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charts/chart3.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tl/>
        </w:rPr>
        <w:id w:val="1624986657"/>
        <w:docPartObj>
          <w:docPartGallery w:val="Cover Pages"/>
          <w:docPartUnique/>
        </w:docPartObj>
      </w:sdtPr>
      <w:sdtEndPr>
        <w:rPr>
          <w:noProof/>
          <w:rtl w:val="0"/>
        </w:rPr>
      </w:sdtEndPr>
      <w:sdtContent>
        <w:p w:rsidR="0098159B" w:rsidRDefault="00830251" w:rsidP="0098159B">
          <w:pPr>
            <w:rPr>
              <w:rtl/>
            </w:rPr>
          </w:pPr>
          <w:r>
            <w:rPr>
              <w:noProof/>
              <w:rtl/>
            </w:rPr>
            <mc:AlternateContent>
              <mc:Choice Requires="wpg">
                <w:drawing>
                  <wp:anchor distT="0" distB="0" distL="114300" distR="114300" simplePos="0" relativeHeight="251664384" behindDoc="0" locked="0" layoutInCell="0" allowOverlap="1">
                    <wp:simplePos x="0" y="0"/>
                    <wp:positionH relativeFrom="page">
                      <wp:posOffset>334645</wp:posOffset>
                    </wp:positionH>
                    <wp:positionV relativeFrom="page">
                      <wp:posOffset>333375</wp:posOffset>
                    </wp:positionV>
                    <wp:extent cx="6900545" cy="10010775"/>
                    <wp:effectExtent l="0" t="19050" r="33655" b="66675"/>
                    <wp:wrapNone/>
                    <wp:docPr id="30" name="Group 7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6900545" cy="10010775"/>
                              <a:chOff x="321" y="406"/>
                              <a:chExt cx="11600" cy="15025"/>
                            </a:xfrm>
                          </wpg:grpSpPr>
                          <wps:wsp>
                            <wps:cNvPr id="31" name="Rectangle 74"/>
                            <wps:cNvSpPr>
                              <a:spLocks noChangeArrowheads="1"/>
                            </wps:cNvSpPr>
                            <wps:spPr bwMode="auto">
                              <a:xfrm>
                                <a:off x="339" y="406"/>
                                <a:ext cx="11582" cy="15025"/>
                              </a:xfrm>
                              <a:prstGeom prst="rect">
                                <a:avLst/>
                              </a:prstGeom>
                              <a:solidFill>
                                <a:schemeClr val="bg1">
                                  <a:lumMod val="100000"/>
                                  <a:lumOff val="0"/>
                                </a:schemeClr>
                              </a:solidFill>
                              <a:ln w="12700">
                                <a:solidFill>
                                  <a:schemeClr val="dk1">
                                    <a:lumMod val="60000"/>
                                    <a:lumOff val="40000"/>
                                  </a:schemeClr>
                                </a:solidFill>
                                <a:miter lim="800000"/>
                                <a:headEnd/>
                                <a:tailEnd/>
                              </a:ln>
                              <a:effectLst>
                                <a:outerShdw dist="28398" dir="3806097" algn="ctr" rotWithShape="0">
                                  <a:schemeClr val="lt1">
                                    <a:lumMod val="50000"/>
                                    <a:lumOff val="0"/>
                                    <a:alpha val="50000"/>
                                  </a:schemeClr>
                                </a:outerShdw>
                              </a:effectLst>
                            </wps:spPr>
                            <wps:bodyPr rot="0" vert="horz" wrap="square" lIns="91440" tIns="45720" rIns="91440" bIns="45720" anchor="ctr" anchorCtr="0" upright="1">
                              <a:noAutofit/>
                            </wps:bodyPr>
                          </wps:wsp>
                          <wps:wsp>
                            <wps:cNvPr id="64" name="Rectangle 75"/>
                            <wps:cNvSpPr>
                              <a:spLocks noChangeArrowheads="1"/>
                            </wps:cNvSpPr>
                            <wps:spPr bwMode="auto">
                              <a:xfrm>
                                <a:off x="3446" y="406"/>
                                <a:ext cx="8475" cy="15025"/>
                              </a:xfrm>
                              <a:prstGeom prst="rect">
                                <a:avLst/>
                              </a:prstGeom>
                              <a:solidFill>
                                <a:schemeClr val="bg1">
                                  <a:lumMod val="85000"/>
                                  <a:lumOff val="0"/>
                                </a:schemeClr>
                              </a:solidFill>
                              <a:ln w="12700">
                                <a:solidFill>
                                  <a:schemeClr val="accent3">
                                    <a:lumMod val="60000"/>
                                    <a:lumOff val="40000"/>
                                  </a:schemeClr>
                                </a:solidFill>
                                <a:miter lim="800000"/>
                                <a:headEnd/>
                                <a:tailEnd/>
                              </a:ln>
                              <a:effectLst>
                                <a:outerShdw dist="28398" dir="3806097" algn="ctr" rotWithShape="0">
                                  <a:schemeClr val="accent3">
                                    <a:lumMod val="50000"/>
                                    <a:lumOff val="0"/>
                                    <a:alpha val="50000"/>
                                  </a:schemeClr>
                                </a:outerShdw>
                              </a:effectLst>
                            </wps:spPr>
                            <wps:txbx>
                              <w:txbxContent>
                                <w:p w:rsidR="0057212F" w:rsidRDefault="0057212F" w:rsidP="00E71A8C">
                                  <w:pPr>
                                    <w:pStyle w:val="NoSpacing"/>
                                    <w:jc w:val="right"/>
                                    <w:rPr>
                                      <w:color w:val="4A442A" w:themeColor="background2" w:themeShade="40"/>
                                      <w:rtl/>
                                    </w:rPr>
                                  </w:pPr>
                                </w:p>
                                <w:p w:rsidR="0057212F" w:rsidRPr="00B8781E" w:rsidRDefault="0057212F" w:rsidP="00E71A8C">
                                  <w:pPr>
                                    <w:pStyle w:val="NoSpacing"/>
                                    <w:jc w:val="right"/>
                                    <w:rPr>
                                      <w:color w:val="D9D9D9" w:themeColor="background1" w:themeShade="D9"/>
                                      <w:rtl/>
                                    </w:rPr>
                                  </w:pPr>
                                </w:p>
                                <w:p w:rsidR="0057212F" w:rsidRDefault="0057212F" w:rsidP="00E71A8C">
                                  <w:pPr>
                                    <w:pStyle w:val="NoSpacing"/>
                                    <w:jc w:val="right"/>
                                    <w:rPr>
                                      <w:color w:val="4A442A" w:themeColor="background2" w:themeShade="40"/>
                                      <w:rtl/>
                                    </w:rPr>
                                  </w:pPr>
                                </w:p>
                                <w:p w:rsidR="0057212F" w:rsidRDefault="0057212F" w:rsidP="00E71A8C">
                                  <w:pPr>
                                    <w:pStyle w:val="NoSpacing"/>
                                    <w:jc w:val="right"/>
                                    <w:rPr>
                                      <w:color w:val="4A442A" w:themeColor="background2" w:themeShade="40"/>
                                      <w:rtl/>
                                    </w:rPr>
                                  </w:pP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An-Najah National University</w:t>
                                  </w: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Faculty of Engineering and Information Technology</w:t>
                                  </w: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Chemical Engineering Department</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b/>
                                      <w:bCs/>
                                      <w:color w:val="4A442A" w:themeColor="background2" w:themeShade="40"/>
                                      <w:sz w:val="28"/>
                                      <w:szCs w:val="28"/>
                                      <w:u w:val="single"/>
                                    </w:rPr>
                                  </w:pPr>
                                  <w:r w:rsidRPr="006B0385">
                                    <w:rPr>
                                      <w:b/>
                                      <w:bCs/>
                                      <w:color w:val="4A442A" w:themeColor="background2" w:themeShade="40"/>
                                      <w:sz w:val="28"/>
                                      <w:szCs w:val="28"/>
                                      <w:u w:val="single"/>
                                    </w:rPr>
                                    <w:t xml:space="preserve">Design Of </w:t>
                                  </w:r>
                                  <w:r>
                                    <w:rPr>
                                      <w:b/>
                                      <w:bCs/>
                                      <w:color w:val="4A442A" w:themeColor="background2" w:themeShade="40"/>
                                      <w:sz w:val="28"/>
                                      <w:szCs w:val="28"/>
                                      <w:u w:val="single"/>
                                    </w:rPr>
                                    <w:t>A</w:t>
                                  </w:r>
                                  <w:r w:rsidRPr="006B0385">
                                    <w:rPr>
                                      <w:b/>
                                      <w:bCs/>
                                      <w:color w:val="4A442A" w:themeColor="background2" w:themeShade="40"/>
                                      <w:sz w:val="28"/>
                                      <w:szCs w:val="28"/>
                                      <w:u w:val="single"/>
                                    </w:rPr>
                                    <w:t xml:space="preserve">bsorption </w:t>
                                  </w:r>
                                  <w:r>
                                    <w:rPr>
                                      <w:b/>
                                      <w:bCs/>
                                      <w:color w:val="4A442A" w:themeColor="background2" w:themeShade="40"/>
                                      <w:sz w:val="28"/>
                                      <w:szCs w:val="28"/>
                                      <w:u w:val="single"/>
                                    </w:rPr>
                                    <w:t>T</w:t>
                                  </w:r>
                                  <w:r w:rsidRPr="006B0385">
                                    <w:rPr>
                                      <w:b/>
                                      <w:bCs/>
                                      <w:color w:val="4A442A" w:themeColor="background2" w:themeShade="40"/>
                                      <w:sz w:val="28"/>
                                      <w:szCs w:val="28"/>
                                      <w:u w:val="single"/>
                                    </w:rPr>
                                    <w:t>ower</w:t>
                                  </w:r>
                                </w:p>
                                <w:p w:rsidR="0057212F" w:rsidRDefault="0057212F" w:rsidP="00E71A8C">
                                  <w:pPr>
                                    <w:pStyle w:val="NoSpacing"/>
                                    <w:jc w:val="center"/>
                                    <w:rPr>
                                      <w:b/>
                                      <w:bCs/>
                                      <w:color w:val="4A442A" w:themeColor="background2" w:themeShade="40"/>
                                      <w:sz w:val="28"/>
                                      <w:szCs w:val="28"/>
                                      <w:u w:val="single"/>
                                    </w:rPr>
                                  </w:pPr>
                                  <w:r>
                                    <w:rPr>
                                      <w:b/>
                                      <w:bCs/>
                                      <w:color w:val="4A442A" w:themeColor="background2" w:themeShade="40"/>
                                      <w:sz w:val="28"/>
                                      <w:szCs w:val="28"/>
                                      <w:u w:val="single"/>
                                    </w:rPr>
                                    <w:t>Graduation Project (2)</w:t>
                                  </w:r>
                                </w:p>
                                <w:p w:rsidR="0057212F" w:rsidRPr="006B0385" w:rsidRDefault="0057212F" w:rsidP="002948A9">
                                  <w:pPr>
                                    <w:pStyle w:val="NoSpacing"/>
                                    <w:rPr>
                                      <w:b/>
                                      <w:bCs/>
                                      <w:color w:val="4A442A" w:themeColor="background2" w:themeShade="40"/>
                                      <w:sz w:val="28"/>
                                      <w:szCs w:val="28"/>
                                      <w:u w:val="single"/>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75D01" w:rsidRDefault="0057212F" w:rsidP="00E71A8C">
                                  <w:pPr>
                                    <w:pStyle w:val="NoSpacing"/>
                                    <w:jc w:val="center"/>
                                    <w:rPr>
                                      <w:b/>
                                      <w:bCs/>
                                      <w:color w:val="4A442A" w:themeColor="background2" w:themeShade="40"/>
                                      <w:sz w:val="28"/>
                                      <w:szCs w:val="28"/>
                                    </w:rPr>
                                  </w:pPr>
                                  <w:r w:rsidRPr="00875D01">
                                    <w:rPr>
                                      <w:b/>
                                      <w:bCs/>
                                      <w:color w:val="4A442A" w:themeColor="background2" w:themeShade="40"/>
                                      <w:sz w:val="28"/>
                                      <w:szCs w:val="28"/>
                                    </w:rPr>
                                    <w:t>Submitted by:</w:t>
                                  </w:r>
                                </w:p>
                                <w:p w:rsidR="0057212F" w:rsidRDefault="0057212F" w:rsidP="00E71A8C">
                                  <w:pPr>
                                    <w:pStyle w:val="NoSpacing"/>
                                    <w:jc w:val="center"/>
                                    <w:rPr>
                                      <w:b/>
                                      <w:bCs/>
                                      <w:color w:val="4A442A" w:themeColor="background2" w:themeShade="40"/>
                                      <w:sz w:val="24"/>
                                      <w:szCs w:val="24"/>
                                    </w:rPr>
                                  </w:pPr>
                                  <w:r w:rsidRPr="00875D01">
                                    <w:rPr>
                                      <w:b/>
                                      <w:bCs/>
                                      <w:color w:val="4A442A" w:themeColor="background2" w:themeShade="40"/>
                                      <w:sz w:val="24"/>
                                      <w:szCs w:val="24"/>
                                    </w:rPr>
                                    <w:t>Ala'a Naser</w:t>
                                  </w:r>
                                </w:p>
                                <w:p w:rsidR="0057212F" w:rsidRPr="00875D01" w:rsidRDefault="0057212F" w:rsidP="00E71A8C">
                                  <w:pPr>
                                    <w:pStyle w:val="NoSpacing"/>
                                    <w:jc w:val="center"/>
                                    <w:rPr>
                                      <w:b/>
                                      <w:bCs/>
                                      <w:color w:val="4A442A" w:themeColor="background2" w:themeShade="40"/>
                                      <w:sz w:val="24"/>
                                      <w:szCs w:val="24"/>
                                      <w:rtl/>
                                    </w:rPr>
                                  </w:pPr>
                                  <w:r>
                                    <w:rPr>
                                      <w:b/>
                                      <w:bCs/>
                                      <w:color w:val="4A442A" w:themeColor="background2" w:themeShade="40"/>
                                      <w:sz w:val="24"/>
                                      <w:szCs w:val="24"/>
                                    </w:rPr>
                                    <w:t>Noor Al-Awad</w:t>
                                  </w:r>
                                </w:p>
                                <w:p w:rsidR="0057212F" w:rsidRPr="00875D01" w:rsidRDefault="0057212F" w:rsidP="002948A9">
                                  <w:pPr>
                                    <w:pStyle w:val="NoSpacing"/>
                                    <w:jc w:val="center"/>
                                    <w:rPr>
                                      <w:b/>
                                      <w:bCs/>
                                      <w:color w:val="4A442A" w:themeColor="background2" w:themeShade="40"/>
                                      <w:sz w:val="24"/>
                                      <w:szCs w:val="24"/>
                                    </w:rPr>
                                  </w:pPr>
                                  <w:r>
                                    <w:rPr>
                                      <w:b/>
                                      <w:bCs/>
                                      <w:color w:val="4A442A" w:themeColor="background2" w:themeShade="40"/>
                                      <w:sz w:val="24"/>
                                      <w:szCs w:val="24"/>
                                    </w:rPr>
                                    <w:t>Sana Al-N</w:t>
                                  </w:r>
                                  <w:r w:rsidRPr="00875D01">
                                    <w:rPr>
                                      <w:b/>
                                      <w:bCs/>
                                      <w:color w:val="4A442A" w:themeColor="background2" w:themeShade="40"/>
                                      <w:sz w:val="24"/>
                                      <w:szCs w:val="24"/>
                                    </w:rPr>
                                    <w:t>ouri</w:t>
                                  </w:r>
                                </w:p>
                                <w:p w:rsidR="0057212F" w:rsidRPr="008F24BF" w:rsidRDefault="0057212F" w:rsidP="008F24BF">
                                  <w:pPr>
                                    <w:pStyle w:val="NoSpacing"/>
                                    <w:jc w:val="center"/>
                                    <w:rPr>
                                      <w:b/>
                                      <w:bCs/>
                                      <w:color w:val="4A442A" w:themeColor="background2" w:themeShade="40"/>
                                      <w:sz w:val="24"/>
                                      <w:szCs w:val="24"/>
                                    </w:rPr>
                                  </w:pPr>
                                  <w:r w:rsidRPr="00875D01">
                                    <w:rPr>
                                      <w:b/>
                                      <w:bCs/>
                                      <w:color w:val="4A442A" w:themeColor="background2" w:themeShade="40"/>
                                      <w:sz w:val="24"/>
                                      <w:szCs w:val="24"/>
                                    </w:rPr>
                                    <w:t>Sherin Takrori</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r w:rsidRPr="008F24BF">
                                    <w:rPr>
                                      <w:b/>
                                      <w:bCs/>
                                      <w:color w:val="4A442A" w:themeColor="background2" w:themeShade="40"/>
                                      <w:sz w:val="28"/>
                                      <w:szCs w:val="28"/>
                                    </w:rPr>
                                    <w:t>Supervisor</w:t>
                                  </w:r>
                                  <w:r>
                                    <w:rPr>
                                      <w:color w:val="4A442A" w:themeColor="background2" w:themeShade="40"/>
                                    </w:rPr>
                                    <w:t>:</w:t>
                                  </w:r>
                                </w:p>
                                <w:p w:rsidR="0057212F" w:rsidRPr="008F24BF" w:rsidRDefault="0057212F" w:rsidP="00E71A8C">
                                  <w:pPr>
                                    <w:pStyle w:val="NoSpacing"/>
                                    <w:jc w:val="center"/>
                                    <w:rPr>
                                      <w:b/>
                                      <w:bCs/>
                                      <w:color w:val="4A442A" w:themeColor="background2" w:themeShade="40"/>
                                      <w:sz w:val="24"/>
                                      <w:szCs w:val="24"/>
                                    </w:rPr>
                                  </w:pPr>
                                  <w:r w:rsidRPr="008F24BF">
                                    <w:rPr>
                                      <w:b/>
                                      <w:bCs/>
                                      <w:color w:val="4A442A" w:themeColor="background2" w:themeShade="40"/>
                                      <w:sz w:val="24"/>
                                      <w:szCs w:val="24"/>
                                    </w:rPr>
                                    <w:t>Dr.Husni Odeh</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75D01" w:rsidRDefault="0057212F" w:rsidP="00E71A8C">
                                  <w:pPr>
                                    <w:pStyle w:val="NoSpacing"/>
                                    <w:jc w:val="center"/>
                                    <w:rPr>
                                      <w:color w:val="4A442A" w:themeColor="background2" w:themeShade="40"/>
                                      <w:sz w:val="28"/>
                                      <w:szCs w:val="28"/>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F24BF" w:rsidRDefault="0057212F" w:rsidP="00E71A8C">
                                  <w:pPr>
                                    <w:pStyle w:val="NoSpacing"/>
                                    <w:jc w:val="center"/>
                                    <w:rPr>
                                      <w:color w:val="4A442A" w:themeColor="background2" w:themeShade="40"/>
                                      <w:sz w:val="28"/>
                                      <w:szCs w:val="28"/>
                                    </w:rPr>
                                  </w:pPr>
                                </w:p>
                                <w:p w:rsidR="0057212F" w:rsidRPr="008F24BF" w:rsidRDefault="0057212F" w:rsidP="00E71A8C">
                                  <w:pPr>
                                    <w:pStyle w:val="NoSpacing"/>
                                    <w:jc w:val="center"/>
                                    <w:rPr>
                                      <w:color w:val="4A442A" w:themeColor="background2" w:themeShade="40"/>
                                      <w:sz w:val="28"/>
                                      <w:szCs w:val="28"/>
                                    </w:rPr>
                                  </w:pPr>
                                  <w:r w:rsidRPr="008F24BF">
                                    <w:rPr>
                                      <w:color w:val="4A442A" w:themeColor="background2" w:themeShade="40"/>
                                      <w:sz w:val="28"/>
                                      <w:szCs w:val="28"/>
                                    </w:rPr>
                                    <w:t xml:space="preserve">Presented in partial fulfillment of the requirements for </w:t>
                                  </w:r>
                                </w:p>
                                <w:p w:rsidR="0057212F" w:rsidRPr="008F24BF" w:rsidRDefault="0057212F" w:rsidP="00E71A8C">
                                  <w:pPr>
                                    <w:pStyle w:val="NoSpacing"/>
                                    <w:jc w:val="center"/>
                                    <w:rPr>
                                      <w:color w:val="4A442A" w:themeColor="background2" w:themeShade="40"/>
                                      <w:sz w:val="28"/>
                                      <w:szCs w:val="28"/>
                                    </w:rPr>
                                  </w:pPr>
                                  <w:r w:rsidRPr="008F24BF">
                                    <w:rPr>
                                      <w:color w:val="4A442A" w:themeColor="background2" w:themeShade="40"/>
                                      <w:sz w:val="28"/>
                                      <w:szCs w:val="28"/>
                                    </w:rPr>
                                    <w:t xml:space="preserve">Bachelor degree in Chemical Engineering </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2948A9">
                                  <w:pPr>
                                    <w:pStyle w:val="NoSpacing"/>
                                    <w:jc w:val="center"/>
                                    <w:rPr>
                                      <w:color w:val="4A442A" w:themeColor="background2" w:themeShade="40"/>
                                    </w:rPr>
                                  </w:pPr>
                                  <w:r>
                                    <w:rPr>
                                      <w:color w:val="4A442A" w:themeColor="background2" w:themeShade="40"/>
                                    </w:rPr>
                                    <w:t>May 2015</w:t>
                                  </w:r>
                                </w:p>
                                <w:p w:rsidR="0057212F" w:rsidRPr="006B0385" w:rsidRDefault="0057212F" w:rsidP="002948A9">
                                  <w:pPr>
                                    <w:pStyle w:val="NoSpacing"/>
                                    <w:jc w:val="center"/>
                                    <w:rPr>
                                      <w:color w:val="4A442A" w:themeColor="background2" w:themeShade="40"/>
                                    </w:rPr>
                                  </w:pPr>
                                </w:p>
                              </w:txbxContent>
                            </wps:txbx>
                            <wps:bodyPr rot="0" vert="horz" wrap="square" lIns="228600" tIns="1371600" rIns="457200" bIns="45720" anchor="t" anchorCtr="0" upright="1">
                              <a:noAutofit/>
                            </wps:bodyPr>
                          </wps:wsp>
                          <wpg:grpSp>
                            <wpg:cNvPr id="65" name="Group 76"/>
                            <wpg:cNvGrpSpPr>
                              <a:grpSpLocks/>
                            </wpg:cNvGrpSpPr>
                            <wpg:grpSpPr bwMode="auto">
                              <a:xfrm>
                                <a:off x="321" y="3424"/>
                                <a:ext cx="3125" cy="6069"/>
                                <a:chOff x="654" y="3599"/>
                                <a:chExt cx="2880" cy="5760"/>
                              </a:xfrm>
                            </wpg:grpSpPr>
                            <wps:wsp>
                              <wps:cNvPr id="66" name="Rectangle 77"/>
                              <wps:cNvSpPr>
                                <a:spLocks noChangeArrowheads="1"/>
                              </wps:cNvSpPr>
                              <wps:spPr bwMode="auto">
                                <a:xfrm flipH="1">
                                  <a:off x="2094" y="6479"/>
                                  <a:ext cx="1440" cy="1440"/>
                                </a:xfrm>
                                <a:prstGeom prst="rect">
                                  <a:avLst/>
                                </a:prstGeom>
                                <a:solidFill>
                                  <a:schemeClr val="bg1">
                                    <a:lumMod val="85000"/>
                                    <a:lumOff val="0"/>
                                    <a:alpha val="80000"/>
                                  </a:schemeClr>
                                </a:solidFill>
                                <a:ln w="63500" cmpd="thickThin">
                                  <a:solidFill>
                                    <a:schemeClr val="bg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67" name="Rectangle 78"/>
                              <wps:cNvSpPr>
                                <a:spLocks noChangeArrowheads="1"/>
                              </wps:cNvSpPr>
                              <wps:spPr bwMode="auto">
                                <a:xfrm flipH="1">
                                  <a:off x="2094" y="5039"/>
                                  <a:ext cx="1440" cy="1440"/>
                                </a:xfrm>
                                <a:prstGeom prst="rect">
                                  <a:avLst/>
                                </a:prstGeom>
                                <a:solidFill>
                                  <a:schemeClr val="lt1">
                                    <a:lumMod val="100000"/>
                                    <a:lumOff val="0"/>
                                    <a:alpha val="50000"/>
                                  </a:schemeClr>
                                </a:solidFill>
                                <a:ln w="12700">
                                  <a:solidFill>
                                    <a:schemeClr val="accent3">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68" name="Rectangle 79"/>
                              <wps:cNvSpPr>
                                <a:spLocks noChangeArrowheads="1"/>
                              </wps:cNvSpPr>
                              <wps:spPr bwMode="auto">
                                <a:xfrm flipH="1">
                                  <a:off x="654" y="5039"/>
                                  <a:ext cx="1440" cy="1440"/>
                                </a:xfrm>
                                <a:prstGeom prst="rect">
                                  <a:avLst/>
                                </a:prstGeom>
                                <a:solidFill>
                                  <a:schemeClr val="accent2">
                                    <a:lumMod val="60000"/>
                                    <a:lumOff val="40000"/>
                                    <a:alpha val="80000"/>
                                  </a:schemeClr>
                                </a:solidFill>
                                <a:ln w="63500" cmpd="thickThin">
                                  <a:solidFill>
                                    <a:schemeClr val="bg1">
                                      <a:lumMod val="100000"/>
                                      <a:lumOff val="0"/>
                                    </a:schemeClr>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69" name="Rectangle 80"/>
                              <wps:cNvSpPr>
                                <a:spLocks noChangeArrowheads="1"/>
                              </wps:cNvSpPr>
                              <wps:spPr bwMode="auto">
                                <a:xfrm flipH="1">
                                  <a:off x="654" y="3599"/>
                                  <a:ext cx="1440" cy="1440"/>
                                </a:xfrm>
                                <a:prstGeom prst="rect">
                                  <a:avLst/>
                                </a:prstGeom>
                                <a:solidFill>
                                  <a:schemeClr val="bg1">
                                    <a:lumMod val="95000"/>
                                    <a:lumOff val="0"/>
                                    <a:alpha val="50000"/>
                                  </a:schemeClr>
                                </a:solidFill>
                                <a:ln w="12700">
                                  <a:solidFill>
                                    <a:schemeClr val="accent3">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70" name="Rectangle 81"/>
                              <wps:cNvSpPr>
                                <a:spLocks noChangeArrowheads="1"/>
                              </wps:cNvSpPr>
                              <wps:spPr bwMode="auto">
                                <a:xfrm flipH="1">
                                  <a:off x="654" y="6479"/>
                                  <a:ext cx="1440" cy="1440"/>
                                </a:xfrm>
                                <a:prstGeom prst="rect">
                                  <a:avLst/>
                                </a:prstGeom>
                                <a:solidFill>
                                  <a:schemeClr val="accent5">
                                    <a:lumMod val="60000"/>
                                    <a:lumOff val="40000"/>
                                    <a:alpha val="50000"/>
                                  </a:schemeClr>
                                </a:solidFill>
                                <a:ln w="12700">
                                  <a:solidFill>
                                    <a:schemeClr val="accent3">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s:wsp>
                              <wps:cNvPr id="71" name="Rectangle 82"/>
                              <wps:cNvSpPr>
                                <a:spLocks noChangeArrowheads="1"/>
                              </wps:cNvSpPr>
                              <wps:spPr bwMode="auto">
                                <a:xfrm flipH="1">
                                  <a:off x="2094" y="7919"/>
                                  <a:ext cx="1440" cy="1440"/>
                                </a:xfrm>
                                <a:prstGeom prst="rect">
                                  <a:avLst/>
                                </a:prstGeom>
                                <a:solidFill>
                                  <a:srgbClr val="FFFC74">
                                    <a:alpha val="50000"/>
                                  </a:srgbClr>
                                </a:solidFill>
                                <a:ln w="12700">
                                  <a:solidFill>
                                    <a:schemeClr val="accent3">
                                      <a:lumMod val="100000"/>
                                      <a:lumOff val="0"/>
                                    </a:schemeClr>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ctr" anchorCtr="0" upright="1">
                                <a:noAutofit/>
                              </wps:bodyPr>
                            </wps:wsp>
                          </wpg:grpSp>
                          <wps:wsp>
                            <wps:cNvPr id="72" name="Rectangle 83"/>
                            <wps:cNvSpPr>
                              <a:spLocks noChangeArrowheads="1"/>
                            </wps:cNvSpPr>
                            <wps:spPr bwMode="auto">
                              <a:xfrm flipH="1">
                                <a:off x="2690" y="406"/>
                                <a:ext cx="1563" cy="1518"/>
                              </a:xfrm>
                              <a:prstGeom prst="rect">
                                <a:avLst/>
                              </a:prstGeom>
                              <a:solidFill>
                                <a:schemeClr val="accent2">
                                  <a:lumMod val="40000"/>
                                  <a:lumOff val="60000"/>
                                </a:schemeClr>
                              </a:solidFill>
                              <a:ln w="38100">
                                <a:solidFill>
                                  <a:schemeClr val="lt1">
                                    <a:lumMod val="95000"/>
                                    <a:lumOff val="0"/>
                                  </a:schemeClr>
                                </a:solidFill>
                                <a:miter lim="800000"/>
                                <a:headEnd/>
                                <a:tailEnd/>
                              </a:ln>
                              <a:effectLst>
                                <a:outerShdw dist="28398" dir="3806097" algn="ctr" rotWithShape="0">
                                  <a:schemeClr val="accent3">
                                    <a:lumMod val="50000"/>
                                    <a:lumOff val="0"/>
                                    <a:alpha val="50000"/>
                                  </a:schemeClr>
                                </a:outerShdw>
                              </a:effectLst>
                            </wps:spPr>
                            <wps:txbx>
                              <w:txbxContent>
                                <w:sdt>
                                  <w:sdtPr>
                                    <w:rPr>
                                      <w:color w:val="FFFFFF" w:themeColor="background1"/>
                                      <w:sz w:val="52"/>
                                      <w:szCs w:val="52"/>
                                      <w:rtl/>
                                    </w:rPr>
                                    <w:alias w:val="السنة"/>
                                    <w:id w:val="1624986954"/>
                                    <w:dataBinding w:prefixMappings="xmlns:ns0='http://schemas.microsoft.com/office/2006/coverPageProps'" w:xpath="/ns0:CoverPageProperties[1]/ns0:PublishDate[1]" w:storeItemID="{55AF091B-3C7A-41E3-B477-F2FDAA23CFDA}"/>
                                    <w:date>
                                      <w:dateFormat w:val="yyyy"/>
                                      <w:lid w:val="ar-SA"/>
                                      <w:storeMappedDataAs w:val="dateTime"/>
                                      <w:calendar w:val="hijri"/>
                                    </w:date>
                                  </w:sdtPr>
                                  <w:sdtEndPr/>
                                  <w:sdtContent>
                                    <w:p w:rsidR="0057212F" w:rsidRDefault="0057212F" w:rsidP="002948A9">
                                      <w:pPr>
                                        <w:jc w:val="center"/>
                                        <w:rPr>
                                          <w:color w:val="FFFFFF" w:themeColor="background1"/>
                                          <w:sz w:val="48"/>
                                          <w:szCs w:val="52"/>
                                        </w:rPr>
                                      </w:pPr>
                                      <w:r>
                                        <w:rPr>
                                          <w:rFonts w:hint="cs"/>
                                          <w:color w:val="FFFFFF" w:themeColor="background1"/>
                                          <w:sz w:val="52"/>
                                          <w:szCs w:val="52"/>
                                          <w:rtl/>
                                        </w:rPr>
                                        <w:t>‏</w:t>
                                      </w:r>
                                      <w:r>
                                        <w:rPr>
                                          <w:color w:val="FFFFFF" w:themeColor="background1"/>
                                          <w:sz w:val="52"/>
                                          <w:szCs w:val="52"/>
                                        </w:rPr>
                                        <w:t>2015</w:t>
                                      </w:r>
                                    </w:p>
                                  </w:sdtContent>
                                </w:sdt>
                              </w:txbxContent>
                            </wps:txbx>
                            <wps:bodyPr rot="0" vert="horz" wrap="square" lIns="91440" tIns="45720" rIns="91440" bIns="4572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Group 73" o:spid="_x0000_s1026" style="position:absolute;left:0;text-align:left;margin-left:26.35pt;margin-top:26.25pt;width:543.35pt;height:788.25pt;flip:x;z-index:251664384;mso-position-horizontal-relative:page;mso-position-vertical-relative:page" coordorigin="321,406" coordsize="11600,15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" o:allowincell="f">
                    <v:rect id="Rectangle 74" o:spid="_x0000_s1027" style="position:absolute;left:339;top:406;width:11582;height:1502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pQLScUA&#10;AADbAAAADwAAAGRycy9kb3ducmV2LnhtbESPQWvCQBSE7wX/w/KE3urGVkWiq7SCkB4UqqXt8Zl9&#10;JrHZt2F3G+O/d4WCx2FmvmHmy87UoiXnK8sKhoMEBHFudcWFgs/9+mkKwgdkjbVlUnAhD8tF72GO&#10;qbZn/qB2FwoRIexTVFCG0KRS+rwkg35gG+LoHa0zGKJ0hdQOzxFuavmcJBNpsOK4UGJDq5Ly392f&#10;UWDs23gcNu+uziZ0+JpuR9+nH6vUY797nYEI1IV7+L+daQUvQ7h9iT9ALq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lAtJxQAAANsAAAAPAAAAAAAAAAAAAAAAAJgCAABkcnMv&#10;ZG93bnJldi54bWxQSwUGAAAAAAQABAD1AAAAigMAAAAA&#10;" fillcolor="white [3212]" strokecolor="#666 [1936]" strokeweight="1pt">
                      <v:shadow on="t" color="#7f7f7f [1601]" opacity=".5" offset="1pt"/>
                    </v:rect>
                    <v:rect id="Rectangle 75" o:spid="_x0000_s1028" style="position:absolute;left:3446;top:406;width:8475;height:1502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LcIcYA&#10;AADbAAAADwAAAGRycy9kb3ducmV2LnhtbESPQWvCQBSE70L/w/KE3nRjKVaiaygtLRZa0MSD3h7Z&#10;1ySafRuya4z99V1B8DjMzDfMIulNLTpqXWVZwWQcgSDOra64ULDNPkYzEM4ja6wtk4ILOUiWD4MF&#10;xtqeeUNd6gsRIOxiVFB638RSurwkg25sG+Lg/drWoA+yLaRu8RzgppZPUTSVBisOCyU29FZSfkxP&#10;RsFuPfvi915eDvufNaffx0P2+fKn1OOwf52D8NT7e/jWXmkF02e4fgk/QC7/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LcIcYAAADbAAAADwAAAAAAAAAAAAAAAACYAgAAZHJz&#10;L2Rvd25yZXYueG1sUEsFBgAAAAAEAAQA9QAAAIsDAAAAAA==&#10;" fillcolor="#d8d8d8 [2732]" strokecolor="#c2d69b [1942]" strokeweight="1pt">
                      <v:shadow on="t" color="#4e6128 [1606]" opacity=".5" offset="1pt"/>
                      <v:textbox inset="18pt,108pt,36pt">
                        <w:txbxContent>
                          <w:p w:rsidR="0057212F" w:rsidRDefault="0057212F" w:rsidP="00E71A8C">
                            <w:pPr>
                              <w:pStyle w:val="NoSpacing"/>
                              <w:jc w:val="right"/>
                              <w:rPr>
                                <w:color w:val="4A442A" w:themeColor="background2" w:themeShade="40"/>
                                <w:rtl/>
                              </w:rPr>
                            </w:pPr>
                          </w:p>
                          <w:p w:rsidR="0057212F" w:rsidRPr="00B8781E" w:rsidRDefault="0057212F" w:rsidP="00E71A8C">
                            <w:pPr>
                              <w:pStyle w:val="NoSpacing"/>
                              <w:jc w:val="right"/>
                              <w:rPr>
                                <w:color w:val="D9D9D9" w:themeColor="background1" w:themeShade="D9"/>
                                <w:rtl/>
                              </w:rPr>
                            </w:pPr>
                          </w:p>
                          <w:p w:rsidR="0057212F" w:rsidRDefault="0057212F" w:rsidP="00E71A8C">
                            <w:pPr>
                              <w:pStyle w:val="NoSpacing"/>
                              <w:jc w:val="right"/>
                              <w:rPr>
                                <w:color w:val="4A442A" w:themeColor="background2" w:themeShade="40"/>
                                <w:rtl/>
                              </w:rPr>
                            </w:pPr>
                          </w:p>
                          <w:p w:rsidR="0057212F" w:rsidRDefault="0057212F" w:rsidP="00E71A8C">
                            <w:pPr>
                              <w:pStyle w:val="NoSpacing"/>
                              <w:jc w:val="right"/>
                              <w:rPr>
                                <w:color w:val="4A442A" w:themeColor="background2" w:themeShade="40"/>
                                <w:rtl/>
                              </w:rPr>
                            </w:pP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An-Najah National University</w:t>
                            </w: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Faculty of Engineering and Information Technology</w:t>
                            </w:r>
                          </w:p>
                          <w:p w:rsidR="0057212F" w:rsidRPr="006B0385" w:rsidRDefault="0057212F" w:rsidP="00E71A8C">
                            <w:pPr>
                              <w:pStyle w:val="NoSpacing"/>
                              <w:jc w:val="center"/>
                              <w:rPr>
                                <w:b/>
                                <w:bCs/>
                                <w:color w:val="4A442A" w:themeColor="background2" w:themeShade="40"/>
                                <w:sz w:val="28"/>
                                <w:szCs w:val="28"/>
                              </w:rPr>
                            </w:pPr>
                            <w:r w:rsidRPr="006B0385">
                              <w:rPr>
                                <w:b/>
                                <w:bCs/>
                                <w:color w:val="4A442A" w:themeColor="background2" w:themeShade="40"/>
                                <w:sz w:val="28"/>
                                <w:szCs w:val="28"/>
                              </w:rPr>
                              <w:t>Chemical Engineering Department</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b/>
                                <w:bCs/>
                                <w:color w:val="4A442A" w:themeColor="background2" w:themeShade="40"/>
                                <w:sz w:val="28"/>
                                <w:szCs w:val="28"/>
                                <w:u w:val="single"/>
                              </w:rPr>
                            </w:pPr>
                            <w:r w:rsidRPr="006B0385">
                              <w:rPr>
                                <w:b/>
                                <w:bCs/>
                                <w:color w:val="4A442A" w:themeColor="background2" w:themeShade="40"/>
                                <w:sz w:val="28"/>
                                <w:szCs w:val="28"/>
                                <w:u w:val="single"/>
                              </w:rPr>
                              <w:t xml:space="preserve">Design Of </w:t>
                            </w:r>
                            <w:r>
                              <w:rPr>
                                <w:b/>
                                <w:bCs/>
                                <w:color w:val="4A442A" w:themeColor="background2" w:themeShade="40"/>
                                <w:sz w:val="28"/>
                                <w:szCs w:val="28"/>
                                <w:u w:val="single"/>
                              </w:rPr>
                              <w:t>A</w:t>
                            </w:r>
                            <w:r w:rsidRPr="006B0385">
                              <w:rPr>
                                <w:b/>
                                <w:bCs/>
                                <w:color w:val="4A442A" w:themeColor="background2" w:themeShade="40"/>
                                <w:sz w:val="28"/>
                                <w:szCs w:val="28"/>
                                <w:u w:val="single"/>
                              </w:rPr>
                              <w:t xml:space="preserve">bsorption </w:t>
                            </w:r>
                            <w:r>
                              <w:rPr>
                                <w:b/>
                                <w:bCs/>
                                <w:color w:val="4A442A" w:themeColor="background2" w:themeShade="40"/>
                                <w:sz w:val="28"/>
                                <w:szCs w:val="28"/>
                                <w:u w:val="single"/>
                              </w:rPr>
                              <w:t>T</w:t>
                            </w:r>
                            <w:r w:rsidRPr="006B0385">
                              <w:rPr>
                                <w:b/>
                                <w:bCs/>
                                <w:color w:val="4A442A" w:themeColor="background2" w:themeShade="40"/>
                                <w:sz w:val="28"/>
                                <w:szCs w:val="28"/>
                                <w:u w:val="single"/>
                              </w:rPr>
                              <w:t>ower</w:t>
                            </w:r>
                          </w:p>
                          <w:p w:rsidR="0057212F" w:rsidRDefault="0057212F" w:rsidP="00E71A8C">
                            <w:pPr>
                              <w:pStyle w:val="NoSpacing"/>
                              <w:jc w:val="center"/>
                              <w:rPr>
                                <w:b/>
                                <w:bCs/>
                                <w:color w:val="4A442A" w:themeColor="background2" w:themeShade="40"/>
                                <w:sz w:val="28"/>
                                <w:szCs w:val="28"/>
                                <w:u w:val="single"/>
                              </w:rPr>
                            </w:pPr>
                            <w:r>
                              <w:rPr>
                                <w:b/>
                                <w:bCs/>
                                <w:color w:val="4A442A" w:themeColor="background2" w:themeShade="40"/>
                                <w:sz w:val="28"/>
                                <w:szCs w:val="28"/>
                                <w:u w:val="single"/>
                              </w:rPr>
                              <w:t>Graduation Project (2)</w:t>
                            </w:r>
                          </w:p>
                          <w:p w:rsidR="0057212F" w:rsidRPr="006B0385" w:rsidRDefault="0057212F" w:rsidP="002948A9">
                            <w:pPr>
                              <w:pStyle w:val="NoSpacing"/>
                              <w:rPr>
                                <w:b/>
                                <w:bCs/>
                                <w:color w:val="4A442A" w:themeColor="background2" w:themeShade="40"/>
                                <w:sz w:val="28"/>
                                <w:szCs w:val="28"/>
                                <w:u w:val="single"/>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75D01" w:rsidRDefault="0057212F" w:rsidP="00E71A8C">
                            <w:pPr>
                              <w:pStyle w:val="NoSpacing"/>
                              <w:jc w:val="center"/>
                              <w:rPr>
                                <w:b/>
                                <w:bCs/>
                                <w:color w:val="4A442A" w:themeColor="background2" w:themeShade="40"/>
                                <w:sz w:val="28"/>
                                <w:szCs w:val="28"/>
                              </w:rPr>
                            </w:pPr>
                            <w:r w:rsidRPr="00875D01">
                              <w:rPr>
                                <w:b/>
                                <w:bCs/>
                                <w:color w:val="4A442A" w:themeColor="background2" w:themeShade="40"/>
                                <w:sz w:val="28"/>
                                <w:szCs w:val="28"/>
                              </w:rPr>
                              <w:t>Submitted by:</w:t>
                            </w:r>
                          </w:p>
                          <w:p w:rsidR="0057212F" w:rsidRDefault="0057212F" w:rsidP="00E71A8C">
                            <w:pPr>
                              <w:pStyle w:val="NoSpacing"/>
                              <w:jc w:val="center"/>
                              <w:rPr>
                                <w:b/>
                                <w:bCs/>
                                <w:color w:val="4A442A" w:themeColor="background2" w:themeShade="40"/>
                                <w:sz w:val="24"/>
                                <w:szCs w:val="24"/>
                              </w:rPr>
                            </w:pPr>
                            <w:r w:rsidRPr="00875D01">
                              <w:rPr>
                                <w:b/>
                                <w:bCs/>
                                <w:color w:val="4A442A" w:themeColor="background2" w:themeShade="40"/>
                                <w:sz w:val="24"/>
                                <w:szCs w:val="24"/>
                              </w:rPr>
                              <w:t>Ala'a Naser</w:t>
                            </w:r>
                          </w:p>
                          <w:p w:rsidR="0057212F" w:rsidRPr="00875D01" w:rsidRDefault="0057212F" w:rsidP="00E71A8C">
                            <w:pPr>
                              <w:pStyle w:val="NoSpacing"/>
                              <w:jc w:val="center"/>
                              <w:rPr>
                                <w:b/>
                                <w:bCs/>
                                <w:color w:val="4A442A" w:themeColor="background2" w:themeShade="40"/>
                                <w:sz w:val="24"/>
                                <w:szCs w:val="24"/>
                                <w:rtl/>
                              </w:rPr>
                            </w:pPr>
                            <w:r>
                              <w:rPr>
                                <w:b/>
                                <w:bCs/>
                                <w:color w:val="4A442A" w:themeColor="background2" w:themeShade="40"/>
                                <w:sz w:val="24"/>
                                <w:szCs w:val="24"/>
                              </w:rPr>
                              <w:t>Noor Al-Awad</w:t>
                            </w:r>
                          </w:p>
                          <w:p w:rsidR="0057212F" w:rsidRPr="00875D01" w:rsidRDefault="0057212F" w:rsidP="002948A9">
                            <w:pPr>
                              <w:pStyle w:val="NoSpacing"/>
                              <w:jc w:val="center"/>
                              <w:rPr>
                                <w:b/>
                                <w:bCs/>
                                <w:color w:val="4A442A" w:themeColor="background2" w:themeShade="40"/>
                                <w:sz w:val="24"/>
                                <w:szCs w:val="24"/>
                              </w:rPr>
                            </w:pPr>
                            <w:r>
                              <w:rPr>
                                <w:b/>
                                <w:bCs/>
                                <w:color w:val="4A442A" w:themeColor="background2" w:themeShade="40"/>
                                <w:sz w:val="24"/>
                                <w:szCs w:val="24"/>
                              </w:rPr>
                              <w:t>Sana Al-N</w:t>
                            </w:r>
                            <w:r w:rsidRPr="00875D01">
                              <w:rPr>
                                <w:b/>
                                <w:bCs/>
                                <w:color w:val="4A442A" w:themeColor="background2" w:themeShade="40"/>
                                <w:sz w:val="24"/>
                                <w:szCs w:val="24"/>
                              </w:rPr>
                              <w:t>ouri</w:t>
                            </w:r>
                          </w:p>
                          <w:p w:rsidR="0057212F" w:rsidRPr="008F24BF" w:rsidRDefault="0057212F" w:rsidP="008F24BF">
                            <w:pPr>
                              <w:pStyle w:val="NoSpacing"/>
                              <w:jc w:val="center"/>
                              <w:rPr>
                                <w:b/>
                                <w:bCs/>
                                <w:color w:val="4A442A" w:themeColor="background2" w:themeShade="40"/>
                                <w:sz w:val="24"/>
                                <w:szCs w:val="24"/>
                              </w:rPr>
                            </w:pPr>
                            <w:r w:rsidRPr="00875D01">
                              <w:rPr>
                                <w:b/>
                                <w:bCs/>
                                <w:color w:val="4A442A" w:themeColor="background2" w:themeShade="40"/>
                                <w:sz w:val="24"/>
                                <w:szCs w:val="24"/>
                              </w:rPr>
                              <w:t>Sherin Takrori</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r w:rsidRPr="008F24BF">
                              <w:rPr>
                                <w:b/>
                                <w:bCs/>
                                <w:color w:val="4A442A" w:themeColor="background2" w:themeShade="40"/>
                                <w:sz w:val="28"/>
                                <w:szCs w:val="28"/>
                              </w:rPr>
                              <w:t>Supervisor</w:t>
                            </w:r>
                            <w:r>
                              <w:rPr>
                                <w:color w:val="4A442A" w:themeColor="background2" w:themeShade="40"/>
                              </w:rPr>
                              <w:t>:</w:t>
                            </w:r>
                          </w:p>
                          <w:p w:rsidR="0057212F" w:rsidRPr="008F24BF" w:rsidRDefault="0057212F" w:rsidP="00E71A8C">
                            <w:pPr>
                              <w:pStyle w:val="NoSpacing"/>
                              <w:jc w:val="center"/>
                              <w:rPr>
                                <w:b/>
                                <w:bCs/>
                                <w:color w:val="4A442A" w:themeColor="background2" w:themeShade="40"/>
                                <w:sz w:val="24"/>
                                <w:szCs w:val="24"/>
                              </w:rPr>
                            </w:pPr>
                            <w:r w:rsidRPr="008F24BF">
                              <w:rPr>
                                <w:b/>
                                <w:bCs/>
                                <w:color w:val="4A442A" w:themeColor="background2" w:themeShade="40"/>
                                <w:sz w:val="24"/>
                                <w:szCs w:val="24"/>
                              </w:rPr>
                              <w:t>Dr.Husni Odeh</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75D01" w:rsidRDefault="0057212F" w:rsidP="00E71A8C">
                            <w:pPr>
                              <w:pStyle w:val="NoSpacing"/>
                              <w:jc w:val="center"/>
                              <w:rPr>
                                <w:color w:val="4A442A" w:themeColor="background2" w:themeShade="40"/>
                                <w:sz w:val="28"/>
                                <w:szCs w:val="28"/>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Pr="008F24BF" w:rsidRDefault="0057212F" w:rsidP="00E71A8C">
                            <w:pPr>
                              <w:pStyle w:val="NoSpacing"/>
                              <w:jc w:val="center"/>
                              <w:rPr>
                                <w:color w:val="4A442A" w:themeColor="background2" w:themeShade="40"/>
                                <w:sz w:val="28"/>
                                <w:szCs w:val="28"/>
                              </w:rPr>
                            </w:pPr>
                          </w:p>
                          <w:p w:rsidR="0057212F" w:rsidRPr="008F24BF" w:rsidRDefault="0057212F" w:rsidP="00E71A8C">
                            <w:pPr>
                              <w:pStyle w:val="NoSpacing"/>
                              <w:jc w:val="center"/>
                              <w:rPr>
                                <w:color w:val="4A442A" w:themeColor="background2" w:themeShade="40"/>
                                <w:sz w:val="28"/>
                                <w:szCs w:val="28"/>
                              </w:rPr>
                            </w:pPr>
                            <w:r w:rsidRPr="008F24BF">
                              <w:rPr>
                                <w:color w:val="4A442A" w:themeColor="background2" w:themeShade="40"/>
                                <w:sz w:val="28"/>
                                <w:szCs w:val="28"/>
                              </w:rPr>
                              <w:t xml:space="preserve">Presented in partial fulfillment of the requirements for </w:t>
                            </w:r>
                          </w:p>
                          <w:p w:rsidR="0057212F" w:rsidRPr="008F24BF" w:rsidRDefault="0057212F" w:rsidP="00E71A8C">
                            <w:pPr>
                              <w:pStyle w:val="NoSpacing"/>
                              <w:jc w:val="center"/>
                              <w:rPr>
                                <w:color w:val="4A442A" w:themeColor="background2" w:themeShade="40"/>
                                <w:sz w:val="28"/>
                                <w:szCs w:val="28"/>
                              </w:rPr>
                            </w:pPr>
                            <w:r w:rsidRPr="008F24BF">
                              <w:rPr>
                                <w:color w:val="4A442A" w:themeColor="background2" w:themeShade="40"/>
                                <w:sz w:val="28"/>
                                <w:szCs w:val="28"/>
                              </w:rPr>
                              <w:t xml:space="preserve">Bachelor degree in Chemical Engineering </w:t>
                            </w: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E71A8C">
                            <w:pPr>
                              <w:pStyle w:val="NoSpacing"/>
                              <w:jc w:val="center"/>
                              <w:rPr>
                                <w:color w:val="4A442A" w:themeColor="background2" w:themeShade="40"/>
                              </w:rPr>
                            </w:pPr>
                          </w:p>
                          <w:p w:rsidR="0057212F" w:rsidRDefault="0057212F" w:rsidP="002948A9">
                            <w:pPr>
                              <w:pStyle w:val="NoSpacing"/>
                              <w:jc w:val="center"/>
                              <w:rPr>
                                <w:color w:val="4A442A" w:themeColor="background2" w:themeShade="40"/>
                              </w:rPr>
                            </w:pPr>
                            <w:r>
                              <w:rPr>
                                <w:color w:val="4A442A" w:themeColor="background2" w:themeShade="40"/>
                              </w:rPr>
                              <w:t>May 2015</w:t>
                            </w:r>
                          </w:p>
                          <w:p w:rsidR="0057212F" w:rsidRPr="006B0385" w:rsidRDefault="0057212F" w:rsidP="002948A9">
                            <w:pPr>
                              <w:pStyle w:val="NoSpacing"/>
                              <w:jc w:val="center"/>
                              <w:rPr>
                                <w:color w:val="4A442A" w:themeColor="background2" w:themeShade="40"/>
                              </w:rPr>
                            </w:pPr>
                          </w:p>
                        </w:txbxContent>
                      </v:textbox>
                    </v:rect>
                    <v:group id="Group 76" o:spid="_x0000_s1029" style="position:absolute;left:321;top:3424;width:3125;height:6069" coordorigin="654,3599" coordsize="2880,576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VMEv/FAAAA2wAA&#10;AA8AAAAAAAAAAAAAAAAAqgIAAGRycy9kb3ducmV2LnhtbFBLBQYAAAAABAAEAPoAAACcAwAAAAA=&#10;">
                      <v:rect id="Rectangle 77" o:spid="_x0000_s1030" style="position:absolute;left:2094;top:647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nYTWMUA&#10;AADbAAAADwAAAGRycy9kb3ducmV2LnhtbESPQUvDQBSE74L/YXmCN7vRQyix2xIDQcGLtkXa2yP7&#10;mk2bfRt31yT+e1cQPA4z8w2z2sy2FyP50DlWcL/IQBA3TnfcKtjv6rsliBCRNfaOScE3Bdisr69W&#10;WGg38TuN29iKBOFQoAIT41BIGRpDFsPCDcTJOzlvMSbpW6k9Tglue/mQZbm02HFaMDhQZai5bL+s&#10;grKrTPVxWI5Pb/XzZ/3qd8dDfVbq9mYuH0FEmuN/+K/9ohXkOfx+ST9Ar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dhNYxQAAANsAAAAPAAAAAAAAAAAAAAAAAJgCAABkcnMv&#10;ZG93bnJldi54bWxQSwUGAAAAAAQABAD1AAAAigMAAAAA&#10;" fillcolor="#d8d8d8 [2732]" strokecolor="white [3212]" strokeweight="5pt">
                        <v:fill opacity="52428f"/>
                        <v:stroke linestyle="thickThin"/>
                        <v:shadow color="#868686"/>
                      </v:rect>
                      <v:rect id="Rectangle 78" o:spid="_x0000_s1031" style="position:absolute;left:2094;top:503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y+CcQA&#10;AADbAAAADwAAAGRycy9kb3ducmV2LnhtbESPUWvCQBCE3wv9D8cKfasXhaQxekoJWFqEQlN/wJJb&#10;k2BuL+ROk/TX9wTBx2F2vtnZ7EbTiiv1rrGsYDGPQBCXVjdcKTj+7l9TEM4ja2wtk4KJHOy2z08b&#10;zLQd+Ieuha9EgLDLUEHtfZdJ6cqaDLq57YiDd7K9QR9kX0nd4xDgppXLKEqkwYZDQ40d5TWV5+Ji&#10;whu5SeNiaVfx9P339bHC5pDKXKmX2fi+BuFp9I/je/pTK0je4LYlAEBu/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i8vgnEAAAA2wAAAA8AAAAAAAAAAAAAAAAAmAIAAGRycy9k&#10;b3ducmV2LnhtbFBLBQYAAAAABAAEAPUAAACJAwAAAAA=&#10;" fillcolor="white [3201]" strokecolor="#9bbb59 [3206]" strokeweight="1pt">
                        <v:fill opacity="32896f"/>
                        <v:stroke dashstyle="dash"/>
                        <v:shadow color="#868686"/>
                      </v:rect>
                      <v:rect id="Rectangle 79" o:spid="_x0000_s1032" style="position:absolute;left:654;top:503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z49sAA&#10;AADbAAAADwAAAGRycy9kb3ducmV2LnhtbERP3WrCMBS+F/YO4Qy803QKMqtRZOBQvHDWPcBZc0y7&#10;JSelyWp9e3MhePnx/S/XvbOiozbUnhW8jTMQxKXXNRsF3+ft6B1EiMgarWdScKMA69XLYIm59lc+&#10;UVdEI1IIhxwVVDE2uZShrMhhGPuGOHEX3zqMCbZG6havKdxZOcmymXRYc2qosKGPisq/4t8p8KG0&#10;c7v/+vk8bCfN1P+aY7cxSg1f+80CRKQ+PsUP904rmKWx6Uv6AXJ1B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8z49sAAAADbAAAADwAAAAAAAAAAAAAAAACYAgAAZHJzL2Rvd25y&#10;ZXYueG1sUEsFBgAAAAAEAAQA9QAAAIUDAAAAAA==&#10;" fillcolor="#d99594 [1941]" strokecolor="white [3212]" strokeweight="5pt">
                        <v:fill opacity="52428f"/>
                        <v:stroke linestyle="thickThin"/>
                        <v:shadow color="#868686"/>
                      </v:rect>
                      <v:rect id="Rectangle 80" o:spid="_x0000_s1033" style="position:absolute;left:654;top:359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HSS8MUA&#10;AADbAAAADwAAAGRycy9kb3ducmV2LnhtbESPT2vCQBTE7wW/w/IEb3VjhaDRVbQitPRi1Ra8PbKv&#10;SZrs25Dd5s+37xaEHoeZ+Q2z3vamEi01rrCsYDaNQBCnVhecKbhejo8LEM4ja6wsk4KBHGw3o4c1&#10;Jtp2/E7t2WciQNglqCD3vk6kdGlOBt3U1sTB+7KNQR9kk0ndYBfgppJPURRLgwWHhRxres4pLc8/&#10;RsHnW7o/oRtm1cfwfZjbony9na5KTcb9bgXCU+//w/f2i1YQL+HvS/gB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cdJLwxQAAANsAAAAPAAAAAAAAAAAAAAAAAJgCAABkcnMv&#10;ZG93bnJldi54bWxQSwUGAAAAAAQABAD1AAAAigMAAAAA&#10;" fillcolor="#f2f2f2 [3052]" strokecolor="#9bbb59 [3206]" strokeweight="1pt">
                        <v:fill opacity="32896f"/>
                        <v:stroke dashstyle="dash"/>
                        <v:shadow color="#868686"/>
                      </v:rect>
                      <v:rect id="Rectangle 81" o:spid="_x0000_s1034" style="position:absolute;left:654;top:647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" fillcolor="#92cddc [1944]" strokecolor="#9bbb59 [3206]" strokeweight="1pt">
                        <v:fill opacity="32896f"/>
                        <v:stroke dashstyle="dash"/>
                        <v:shadow color="#868686"/>
                      </v:rect>
                      <v:rect id="Rectangle 82" o:spid="_x0000_s1035" style="position:absolute;left:2094;top:7919;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aQ1cYA&#10;AADbAAAADwAAAGRycy9kb3ducmV2LnhtbESPQUvDQBSE74L/YXkFL9Ju2oPW2G3RgCj0IEYpHh/Z&#10;1yTd7NuQfbbx33cFocdhZr5hVpvRd+pIQ2wDG5jPMlDEVbAt1wa+Pl+mS1BRkC12gcnAL0XYrK+v&#10;VpjbcOIPOpZSqwThmKOBRqTPtY5VQx7jLPTEyduHwaMkOdTaDnhKcN/pRZbdaY8tp4UGeyoaqlz5&#10;4w24w/v37lUelodbV5TPsnWLYnTG3EzGp0dQQqNcwv/tN2vgfg5/X9IP0Osz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NaQ1cYAAADbAAAADwAAAAAAAAAAAAAAAACYAgAAZHJz&#10;L2Rvd25yZXYueG1sUEsFBgAAAAAEAAQA9QAAAIsDAAAAAA==&#10;" fillcolor="#fffc74" strokecolor="#9bbb59 [3206]" strokeweight="1pt">
                        <v:fill opacity="32896f"/>
                        <v:stroke dashstyle="dash"/>
                        <v:shadow color="#868686"/>
                      </v:rect>
                    </v:group>
                    <v:rect id="Rectangle 83" o:spid="_x0000_s1036" style="position:absolute;left:2690;top:406;width:1563;height:1518;flip:x;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nsp8UA&#10;AADbAAAADwAAAGRycy9kb3ducmV2LnhtbESPT2sCMRTE74V+h/AK3mq2lra6GkUsoj1Y8C8eH5vn&#10;ZunmZdlEN/32TaHQ4zAzv2Ems2hrcaPWV44VPPUzEMSF0xWXCg775eMQhA/IGmvHpOCbPMym93cT&#10;zLXreEu3XShFgrDPUYEJocml9IUhi77vGuLkXVxrMSTZllK32CW4reUgy16lxYrTgsGGFoaKr93V&#10;KvDLcIrmOvr47DbR2/XL8/n9uFKq9xDnYxCBYvgP/7XXWsHbAH6/pB8gp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SGeynxQAAANsAAAAPAAAAAAAAAAAAAAAAAJgCAABkcnMv&#10;ZG93bnJldi54bWxQSwUGAAAAAAQABAD1AAAAigMAAAAA&#10;" fillcolor="#e5b8b7 [1301]" strokecolor="#f2f2f2 [3041]" strokeweight="3pt">
                      <v:shadow on="t" color="#4e6128 [1606]" opacity=".5" offset="1pt"/>
                      <v:textbox>
                        <w:txbxContent>
                          <w:sdt>
                            <w:sdtPr>
                              <w:rPr>
                                <w:color w:val="FFFFFF" w:themeColor="background1"/>
                                <w:sz w:val="52"/>
                                <w:szCs w:val="52"/>
                                <w:rtl/>
                              </w:rPr>
                              <w:alias w:val="السنة"/>
                              <w:id w:val="1624986954"/>
                              <w:dataBinding w:prefixMappings="xmlns:ns0='http://schemas.microsoft.com/office/2006/coverPageProps'" w:xpath="/ns0:CoverPageProperties[1]/ns0:PublishDate[1]" w:storeItemID="{55AF091B-3C7A-41E3-B477-F2FDAA23CFDA}"/>
                              <w:date>
                                <w:dateFormat w:val="yyyy"/>
                                <w:lid w:val="ar-SA"/>
                                <w:storeMappedDataAs w:val="dateTime"/>
                                <w:calendar w:val="hijri"/>
                              </w:date>
                            </w:sdtPr>
                            <w:sdtEndPr/>
                            <w:sdtContent>
                              <w:p w:rsidR="0057212F" w:rsidRDefault="0057212F" w:rsidP="002948A9">
                                <w:pPr>
                                  <w:jc w:val="center"/>
                                  <w:rPr>
                                    <w:color w:val="FFFFFF" w:themeColor="background1"/>
                                    <w:sz w:val="48"/>
                                    <w:szCs w:val="52"/>
                                  </w:rPr>
                                </w:pPr>
                                <w:r>
                                  <w:rPr>
                                    <w:rFonts w:hint="cs"/>
                                    <w:color w:val="FFFFFF" w:themeColor="background1"/>
                                    <w:sz w:val="52"/>
                                    <w:szCs w:val="52"/>
                                    <w:rtl/>
                                  </w:rPr>
                                  <w:t>‏</w:t>
                                </w:r>
                                <w:r>
                                  <w:rPr>
                                    <w:color w:val="FFFFFF" w:themeColor="background1"/>
                                    <w:sz w:val="52"/>
                                    <w:szCs w:val="52"/>
                                  </w:rPr>
                                  <w:t>2015</w:t>
                                </w:r>
                              </w:p>
                            </w:sdtContent>
                          </w:sdt>
                        </w:txbxContent>
                      </v:textbox>
                    </v:rect>
                    <w10:wrap anchorx="page" anchory="page"/>
                  </v:group>
                </w:pict>
              </mc:Fallback>
            </mc:AlternateContent>
          </w:r>
          <w:r w:rsidR="00E71A8C">
            <w:rPr>
              <w:rFonts w:hint="cs"/>
              <w:noProof/>
              <w:rtl/>
            </w:rPr>
            <w:drawing>
              <wp:anchor distT="0" distB="0" distL="114300" distR="114300" simplePos="0" relativeHeight="251666432" behindDoc="0" locked="0" layoutInCell="1" allowOverlap="1">
                <wp:simplePos x="0" y="0"/>
                <wp:positionH relativeFrom="margin">
                  <wp:posOffset>762000</wp:posOffset>
                </wp:positionH>
                <wp:positionV relativeFrom="margin">
                  <wp:posOffset>-152400</wp:posOffset>
                </wp:positionV>
                <wp:extent cx="1916430" cy="1226185"/>
                <wp:effectExtent l="285750" t="266700" r="331470" b="259715"/>
                <wp:wrapSquare wrapText="bothSides"/>
                <wp:docPr id="1" name="صورة 14"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0" cstate="print"/>
                        <a:stretch>
                          <a:fillRect/>
                        </a:stretch>
                      </pic:blipFill>
                      <pic:spPr>
                        <a:xfrm>
                          <a:off x="0" y="0"/>
                          <a:ext cx="1916430" cy="1226185"/>
                        </a:xfrm>
                        <a:prstGeom prst="round2DiagRect">
                          <a:avLst>
                            <a:gd name="adj1" fmla="val 16667"/>
                            <a:gd name="adj2" fmla="val 0"/>
                          </a:avLst>
                        </a:prstGeom>
                        <a:ln w="88900" cap="sq">
                          <a:solidFill>
                            <a:srgbClr val="FFFFFF"/>
                          </a:solidFill>
                          <a:miter lim="800000"/>
                        </a:ln>
                        <a:effectLst>
                          <a:outerShdw blurRad="254000" algn="tl" rotWithShape="0">
                            <a:srgbClr val="000000">
                              <a:alpha val="43000"/>
                            </a:srgbClr>
                          </a:outerShdw>
                        </a:effectLst>
                      </pic:spPr>
                    </pic:pic>
                  </a:graphicData>
                </a:graphic>
              </wp:anchor>
            </w:drawing>
          </w:r>
        </w:p>
        <w:p w:rsidR="0015356B" w:rsidRDefault="0015356B">
          <w:pPr>
            <w:rPr>
              <w:rtl/>
            </w:rPr>
          </w:pPr>
        </w:p>
        <w:p w:rsidR="0015356B" w:rsidRDefault="0015356B"/>
        <w:p w:rsidR="0098159B" w:rsidRDefault="0098159B" w:rsidP="0098159B">
          <w:pPr>
            <w:rPr>
              <w:rtl/>
              <w:lang w:bidi="ar-JO"/>
            </w:rPr>
          </w:pPr>
          <w:r w:rsidRPr="0098159B">
            <w:rPr>
              <w:rtl/>
            </w:rPr>
            <w:t xml:space="preserve"> </w:t>
          </w:r>
        </w:p>
        <w:p w:rsidR="0015356B" w:rsidRPr="00B014C1" w:rsidRDefault="00830251" w:rsidP="0098159B">
          <w:pPr>
            <w:bidi w:val="0"/>
            <w:rPr>
              <w:noProof/>
            </w:rPr>
          </w:pPr>
          <w:r>
            <w:rPr>
              <w:noProof/>
            </w:rPr>
            <mc:AlternateContent>
              <mc:Choice Requires="wpg">
                <w:drawing>
                  <wp:anchor distT="0" distB="0" distL="114300" distR="114300" simplePos="0" relativeHeight="251663360" behindDoc="0" locked="0" layoutInCell="1" allowOverlap="1">
                    <wp:simplePos x="0" y="0"/>
                    <wp:positionH relativeFrom="column">
                      <wp:posOffset>-2438400</wp:posOffset>
                    </wp:positionH>
                    <wp:positionV relativeFrom="paragraph">
                      <wp:posOffset>7310755</wp:posOffset>
                    </wp:positionV>
                    <wp:extent cx="5026660" cy="929640"/>
                    <wp:effectExtent l="0" t="0" r="0" b="22860"/>
                    <wp:wrapNone/>
                    <wp:docPr id="24" name="Group 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H="1">
                              <a:off x="0" y="0"/>
                              <a:ext cx="5026660" cy="929640"/>
                              <a:chOff x="3446" y="13758"/>
                              <a:chExt cx="8169" cy="1382"/>
                            </a:xfrm>
                          </wpg:grpSpPr>
                          <wpg:grpSp>
                            <wpg:cNvPr id="25" name="Group 67"/>
                            <wpg:cNvGrpSpPr>
                              <a:grpSpLocks/>
                            </wpg:cNvGrpSpPr>
                            <wpg:grpSpPr bwMode="auto">
                              <a:xfrm flipH="1" flipV="1">
                                <a:off x="10833" y="14380"/>
                                <a:ext cx="782" cy="760"/>
                                <a:chOff x="8754" y="11945"/>
                                <a:chExt cx="2880" cy="2859"/>
                              </a:xfrm>
                            </wpg:grpSpPr>
                            <wps:wsp>
                              <wps:cNvPr id="26" name="Rectangle 68"/>
                              <wps:cNvSpPr>
                                <a:spLocks noChangeArrowheads="1"/>
                              </wps:cNvSpPr>
                              <wps:spPr bwMode="auto">
                                <a:xfrm flipH="1">
                                  <a:off x="10194" y="11945"/>
                                  <a:ext cx="1440" cy="1440"/>
                                </a:xfrm>
                                <a:prstGeom prst="rect">
                                  <a:avLst/>
                                </a:prstGeom>
                                <a:solidFill>
                                  <a:schemeClr val="bg1">
                                    <a:lumMod val="75000"/>
                                    <a:lumOff val="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7" name="Rectangle 69"/>
                              <wps:cNvSpPr>
                                <a:spLocks noChangeArrowheads="1"/>
                              </wps:cNvSpPr>
                              <wps:spPr bwMode="auto">
                                <a:xfrm flipH="1">
                                  <a:off x="10194" y="13364"/>
                                  <a:ext cx="1440" cy="1440"/>
                                </a:xfrm>
                                <a:prstGeom prst="rect">
                                  <a:avLst/>
                                </a:prstGeom>
                                <a:solidFill>
                                  <a:schemeClr val="accent2">
                                    <a:lumMod val="100000"/>
                                    <a:lumOff val="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s:wsp>
                              <wps:cNvPr id="28" name="Rectangle 70"/>
                              <wps:cNvSpPr>
                                <a:spLocks noChangeArrowheads="1"/>
                              </wps:cNvSpPr>
                              <wps:spPr bwMode="auto">
                                <a:xfrm flipH="1">
                                  <a:off x="8754" y="13364"/>
                                  <a:ext cx="1440" cy="1440"/>
                                </a:xfrm>
                                <a:prstGeom prst="rect">
                                  <a:avLst/>
                                </a:prstGeom>
                                <a:solidFill>
                                  <a:schemeClr val="bg1">
                                    <a:lumMod val="75000"/>
                                    <a:lumOff val="0"/>
                                    <a:alpha val="50000"/>
                                  </a:schemeClr>
                                </a:solidFill>
                                <a:ln w="12700">
                                  <a:solidFill>
                                    <a:schemeClr val="bg1">
                                      <a:lumMod val="100000"/>
                                      <a:lumOff val="0"/>
                                    </a:schemeClr>
                                  </a:solidFill>
                                  <a:miter lim="800000"/>
                                  <a:headEnd/>
                                  <a:tailEnd/>
                                </a:ln>
                                <a:effectLst/>
                                <a:extLst>
                                  <a:ext uri="{AF507438-7753-43E0-B8FC-AC1667EBCBE1}">
                                    <a14:hiddenEffects xmlns:a14="http://schemas.microsoft.com/office/drawing/2010/main">
                                      <a:effectLst>
                                        <a:outerShdw dist="53882" dir="2700000" algn="ctr" rotWithShape="0">
                                          <a:schemeClr val="bg1">
                                            <a:lumMod val="85000"/>
                                            <a:lumOff val="0"/>
                                          </a:schemeClr>
                                        </a:outerShdw>
                                      </a:effectLst>
                                    </a14:hiddenEffects>
                                  </a:ext>
                                </a:extLst>
                              </wps:spPr>
                              <wps:bodyPr rot="0" vert="horz" wrap="square" lIns="91440" tIns="45720" rIns="91440" bIns="45720" anchor="ctr" anchorCtr="0" upright="1">
                                <a:noAutofit/>
                              </wps:bodyPr>
                            </wps:wsp>
                          </wpg:grpSp>
                          <wps:wsp>
                            <wps:cNvPr id="29" name="Rectangle 71"/>
                            <wps:cNvSpPr>
                              <a:spLocks noChangeArrowheads="1"/>
                            </wps:cNvSpPr>
                            <wps:spPr bwMode="auto">
                              <a:xfrm>
                                <a:off x="3446" y="13758"/>
                                <a:ext cx="7105" cy="1382"/>
                              </a:xfrm>
                              <a:prstGeom prst="rect">
                                <a:avLst/>
                              </a:prstGeom>
                              <a:noFill/>
                              <a:ln>
                                <a:noFill/>
                              </a:ln>
                              <a:effectLst/>
                              <a:extLst>
                                <a:ext uri="{909E8E84-426E-40DD-AFC4-6F175D3DCCD1}">
                                  <a14:hiddenFill xmlns:a14="http://schemas.microsoft.com/office/drawing/2010/main">
                                    <a:solidFill>
                                      <a:schemeClr val="bg1">
                                        <a:lumMod val="100000"/>
                                        <a:lumOff val="0"/>
                                        <a:alpha val="80000"/>
                                      </a:schemeClr>
                                    </a:solidFill>
                                  </a14:hiddenFill>
                                </a:ext>
                                <a:ext uri="{91240B29-F687-4F45-9708-019B960494DF}">
                                  <a14:hiddenLine xmlns:a14="http://schemas.microsoft.com/office/drawing/2010/main" w="12700">
                                    <a:solidFill>
                                      <a:schemeClr val="bg1">
                                        <a:lumMod val="100000"/>
                                        <a:lumOff val="0"/>
                                      </a:schemeClr>
                                    </a:solidFill>
                                    <a:miter lim="800000"/>
                                    <a:headEnd/>
                                    <a:tailEnd/>
                                  </a14:hiddenLine>
                                </a:ext>
                                <a:ext uri="{AF507438-7753-43E0-B8FC-AC1667EBCBE1}">
                                  <a14:hiddenEffects xmlns:a14="http://schemas.microsoft.com/office/drawing/2010/main">
                                    <a:effectLst/>
                                  </a14:hiddenEffects>
                                </a:ext>
                              </a:extLst>
                            </wps:spPr>
                            <wps:txbx>
                              <w:txbxContent>
                                <w:p w:rsidR="0057212F" w:rsidRPr="00E753C4" w:rsidRDefault="0057212F" w:rsidP="00E753C4">
                                  <w:pPr>
                                    <w:rPr>
                                      <w:rtl/>
                                    </w:rPr>
                                  </w:pPr>
                                </w:p>
                              </w:txbxContent>
                            </wps:txbx>
                            <wps:bodyPr rot="0" vert="horz" wrap="square" lIns="91440" tIns="0" rIns="91440"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id="Group 66" o:spid="_x0000_s1037" style="position:absolute;margin-left:-192pt;margin-top:575.65pt;width:395.8pt;height:73.2pt;flip:x;z-index:251663360" coordorigin="3446,13758" coordsize="8169,13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">
                    <v:group id="Group 67" o:spid="_x0000_s1038" style="position:absolute;left:10833;top:14380;width:782;height:760;flip:x y" coordorigin="8754,11945" coordsize="2880,2859"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6oU6HFAAAA2wAA&#10;AA8AAAAAAAAAAAAAAAAAqgIAAGRycy9kb3ducmV2LnhtbFBLBQYAAAAABAAEAPoAAACcAwAAAAA=&#10;">
                      <v:rect id="Rectangle 68" o:spid="_x0000_s1039" style="position:absolute;left:10194;top:11945;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EyPb4A&#10;AADbAAAADwAAAGRycy9kb3ducmV2LnhtbESPSwvCMBCE74L/Iazgzab24KMaRQTBiwcfeF6atSk2&#10;m9JErf/eCILHYWa+YZbrztbiSa2vHCsYJykI4sLpiksFl/NuNAPhA7LG2jEpeJOH9arfW2Ku3YuP&#10;9DyFUkQI+xwVmBCaXEpfGLLoE9cQR+/mWoshyraUusVXhNtaZmk6kRYrjgsGG9oaKu6nh1UQ6kNl&#10;Zu79mO43bNw1m0/HfFBqOOg2CxCBuvAP/9p7rSCbwPdL/AFy9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WxMj2+AAAA2wAAAA8AAAAAAAAAAAAAAAAAmAIAAGRycy9kb3ducmV2&#10;LnhtbFBLBQYAAAAABAAEAPUAAACDAwAAAAA=&#10;" fillcolor="#bfbfbf [2412]" strokecolor="white [3212]" strokeweight="1pt">
                        <v:fill opacity="32896f"/>
                        <v:shadow color="#d8d8d8 [2732]" offset="3pt,3pt"/>
                      </v:rect>
                      <v:rect id="Rectangle 69" o:spid="_x0000_s1040" style="position:absolute;left:1019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ynEcQA&#10;AADbAAAADwAAAGRycy9kb3ducmV2LnhtbESPQWsCMRSE70L/Q3gFL1KzCmrZGkUKQkUEV714e2xe&#10;d5duXkKSrtt/3wiCx2FmvmGW6960oiMfGssKJuMMBHFpdcOVgst5+/YOIkRkja1lUvBHAdarl8ES&#10;c21vXFB3ipVIEA45KqhjdLmUoazJYBhbR5y8b+sNxiR9JbXHW4KbVk6zbC4NNpwWanT0WVP5c/o1&#10;CvbyfD0eZn4XR8XmWmadO8ysU2r42m8+QETq4zP8aH9pBdMF3L+kHy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8pxHEAAAA2wAAAA8AAAAAAAAAAAAAAAAAmAIAAGRycy9k&#10;b3ducmV2LnhtbFBLBQYAAAAABAAEAPUAAACJAwAAAAA=&#10;" fillcolor="#c0504d [3205]" strokecolor="white [3212]" strokeweight="1pt">
                        <v:shadow color="#d8d8d8 [2732]" offset="3pt,3pt"/>
                      </v:rect>
                      <v:rect id="Rectangle 70" o:spid="_x0000_s1041" style="position:absolute;left:8754;top:13364;width:1440;height:1440;flip:x;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" fillcolor="#bfbfbf [2412]" strokecolor="white [3212]" strokeweight="1pt">
                        <v:fill opacity="32896f"/>
                        <v:shadow color="#d8d8d8 [2732]" offset="3pt,3pt"/>
                      </v:rect>
                    </v:group>
                    <v:rect id="Rectangle 71" o:spid="_x0000_s1042" style="position:absolute;left:3446;top:13758;width:7105;height:1382;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brEMIA&#10;AADbAAAADwAAAGRycy9kb3ducmV2LnhtbESPT4vCMBTE7wt+h/AEb2tqEVmrUUQQFPfiP7w+m2dT&#10;bF5KE7V+e7Mg7HGYmd8w03lrK/GgxpeOFQz6CQji3OmSCwXHw+r7B4QPyBorx6TgRR7ms87XFDPt&#10;nryjxz4UIkLYZ6jAhFBnUvrckEXfdzVx9K6usRiibAqpG3xGuK1kmiQjabHkuGCwpqWh/La/WwVb&#10;Ov8e3e2VnjbnK6WX+7A1I6dUr9suJiACteE//GmvtYJ0DH9f4g+Qsz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8ZusQwgAAANsAAAAPAAAAAAAAAAAAAAAAAJgCAABkcnMvZG93&#10;bnJldi54bWxQSwUGAAAAAAQABAD1AAAAhwMAAAAA&#10;" filled="f" fillcolor="white [3212]" stroked="f" strokecolor="white [3212]" strokeweight="1pt">
                      <v:fill opacity="52428f"/>
                      <v:textbox inset=",0,,0">
                        <w:txbxContent>
                          <w:p w:rsidR="0057212F" w:rsidRPr="00E753C4" w:rsidRDefault="0057212F" w:rsidP="00E753C4">
                            <w:pPr>
                              <w:rPr>
                                <w:rtl/>
                              </w:rPr>
                            </w:pPr>
                          </w:p>
                        </w:txbxContent>
                      </v:textbox>
                    </v:rect>
                  </v:group>
                </w:pict>
              </mc:Fallback>
            </mc:AlternateContent>
          </w:r>
          <w:r w:rsidR="0015356B" w:rsidRPr="00B014C1">
            <w:rPr>
              <w:noProof/>
            </w:rPr>
            <w:br w:type="page"/>
          </w:r>
        </w:p>
      </w:sdtContent>
    </w:sdt>
    <w:p w:rsidR="007974DA" w:rsidRDefault="007974DA" w:rsidP="007974DA">
      <w:pPr>
        <w:bidi w:val="0"/>
        <w:rPr>
          <w:b/>
          <w:bCs/>
          <w:sz w:val="28"/>
          <w:szCs w:val="28"/>
        </w:rPr>
      </w:pPr>
    </w:p>
    <w:p w:rsidR="007974DA" w:rsidRDefault="00640475" w:rsidP="002B5A5F">
      <w:pPr>
        <w:bidi w:val="0"/>
        <w:jc w:val="center"/>
        <w:rPr>
          <w:b/>
          <w:bCs/>
          <w:sz w:val="28"/>
          <w:szCs w:val="28"/>
        </w:rPr>
      </w:pPr>
      <w:r>
        <w:rPr>
          <w:rFonts w:hint="cs"/>
          <w:b/>
          <w:bCs/>
          <w:sz w:val="28"/>
          <w:szCs w:val="28"/>
          <w:rtl/>
        </w:rPr>
        <w:t>إلهي لا يطيب الليل الٌا بطاعتك ,,, ولا يطيب النهار الٌا بشكرك</w:t>
      </w:r>
    </w:p>
    <w:p w:rsidR="00AE7BAE" w:rsidRDefault="00AE7BAE" w:rsidP="002B5A5F">
      <w:pPr>
        <w:bidi w:val="0"/>
        <w:jc w:val="center"/>
        <w:rPr>
          <w:b/>
          <w:bCs/>
          <w:sz w:val="28"/>
          <w:szCs w:val="28"/>
        </w:rPr>
      </w:pPr>
      <w:r>
        <w:rPr>
          <w:rFonts w:hint="cs"/>
          <w:b/>
          <w:bCs/>
          <w:sz w:val="28"/>
          <w:szCs w:val="28"/>
          <w:rtl/>
        </w:rPr>
        <w:t>ولا تطيب اللحظات الٌا بذكرك ,,, ولا تطيب الآخرة الٌا بعفوك</w:t>
      </w:r>
      <w:r w:rsidR="002B5A5F">
        <w:rPr>
          <w:b/>
          <w:bCs/>
          <w:sz w:val="28"/>
          <w:szCs w:val="28"/>
        </w:rPr>
        <w:t xml:space="preserve">   </w:t>
      </w:r>
    </w:p>
    <w:p w:rsidR="00AE7BAE" w:rsidRDefault="00AE7BAE" w:rsidP="002B5A5F">
      <w:pPr>
        <w:bidi w:val="0"/>
        <w:jc w:val="center"/>
        <w:rPr>
          <w:b/>
          <w:bCs/>
          <w:sz w:val="28"/>
          <w:szCs w:val="28"/>
          <w:rtl/>
        </w:rPr>
      </w:pPr>
      <w:r>
        <w:rPr>
          <w:rFonts w:hint="cs"/>
          <w:b/>
          <w:bCs/>
          <w:sz w:val="28"/>
          <w:szCs w:val="28"/>
          <w:rtl/>
        </w:rPr>
        <w:t xml:space="preserve">ولا تطيب الجنة الٌا </w:t>
      </w:r>
      <w:r w:rsidR="00C3689A">
        <w:rPr>
          <w:rFonts w:hint="cs"/>
          <w:b/>
          <w:bCs/>
          <w:sz w:val="28"/>
          <w:szCs w:val="28"/>
          <w:rtl/>
        </w:rPr>
        <w:t>برؤيت</w:t>
      </w:r>
      <w:r w:rsidR="002B5A5F">
        <w:rPr>
          <w:rFonts w:hint="cs"/>
          <w:b/>
          <w:bCs/>
          <w:sz w:val="28"/>
          <w:szCs w:val="28"/>
          <w:rtl/>
        </w:rPr>
        <w:t>ك</w:t>
      </w:r>
      <w:r>
        <w:rPr>
          <w:rFonts w:hint="cs"/>
          <w:b/>
          <w:bCs/>
          <w:sz w:val="28"/>
          <w:szCs w:val="28"/>
          <w:rtl/>
        </w:rPr>
        <w:t xml:space="preserve"> ,,, سبحــانك جلٌ جلالك</w:t>
      </w:r>
      <w:r w:rsidR="002B5A5F">
        <w:rPr>
          <w:rFonts w:hint="cs"/>
          <w:b/>
          <w:bCs/>
          <w:sz w:val="28"/>
          <w:szCs w:val="28"/>
          <w:rtl/>
        </w:rPr>
        <w:t xml:space="preserve">      </w:t>
      </w:r>
    </w:p>
    <w:p w:rsidR="007974DA" w:rsidRDefault="007974DA" w:rsidP="007974DA">
      <w:pPr>
        <w:bidi w:val="0"/>
        <w:jc w:val="center"/>
        <w:rPr>
          <w:b/>
          <w:bCs/>
          <w:sz w:val="28"/>
          <w:szCs w:val="28"/>
          <w:rtl/>
        </w:rPr>
      </w:pPr>
    </w:p>
    <w:p w:rsidR="00AE7BAE" w:rsidRDefault="00AE7BAE" w:rsidP="007974DA">
      <w:pPr>
        <w:bidi w:val="0"/>
        <w:jc w:val="center"/>
        <w:rPr>
          <w:b/>
          <w:bCs/>
          <w:sz w:val="28"/>
          <w:szCs w:val="28"/>
        </w:rPr>
      </w:pPr>
      <w:r>
        <w:rPr>
          <w:rFonts w:hint="cs"/>
          <w:b/>
          <w:bCs/>
          <w:sz w:val="28"/>
          <w:szCs w:val="28"/>
          <w:rtl/>
        </w:rPr>
        <w:t xml:space="preserve">إلى من بلٌغ الرسالة وأدى الأمانة ونصح الأمة الى نبي الرحمة ونور العالمين سيدنا محمد صلٌى الله عليه وسلٌم"  </w:t>
      </w:r>
      <w:r w:rsidRPr="00AE7BAE">
        <w:rPr>
          <w:b/>
          <w:bCs/>
          <w:sz w:val="28"/>
          <w:szCs w:val="28"/>
        </w:rPr>
        <w:t>"</w:t>
      </w:r>
    </w:p>
    <w:p w:rsidR="007974DA" w:rsidRDefault="007974DA" w:rsidP="00AE7BAE">
      <w:pPr>
        <w:bidi w:val="0"/>
        <w:jc w:val="center"/>
        <w:rPr>
          <w:b/>
          <w:bCs/>
          <w:sz w:val="28"/>
          <w:szCs w:val="28"/>
          <w:rtl/>
        </w:rPr>
      </w:pPr>
    </w:p>
    <w:p w:rsidR="00AE7BAE" w:rsidRDefault="00AE7BAE" w:rsidP="007974DA">
      <w:pPr>
        <w:bidi w:val="0"/>
        <w:jc w:val="center"/>
        <w:rPr>
          <w:b/>
          <w:bCs/>
          <w:sz w:val="28"/>
          <w:szCs w:val="28"/>
          <w:rtl/>
        </w:rPr>
      </w:pPr>
      <w:r>
        <w:rPr>
          <w:rFonts w:hint="cs"/>
          <w:b/>
          <w:bCs/>
          <w:sz w:val="28"/>
          <w:szCs w:val="28"/>
          <w:rtl/>
        </w:rPr>
        <w:t>إلى من كلله الله بالهيبة والوقا</w:t>
      </w:r>
      <w:r w:rsidR="007974DA">
        <w:rPr>
          <w:rFonts w:hint="cs"/>
          <w:b/>
          <w:bCs/>
          <w:sz w:val="28"/>
          <w:szCs w:val="28"/>
          <w:rtl/>
        </w:rPr>
        <w:t>ر</w:t>
      </w:r>
      <w:r>
        <w:rPr>
          <w:rFonts w:hint="cs"/>
          <w:b/>
          <w:bCs/>
          <w:sz w:val="28"/>
          <w:szCs w:val="28"/>
          <w:rtl/>
        </w:rPr>
        <w:t xml:space="preserve"> , الى من علٌم وعلٌمني العطاء ولا زال بدون انتظار , إلى الذي تبسم يوم ميلادي </w:t>
      </w:r>
      <w:r w:rsidR="007974DA">
        <w:rPr>
          <w:rFonts w:hint="cs"/>
          <w:b/>
          <w:bCs/>
          <w:sz w:val="28"/>
          <w:szCs w:val="28"/>
          <w:rtl/>
        </w:rPr>
        <w:t>إل</w:t>
      </w:r>
      <w:r>
        <w:rPr>
          <w:rFonts w:hint="cs"/>
          <w:b/>
          <w:bCs/>
          <w:sz w:val="28"/>
          <w:szCs w:val="28"/>
          <w:rtl/>
        </w:rPr>
        <w:t xml:space="preserve">ى الذي سار من أجلي في غربتي </w:t>
      </w:r>
    </w:p>
    <w:p w:rsidR="00AE7BAE" w:rsidRDefault="00AE7BAE" w:rsidP="00AE7BAE">
      <w:pPr>
        <w:bidi w:val="0"/>
        <w:jc w:val="center"/>
        <w:rPr>
          <w:b/>
          <w:bCs/>
          <w:sz w:val="28"/>
          <w:szCs w:val="28"/>
          <w:rtl/>
        </w:rPr>
      </w:pPr>
      <w:r>
        <w:rPr>
          <w:rFonts w:hint="cs"/>
          <w:b/>
          <w:bCs/>
          <w:sz w:val="28"/>
          <w:szCs w:val="28"/>
          <w:rtl/>
        </w:rPr>
        <w:t>إلى من أحمل أسمه بكل افتخار , يا من يرتعش قلبي لذكرك</w:t>
      </w:r>
    </w:p>
    <w:p w:rsidR="00AE7BAE" w:rsidRDefault="00AE7BAE" w:rsidP="00AE7BAE">
      <w:pPr>
        <w:bidi w:val="0"/>
        <w:jc w:val="center"/>
        <w:rPr>
          <w:b/>
          <w:bCs/>
          <w:sz w:val="28"/>
          <w:szCs w:val="28"/>
          <w:rtl/>
        </w:rPr>
      </w:pPr>
      <w:r>
        <w:rPr>
          <w:rFonts w:hint="cs"/>
          <w:b/>
          <w:bCs/>
          <w:sz w:val="28"/>
          <w:szCs w:val="28"/>
          <w:rtl/>
        </w:rPr>
        <w:t>إليك يا من وهبت عمرك لأجلنا أهدي لك نجاحي</w:t>
      </w:r>
    </w:p>
    <w:p w:rsidR="00AE7BAE" w:rsidRDefault="00AE7BAE" w:rsidP="00AE7BAE">
      <w:pPr>
        <w:bidi w:val="0"/>
        <w:jc w:val="center"/>
        <w:rPr>
          <w:b/>
          <w:bCs/>
          <w:sz w:val="28"/>
          <w:szCs w:val="28"/>
          <w:rtl/>
        </w:rPr>
      </w:pPr>
      <w:r>
        <w:rPr>
          <w:rFonts w:hint="cs"/>
          <w:b/>
          <w:bCs/>
          <w:sz w:val="28"/>
          <w:szCs w:val="28"/>
          <w:rtl/>
        </w:rPr>
        <w:t>"والدي الحبــيب"</w:t>
      </w:r>
    </w:p>
    <w:p w:rsidR="007974DA" w:rsidRDefault="007974DA" w:rsidP="007974DA">
      <w:pPr>
        <w:bidi w:val="0"/>
        <w:jc w:val="center"/>
        <w:rPr>
          <w:b/>
          <w:bCs/>
          <w:sz w:val="28"/>
          <w:szCs w:val="28"/>
          <w:rtl/>
        </w:rPr>
      </w:pPr>
    </w:p>
    <w:p w:rsidR="00AE7BAE" w:rsidRDefault="00AE7BAE" w:rsidP="00AE7BAE">
      <w:pPr>
        <w:bidi w:val="0"/>
        <w:jc w:val="center"/>
        <w:rPr>
          <w:b/>
          <w:bCs/>
          <w:sz w:val="28"/>
          <w:szCs w:val="28"/>
          <w:rtl/>
        </w:rPr>
      </w:pPr>
      <w:r>
        <w:rPr>
          <w:rFonts w:hint="cs"/>
          <w:b/>
          <w:bCs/>
          <w:sz w:val="28"/>
          <w:szCs w:val="28"/>
          <w:rtl/>
        </w:rPr>
        <w:t>الماس الذي لا ينكسر , نبع العطاء الذي زرع الأخلاق بداخلي وعلمتني طرق الارتقاء , الى من تعجز الكلمات عن وصفها وتسكن أمواج البحر لسماع صوتها</w:t>
      </w:r>
    </w:p>
    <w:p w:rsidR="00AE7BAE" w:rsidRDefault="00AE7BAE" w:rsidP="00AE7BAE">
      <w:pPr>
        <w:bidi w:val="0"/>
        <w:jc w:val="center"/>
        <w:rPr>
          <w:b/>
          <w:bCs/>
          <w:sz w:val="28"/>
          <w:szCs w:val="28"/>
          <w:rtl/>
        </w:rPr>
      </w:pPr>
      <w:r>
        <w:rPr>
          <w:rFonts w:hint="cs"/>
          <w:b/>
          <w:bCs/>
          <w:sz w:val="28"/>
          <w:szCs w:val="28"/>
          <w:rtl/>
        </w:rPr>
        <w:t>"والدتي الحبــيبة"</w:t>
      </w:r>
    </w:p>
    <w:p w:rsidR="007974DA" w:rsidRDefault="007974DA" w:rsidP="007974DA">
      <w:pPr>
        <w:bidi w:val="0"/>
        <w:jc w:val="center"/>
        <w:rPr>
          <w:b/>
          <w:bCs/>
          <w:sz w:val="28"/>
          <w:szCs w:val="28"/>
          <w:rtl/>
        </w:rPr>
      </w:pPr>
    </w:p>
    <w:p w:rsidR="00AE7BAE" w:rsidRDefault="00AE7BAE" w:rsidP="00AE7BAE">
      <w:pPr>
        <w:bidi w:val="0"/>
        <w:jc w:val="center"/>
        <w:rPr>
          <w:b/>
          <w:bCs/>
          <w:sz w:val="28"/>
          <w:szCs w:val="28"/>
          <w:rtl/>
        </w:rPr>
      </w:pPr>
      <w:r>
        <w:rPr>
          <w:rFonts w:hint="cs"/>
          <w:b/>
          <w:bCs/>
          <w:sz w:val="28"/>
          <w:szCs w:val="28"/>
          <w:rtl/>
        </w:rPr>
        <w:t>إلى الدم ال</w:t>
      </w:r>
      <w:r w:rsidR="007974DA">
        <w:rPr>
          <w:rFonts w:hint="cs"/>
          <w:b/>
          <w:bCs/>
          <w:sz w:val="28"/>
          <w:szCs w:val="28"/>
          <w:rtl/>
        </w:rPr>
        <w:t xml:space="preserve">ذي يسير في عروقي ومن يسرهم فرحي </w:t>
      </w:r>
      <w:r>
        <w:rPr>
          <w:rFonts w:hint="cs"/>
          <w:b/>
          <w:bCs/>
          <w:sz w:val="28"/>
          <w:szCs w:val="28"/>
          <w:rtl/>
        </w:rPr>
        <w:t xml:space="preserve">, إلى الأزهار التي ترعرعت معي في بستان الأسرة إلى شموع قلبي إلى الذين أعشقهم بلا حدود </w:t>
      </w:r>
    </w:p>
    <w:p w:rsidR="00AE7BAE" w:rsidRDefault="00AE7BAE" w:rsidP="00C848D2">
      <w:pPr>
        <w:bidi w:val="0"/>
        <w:jc w:val="center"/>
        <w:rPr>
          <w:b/>
          <w:bCs/>
          <w:sz w:val="28"/>
          <w:szCs w:val="28"/>
          <w:rtl/>
        </w:rPr>
      </w:pPr>
      <w:r>
        <w:rPr>
          <w:rFonts w:hint="cs"/>
          <w:b/>
          <w:bCs/>
          <w:sz w:val="28"/>
          <w:szCs w:val="28"/>
          <w:rtl/>
        </w:rPr>
        <w:t>"أخوتي</w:t>
      </w:r>
      <w:r w:rsidR="007974DA">
        <w:rPr>
          <w:rFonts w:hint="cs"/>
          <w:b/>
          <w:bCs/>
          <w:sz w:val="28"/>
          <w:szCs w:val="28"/>
          <w:rtl/>
        </w:rPr>
        <w:t xml:space="preserve"> </w:t>
      </w:r>
      <w:r w:rsidR="00C848D2">
        <w:rPr>
          <w:rFonts w:hint="cs"/>
          <w:b/>
          <w:bCs/>
          <w:sz w:val="28"/>
          <w:szCs w:val="28"/>
          <w:rtl/>
        </w:rPr>
        <w:t>و</w:t>
      </w:r>
      <w:r w:rsidR="007974DA">
        <w:rPr>
          <w:rFonts w:hint="cs"/>
          <w:b/>
          <w:bCs/>
          <w:sz w:val="28"/>
          <w:szCs w:val="28"/>
          <w:rtl/>
        </w:rPr>
        <w:t xml:space="preserve"> صديقاتي"</w:t>
      </w:r>
    </w:p>
    <w:p w:rsidR="007974DA" w:rsidRDefault="007974DA" w:rsidP="007974DA">
      <w:pPr>
        <w:bidi w:val="0"/>
        <w:jc w:val="center"/>
        <w:rPr>
          <w:b/>
          <w:bCs/>
          <w:sz w:val="28"/>
          <w:szCs w:val="28"/>
          <w:rtl/>
        </w:rPr>
      </w:pPr>
    </w:p>
    <w:p w:rsidR="007974DA" w:rsidRDefault="007974DA" w:rsidP="007974DA">
      <w:pPr>
        <w:bidi w:val="0"/>
        <w:jc w:val="center"/>
        <w:rPr>
          <w:b/>
          <w:bCs/>
          <w:sz w:val="28"/>
          <w:szCs w:val="28"/>
          <w:rtl/>
        </w:rPr>
      </w:pPr>
      <w:r>
        <w:rPr>
          <w:rFonts w:hint="cs"/>
          <w:b/>
          <w:bCs/>
          <w:sz w:val="28"/>
          <w:szCs w:val="28"/>
          <w:rtl/>
        </w:rPr>
        <w:t>إلى قناديل الجامعة وزينتها , أساتذتي الأفاضل</w:t>
      </w:r>
    </w:p>
    <w:p w:rsidR="007974DA" w:rsidRDefault="007974DA" w:rsidP="00757CE0">
      <w:pPr>
        <w:bidi w:val="0"/>
        <w:jc w:val="center"/>
        <w:rPr>
          <w:b/>
          <w:bCs/>
          <w:sz w:val="28"/>
          <w:szCs w:val="28"/>
          <w:rtl/>
        </w:rPr>
      </w:pPr>
      <w:r>
        <w:rPr>
          <w:rFonts w:hint="cs"/>
          <w:b/>
          <w:bCs/>
          <w:sz w:val="28"/>
          <w:szCs w:val="28"/>
          <w:rtl/>
        </w:rPr>
        <w:t>إلى دكتور</w:t>
      </w:r>
      <w:r w:rsidR="00757CE0">
        <w:rPr>
          <w:rFonts w:hint="cs"/>
          <w:b/>
          <w:bCs/>
          <w:sz w:val="28"/>
          <w:szCs w:val="28"/>
          <w:rtl/>
        </w:rPr>
        <w:t>نا</w:t>
      </w:r>
      <w:r>
        <w:rPr>
          <w:rFonts w:hint="cs"/>
          <w:b/>
          <w:bCs/>
          <w:sz w:val="28"/>
          <w:szCs w:val="28"/>
          <w:rtl/>
        </w:rPr>
        <w:t xml:space="preserve"> الفاضل</w:t>
      </w:r>
      <w:r>
        <w:rPr>
          <w:b/>
          <w:bCs/>
          <w:sz w:val="28"/>
          <w:szCs w:val="28"/>
          <w:rtl/>
        </w:rPr>
        <w:br/>
      </w:r>
      <w:r>
        <w:rPr>
          <w:rFonts w:hint="cs"/>
          <w:b/>
          <w:bCs/>
          <w:sz w:val="28"/>
          <w:szCs w:val="28"/>
          <w:rtl/>
        </w:rPr>
        <w:t>"حسني عودة"</w:t>
      </w:r>
    </w:p>
    <w:p w:rsidR="007974DA" w:rsidRDefault="007974DA" w:rsidP="007974DA">
      <w:pPr>
        <w:bidi w:val="0"/>
        <w:jc w:val="center"/>
        <w:rPr>
          <w:b/>
          <w:bCs/>
          <w:sz w:val="28"/>
          <w:szCs w:val="28"/>
          <w:rtl/>
        </w:rPr>
      </w:pPr>
    </w:p>
    <w:sdt>
      <w:sdtPr>
        <w:id w:val="1329480998"/>
        <w:docPartObj>
          <w:docPartGallery w:val="Table of Contents"/>
          <w:docPartUnique/>
        </w:docPartObj>
      </w:sdtPr>
      <w:sdtEndPr>
        <w:rPr>
          <w:rFonts w:asciiTheme="minorHAnsi" w:eastAsiaTheme="minorEastAsia" w:hAnsiTheme="minorHAnsi" w:cstheme="minorBidi"/>
          <w:b w:val="0"/>
          <w:bCs w:val="0"/>
          <w:color w:val="auto"/>
          <w:sz w:val="22"/>
          <w:szCs w:val="22"/>
        </w:rPr>
      </w:sdtEndPr>
      <w:sdtContent>
        <w:p w:rsidR="00EA17BE" w:rsidRDefault="00EA17BE" w:rsidP="00EA17BE">
          <w:pPr>
            <w:pStyle w:val="TOCHeading"/>
          </w:pPr>
          <w:r>
            <w:t>Contents</w:t>
          </w:r>
        </w:p>
        <w:p w:rsidR="00EA17BE" w:rsidRDefault="00EA17BE" w:rsidP="00EA17BE">
          <w:pPr>
            <w:pStyle w:val="TOC1"/>
            <w:tabs>
              <w:tab w:val="right" w:leader="dot" w:pos="8296"/>
            </w:tabs>
            <w:bidi w:val="0"/>
            <w:rPr>
              <w:noProof/>
              <w:rtl/>
            </w:rPr>
          </w:pPr>
          <w:r>
            <w:fldChar w:fldCharType="begin"/>
          </w:r>
          <w:r>
            <w:instrText xml:space="preserve"> TOC \o "1-3" \h \z \u </w:instrText>
          </w:r>
          <w:r>
            <w:fldChar w:fldCharType="separate"/>
          </w:r>
          <w:hyperlink w:anchor="_Toc422727092" w:history="1">
            <w:r w:rsidRPr="00F8578A">
              <w:rPr>
                <w:rStyle w:val="Hyperlink"/>
                <w:rFonts w:cstheme="minorHAnsi"/>
                <w:noProof/>
              </w:rPr>
              <w:t>Chapter 1</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Toc422727092 \h</w:instrText>
            </w:r>
            <w:r>
              <w:rPr>
                <w:noProof/>
                <w:webHidden/>
                <w:rtl/>
              </w:rPr>
              <w:instrText xml:space="preserve"> </w:instrText>
            </w:r>
            <w:r>
              <w:rPr>
                <w:rStyle w:val="Hyperlink"/>
                <w:noProof/>
                <w:rtl/>
              </w:rPr>
            </w:r>
            <w:r>
              <w:rPr>
                <w:rStyle w:val="Hyperlink"/>
                <w:noProof/>
                <w:rtl/>
              </w:rPr>
              <w:fldChar w:fldCharType="separate"/>
            </w:r>
            <w:r>
              <w:rPr>
                <w:noProof/>
                <w:webHidden/>
              </w:rPr>
              <w:t>1</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093" w:history="1">
            <w:r w:rsidRPr="00F8578A">
              <w:rPr>
                <w:rStyle w:val="Hyperlink"/>
                <w:rFonts w:cstheme="minorHAnsi"/>
                <w:i/>
                <w:iCs/>
                <w:noProof/>
              </w:rPr>
              <w:t>Introduction[1]</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Toc422727093 \h</w:instrText>
            </w:r>
            <w:r>
              <w:rPr>
                <w:noProof/>
                <w:webHidden/>
                <w:rtl/>
              </w:rPr>
              <w:instrText xml:space="preserve"> </w:instrText>
            </w:r>
            <w:r>
              <w:rPr>
                <w:rStyle w:val="Hyperlink"/>
                <w:noProof/>
                <w:rtl/>
              </w:rPr>
            </w:r>
            <w:r>
              <w:rPr>
                <w:rStyle w:val="Hyperlink"/>
                <w:noProof/>
                <w:rtl/>
              </w:rPr>
              <w:fldChar w:fldCharType="separate"/>
            </w:r>
            <w:r>
              <w:rPr>
                <w:noProof/>
                <w:webHidden/>
              </w:rPr>
              <w:t>1</w:t>
            </w:r>
            <w:r>
              <w:rPr>
                <w:rStyle w:val="Hyperlink"/>
                <w:noProof/>
                <w:rtl/>
              </w:rPr>
              <w:fldChar w:fldCharType="end"/>
            </w:r>
          </w:hyperlink>
        </w:p>
        <w:p w:rsidR="00EA17BE" w:rsidRDefault="00EA17BE" w:rsidP="00EA17BE">
          <w:pPr>
            <w:pStyle w:val="TOC2"/>
            <w:rPr>
              <w:noProof/>
              <w:rtl/>
            </w:rPr>
          </w:pPr>
          <w:hyperlink w:anchor="_Toc422727094" w:history="1">
            <w:r w:rsidRPr="00F8578A">
              <w:rPr>
                <w:rStyle w:val="Hyperlink"/>
                <w:rFonts w:cstheme="minorHAnsi"/>
                <w:i/>
                <w:iCs/>
                <w:noProof/>
              </w:rPr>
              <w:t>1-1</w:t>
            </w:r>
            <w:r>
              <w:rPr>
                <w:noProof/>
                <w:rtl/>
              </w:rPr>
              <w:tab/>
            </w:r>
            <w:r w:rsidRPr="00F8578A">
              <w:rPr>
                <w:rStyle w:val="Hyperlink"/>
                <w:rFonts w:cstheme="minorHAnsi"/>
                <w:i/>
                <w:iCs/>
                <w:noProof/>
              </w:rPr>
              <w:t>Type of separation process</w:t>
            </w:r>
            <w:r w:rsidRPr="00F8578A">
              <w:rPr>
                <w:rStyle w:val="Hyperlink"/>
                <w:i/>
                <w:iCs/>
                <w:noProof/>
              </w:rPr>
              <w:t xml:space="preserve">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Toc422727094 \h</w:instrText>
            </w:r>
            <w:r>
              <w:rPr>
                <w:noProof/>
                <w:webHidden/>
                <w:rtl/>
              </w:rPr>
              <w:instrText xml:space="preserve"> </w:instrText>
            </w:r>
            <w:r>
              <w:rPr>
                <w:rStyle w:val="Hyperlink"/>
                <w:noProof/>
                <w:rtl/>
              </w:rPr>
            </w:r>
            <w:r>
              <w:rPr>
                <w:rStyle w:val="Hyperlink"/>
                <w:noProof/>
                <w:rtl/>
              </w:rPr>
              <w:fldChar w:fldCharType="separate"/>
            </w:r>
            <w:r>
              <w:rPr>
                <w:noProof/>
                <w:webHidden/>
              </w:rPr>
              <w:t>1</w:t>
            </w:r>
            <w:r>
              <w:rPr>
                <w:rStyle w:val="Hyperlink"/>
                <w:noProof/>
                <w:rtl/>
              </w:rPr>
              <w:fldChar w:fldCharType="end"/>
            </w:r>
          </w:hyperlink>
        </w:p>
        <w:p w:rsidR="00EA17BE" w:rsidRDefault="00EA17BE" w:rsidP="00EA17BE">
          <w:pPr>
            <w:pStyle w:val="TOC2"/>
            <w:rPr>
              <w:noProof/>
              <w:rtl/>
            </w:rPr>
          </w:pPr>
          <w:hyperlink w:anchor="_Toc422727095" w:history="1">
            <w:r w:rsidRPr="00F8578A">
              <w:rPr>
                <w:rStyle w:val="Hyperlink"/>
                <w:rFonts w:cstheme="minorHAnsi"/>
                <w:i/>
                <w:iCs/>
                <w:noProof/>
              </w:rPr>
              <w:t>1-2  Flow regimes on trays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Toc422727095 \h</w:instrText>
            </w:r>
            <w:r>
              <w:rPr>
                <w:noProof/>
                <w:webHidden/>
                <w:rtl/>
              </w:rPr>
              <w:instrText xml:space="preserve"> </w:instrText>
            </w:r>
            <w:r>
              <w:rPr>
                <w:rStyle w:val="Hyperlink"/>
                <w:noProof/>
                <w:rtl/>
              </w:rPr>
            </w:r>
            <w:r>
              <w:rPr>
                <w:rStyle w:val="Hyperlink"/>
                <w:noProof/>
                <w:rtl/>
              </w:rPr>
              <w:fldChar w:fldCharType="separate"/>
            </w:r>
            <w:r>
              <w:rPr>
                <w:noProof/>
                <w:webHidden/>
              </w:rPr>
              <w:t>3</w:t>
            </w:r>
            <w:r>
              <w:rPr>
                <w:rStyle w:val="Hyperlink"/>
                <w:noProof/>
                <w:rtl/>
              </w:rPr>
              <w:fldChar w:fldCharType="end"/>
            </w:r>
          </w:hyperlink>
        </w:p>
        <w:p w:rsidR="00EA17BE" w:rsidRDefault="00EA17BE" w:rsidP="00EA17BE">
          <w:pPr>
            <w:pStyle w:val="TOC2"/>
            <w:rPr>
              <w:noProof/>
              <w:rtl/>
            </w:rPr>
          </w:pPr>
          <w:hyperlink w:anchor="_Toc422727096" w:history="1">
            <w:r w:rsidRPr="00F8578A">
              <w:rPr>
                <w:rStyle w:val="Hyperlink"/>
                <w:rFonts w:cstheme="minorHAnsi"/>
                <w:i/>
                <w:iCs/>
                <w:noProof/>
              </w:rPr>
              <w:t>1-3 Hydrodynamic measurements: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Toc422727096 \h</w:instrText>
            </w:r>
            <w:r>
              <w:rPr>
                <w:noProof/>
                <w:webHidden/>
                <w:rtl/>
              </w:rPr>
              <w:instrText xml:space="preserve"> </w:instrText>
            </w:r>
            <w:r>
              <w:rPr>
                <w:rStyle w:val="Hyperlink"/>
                <w:noProof/>
                <w:rtl/>
              </w:rPr>
            </w:r>
            <w:r>
              <w:rPr>
                <w:rStyle w:val="Hyperlink"/>
                <w:noProof/>
                <w:rtl/>
              </w:rPr>
              <w:fldChar w:fldCharType="separate"/>
            </w:r>
            <w:r>
              <w:rPr>
                <w:noProof/>
                <w:webHidden/>
              </w:rPr>
              <w:t>6</w:t>
            </w:r>
            <w:r>
              <w:rPr>
                <w:rStyle w:val="Hyperlink"/>
                <w:noProof/>
                <w:rtl/>
              </w:rPr>
              <w:fldChar w:fldCharType="end"/>
            </w:r>
          </w:hyperlink>
        </w:p>
        <w:p w:rsidR="00EA17BE" w:rsidRDefault="00EA17BE" w:rsidP="00EA17BE">
          <w:pPr>
            <w:pStyle w:val="TOC2"/>
            <w:rPr>
              <w:noProof/>
              <w:rtl/>
            </w:rPr>
          </w:pPr>
          <w:hyperlink w:anchor="_Toc422727097" w:history="1">
            <w:r w:rsidRPr="00F8578A">
              <w:rPr>
                <w:rStyle w:val="Hyperlink"/>
                <w:rFonts w:cstheme="minorHAnsi"/>
                <w:i/>
                <w:iCs/>
                <w:noProof/>
              </w:rPr>
              <w:t>1-4  Mass transfer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Toc422727097 \h</w:instrText>
            </w:r>
            <w:r>
              <w:rPr>
                <w:noProof/>
                <w:webHidden/>
                <w:rtl/>
              </w:rPr>
              <w:instrText xml:space="preserve"> </w:instrText>
            </w:r>
            <w:r>
              <w:rPr>
                <w:rStyle w:val="Hyperlink"/>
                <w:noProof/>
                <w:rtl/>
              </w:rPr>
            </w:r>
            <w:r>
              <w:rPr>
                <w:rStyle w:val="Hyperlink"/>
                <w:noProof/>
                <w:rtl/>
              </w:rPr>
              <w:fldChar w:fldCharType="separate"/>
            </w:r>
            <w:r>
              <w:rPr>
                <w:noProof/>
                <w:webHidden/>
              </w:rPr>
              <w:t>7</w:t>
            </w:r>
            <w:r>
              <w:rPr>
                <w:rStyle w:val="Hyperlink"/>
                <w:noProof/>
                <w:rtl/>
              </w:rPr>
              <w:fldChar w:fldCharType="end"/>
            </w:r>
          </w:hyperlink>
        </w:p>
        <w:p w:rsidR="00EA17BE" w:rsidRDefault="00EA17BE" w:rsidP="00EA17BE">
          <w:pPr>
            <w:pStyle w:val="TOC2"/>
            <w:rPr>
              <w:noProof/>
              <w:rtl/>
            </w:rPr>
          </w:pPr>
          <w:hyperlink w:anchor="_Toc422727098" w:history="1">
            <w:r w:rsidRPr="00F8578A">
              <w:rPr>
                <w:rStyle w:val="Hyperlink"/>
                <w:rFonts w:cstheme="minorHAnsi"/>
                <w:i/>
                <w:iCs/>
                <w:noProof/>
              </w:rPr>
              <w:t>1-5  operating line derivation: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Toc422727098 \h</w:instrText>
            </w:r>
            <w:r>
              <w:rPr>
                <w:noProof/>
                <w:webHidden/>
                <w:rtl/>
              </w:rPr>
              <w:instrText xml:space="preserve"> </w:instrText>
            </w:r>
            <w:r>
              <w:rPr>
                <w:rStyle w:val="Hyperlink"/>
                <w:noProof/>
                <w:rtl/>
              </w:rPr>
            </w:r>
            <w:r>
              <w:rPr>
                <w:rStyle w:val="Hyperlink"/>
                <w:noProof/>
                <w:rtl/>
              </w:rPr>
              <w:fldChar w:fldCharType="separate"/>
            </w:r>
            <w:r>
              <w:rPr>
                <w:noProof/>
                <w:webHidden/>
              </w:rPr>
              <w:t>7</w:t>
            </w:r>
            <w:r>
              <w:rPr>
                <w:rStyle w:val="Hyperlink"/>
                <w:noProof/>
                <w:rtl/>
              </w:rPr>
              <w:fldChar w:fldCharType="end"/>
            </w:r>
          </w:hyperlink>
        </w:p>
        <w:p w:rsidR="00EA17BE" w:rsidRDefault="00EA17BE" w:rsidP="00EA17BE">
          <w:pPr>
            <w:pStyle w:val="TOC2"/>
            <w:rPr>
              <w:noProof/>
              <w:rtl/>
            </w:rPr>
          </w:pPr>
          <w:hyperlink w:anchor="_Toc422727099" w:history="1">
            <w:r w:rsidRPr="00F8578A">
              <w:rPr>
                <w:rStyle w:val="Hyperlink"/>
                <w:rFonts w:cstheme="minorHAnsi"/>
                <w:i/>
                <w:iCs/>
                <w:noProof/>
              </w:rPr>
              <w:t>1-6 Graphical determination of the number of trays: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Toc422727099 \h</w:instrText>
            </w:r>
            <w:r>
              <w:rPr>
                <w:noProof/>
                <w:webHidden/>
                <w:rtl/>
              </w:rPr>
              <w:instrText xml:space="preserve"> </w:instrText>
            </w:r>
            <w:r>
              <w:rPr>
                <w:rStyle w:val="Hyperlink"/>
                <w:noProof/>
                <w:rtl/>
              </w:rPr>
            </w:r>
            <w:r>
              <w:rPr>
                <w:rStyle w:val="Hyperlink"/>
                <w:noProof/>
                <w:rtl/>
              </w:rPr>
              <w:fldChar w:fldCharType="separate"/>
            </w:r>
            <w:r>
              <w:rPr>
                <w:noProof/>
                <w:webHidden/>
              </w:rPr>
              <w:t>9</w:t>
            </w:r>
            <w:r>
              <w:rPr>
                <w:rStyle w:val="Hyperlink"/>
                <w:noProof/>
                <w:rtl/>
              </w:rPr>
              <w:fldChar w:fldCharType="end"/>
            </w:r>
          </w:hyperlink>
        </w:p>
        <w:p w:rsidR="00EA17BE" w:rsidRDefault="00EA17BE" w:rsidP="00EA17BE">
          <w:pPr>
            <w:pStyle w:val="TOC2"/>
            <w:rPr>
              <w:noProof/>
              <w:rtl/>
            </w:rPr>
          </w:pPr>
          <w:hyperlink w:anchor="_Toc422727100" w:history="1">
            <w:r w:rsidRPr="00F8578A">
              <w:rPr>
                <w:rStyle w:val="Hyperlink"/>
                <w:i/>
                <w:iCs/>
                <w:noProof/>
              </w:rPr>
              <w:t>1-7 Overall Mass Transfer Coefficients and Driving Forces: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Toc422727100 \h</w:instrText>
            </w:r>
            <w:r>
              <w:rPr>
                <w:noProof/>
                <w:webHidden/>
                <w:rtl/>
              </w:rPr>
              <w:instrText xml:space="preserve"> </w:instrText>
            </w:r>
            <w:r>
              <w:rPr>
                <w:rStyle w:val="Hyperlink"/>
                <w:noProof/>
                <w:rtl/>
              </w:rPr>
            </w:r>
            <w:r>
              <w:rPr>
                <w:rStyle w:val="Hyperlink"/>
                <w:noProof/>
                <w:rtl/>
              </w:rPr>
              <w:fldChar w:fldCharType="separate"/>
            </w:r>
            <w:r>
              <w:rPr>
                <w:noProof/>
                <w:webHidden/>
              </w:rPr>
              <w:t>10</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01" w:history="1">
            <w:r w:rsidRPr="00F8578A">
              <w:rPr>
                <w:rStyle w:val="Hyperlink"/>
                <w:noProof/>
              </w:rPr>
              <w:t>Chapter 2</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Toc422727101 \h</w:instrText>
            </w:r>
            <w:r>
              <w:rPr>
                <w:noProof/>
                <w:webHidden/>
                <w:rtl/>
              </w:rPr>
              <w:instrText xml:space="preserve">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EA17BE" w:rsidRDefault="00EA17BE" w:rsidP="00EA17BE">
          <w:pPr>
            <w:pStyle w:val="TOC2"/>
            <w:rPr>
              <w:noProof/>
              <w:rtl/>
            </w:rPr>
          </w:pPr>
          <w:hyperlink w:anchor="_Toc422727102" w:history="1">
            <w:r w:rsidRPr="00F8578A">
              <w:rPr>
                <w:rStyle w:val="Hyperlink"/>
                <w:i/>
                <w:iCs/>
                <w:noProof/>
              </w:rPr>
              <w:t>2-1 Constraints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Toc422727102 \h</w:instrText>
            </w:r>
            <w:r>
              <w:rPr>
                <w:noProof/>
                <w:webHidden/>
                <w:rtl/>
              </w:rPr>
              <w:instrText xml:space="preserve"> </w:instrText>
            </w:r>
            <w:r>
              <w:rPr>
                <w:rStyle w:val="Hyperlink"/>
                <w:noProof/>
                <w:rtl/>
              </w:rPr>
            </w:r>
            <w:r>
              <w:rPr>
                <w:rStyle w:val="Hyperlink"/>
                <w:noProof/>
                <w:rtl/>
              </w:rPr>
              <w:fldChar w:fldCharType="separate"/>
            </w:r>
            <w:r>
              <w:rPr>
                <w:noProof/>
                <w:webHidden/>
              </w:rPr>
              <w:t>12</w:t>
            </w:r>
            <w:r>
              <w:rPr>
                <w:rStyle w:val="Hyperlink"/>
                <w:noProof/>
                <w:rtl/>
              </w:rPr>
              <w:fldChar w:fldCharType="end"/>
            </w:r>
          </w:hyperlink>
        </w:p>
        <w:p w:rsidR="00EA17BE" w:rsidRDefault="00EA17BE" w:rsidP="00EA17BE">
          <w:pPr>
            <w:pStyle w:val="TOC2"/>
            <w:rPr>
              <w:noProof/>
              <w:rtl/>
            </w:rPr>
          </w:pPr>
          <w:hyperlink w:anchor="_Toc422727103" w:history="1">
            <w:r w:rsidRPr="00F8578A">
              <w:rPr>
                <w:rStyle w:val="Hyperlink"/>
                <w:noProof/>
              </w:rPr>
              <w:t>2-2 Standards / Codes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Toc422727103 \h</w:instrText>
            </w:r>
            <w:r>
              <w:rPr>
                <w:noProof/>
                <w:webHidden/>
                <w:rtl/>
              </w:rPr>
              <w:instrText xml:space="preserve"> </w:instrText>
            </w:r>
            <w:r>
              <w:rPr>
                <w:rStyle w:val="Hyperlink"/>
                <w:noProof/>
                <w:rtl/>
              </w:rPr>
            </w:r>
            <w:r>
              <w:rPr>
                <w:rStyle w:val="Hyperlink"/>
                <w:noProof/>
                <w:rtl/>
              </w:rPr>
              <w:fldChar w:fldCharType="separate"/>
            </w:r>
            <w:r>
              <w:rPr>
                <w:noProof/>
                <w:webHidden/>
              </w:rPr>
              <w:t>14</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04" w:history="1">
            <w:r w:rsidRPr="00F8578A">
              <w:rPr>
                <w:rStyle w:val="Hyperlink"/>
                <w:i/>
                <w:iCs/>
                <w:noProof/>
              </w:rPr>
              <w:t>2-2-1  Choice of plates or packing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Toc422727104 \h</w:instrText>
            </w:r>
            <w:r>
              <w:rPr>
                <w:noProof/>
                <w:webHidden/>
                <w:rtl/>
              </w:rPr>
              <w:instrText xml:space="preserve"> </w:instrText>
            </w:r>
            <w:r>
              <w:rPr>
                <w:rStyle w:val="Hyperlink"/>
                <w:noProof/>
                <w:rtl/>
              </w:rPr>
            </w:r>
            <w:r>
              <w:rPr>
                <w:rStyle w:val="Hyperlink"/>
                <w:noProof/>
                <w:rtl/>
              </w:rPr>
              <w:fldChar w:fldCharType="separate"/>
            </w:r>
            <w:r>
              <w:rPr>
                <w:noProof/>
                <w:webHidden/>
              </w:rPr>
              <w:t>14</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05" w:history="1">
            <w:r w:rsidRPr="00F8578A">
              <w:rPr>
                <w:rStyle w:val="Hyperlink"/>
                <w:noProof/>
              </w:rPr>
              <w:t>2-2-2  Plate spacing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Toc422727105 \h</w:instrText>
            </w:r>
            <w:r>
              <w:rPr>
                <w:noProof/>
                <w:webHidden/>
                <w:rtl/>
              </w:rPr>
              <w:instrText xml:space="preserve"> </w:instrText>
            </w:r>
            <w:r>
              <w:rPr>
                <w:rStyle w:val="Hyperlink"/>
                <w:noProof/>
                <w:rtl/>
              </w:rPr>
            </w:r>
            <w:r>
              <w:rPr>
                <w:rStyle w:val="Hyperlink"/>
                <w:noProof/>
                <w:rtl/>
              </w:rPr>
              <w:fldChar w:fldCharType="separate"/>
            </w:r>
            <w:r>
              <w:rPr>
                <w:noProof/>
                <w:webHidden/>
              </w:rPr>
              <w:t>15</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06" w:history="1">
            <w:r w:rsidRPr="00F8578A">
              <w:rPr>
                <w:rStyle w:val="Hyperlink"/>
                <w:noProof/>
              </w:rPr>
              <w:t>2-2-3 Estimation of interfacial area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Toc422727106 \h</w:instrText>
            </w:r>
            <w:r>
              <w:rPr>
                <w:noProof/>
                <w:webHidden/>
                <w:rtl/>
              </w:rPr>
              <w:instrText xml:space="preserve"> </w:instrText>
            </w:r>
            <w:r>
              <w:rPr>
                <w:rStyle w:val="Hyperlink"/>
                <w:noProof/>
                <w:rtl/>
              </w:rPr>
            </w:r>
            <w:r>
              <w:rPr>
                <w:rStyle w:val="Hyperlink"/>
                <w:noProof/>
                <w:rtl/>
              </w:rPr>
              <w:fldChar w:fldCharType="separate"/>
            </w:r>
            <w:r>
              <w:rPr>
                <w:noProof/>
                <w:webHidden/>
              </w:rPr>
              <w:t>15</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07" w:history="1">
            <w:r w:rsidRPr="00F8578A">
              <w:rPr>
                <w:rStyle w:val="Hyperlink"/>
                <w:noProof/>
              </w:rPr>
              <w:t>Chapter Three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Toc422727107 \h</w:instrText>
            </w:r>
            <w:r>
              <w:rPr>
                <w:noProof/>
                <w:webHidden/>
                <w:rtl/>
              </w:rPr>
              <w:instrText xml:space="preserve"> </w:instrText>
            </w:r>
            <w:r>
              <w:rPr>
                <w:rStyle w:val="Hyperlink"/>
                <w:noProof/>
                <w:rtl/>
              </w:rPr>
            </w:r>
            <w:r>
              <w:rPr>
                <w:rStyle w:val="Hyperlink"/>
                <w:noProof/>
                <w:rtl/>
              </w:rPr>
              <w:fldChar w:fldCharType="separate"/>
            </w:r>
            <w:r>
              <w:rPr>
                <w:noProof/>
                <w:webHidden/>
              </w:rPr>
              <w:t>18</w:t>
            </w:r>
            <w:r>
              <w:rPr>
                <w:rStyle w:val="Hyperlink"/>
                <w:noProof/>
                <w:rtl/>
              </w:rPr>
              <w:fldChar w:fldCharType="end"/>
            </w:r>
          </w:hyperlink>
        </w:p>
        <w:p w:rsidR="00EA17BE" w:rsidRDefault="00EA17BE" w:rsidP="00EA17BE">
          <w:pPr>
            <w:pStyle w:val="TOC2"/>
            <w:rPr>
              <w:noProof/>
              <w:rtl/>
            </w:rPr>
          </w:pPr>
          <w:hyperlink w:anchor="_Toc422727108" w:history="1">
            <w:r w:rsidRPr="00F8578A">
              <w:rPr>
                <w:rStyle w:val="Hyperlink"/>
                <w:i/>
                <w:iCs/>
                <w:noProof/>
              </w:rPr>
              <w:t>3-1  The clear liquid height on a plate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Toc422727108 \h</w:instrText>
            </w:r>
            <w:r>
              <w:rPr>
                <w:noProof/>
                <w:webHidden/>
                <w:rtl/>
              </w:rPr>
              <w:instrText xml:space="preserve"> </w:instrText>
            </w:r>
            <w:r>
              <w:rPr>
                <w:rStyle w:val="Hyperlink"/>
                <w:noProof/>
                <w:rtl/>
              </w:rPr>
            </w:r>
            <w:r>
              <w:rPr>
                <w:rStyle w:val="Hyperlink"/>
                <w:noProof/>
                <w:rtl/>
              </w:rPr>
              <w:fldChar w:fldCharType="separate"/>
            </w:r>
            <w:r>
              <w:rPr>
                <w:noProof/>
                <w:webHidden/>
              </w:rPr>
              <w:t>18</w:t>
            </w:r>
            <w:r>
              <w:rPr>
                <w:rStyle w:val="Hyperlink"/>
                <w:noProof/>
                <w:rtl/>
              </w:rPr>
              <w:fldChar w:fldCharType="end"/>
            </w:r>
          </w:hyperlink>
        </w:p>
        <w:p w:rsidR="00EA17BE" w:rsidRDefault="00EA17BE" w:rsidP="00EA17BE">
          <w:pPr>
            <w:pStyle w:val="TOC2"/>
            <w:rPr>
              <w:noProof/>
              <w:rtl/>
            </w:rPr>
          </w:pPr>
          <w:hyperlink w:anchor="_Toc422727109" w:history="1">
            <w:r w:rsidRPr="00F8578A">
              <w:rPr>
                <w:rStyle w:val="Hyperlink"/>
                <w:i/>
                <w:iCs/>
                <w:noProof/>
              </w:rPr>
              <w:t>3-2 Influence of weeping on mass transfer rate of different plate: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Toc422727109 \h</w:instrText>
            </w:r>
            <w:r>
              <w:rPr>
                <w:noProof/>
                <w:webHidden/>
                <w:rtl/>
              </w:rPr>
              <w:instrText xml:space="preserve"> </w:instrText>
            </w:r>
            <w:r>
              <w:rPr>
                <w:rStyle w:val="Hyperlink"/>
                <w:noProof/>
                <w:rtl/>
              </w:rPr>
            </w:r>
            <w:r>
              <w:rPr>
                <w:rStyle w:val="Hyperlink"/>
                <w:noProof/>
                <w:rtl/>
              </w:rPr>
              <w:fldChar w:fldCharType="separate"/>
            </w:r>
            <w:r>
              <w:rPr>
                <w:noProof/>
                <w:webHidden/>
              </w:rPr>
              <w:t>22</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10" w:history="1">
            <w:r w:rsidRPr="00F8578A">
              <w:rPr>
                <w:rStyle w:val="Hyperlink"/>
                <w:noProof/>
              </w:rPr>
              <w:t>Chapter Four</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Toc422727110 \h</w:instrText>
            </w:r>
            <w:r>
              <w:rPr>
                <w:noProof/>
                <w:webHidden/>
                <w:rtl/>
              </w:rPr>
              <w:instrText xml:space="preserve"> </w:instrText>
            </w:r>
            <w:r>
              <w:rPr>
                <w:rStyle w:val="Hyperlink"/>
                <w:noProof/>
                <w:rtl/>
              </w:rPr>
            </w:r>
            <w:r>
              <w:rPr>
                <w:rStyle w:val="Hyperlink"/>
                <w:noProof/>
                <w:rtl/>
              </w:rPr>
              <w:fldChar w:fldCharType="separate"/>
            </w:r>
            <w:r>
              <w:rPr>
                <w:noProof/>
                <w:webHidden/>
              </w:rPr>
              <w:t>23</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11" w:history="1">
            <w:r w:rsidRPr="00F8578A">
              <w:rPr>
                <w:rStyle w:val="Hyperlink"/>
                <w:i/>
                <w:iCs/>
                <w:noProof/>
              </w:rPr>
              <w:t>Methodology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Toc422727111 \h</w:instrText>
            </w:r>
            <w:r>
              <w:rPr>
                <w:noProof/>
                <w:webHidden/>
                <w:rtl/>
              </w:rPr>
              <w:instrText xml:space="preserve"> </w:instrText>
            </w:r>
            <w:r>
              <w:rPr>
                <w:rStyle w:val="Hyperlink"/>
                <w:noProof/>
                <w:rtl/>
              </w:rPr>
            </w:r>
            <w:r>
              <w:rPr>
                <w:rStyle w:val="Hyperlink"/>
                <w:noProof/>
                <w:rtl/>
              </w:rPr>
              <w:fldChar w:fldCharType="separate"/>
            </w:r>
            <w:r>
              <w:rPr>
                <w:noProof/>
                <w:webHidden/>
              </w:rPr>
              <w:t>23</w:t>
            </w:r>
            <w:r>
              <w:rPr>
                <w:rStyle w:val="Hyperlink"/>
                <w:noProof/>
                <w:rtl/>
              </w:rPr>
              <w:fldChar w:fldCharType="end"/>
            </w:r>
          </w:hyperlink>
        </w:p>
        <w:p w:rsidR="00EA17BE" w:rsidRDefault="00EA17BE" w:rsidP="00EA17BE">
          <w:pPr>
            <w:pStyle w:val="TOC2"/>
            <w:rPr>
              <w:noProof/>
              <w:rtl/>
            </w:rPr>
          </w:pPr>
          <w:hyperlink w:anchor="_Toc422727112" w:history="1">
            <w:r w:rsidRPr="00F8578A">
              <w:rPr>
                <w:rStyle w:val="Hyperlink"/>
                <w:i/>
                <w:iCs/>
                <w:noProof/>
              </w:rPr>
              <w:t>4-1  Part (A): Construction of tray column which have the following parts: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Toc422727112 \h</w:instrText>
            </w:r>
            <w:r>
              <w:rPr>
                <w:noProof/>
                <w:webHidden/>
                <w:rtl/>
              </w:rPr>
              <w:instrText xml:space="preserve"> </w:instrText>
            </w:r>
            <w:r>
              <w:rPr>
                <w:rStyle w:val="Hyperlink"/>
                <w:noProof/>
                <w:rtl/>
              </w:rPr>
            </w:r>
            <w:r>
              <w:rPr>
                <w:rStyle w:val="Hyperlink"/>
                <w:noProof/>
                <w:rtl/>
              </w:rPr>
              <w:fldChar w:fldCharType="separate"/>
            </w:r>
            <w:r>
              <w:rPr>
                <w:noProof/>
                <w:webHidden/>
              </w:rPr>
              <w:t>23</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3" w:history="1">
            <w:r w:rsidRPr="00F8578A">
              <w:rPr>
                <w:rStyle w:val="Hyperlink"/>
                <w:i/>
                <w:iCs/>
                <w:noProof/>
              </w:rPr>
              <w:t>4-1-1 Sieve tray columns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Toc422727113 \h</w:instrText>
            </w:r>
            <w:r>
              <w:rPr>
                <w:noProof/>
                <w:webHidden/>
                <w:rtl/>
              </w:rPr>
              <w:instrText xml:space="preserve"> </w:instrText>
            </w:r>
            <w:r>
              <w:rPr>
                <w:rStyle w:val="Hyperlink"/>
                <w:noProof/>
                <w:rtl/>
              </w:rPr>
            </w:r>
            <w:r>
              <w:rPr>
                <w:rStyle w:val="Hyperlink"/>
                <w:noProof/>
                <w:rtl/>
              </w:rPr>
              <w:fldChar w:fldCharType="separate"/>
            </w:r>
            <w:r>
              <w:rPr>
                <w:noProof/>
                <w:webHidden/>
              </w:rPr>
              <w:t>23</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4" w:history="1">
            <w:r w:rsidRPr="00F8578A">
              <w:rPr>
                <w:rStyle w:val="Hyperlink"/>
                <w:i/>
                <w:iCs/>
                <w:noProof/>
              </w:rPr>
              <w:t>4-1-2 Calculation of Geometrical Parameters of Sieve Trays: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Toc422727114 \h</w:instrText>
            </w:r>
            <w:r>
              <w:rPr>
                <w:noProof/>
                <w:webHidden/>
                <w:rtl/>
              </w:rPr>
              <w:instrText xml:space="preserve"> </w:instrText>
            </w:r>
            <w:r>
              <w:rPr>
                <w:rStyle w:val="Hyperlink"/>
                <w:noProof/>
                <w:rtl/>
              </w:rPr>
            </w:r>
            <w:r>
              <w:rPr>
                <w:rStyle w:val="Hyperlink"/>
                <w:noProof/>
                <w:rtl/>
              </w:rPr>
              <w:fldChar w:fldCharType="separate"/>
            </w:r>
            <w:r>
              <w:rPr>
                <w:noProof/>
                <w:webHidden/>
              </w:rPr>
              <w:t>23</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5" w:history="1">
            <w:r w:rsidRPr="00F8578A">
              <w:rPr>
                <w:rStyle w:val="Hyperlink"/>
                <w:rFonts w:eastAsia="MTSY"/>
                <w:i/>
                <w:iCs/>
                <w:noProof/>
              </w:rPr>
              <w:t xml:space="preserve">4-1-3 </w:t>
            </w:r>
            <w:r w:rsidRPr="00F8578A">
              <w:rPr>
                <w:rStyle w:val="Hyperlink"/>
                <w:i/>
                <w:iCs/>
                <w:noProof/>
              </w:rPr>
              <w:t>Design of the downcomer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Toc422727115 \h</w:instrText>
            </w:r>
            <w:r>
              <w:rPr>
                <w:noProof/>
                <w:webHidden/>
                <w:rtl/>
              </w:rPr>
              <w:instrText xml:space="preserve"> </w:instrText>
            </w:r>
            <w:r>
              <w:rPr>
                <w:rStyle w:val="Hyperlink"/>
                <w:noProof/>
                <w:rtl/>
              </w:rPr>
            </w:r>
            <w:r>
              <w:rPr>
                <w:rStyle w:val="Hyperlink"/>
                <w:noProof/>
                <w:rtl/>
              </w:rPr>
              <w:fldChar w:fldCharType="separate"/>
            </w:r>
            <w:r>
              <w:rPr>
                <w:noProof/>
                <w:webHidden/>
              </w:rPr>
              <w:t>26</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6" w:history="1">
            <w:r w:rsidRPr="00F8578A">
              <w:rPr>
                <w:rStyle w:val="Hyperlink"/>
                <w:i/>
                <w:iCs/>
                <w:noProof/>
              </w:rPr>
              <w:t>4-1-4 Diameter of the column :</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Toc422727116 \h</w:instrText>
            </w:r>
            <w:r>
              <w:rPr>
                <w:noProof/>
                <w:webHidden/>
                <w:rtl/>
              </w:rPr>
              <w:instrText xml:space="preserve"> </w:instrText>
            </w:r>
            <w:r>
              <w:rPr>
                <w:rStyle w:val="Hyperlink"/>
                <w:noProof/>
                <w:rtl/>
              </w:rPr>
            </w:r>
            <w:r>
              <w:rPr>
                <w:rStyle w:val="Hyperlink"/>
                <w:noProof/>
                <w:rtl/>
              </w:rPr>
              <w:fldChar w:fldCharType="separate"/>
            </w:r>
            <w:r>
              <w:rPr>
                <w:noProof/>
                <w:webHidden/>
              </w:rPr>
              <w:t>27</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7" w:history="1">
            <w:r w:rsidRPr="00F8578A">
              <w:rPr>
                <w:rStyle w:val="Hyperlink"/>
                <w:i/>
                <w:iCs/>
                <w:noProof/>
              </w:rPr>
              <w:t>4-1-5  Design of stand</w:t>
            </w:r>
            <w:r w:rsidRPr="00F8578A">
              <w:rPr>
                <w:rStyle w:val="Hyperlink"/>
                <w:rFonts w:eastAsia="MTSY"/>
                <w:i/>
                <w:iCs/>
                <w:noProof/>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Toc422727117 \h</w:instrText>
            </w:r>
            <w:r>
              <w:rPr>
                <w:noProof/>
                <w:webHidden/>
                <w:rtl/>
              </w:rPr>
              <w:instrText xml:space="preserve"> </w:instrText>
            </w:r>
            <w:r>
              <w:rPr>
                <w:rStyle w:val="Hyperlink"/>
                <w:noProof/>
                <w:rtl/>
              </w:rPr>
            </w:r>
            <w:r>
              <w:rPr>
                <w:rStyle w:val="Hyperlink"/>
                <w:noProof/>
                <w:rtl/>
              </w:rPr>
              <w:fldChar w:fldCharType="separate"/>
            </w:r>
            <w:r>
              <w:rPr>
                <w:noProof/>
                <w:webHidden/>
              </w:rPr>
              <w:t>29</w:t>
            </w:r>
            <w:r>
              <w:rPr>
                <w:rStyle w:val="Hyperlink"/>
                <w:noProof/>
                <w:rtl/>
              </w:rPr>
              <w:fldChar w:fldCharType="end"/>
            </w:r>
          </w:hyperlink>
        </w:p>
        <w:p w:rsidR="00EA17BE" w:rsidRDefault="00EA17BE" w:rsidP="00EA17BE">
          <w:pPr>
            <w:pStyle w:val="TOC2"/>
            <w:rPr>
              <w:noProof/>
              <w:rtl/>
            </w:rPr>
          </w:pPr>
          <w:hyperlink w:anchor="_Toc422727118" w:history="1">
            <w:r w:rsidRPr="00F8578A">
              <w:rPr>
                <w:rStyle w:val="Hyperlink"/>
                <w:i/>
                <w:iCs/>
                <w:noProof/>
              </w:rPr>
              <w:t>4-2 Part (B): Experimental work</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Toc422727118 \h</w:instrText>
            </w:r>
            <w:r>
              <w:rPr>
                <w:noProof/>
                <w:webHidden/>
                <w:rtl/>
              </w:rPr>
              <w:instrText xml:space="preserve"> </w:instrText>
            </w:r>
            <w:r>
              <w:rPr>
                <w:rStyle w:val="Hyperlink"/>
                <w:noProof/>
                <w:rtl/>
              </w:rPr>
            </w:r>
            <w:r>
              <w:rPr>
                <w:rStyle w:val="Hyperlink"/>
                <w:noProof/>
                <w:rtl/>
              </w:rPr>
              <w:fldChar w:fldCharType="separate"/>
            </w:r>
            <w:r>
              <w:rPr>
                <w:noProof/>
                <w:webHidden/>
              </w:rPr>
              <w:t>30</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19" w:history="1">
            <w:r w:rsidRPr="00F8578A">
              <w:rPr>
                <w:rStyle w:val="Hyperlink"/>
                <w:i/>
                <w:iCs/>
                <w:noProof/>
              </w:rPr>
              <w:t>4-2-1 Hydrodynamic measurements of packed column: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Toc422727119 \h</w:instrText>
            </w:r>
            <w:r>
              <w:rPr>
                <w:noProof/>
                <w:webHidden/>
                <w:rtl/>
              </w:rPr>
              <w:instrText xml:space="preserve"> </w:instrText>
            </w:r>
            <w:r>
              <w:rPr>
                <w:rStyle w:val="Hyperlink"/>
                <w:noProof/>
                <w:rtl/>
              </w:rPr>
            </w:r>
            <w:r>
              <w:rPr>
                <w:rStyle w:val="Hyperlink"/>
                <w:noProof/>
                <w:rtl/>
              </w:rPr>
              <w:fldChar w:fldCharType="separate"/>
            </w:r>
            <w:r>
              <w:rPr>
                <w:noProof/>
                <w:webHidden/>
              </w:rPr>
              <w:t>30</w:t>
            </w:r>
            <w:r>
              <w:rPr>
                <w:rStyle w:val="Hyperlink"/>
                <w:noProof/>
                <w:rtl/>
              </w:rPr>
              <w:fldChar w:fldCharType="end"/>
            </w:r>
          </w:hyperlink>
        </w:p>
        <w:p w:rsidR="00EA17BE" w:rsidRDefault="00EA17BE" w:rsidP="00EA17BE">
          <w:pPr>
            <w:pStyle w:val="TOC3"/>
            <w:tabs>
              <w:tab w:val="right" w:leader="dot" w:pos="8296"/>
            </w:tabs>
            <w:bidi w:val="0"/>
            <w:rPr>
              <w:noProof/>
              <w:rtl/>
            </w:rPr>
          </w:pPr>
          <w:hyperlink w:anchor="_Toc422727120" w:history="1">
            <w:r w:rsidRPr="00F8578A">
              <w:rPr>
                <w:rStyle w:val="Hyperlink"/>
                <w:i/>
                <w:iCs/>
                <w:noProof/>
              </w:rPr>
              <w:t>4-2-2 Chemical absorption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Toc422727120 \h</w:instrText>
            </w:r>
            <w:r>
              <w:rPr>
                <w:noProof/>
                <w:webHidden/>
                <w:rtl/>
              </w:rPr>
              <w:instrText xml:space="preserve"> </w:instrText>
            </w:r>
            <w:r>
              <w:rPr>
                <w:rStyle w:val="Hyperlink"/>
                <w:noProof/>
                <w:rtl/>
              </w:rPr>
            </w:r>
            <w:r>
              <w:rPr>
                <w:rStyle w:val="Hyperlink"/>
                <w:noProof/>
                <w:rtl/>
              </w:rPr>
              <w:fldChar w:fldCharType="separate"/>
            </w:r>
            <w:r>
              <w:rPr>
                <w:noProof/>
                <w:webHidden/>
              </w:rPr>
              <w:t>31</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1" w:history="1">
            <w:r w:rsidRPr="00F8578A">
              <w:rPr>
                <w:rStyle w:val="Hyperlink"/>
                <w:noProof/>
              </w:rPr>
              <w:t>Chapter Five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Toc422727121 \h</w:instrText>
            </w:r>
            <w:r>
              <w:rPr>
                <w:noProof/>
                <w:webHidden/>
                <w:rtl/>
              </w:rPr>
              <w:instrText xml:space="preserve"> </w:instrText>
            </w:r>
            <w:r>
              <w:rPr>
                <w:rStyle w:val="Hyperlink"/>
                <w:noProof/>
                <w:rtl/>
              </w:rPr>
            </w:r>
            <w:r>
              <w:rPr>
                <w:rStyle w:val="Hyperlink"/>
                <w:noProof/>
                <w:rtl/>
              </w:rPr>
              <w:fldChar w:fldCharType="separate"/>
            </w:r>
            <w:r>
              <w:rPr>
                <w:noProof/>
                <w:webHidden/>
              </w:rPr>
              <w:t>32</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2" w:history="1">
            <w:r w:rsidRPr="00F8578A">
              <w:rPr>
                <w:rStyle w:val="Hyperlink"/>
                <w:i/>
                <w:iCs/>
                <w:noProof/>
              </w:rPr>
              <w:t>Results and Analysis: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Toc422727122 \h</w:instrText>
            </w:r>
            <w:r>
              <w:rPr>
                <w:noProof/>
                <w:webHidden/>
                <w:rtl/>
              </w:rPr>
              <w:instrText xml:space="preserve"> </w:instrText>
            </w:r>
            <w:r>
              <w:rPr>
                <w:rStyle w:val="Hyperlink"/>
                <w:noProof/>
                <w:rtl/>
              </w:rPr>
            </w:r>
            <w:r>
              <w:rPr>
                <w:rStyle w:val="Hyperlink"/>
                <w:noProof/>
                <w:rtl/>
              </w:rPr>
              <w:fldChar w:fldCharType="separate"/>
            </w:r>
            <w:r>
              <w:rPr>
                <w:noProof/>
                <w:webHidden/>
              </w:rPr>
              <w:t>32</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3" w:history="1">
            <w:r w:rsidRPr="00F8578A">
              <w:rPr>
                <w:rStyle w:val="Hyperlink"/>
                <w:noProof/>
              </w:rPr>
              <w:t>Chapter Six</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Toc422727123 \h</w:instrText>
            </w:r>
            <w:r>
              <w:rPr>
                <w:noProof/>
                <w:webHidden/>
                <w:rtl/>
              </w:rPr>
              <w:instrText xml:space="preserve"> </w:instrText>
            </w:r>
            <w:r>
              <w:rPr>
                <w:rStyle w:val="Hyperlink"/>
                <w:noProof/>
                <w:rtl/>
              </w:rPr>
            </w:r>
            <w:r>
              <w:rPr>
                <w:rStyle w:val="Hyperlink"/>
                <w:noProof/>
                <w:rtl/>
              </w:rPr>
              <w:fldChar w:fldCharType="separate"/>
            </w:r>
            <w:r>
              <w:rPr>
                <w:noProof/>
                <w:webHidden/>
              </w:rPr>
              <w:t>35</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4" w:history="1">
            <w:r w:rsidRPr="00F8578A">
              <w:rPr>
                <w:rStyle w:val="Hyperlink"/>
                <w:i/>
                <w:iCs/>
                <w:noProof/>
              </w:rPr>
              <w:t>Discussion</w:t>
            </w:r>
            <w:r w:rsidRPr="00F8578A">
              <w:rPr>
                <w:rStyle w:val="Hyperlink"/>
                <w:i/>
                <w:iCs/>
                <w:noProof/>
                <w:rtl/>
              </w:rPr>
              <w: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Toc422727124 \h</w:instrText>
            </w:r>
            <w:r>
              <w:rPr>
                <w:noProof/>
                <w:webHidden/>
                <w:rtl/>
              </w:rPr>
              <w:instrText xml:space="preserve"> </w:instrText>
            </w:r>
            <w:r>
              <w:rPr>
                <w:rStyle w:val="Hyperlink"/>
                <w:noProof/>
                <w:rtl/>
              </w:rPr>
            </w:r>
            <w:r>
              <w:rPr>
                <w:rStyle w:val="Hyperlink"/>
                <w:noProof/>
                <w:rtl/>
              </w:rPr>
              <w:fldChar w:fldCharType="separate"/>
            </w:r>
            <w:r>
              <w:rPr>
                <w:noProof/>
                <w:webHidden/>
              </w:rPr>
              <w:t>35</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5" w:history="1">
            <w:r w:rsidRPr="00F8578A">
              <w:rPr>
                <w:rStyle w:val="Hyperlink"/>
                <w:noProof/>
              </w:rPr>
              <w:t>Chapter Seven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Toc422727125 \h</w:instrText>
            </w:r>
            <w:r>
              <w:rPr>
                <w:noProof/>
                <w:webHidden/>
                <w:rtl/>
              </w:rPr>
              <w:instrText xml:space="preserve"> </w:instrText>
            </w:r>
            <w:r>
              <w:rPr>
                <w:rStyle w:val="Hyperlink"/>
                <w:noProof/>
                <w:rtl/>
              </w:rPr>
            </w:r>
            <w:r>
              <w:rPr>
                <w:rStyle w:val="Hyperlink"/>
                <w:noProof/>
                <w:rtl/>
              </w:rPr>
              <w:fldChar w:fldCharType="separate"/>
            </w:r>
            <w:r>
              <w:rPr>
                <w:noProof/>
                <w:webHidden/>
              </w:rPr>
              <w:t>39</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6" w:history="1">
            <w:r w:rsidRPr="00F8578A">
              <w:rPr>
                <w:rStyle w:val="Hyperlink"/>
                <w:i/>
                <w:iCs/>
                <w:noProof/>
              </w:rPr>
              <w:t>Conclusion and Recommendation: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Toc422727126 \h</w:instrText>
            </w:r>
            <w:r>
              <w:rPr>
                <w:noProof/>
                <w:webHidden/>
                <w:rtl/>
              </w:rPr>
              <w:instrText xml:space="preserve"> </w:instrText>
            </w:r>
            <w:r>
              <w:rPr>
                <w:rStyle w:val="Hyperlink"/>
                <w:noProof/>
                <w:rtl/>
              </w:rPr>
            </w:r>
            <w:r>
              <w:rPr>
                <w:rStyle w:val="Hyperlink"/>
                <w:noProof/>
                <w:rtl/>
              </w:rPr>
              <w:fldChar w:fldCharType="separate"/>
            </w:r>
            <w:r>
              <w:rPr>
                <w:noProof/>
                <w:webHidden/>
              </w:rPr>
              <w:t>39</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7" w:history="1">
            <w:r w:rsidRPr="00F8578A">
              <w:rPr>
                <w:rStyle w:val="Hyperlink"/>
                <w:rFonts w:eastAsia="MTSY"/>
                <w:noProof/>
              </w:rPr>
              <w:t>Chapter Eight</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Toc422727127 \h</w:instrText>
            </w:r>
            <w:r>
              <w:rPr>
                <w:noProof/>
                <w:webHidden/>
                <w:rtl/>
              </w:rPr>
              <w:instrText xml:space="preserve"> </w:instrText>
            </w:r>
            <w:r>
              <w:rPr>
                <w:rStyle w:val="Hyperlink"/>
                <w:noProof/>
                <w:rtl/>
              </w:rPr>
            </w:r>
            <w:r>
              <w:rPr>
                <w:rStyle w:val="Hyperlink"/>
                <w:noProof/>
                <w:rtl/>
              </w:rPr>
              <w:fldChar w:fldCharType="separate"/>
            </w:r>
            <w:r>
              <w:rPr>
                <w:noProof/>
                <w:webHidden/>
              </w:rPr>
              <w:t>41</w:t>
            </w:r>
            <w:r>
              <w:rPr>
                <w:rStyle w:val="Hyperlink"/>
                <w:noProof/>
                <w:rtl/>
              </w:rPr>
              <w:fldChar w:fldCharType="end"/>
            </w:r>
          </w:hyperlink>
        </w:p>
        <w:p w:rsidR="00EA17BE" w:rsidRDefault="00EA17BE" w:rsidP="00EA17BE">
          <w:pPr>
            <w:pStyle w:val="TOC1"/>
            <w:tabs>
              <w:tab w:val="right" w:leader="dot" w:pos="8296"/>
            </w:tabs>
            <w:bidi w:val="0"/>
            <w:rPr>
              <w:noProof/>
              <w:rtl/>
            </w:rPr>
          </w:pPr>
          <w:hyperlink w:anchor="_Toc422727128" w:history="1">
            <w:r w:rsidRPr="00F8578A">
              <w:rPr>
                <w:rStyle w:val="Hyperlink"/>
                <w:i/>
                <w:iCs/>
                <w:noProof/>
              </w:rPr>
              <w:t>References: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Toc422727128 \h</w:instrText>
            </w:r>
            <w:r>
              <w:rPr>
                <w:noProof/>
                <w:webHidden/>
                <w:rtl/>
              </w:rPr>
              <w:instrText xml:space="preserve"> </w:instrText>
            </w:r>
            <w:r>
              <w:rPr>
                <w:rStyle w:val="Hyperlink"/>
                <w:noProof/>
                <w:rtl/>
              </w:rPr>
            </w:r>
            <w:r>
              <w:rPr>
                <w:rStyle w:val="Hyperlink"/>
                <w:noProof/>
                <w:rtl/>
              </w:rPr>
              <w:fldChar w:fldCharType="separate"/>
            </w:r>
            <w:r>
              <w:rPr>
                <w:noProof/>
                <w:webHidden/>
              </w:rPr>
              <w:t>41</w:t>
            </w:r>
            <w:r>
              <w:rPr>
                <w:rStyle w:val="Hyperlink"/>
                <w:noProof/>
                <w:rtl/>
              </w:rPr>
              <w:fldChar w:fldCharType="end"/>
            </w:r>
          </w:hyperlink>
        </w:p>
        <w:p w:rsidR="00EA17BE" w:rsidRDefault="00EA17BE" w:rsidP="00EA17BE">
          <w:pPr>
            <w:bidi w:val="0"/>
          </w:pPr>
          <w:r>
            <w:rPr>
              <w:b/>
              <w:bCs/>
              <w:noProof/>
            </w:rPr>
            <w:fldChar w:fldCharType="end"/>
          </w:r>
        </w:p>
      </w:sdtContent>
    </w:sdt>
    <w:p w:rsidR="003F52F3" w:rsidRDefault="00522FEE" w:rsidP="003F52F3">
      <w:pPr>
        <w:bidi w:val="0"/>
        <w:rPr>
          <w:noProof/>
        </w:rPr>
      </w:pPr>
      <w:r>
        <w:rPr>
          <w:b/>
          <w:bCs/>
          <w:sz w:val="28"/>
          <w:szCs w:val="28"/>
          <w:u w:val="single"/>
        </w:rPr>
        <w:br w:type="page"/>
      </w:r>
      <w:r w:rsidR="002011E5">
        <w:rPr>
          <w:b/>
          <w:bCs/>
          <w:sz w:val="28"/>
          <w:szCs w:val="28"/>
          <w:u w:val="single"/>
        </w:rPr>
        <w:fldChar w:fldCharType="begin"/>
      </w:r>
      <w:r w:rsidR="003F52F3">
        <w:rPr>
          <w:b/>
          <w:bCs/>
          <w:sz w:val="28"/>
          <w:szCs w:val="28"/>
          <w:u w:val="single"/>
        </w:rPr>
        <w:instrText xml:space="preserve"> TOC \o "1-3" \h \z \u </w:instrText>
      </w:r>
      <w:r w:rsidR="002011E5">
        <w:rPr>
          <w:b/>
          <w:bCs/>
          <w:sz w:val="28"/>
          <w:szCs w:val="28"/>
          <w:u w:val="single"/>
        </w:rPr>
        <w:fldChar w:fldCharType="separate"/>
      </w:r>
    </w:p>
    <w:p w:rsidR="005E47A9" w:rsidRPr="001B6445" w:rsidRDefault="002011E5" w:rsidP="00EA17BE">
      <w:pPr>
        <w:bidi w:val="0"/>
        <w:rPr>
          <w:b/>
          <w:bCs/>
          <w:i/>
          <w:iCs/>
          <w:sz w:val="32"/>
          <w:szCs w:val="32"/>
        </w:rPr>
      </w:pPr>
      <w:r>
        <w:rPr>
          <w:b/>
          <w:bCs/>
          <w:sz w:val="28"/>
          <w:szCs w:val="28"/>
          <w:u w:val="single"/>
        </w:rPr>
        <w:lastRenderedPageBreak/>
        <w:fldChar w:fldCharType="end"/>
      </w:r>
      <w:bookmarkStart w:id="0" w:name="_GoBack"/>
      <w:bookmarkEnd w:id="0"/>
      <w:r w:rsidR="009813F1" w:rsidRPr="001B6445">
        <w:rPr>
          <w:b/>
          <w:bCs/>
          <w:i/>
          <w:iCs/>
          <w:sz w:val="32"/>
          <w:szCs w:val="32"/>
        </w:rPr>
        <w:t>Abstract</w:t>
      </w:r>
    </w:p>
    <w:p w:rsidR="005E47A9" w:rsidRPr="00C85DBE" w:rsidRDefault="005E47A9" w:rsidP="003B32B7">
      <w:pPr>
        <w:bidi w:val="0"/>
        <w:spacing w:line="360" w:lineRule="auto"/>
        <w:jc w:val="both"/>
        <w:rPr>
          <w:rFonts w:asciiTheme="majorBidi" w:hAnsiTheme="majorBidi" w:cstheme="majorBidi"/>
          <w:sz w:val="24"/>
          <w:szCs w:val="24"/>
        </w:rPr>
      </w:pPr>
      <w:r w:rsidRPr="00C85DBE">
        <w:rPr>
          <w:rFonts w:asciiTheme="majorBidi" w:hAnsiTheme="majorBidi" w:cstheme="majorBidi"/>
          <w:sz w:val="24"/>
          <w:szCs w:val="24"/>
        </w:rPr>
        <w:t xml:space="preserve">Many Palestinian industrial activities release undesirable odors such as vapors produced from coffee beans toasters and chicken by-products processing Aziza Company.  These activities need very expensive industrial absorption towers to control the emitted odors.   This project is a local industrial attempt to tackle </w:t>
      </w:r>
      <w:r w:rsidR="006773BD">
        <w:rPr>
          <w:rFonts w:asciiTheme="majorBidi" w:hAnsiTheme="majorBidi" w:cstheme="majorBidi"/>
          <w:sz w:val="24"/>
          <w:szCs w:val="24"/>
        </w:rPr>
        <w:t>such</w:t>
      </w:r>
      <w:r w:rsidRPr="00C85DBE">
        <w:rPr>
          <w:rFonts w:asciiTheme="majorBidi" w:hAnsiTheme="majorBidi" w:cstheme="majorBidi"/>
          <w:sz w:val="24"/>
          <w:szCs w:val="24"/>
        </w:rPr>
        <w:t xml:space="preserve"> industrial odor problems. </w:t>
      </w:r>
    </w:p>
    <w:p w:rsidR="005E47A9" w:rsidRPr="00C85DBE" w:rsidRDefault="005E47A9" w:rsidP="003B32B7">
      <w:pPr>
        <w:bidi w:val="0"/>
        <w:spacing w:line="360" w:lineRule="auto"/>
        <w:jc w:val="both"/>
        <w:rPr>
          <w:rFonts w:asciiTheme="majorBidi" w:hAnsiTheme="majorBidi" w:cstheme="majorBidi"/>
          <w:sz w:val="24"/>
          <w:szCs w:val="24"/>
          <w:rtl/>
          <w:lang w:bidi="ar-JO"/>
        </w:rPr>
      </w:pPr>
      <w:r w:rsidRPr="00C85DBE">
        <w:rPr>
          <w:rFonts w:asciiTheme="majorBidi" w:hAnsiTheme="majorBidi" w:cstheme="majorBidi"/>
          <w:sz w:val="24"/>
          <w:szCs w:val="24"/>
        </w:rPr>
        <w:t xml:space="preserve">The absorption towers are entirely similar to distillation towers. The differences are in construction materials. PVC is used as </w:t>
      </w:r>
      <w:r w:rsidR="00940F2E">
        <w:rPr>
          <w:rFonts w:asciiTheme="majorBidi" w:hAnsiTheme="majorBidi" w:cstheme="majorBidi"/>
          <w:sz w:val="24"/>
          <w:szCs w:val="24"/>
        </w:rPr>
        <w:t xml:space="preserve">a </w:t>
      </w:r>
      <w:r w:rsidRPr="00C85DBE">
        <w:rPr>
          <w:rFonts w:asciiTheme="majorBidi" w:hAnsiTheme="majorBidi" w:cstheme="majorBidi"/>
          <w:sz w:val="24"/>
          <w:szCs w:val="24"/>
        </w:rPr>
        <w:t>construction material of our absorption tower while the transparent poly acrylate is used for construction internal mass transfer perforated grids.  Each grid has about 30 holes of 3mm hole diameter. The perforation has</w:t>
      </w:r>
      <w:r w:rsidR="00AC44B8">
        <w:rPr>
          <w:rFonts w:asciiTheme="majorBidi" w:hAnsiTheme="majorBidi" w:cstheme="majorBidi"/>
          <w:sz w:val="24"/>
          <w:szCs w:val="24"/>
        </w:rPr>
        <w:t xml:space="preserve"> been</w:t>
      </w:r>
      <w:r w:rsidRPr="00C85DBE">
        <w:rPr>
          <w:rFonts w:asciiTheme="majorBidi" w:hAnsiTheme="majorBidi" w:cstheme="majorBidi"/>
          <w:sz w:val="24"/>
          <w:szCs w:val="24"/>
        </w:rPr>
        <w:t xml:space="preserve"> made by computerized CNC machine. It has five gas absorption units with 13cm internal diameter.</w:t>
      </w:r>
      <w:r w:rsidR="00677A18">
        <w:rPr>
          <w:rFonts w:asciiTheme="majorBidi" w:hAnsiTheme="majorBidi" w:cstheme="majorBidi"/>
          <w:sz w:val="24"/>
          <w:szCs w:val="24"/>
        </w:rPr>
        <w:t xml:space="preserve"> A</w:t>
      </w:r>
      <w:r w:rsidRPr="00C85DBE">
        <w:rPr>
          <w:rFonts w:asciiTheme="majorBidi" w:hAnsiTheme="majorBidi" w:cstheme="majorBidi"/>
          <w:sz w:val="24"/>
          <w:szCs w:val="24"/>
        </w:rPr>
        <w:t xml:space="preserve"> </w:t>
      </w:r>
      <w:r w:rsidR="00677A18">
        <w:rPr>
          <w:rFonts w:asciiTheme="majorBidi" w:hAnsiTheme="majorBidi" w:cstheme="majorBidi"/>
          <w:sz w:val="24"/>
          <w:szCs w:val="24"/>
        </w:rPr>
        <w:t>s</w:t>
      </w:r>
      <w:r w:rsidRPr="00C85DBE">
        <w:rPr>
          <w:rFonts w:asciiTheme="majorBidi" w:hAnsiTheme="majorBidi" w:cstheme="majorBidi"/>
          <w:sz w:val="24"/>
          <w:szCs w:val="24"/>
        </w:rPr>
        <w:t>tainless steel liquid pump with proper liquid/ gas flow meters installed</w:t>
      </w:r>
      <w:r w:rsidR="00E73AC3">
        <w:rPr>
          <w:rFonts w:asciiTheme="majorBidi" w:hAnsiTheme="majorBidi" w:cstheme="majorBidi"/>
          <w:sz w:val="24"/>
          <w:szCs w:val="24"/>
        </w:rPr>
        <w:t>.</w:t>
      </w:r>
      <w:r w:rsidRPr="00C85DBE">
        <w:rPr>
          <w:rFonts w:asciiTheme="majorBidi" w:hAnsiTheme="majorBidi" w:cstheme="majorBidi"/>
          <w:sz w:val="24"/>
          <w:szCs w:val="24"/>
        </w:rPr>
        <w:t xml:space="preserve"> The absorption tower is mobile to allow transportation  to any working place to carry out experiments.  </w:t>
      </w:r>
    </w:p>
    <w:p w:rsidR="005E47A9" w:rsidRPr="00C85DBE" w:rsidRDefault="005E47A9" w:rsidP="003B32B7">
      <w:pPr>
        <w:bidi w:val="0"/>
        <w:spacing w:line="360" w:lineRule="auto"/>
        <w:jc w:val="both"/>
        <w:rPr>
          <w:rFonts w:asciiTheme="majorBidi" w:hAnsiTheme="majorBidi" w:cstheme="majorBidi"/>
          <w:sz w:val="24"/>
          <w:szCs w:val="24"/>
        </w:rPr>
      </w:pPr>
      <w:r w:rsidRPr="00C85DBE">
        <w:rPr>
          <w:rFonts w:asciiTheme="majorBidi" w:hAnsiTheme="majorBidi" w:cstheme="majorBidi"/>
          <w:sz w:val="24"/>
          <w:szCs w:val="24"/>
        </w:rPr>
        <w:t>The hydrodynamic experiments on this system show that it has</w:t>
      </w:r>
      <w:r w:rsidR="00E73AC3">
        <w:rPr>
          <w:rFonts w:asciiTheme="majorBidi" w:hAnsiTheme="majorBidi" w:cstheme="majorBidi"/>
          <w:sz w:val="24"/>
          <w:szCs w:val="24"/>
        </w:rPr>
        <w:t xml:space="preserve"> a</w:t>
      </w:r>
      <w:r w:rsidRPr="00C85DBE">
        <w:rPr>
          <w:rFonts w:asciiTheme="majorBidi" w:hAnsiTheme="majorBidi" w:cstheme="majorBidi"/>
          <w:sz w:val="24"/>
          <w:szCs w:val="24"/>
        </w:rPr>
        <w:t xml:space="preserve"> wide working regime with low-pressure loss. The used liquid flow rates are  up to 500 </w:t>
      </w:r>
      <w:r w:rsidR="00E73AC3">
        <w:rPr>
          <w:rFonts w:asciiTheme="majorBidi" w:hAnsiTheme="majorBidi" w:cstheme="majorBidi"/>
          <w:sz w:val="24"/>
          <w:szCs w:val="24"/>
        </w:rPr>
        <w:t>L</w:t>
      </w:r>
      <w:r w:rsidRPr="00C85DBE">
        <w:rPr>
          <w:rFonts w:asciiTheme="majorBidi" w:hAnsiTheme="majorBidi" w:cstheme="majorBidi"/>
          <w:sz w:val="24"/>
          <w:szCs w:val="24"/>
        </w:rPr>
        <w:t>/h while the permitted polluted airflow rates are up to 8000</w:t>
      </w:r>
      <w:r w:rsidR="00E73AC3">
        <w:rPr>
          <w:rFonts w:asciiTheme="majorBidi" w:hAnsiTheme="majorBidi" w:cstheme="majorBidi"/>
          <w:sz w:val="24"/>
          <w:szCs w:val="24"/>
        </w:rPr>
        <w:t>L</w:t>
      </w:r>
      <w:r w:rsidRPr="00C85DBE">
        <w:rPr>
          <w:rFonts w:asciiTheme="majorBidi" w:hAnsiTheme="majorBidi" w:cstheme="majorBidi"/>
          <w:sz w:val="24"/>
          <w:szCs w:val="24"/>
        </w:rPr>
        <w:t xml:space="preserve">/h.  </w:t>
      </w:r>
    </w:p>
    <w:p w:rsidR="005E47A9" w:rsidRPr="00C85DBE" w:rsidRDefault="005E47A9" w:rsidP="003B32B7">
      <w:pPr>
        <w:bidi w:val="0"/>
        <w:spacing w:line="360" w:lineRule="auto"/>
        <w:jc w:val="both"/>
        <w:rPr>
          <w:rFonts w:asciiTheme="majorBidi" w:hAnsiTheme="majorBidi" w:cstheme="majorBidi"/>
          <w:sz w:val="24"/>
          <w:szCs w:val="24"/>
        </w:rPr>
      </w:pPr>
      <w:r w:rsidRPr="00C85DBE">
        <w:rPr>
          <w:rFonts w:asciiTheme="majorBidi" w:hAnsiTheme="majorBidi" w:cstheme="majorBidi"/>
          <w:sz w:val="24"/>
          <w:szCs w:val="24"/>
        </w:rPr>
        <w:t xml:space="preserve">The absorption tower has one transparent gas absorption unit for teaching purposes to allow the students to follow up the foam structure inside this unit.  The foam structure is responsible for the performance of the gas absorption unit because it generates the interfacial area between gas and liquid. There are specific formulae to calculate the interfacial area and give the ground to compare between different absorption towers. </w:t>
      </w:r>
    </w:p>
    <w:p w:rsidR="005E47A9" w:rsidRPr="001B6445" w:rsidRDefault="005E47A9" w:rsidP="003B32B7">
      <w:pPr>
        <w:bidi w:val="0"/>
        <w:spacing w:line="360" w:lineRule="auto"/>
        <w:jc w:val="both"/>
        <w:rPr>
          <w:rFonts w:asciiTheme="majorBidi" w:hAnsiTheme="majorBidi" w:cstheme="majorBidi"/>
          <w:sz w:val="24"/>
          <w:szCs w:val="24"/>
        </w:rPr>
      </w:pPr>
      <w:r w:rsidRPr="001B6445">
        <w:rPr>
          <w:rFonts w:asciiTheme="majorBidi" w:hAnsiTheme="majorBidi" w:cstheme="majorBidi"/>
          <w:sz w:val="24"/>
          <w:szCs w:val="24"/>
        </w:rPr>
        <w:t>One molar NaOH aqueous solution with 1% CO2 gas is taken as a basic reaction for calculation the interfacial area. This tower exhibits promising interfacial area of about 100-150 m</w:t>
      </w:r>
      <w:r w:rsidRPr="001B6445">
        <w:rPr>
          <w:rFonts w:asciiTheme="majorBidi" w:hAnsiTheme="majorBidi" w:cstheme="majorBidi"/>
          <w:sz w:val="24"/>
          <w:szCs w:val="24"/>
          <w:vertAlign w:val="superscript"/>
        </w:rPr>
        <w:t>2</w:t>
      </w:r>
      <w:r w:rsidRPr="001B6445">
        <w:rPr>
          <w:rFonts w:asciiTheme="majorBidi" w:hAnsiTheme="majorBidi" w:cstheme="majorBidi"/>
          <w:sz w:val="24"/>
          <w:szCs w:val="24"/>
        </w:rPr>
        <w:t>/m</w:t>
      </w:r>
      <w:r w:rsidRPr="001B6445">
        <w:rPr>
          <w:rFonts w:asciiTheme="majorBidi" w:hAnsiTheme="majorBidi" w:cstheme="majorBidi"/>
          <w:sz w:val="24"/>
          <w:szCs w:val="24"/>
          <w:vertAlign w:val="superscript"/>
        </w:rPr>
        <w:t>3</w:t>
      </w:r>
      <w:r w:rsidRPr="001B6445">
        <w:rPr>
          <w:rFonts w:asciiTheme="majorBidi" w:hAnsiTheme="majorBidi" w:cstheme="majorBidi"/>
          <w:sz w:val="24"/>
          <w:szCs w:val="24"/>
        </w:rPr>
        <w:t xml:space="preserve">   It is worth to say that the import value of such system is about</w:t>
      </w:r>
      <w:r w:rsidR="00E73AC3" w:rsidRPr="001B6445">
        <w:rPr>
          <w:rFonts w:asciiTheme="majorBidi" w:hAnsiTheme="majorBidi" w:cstheme="majorBidi"/>
          <w:sz w:val="24"/>
          <w:szCs w:val="24"/>
        </w:rPr>
        <w:t xml:space="preserve"> </w:t>
      </w:r>
      <w:r w:rsidR="001B6445" w:rsidRPr="001B6445">
        <w:rPr>
          <w:rFonts w:asciiTheme="majorBidi" w:hAnsiTheme="majorBidi" w:cstheme="majorBidi"/>
          <w:sz w:val="24"/>
          <w:szCs w:val="24"/>
        </w:rPr>
        <w:br/>
      </w:r>
      <w:r w:rsidRPr="001B6445">
        <w:rPr>
          <w:rFonts w:asciiTheme="majorBidi" w:hAnsiTheme="majorBidi" w:cstheme="majorBidi"/>
          <w:sz w:val="24"/>
          <w:szCs w:val="24"/>
        </w:rPr>
        <w:t xml:space="preserve">25 </w:t>
      </w:r>
      <w:r w:rsidR="00E73AC3" w:rsidRPr="001B6445">
        <w:rPr>
          <w:rFonts w:asciiTheme="majorBidi" w:hAnsiTheme="majorBidi" w:cstheme="majorBidi"/>
          <w:sz w:val="24"/>
          <w:szCs w:val="24"/>
        </w:rPr>
        <w:t>,000</w:t>
      </w:r>
      <w:r w:rsidRPr="001B6445">
        <w:rPr>
          <w:rFonts w:asciiTheme="majorBidi" w:hAnsiTheme="majorBidi" w:cstheme="majorBidi"/>
          <w:sz w:val="24"/>
          <w:szCs w:val="24"/>
        </w:rPr>
        <w:t xml:space="preserve"> US dollar</w:t>
      </w:r>
      <w:r w:rsidR="00E73AC3" w:rsidRPr="001B6445">
        <w:rPr>
          <w:rFonts w:asciiTheme="majorBidi" w:hAnsiTheme="majorBidi" w:cstheme="majorBidi"/>
          <w:sz w:val="24"/>
          <w:szCs w:val="24"/>
        </w:rPr>
        <w:t>s</w:t>
      </w:r>
      <w:r w:rsidRPr="001B6445">
        <w:rPr>
          <w:rFonts w:asciiTheme="majorBidi" w:hAnsiTheme="majorBidi" w:cstheme="majorBidi"/>
          <w:sz w:val="24"/>
          <w:szCs w:val="24"/>
        </w:rPr>
        <w:t>. The total cost of this absorption tower</w:t>
      </w:r>
      <w:r w:rsidR="00755256" w:rsidRPr="001B6445">
        <w:rPr>
          <w:rFonts w:asciiTheme="majorBidi" w:hAnsiTheme="majorBidi" w:cstheme="majorBidi"/>
          <w:sz w:val="24"/>
          <w:szCs w:val="24"/>
        </w:rPr>
        <w:t xml:space="preserve"> that</w:t>
      </w:r>
      <w:r w:rsidRPr="001B6445">
        <w:rPr>
          <w:rFonts w:asciiTheme="majorBidi" w:hAnsiTheme="majorBidi" w:cstheme="majorBidi"/>
          <w:sz w:val="24"/>
          <w:szCs w:val="24"/>
        </w:rPr>
        <w:t xml:space="preserve"> </w:t>
      </w:r>
      <w:r w:rsidR="00755256" w:rsidRPr="001B6445">
        <w:rPr>
          <w:rFonts w:asciiTheme="majorBidi" w:hAnsiTheme="majorBidi" w:cstheme="majorBidi"/>
          <w:sz w:val="24"/>
          <w:szCs w:val="24"/>
        </w:rPr>
        <w:t xml:space="preserve">has been constructed by our group has not </w:t>
      </w:r>
      <w:r w:rsidRPr="001B6445">
        <w:rPr>
          <w:rFonts w:asciiTheme="majorBidi" w:hAnsiTheme="majorBidi" w:cstheme="majorBidi"/>
          <w:sz w:val="24"/>
          <w:szCs w:val="24"/>
        </w:rPr>
        <w:t>exceed</w:t>
      </w:r>
      <w:r w:rsidR="00755256" w:rsidRPr="001B6445">
        <w:rPr>
          <w:rFonts w:asciiTheme="majorBidi" w:hAnsiTheme="majorBidi" w:cstheme="majorBidi"/>
          <w:sz w:val="24"/>
          <w:szCs w:val="24"/>
        </w:rPr>
        <w:t xml:space="preserve">ed </w:t>
      </w:r>
      <w:r w:rsidRPr="001B6445">
        <w:rPr>
          <w:rFonts w:asciiTheme="majorBidi" w:hAnsiTheme="majorBidi" w:cstheme="majorBidi"/>
          <w:sz w:val="24"/>
          <w:szCs w:val="24"/>
        </w:rPr>
        <w:t xml:space="preserve"> $4000.  </w:t>
      </w:r>
    </w:p>
    <w:p w:rsidR="005E47A9" w:rsidRPr="001B6445" w:rsidRDefault="005E47A9" w:rsidP="003B32B7">
      <w:pPr>
        <w:bidi w:val="0"/>
        <w:spacing w:line="360" w:lineRule="auto"/>
        <w:jc w:val="both"/>
        <w:rPr>
          <w:rFonts w:asciiTheme="majorBidi" w:hAnsiTheme="majorBidi" w:cstheme="majorBidi"/>
          <w:sz w:val="24"/>
          <w:szCs w:val="24"/>
        </w:rPr>
      </w:pPr>
      <w:r w:rsidRPr="001B6445">
        <w:rPr>
          <w:rFonts w:asciiTheme="majorBidi" w:hAnsiTheme="majorBidi" w:cstheme="majorBidi"/>
          <w:sz w:val="24"/>
          <w:szCs w:val="24"/>
        </w:rPr>
        <w:t xml:space="preserve">The processing capacity of </w:t>
      </w:r>
      <w:r w:rsidR="00644AE8" w:rsidRPr="001B6445">
        <w:rPr>
          <w:rFonts w:asciiTheme="majorBidi" w:hAnsiTheme="majorBidi" w:cstheme="majorBidi"/>
          <w:sz w:val="24"/>
          <w:szCs w:val="24"/>
        </w:rPr>
        <w:t xml:space="preserve">the </w:t>
      </w:r>
      <w:r w:rsidRPr="001B6445">
        <w:rPr>
          <w:rFonts w:asciiTheme="majorBidi" w:hAnsiTheme="majorBidi" w:cstheme="majorBidi"/>
          <w:sz w:val="24"/>
          <w:szCs w:val="24"/>
        </w:rPr>
        <w:t xml:space="preserve">absorption towers are increased with diameter of the tower. In general, five absorption units are enough for such gas absorption processes. </w:t>
      </w:r>
    </w:p>
    <w:p w:rsidR="00EA17BE" w:rsidRDefault="00EA17BE" w:rsidP="002E159F">
      <w:pPr>
        <w:autoSpaceDE w:val="0"/>
        <w:autoSpaceDN w:val="0"/>
        <w:bidi w:val="0"/>
        <w:adjustRightInd w:val="0"/>
        <w:spacing w:after="0" w:line="240" w:lineRule="auto"/>
        <w:jc w:val="both"/>
        <w:rPr>
          <w:rFonts w:ascii="Helvetica-Bold" w:hAnsi="Helvetica-Bold" w:cs="Helvetica-Bold"/>
          <w:b/>
          <w:bCs/>
          <w:sz w:val="24"/>
          <w:szCs w:val="24"/>
        </w:rPr>
        <w:sectPr w:rsidR="00EA17BE" w:rsidSect="00EA17BE">
          <w:footerReference w:type="default" r:id="rId11"/>
          <w:footerReference w:type="first" r:id="rId12"/>
          <w:pgSz w:w="11906" w:h="16838"/>
          <w:pgMar w:top="1440" w:right="1800" w:bottom="1440" w:left="1800" w:header="708" w:footer="708" w:gutter="0"/>
          <w:pgBorders w:offsetFrom="page">
            <w:top w:val="double" w:sz="4" w:space="24" w:color="auto"/>
            <w:left w:val="double" w:sz="4" w:space="24" w:color="auto"/>
            <w:bottom w:val="double" w:sz="4" w:space="24" w:color="auto"/>
            <w:right w:val="double" w:sz="4" w:space="24" w:color="auto"/>
          </w:pgBorders>
          <w:pgNumType w:fmt="lowerRoman" w:start="1" w:chapStyle="1"/>
          <w:cols w:space="708"/>
          <w:bidi/>
          <w:rtlGutter/>
          <w:docGrid w:linePitch="360"/>
        </w:sectPr>
      </w:pPr>
    </w:p>
    <w:p w:rsidR="002E159F" w:rsidRDefault="002E159F" w:rsidP="002E159F">
      <w:pPr>
        <w:autoSpaceDE w:val="0"/>
        <w:autoSpaceDN w:val="0"/>
        <w:bidi w:val="0"/>
        <w:adjustRightInd w:val="0"/>
        <w:spacing w:after="0" w:line="240" w:lineRule="auto"/>
        <w:jc w:val="both"/>
        <w:rPr>
          <w:rFonts w:ascii="Helvetica-Bold" w:hAnsi="Helvetica-Bold" w:cs="Helvetica-Bold"/>
          <w:b/>
          <w:bCs/>
          <w:sz w:val="24"/>
          <w:szCs w:val="24"/>
        </w:rPr>
      </w:pPr>
    </w:p>
    <w:p w:rsidR="00B90689" w:rsidRPr="00075AC1" w:rsidRDefault="00B90689" w:rsidP="00B90689">
      <w:pPr>
        <w:pStyle w:val="Heading1"/>
        <w:bidi w:val="0"/>
        <w:rPr>
          <w:rFonts w:asciiTheme="minorHAnsi" w:hAnsiTheme="minorHAnsi" w:cstheme="minorHAnsi"/>
          <w:sz w:val="32"/>
          <w:szCs w:val="32"/>
          <w:u w:val="single"/>
        </w:rPr>
      </w:pPr>
      <w:r w:rsidRPr="00075AC1">
        <w:rPr>
          <w:sz w:val="40"/>
          <w:szCs w:val="40"/>
        </w:rPr>
        <w:t xml:space="preserve">                                </w:t>
      </w:r>
      <w:r w:rsidRPr="00075AC1">
        <w:rPr>
          <w:sz w:val="40"/>
          <w:szCs w:val="40"/>
          <w:u w:val="single"/>
        </w:rPr>
        <w:t xml:space="preserve"> </w:t>
      </w:r>
      <w:bookmarkStart w:id="1" w:name="_Toc418539246"/>
      <w:bookmarkStart w:id="2" w:name="_Toc422727092"/>
      <w:r w:rsidR="00594A53" w:rsidRPr="00075AC1">
        <w:rPr>
          <w:rFonts w:asciiTheme="minorHAnsi" w:hAnsiTheme="minorHAnsi" w:cstheme="minorHAnsi"/>
          <w:sz w:val="40"/>
          <w:szCs w:val="40"/>
          <w:u w:val="single"/>
        </w:rPr>
        <w:t>Chapter 1</w:t>
      </w:r>
      <w:bookmarkEnd w:id="1"/>
      <w:bookmarkEnd w:id="2"/>
      <w:r w:rsidR="00594A53" w:rsidRPr="00075AC1">
        <w:rPr>
          <w:rFonts w:asciiTheme="minorHAnsi" w:hAnsiTheme="minorHAnsi" w:cstheme="minorHAnsi"/>
          <w:sz w:val="40"/>
          <w:szCs w:val="40"/>
          <w:u w:val="single"/>
        </w:rPr>
        <w:t xml:space="preserve"> </w:t>
      </w:r>
    </w:p>
    <w:p w:rsidR="002E159F" w:rsidRPr="002A65C5" w:rsidRDefault="00B90689" w:rsidP="00B90689">
      <w:pPr>
        <w:pStyle w:val="Heading1"/>
        <w:bidi w:val="0"/>
        <w:rPr>
          <w:rFonts w:cstheme="minorHAnsi"/>
          <w:i/>
          <w:iCs/>
        </w:rPr>
      </w:pPr>
      <w:r w:rsidRPr="00075AC1">
        <w:rPr>
          <w:rFonts w:asciiTheme="minorHAnsi" w:hAnsiTheme="minorHAnsi" w:cstheme="minorHAnsi"/>
          <w:sz w:val="32"/>
          <w:szCs w:val="32"/>
        </w:rPr>
        <w:t xml:space="preserve"> </w:t>
      </w:r>
      <w:bookmarkStart w:id="3" w:name="_Toc418539247"/>
      <w:bookmarkStart w:id="4" w:name="_Toc422727093"/>
      <w:r w:rsidR="002E159F" w:rsidRPr="002A65C5">
        <w:rPr>
          <w:rFonts w:cstheme="minorHAnsi"/>
          <w:i/>
          <w:iCs/>
        </w:rPr>
        <w:t>Introduction</w:t>
      </w:r>
      <w:r w:rsidR="00C40DFF" w:rsidRPr="002A65C5">
        <w:rPr>
          <w:rFonts w:cstheme="minorHAnsi"/>
          <w:i/>
          <w:iCs/>
        </w:rPr>
        <w:t>[1]</w:t>
      </w:r>
      <w:bookmarkEnd w:id="3"/>
      <w:bookmarkEnd w:id="4"/>
      <w:r w:rsidRPr="002A65C5">
        <w:rPr>
          <w:rFonts w:cstheme="minorHAnsi"/>
          <w:i/>
          <w:iCs/>
        </w:rPr>
        <w:t xml:space="preserve">      </w:t>
      </w:r>
    </w:p>
    <w:p w:rsidR="00B90689" w:rsidRDefault="00B90689" w:rsidP="00B90689">
      <w:pPr>
        <w:bidi w:val="0"/>
        <w:jc w:val="both"/>
        <w:rPr>
          <w:rFonts w:asciiTheme="majorHAnsi" w:eastAsiaTheme="majorEastAsia" w:hAnsiTheme="majorHAnsi" w:cstheme="majorBidi"/>
          <w:b/>
          <w:bCs/>
          <w:color w:val="365F91" w:themeColor="accent1" w:themeShade="BF"/>
          <w:sz w:val="28"/>
          <w:szCs w:val="28"/>
        </w:rPr>
      </w:pPr>
    </w:p>
    <w:p w:rsidR="008B41F7" w:rsidRPr="00D70A7E" w:rsidRDefault="00B90689" w:rsidP="00075AC1">
      <w:pPr>
        <w:bidi w:val="0"/>
        <w:jc w:val="both"/>
        <w:rPr>
          <w:rFonts w:asciiTheme="majorBidi" w:hAnsiTheme="majorBidi" w:cstheme="majorBidi"/>
          <w:sz w:val="24"/>
          <w:szCs w:val="24"/>
        </w:rPr>
      </w:pPr>
      <w:r>
        <w:rPr>
          <w:rFonts w:asciiTheme="majorBidi" w:hAnsiTheme="majorBidi" w:cstheme="majorBidi"/>
          <w:sz w:val="24"/>
          <w:szCs w:val="24"/>
        </w:rPr>
        <w:t xml:space="preserve">      </w:t>
      </w:r>
      <w:r w:rsidR="008B41F7" w:rsidRPr="00D70A7E">
        <w:rPr>
          <w:rFonts w:asciiTheme="majorBidi" w:hAnsiTheme="majorBidi" w:cstheme="majorBidi"/>
          <w:sz w:val="24"/>
          <w:szCs w:val="24"/>
        </w:rPr>
        <w:t>Many chemical</w:t>
      </w:r>
      <w:r w:rsidR="008B41F7" w:rsidRPr="00902EEC">
        <w:rPr>
          <w:rFonts w:asciiTheme="majorBidi" w:hAnsiTheme="majorBidi" w:cstheme="majorBidi"/>
          <w:sz w:val="24"/>
          <w:szCs w:val="24"/>
        </w:rPr>
        <w:t xml:space="preserve"> process materials and biological substances </w:t>
      </w:r>
      <w:r w:rsidR="00BB6852">
        <w:rPr>
          <w:rFonts w:asciiTheme="majorBidi" w:hAnsiTheme="majorBidi" w:cstheme="majorBidi"/>
          <w:sz w:val="24"/>
          <w:szCs w:val="24"/>
        </w:rPr>
        <w:t xml:space="preserve">present </w:t>
      </w:r>
      <w:r w:rsidR="008B41F7" w:rsidRPr="00902EEC">
        <w:rPr>
          <w:rFonts w:asciiTheme="majorBidi" w:hAnsiTheme="majorBidi" w:cstheme="majorBidi"/>
          <w:sz w:val="24"/>
          <w:szCs w:val="24"/>
        </w:rPr>
        <w:t xml:space="preserve"> as mixtures of different components in the gas, liquid, or solid phase .</w:t>
      </w:r>
      <w:r w:rsidR="008B41F7" w:rsidRPr="00902EEC">
        <w:rPr>
          <w:rFonts w:asciiTheme="majorBidi" w:hAnsiTheme="majorBidi" w:cstheme="majorBidi"/>
          <w:b/>
          <w:bCs/>
          <w:sz w:val="24"/>
          <w:szCs w:val="24"/>
        </w:rPr>
        <w:t xml:space="preserve"> </w:t>
      </w:r>
      <w:r w:rsidR="008B41F7" w:rsidRPr="00902EEC">
        <w:rPr>
          <w:rFonts w:asciiTheme="majorBidi" w:hAnsiTheme="majorBidi" w:cstheme="majorBidi"/>
          <w:sz w:val="24"/>
          <w:szCs w:val="24"/>
        </w:rPr>
        <w:t xml:space="preserve">Sometimes these </w:t>
      </w:r>
      <w:r w:rsidR="008B41F7" w:rsidRPr="00D70A7E">
        <w:rPr>
          <w:rFonts w:asciiTheme="majorBidi" w:hAnsiTheme="majorBidi" w:cstheme="majorBidi"/>
          <w:sz w:val="24"/>
          <w:szCs w:val="24"/>
        </w:rPr>
        <w:t xml:space="preserve">differences cause undesirable odors in food and chemical factories so we </w:t>
      </w:r>
      <w:r w:rsidR="00BB6852" w:rsidRPr="00D70A7E">
        <w:rPr>
          <w:rFonts w:asciiTheme="majorBidi" w:hAnsiTheme="majorBidi" w:cstheme="majorBidi"/>
          <w:sz w:val="24"/>
          <w:szCs w:val="24"/>
        </w:rPr>
        <w:t>are looking</w:t>
      </w:r>
      <w:r w:rsidR="00BB6852">
        <w:rPr>
          <w:rFonts w:asciiTheme="majorBidi" w:hAnsiTheme="majorBidi" w:cstheme="majorBidi"/>
          <w:sz w:val="24"/>
          <w:szCs w:val="24"/>
        </w:rPr>
        <w:t xml:space="preserve"> for a solution to </w:t>
      </w:r>
      <w:r w:rsidR="008B41F7" w:rsidRPr="00902EEC">
        <w:rPr>
          <w:rFonts w:asciiTheme="majorBidi" w:hAnsiTheme="majorBidi" w:cstheme="majorBidi"/>
          <w:sz w:val="24"/>
          <w:szCs w:val="24"/>
        </w:rPr>
        <w:t xml:space="preserve"> remov</w:t>
      </w:r>
      <w:r w:rsidR="00BB6852">
        <w:rPr>
          <w:rFonts w:asciiTheme="majorBidi" w:hAnsiTheme="majorBidi" w:cstheme="majorBidi"/>
          <w:sz w:val="24"/>
          <w:szCs w:val="24"/>
        </w:rPr>
        <w:t>e  such   odors</w:t>
      </w:r>
      <w:r w:rsidR="008B41F7">
        <w:rPr>
          <w:rFonts w:asciiTheme="majorBidi" w:hAnsiTheme="majorBidi" w:cstheme="majorBidi"/>
          <w:sz w:val="24"/>
          <w:szCs w:val="24"/>
        </w:rPr>
        <w:t xml:space="preserve">. </w:t>
      </w:r>
      <w:r w:rsidR="008B41F7" w:rsidRPr="008B41F7">
        <w:rPr>
          <w:rFonts w:asciiTheme="majorBidi" w:hAnsiTheme="majorBidi" w:cstheme="majorBidi"/>
        </w:rPr>
        <w:t xml:space="preserve"> </w:t>
      </w:r>
      <w:r w:rsidR="008B41F7" w:rsidRPr="00D70A7E">
        <w:rPr>
          <w:rFonts w:asciiTheme="majorBidi" w:hAnsiTheme="majorBidi" w:cstheme="majorBidi"/>
          <w:sz w:val="24"/>
          <w:szCs w:val="24"/>
        </w:rPr>
        <w:t>In order  to</w:t>
      </w:r>
      <w:r w:rsidR="008F3C8E">
        <w:rPr>
          <w:rFonts w:asciiTheme="majorBidi" w:hAnsiTheme="majorBidi" w:cstheme="majorBidi"/>
          <w:sz w:val="24"/>
          <w:szCs w:val="24"/>
        </w:rPr>
        <w:t xml:space="preserve"> do so , we have to</w:t>
      </w:r>
      <w:r w:rsidR="008B41F7" w:rsidRPr="00D70A7E">
        <w:rPr>
          <w:rFonts w:asciiTheme="majorBidi" w:hAnsiTheme="majorBidi" w:cstheme="majorBidi"/>
          <w:sz w:val="24"/>
          <w:szCs w:val="24"/>
        </w:rPr>
        <w:t xml:space="preserve"> separate or remove one or more of the component</w:t>
      </w:r>
      <w:r w:rsidR="00800DDC">
        <w:rPr>
          <w:rFonts w:asciiTheme="majorBidi" w:hAnsiTheme="majorBidi" w:cstheme="majorBidi"/>
          <w:sz w:val="24"/>
          <w:szCs w:val="24"/>
        </w:rPr>
        <w:t>s</w:t>
      </w:r>
      <w:r w:rsidR="008B41F7" w:rsidRPr="00D70A7E">
        <w:rPr>
          <w:rFonts w:asciiTheme="majorBidi" w:hAnsiTheme="majorBidi" w:cstheme="majorBidi"/>
          <w:sz w:val="24"/>
          <w:szCs w:val="24"/>
        </w:rPr>
        <w:t xml:space="preserve"> from </w:t>
      </w:r>
      <w:r w:rsidR="00800DDC">
        <w:rPr>
          <w:rFonts w:asciiTheme="majorBidi" w:hAnsiTheme="majorBidi" w:cstheme="majorBidi"/>
          <w:sz w:val="24"/>
          <w:szCs w:val="24"/>
        </w:rPr>
        <w:t>their</w:t>
      </w:r>
      <w:r w:rsidR="008B41F7" w:rsidRPr="00D70A7E">
        <w:rPr>
          <w:rFonts w:asciiTheme="majorBidi" w:hAnsiTheme="majorBidi" w:cstheme="majorBidi"/>
          <w:sz w:val="24"/>
          <w:szCs w:val="24"/>
        </w:rPr>
        <w:t xml:space="preserve"> original mixture</w:t>
      </w:r>
      <w:r w:rsidR="00800DDC">
        <w:rPr>
          <w:rFonts w:asciiTheme="majorBidi" w:hAnsiTheme="majorBidi" w:cstheme="majorBidi"/>
          <w:sz w:val="24"/>
          <w:szCs w:val="24"/>
        </w:rPr>
        <w:t xml:space="preserve"> that</w:t>
      </w:r>
      <w:r w:rsidR="008B41F7" w:rsidRPr="00D70A7E">
        <w:rPr>
          <w:rFonts w:asciiTheme="majorBidi" w:hAnsiTheme="majorBidi" w:cstheme="majorBidi"/>
          <w:sz w:val="24"/>
          <w:szCs w:val="24"/>
        </w:rPr>
        <w:t xml:space="preserve"> must be contacted with another phase. The two phases are brought into more or less intimate contact with each other so that a solute or solutes can diffuse from one to the other. The two-phase pair can be gas-liquid, liquid-solid, liquid-liquid, or liquid-solid</w:t>
      </w:r>
      <w:r w:rsidR="00D70A7E">
        <w:rPr>
          <w:rFonts w:asciiTheme="majorBidi" w:hAnsiTheme="majorBidi" w:cstheme="majorBidi"/>
          <w:sz w:val="24"/>
          <w:szCs w:val="24"/>
        </w:rPr>
        <w:t xml:space="preserve"> phases</w:t>
      </w:r>
      <w:r w:rsidR="008B41F7" w:rsidRPr="00D70A7E">
        <w:rPr>
          <w:rFonts w:asciiTheme="majorBidi" w:hAnsiTheme="majorBidi" w:cstheme="majorBidi"/>
          <w:sz w:val="24"/>
          <w:szCs w:val="24"/>
        </w:rPr>
        <w:t xml:space="preserve">. During the contact of the two phases </w:t>
      </w:r>
      <w:r w:rsidR="00D70A7E">
        <w:rPr>
          <w:rFonts w:asciiTheme="majorBidi" w:hAnsiTheme="majorBidi" w:cstheme="majorBidi"/>
          <w:sz w:val="24"/>
          <w:szCs w:val="24"/>
        </w:rPr>
        <w:t xml:space="preserve">, </w:t>
      </w:r>
      <w:r w:rsidR="008B41F7" w:rsidRPr="00D70A7E">
        <w:rPr>
          <w:rFonts w:asciiTheme="majorBidi" w:hAnsiTheme="majorBidi" w:cstheme="majorBidi"/>
          <w:sz w:val="24"/>
          <w:szCs w:val="24"/>
        </w:rPr>
        <w:t>the components of the original mixture redistribute themselves between the two phases. The phases are then separated by simple physical methods</w:t>
      </w:r>
      <w:r w:rsidR="006737CE">
        <w:rPr>
          <w:rFonts w:asciiTheme="majorBidi" w:hAnsiTheme="majorBidi" w:cstheme="majorBidi"/>
          <w:sz w:val="24"/>
          <w:szCs w:val="24"/>
        </w:rPr>
        <w:t xml:space="preserve"> by</w:t>
      </w:r>
      <w:r w:rsidR="008B41F7" w:rsidRPr="00D70A7E">
        <w:rPr>
          <w:rFonts w:asciiTheme="majorBidi" w:hAnsiTheme="majorBidi" w:cstheme="majorBidi"/>
          <w:sz w:val="24"/>
          <w:szCs w:val="24"/>
        </w:rPr>
        <w:t xml:space="preserve"> choosing the proper condition and phases</w:t>
      </w:r>
      <w:r w:rsidR="00D70A7E">
        <w:rPr>
          <w:rFonts w:asciiTheme="majorBidi" w:hAnsiTheme="majorBidi" w:cstheme="majorBidi"/>
          <w:sz w:val="24"/>
          <w:szCs w:val="24"/>
        </w:rPr>
        <w:t>.</w:t>
      </w:r>
      <w:r w:rsidR="008B41F7" w:rsidRPr="00D70A7E">
        <w:rPr>
          <w:rFonts w:asciiTheme="majorBidi" w:hAnsiTheme="majorBidi" w:cstheme="majorBidi"/>
          <w:sz w:val="24"/>
          <w:szCs w:val="24"/>
        </w:rPr>
        <w:t xml:space="preserve"> One phase is enriched</w:t>
      </w:r>
      <w:r w:rsidR="006737CE">
        <w:rPr>
          <w:rFonts w:asciiTheme="majorBidi" w:hAnsiTheme="majorBidi" w:cstheme="majorBidi"/>
          <w:sz w:val="24"/>
          <w:szCs w:val="24"/>
        </w:rPr>
        <w:t xml:space="preserve"> with one component</w:t>
      </w:r>
      <w:r w:rsidR="008B41F7" w:rsidRPr="00D70A7E">
        <w:rPr>
          <w:rFonts w:asciiTheme="majorBidi" w:hAnsiTheme="majorBidi" w:cstheme="majorBidi"/>
          <w:sz w:val="24"/>
          <w:szCs w:val="24"/>
        </w:rPr>
        <w:t xml:space="preserve"> while the other is depleted in one or more components.</w:t>
      </w:r>
    </w:p>
    <w:p w:rsidR="008B41F7" w:rsidRDefault="008B41F7" w:rsidP="008B41F7">
      <w:pPr>
        <w:autoSpaceDE w:val="0"/>
        <w:autoSpaceDN w:val="0"/>
        <w:bidi w:val="0"/>
        <w:adjustRightInd w:val="0"/>
        <w:spacing w:after="0" w:line="240" w:lineRule="auto"/>
        <w:jc w:val="both"/>
        <w:rPr>
          <w:rFonts w:ascii="Helvetica-Bold" w:hAnsi="Helvetica-Bold" w:cs="Helvetica-Bold"/>
          <w:b/>
          <w:bCs/>
          <w:sz w:val="24"/>
          <w:szCs w:val="24"/>
        </w:rPr>
      </w:pPr>
    </w:p>
    <w:p w:rsidR="008B41F7" w:rsidRPr="002A65C5" w:rsidRDefault="008B41F7" w:rsidP="00D5784F">
      <w:pPr>
        <w:pStyle w:val="Heading2"/>
        <w:numPr>
          <w:ilvl w:val="1"/>
          <w:numId w:val="17"/>
        </w:numPr>
        <w:bidi w:val="0"/>
        <w:rPr>
          <w:i/>
          <w:iCs/>
          <w:sz w:val="28"/>
          <w:szCs w:val="28"/>
        </w:rPr>
      </w:pPr>
      <w:bookmarkStart w:id="5" w:name="_Toc418539248"/>
      <w:bookmarkStart w:id="6" w:name="_Toc422727094"/>
      <w:r w:rsidRPr="002A65C5">
        <w:rPr>
          <w:rFonts w:cstheme="minorHAnsi"/>
          <w:i/>
          <w:iCs/>
          <w:sz w:val="28"/>
          <w:szCs w:val="28"/>
        </w:rPr>
        <w:t>Type of separation process</w:t>
      </w:r>
      <w:r w:rsidRPr="002A65C5">
        <w:rPr>
          <w:i/>
          <w:iCs/>
          <w:sz w:val="28"/>
          <w:szCs w:val="28"/>
        </w:rPr>
        <w:t xml:space="preserve"> :</w:t>
      </w:r>
      <w:bookmarkEnd w:id="5"/>
      <w:bookmarkEnd w:id="6"/>
    </w:p>
    <w:p w:rsidR="00AF5FA4" w:rsidRPr="00AF5FA4" w:rsidRDefault="00AF5FA4" w:rsidP="00AF5FA4">
      <w:pPr>
        <w:bidi w:val="0"/>
      </w:pPr>
    </w:p>
    <w:p w:rsidR="008B41F7" w:rsidRPr="008B41F7" w:rsidRDefault="008B41F7" w:rsidP="00647290">
      <w:pPr>
        <w:pStyle w:val="ListParagraph"/>
        <w:numPr>
          <w:ilvl w:val="0"/>
          <w:numId w:val="7"/>
        </w:numPr>
        <w:jc w:val="both"/>
        <w:rPr>
          <w:rFonts w:asciiTheme="majorBidi" w:hAnsiTheme="majorBidi" w:cstheme="majorBidi"/>
          <w:sz w:val="24"/>
          <w:szCs w:val="24"/>
        </w:rPr>
      </w:pPr>
      <w:r w:rsidRPr="00E6609E">
        <w:rPr>
          <w:rFonts w:asciiTheme="majorBidi" w:hAnsiTheme="majorBidi" w:cstheme="majorBidi"/>
          <w:i/>
          <w:iCs/>
          <w:color w:val="FF0000"/>
          <w:sz w:val="24"/>
          <w:szCs w:val="24"/>
        </w:rPr>
        <w:t>Absorption</w:t>
      </w:r>
      <w:r w:rsidRPr="00D84E5D">
        <w:rPr>
          <w:rFonts w:asciiTheme="majorBidi" w:hAnsiTheme="majorBidi" w:cstheme="majorBidi"/>
          <w:sz w:val="24"/>
          <w:szCs w:val="24"/>
        </w:rPr>
        <w:t xml:space="preserve">: </w:t>
      </w:r>
      <w:r w:rsidR="00647290">
        <w:rPr>
          <w:rFonts w:asciiTheme="majorBidi" w:hAnsiTheme="majorBidi" w:cstheme="majorBidi"/>
          <w:sz w:val="24"/>
          <w:szCs w:val="24"/>
        </w:rPr>
        <w:t>w</w:t>
      </w:r>
      <w:r w:rsidRPr="00D84E5D">
        <w:rPr>
          <w:rFonts w:asciiTheme="majorBidi" w:hAnsiTheme="majorBidi" w:cstheme="majorBidi"/>
          <w:sz w:val="24"/>
          <w:szCs w:val="24"/>
        </w:rPr>
        <w:t>hen the two contacting phases are a gas and</w:t>
      </w:r>
      <w:r w:rsidR="00DF1696">
        <w:rPr>
          <w:rFonts w:asciiTheme="majorBidi" w:hAnsiTheme="majorBidi" w:cstheme="majorBidi"/>
          <w:sz w:val="24"/>
          <w:szCs w:val="24"/>
        </w:rPr>
        <w:t xml:space="preserve"> a</w:t>
      </w:r>
      <w:r w:rsidRPr="00D84E5D">
        <w:rPr>
          <w:rFonts w:asciiTheme="majorBidi" w:hAnsiTheme="majorBidi" w:cstheme="majorBidi"/>
          <w:sz w:val="24"/>
          <w:szCs w:val="24"/>
        </w:rPr>
        <w:t xml:space="preserve"> liquid, the unit operation is called absorption. A solute</w:t>
      </w:r>
      <w:r w:rsidRPr="00DF1696">
        <w:rPr>
          <w:rFonts w:asciiTheme="majorBidi" w:hAnsiTheme="majorBidi" w:cstheme="majorBidi"/>
          <w:b/>
          <w:bCs/>
          <w:sz w:val="24"/>
          <w:szCs w:val="24"/>
        </w:rPr>
        <w:t xml:space="preserve"> </w:t>
      </w:r>
      <w:r w:rsidRPr="00DF1696">
        <w:rPr>
          <w:rFonts w:asciiTheme="majorBidi" w:hAnsiTheme="majorBidi" w:cstheme="majorBidi"/>
          <w:b/>
          <w:bCs/>
          <w:color w:val="00B0F0"/>
          <w:sz w:val="24"/>
          <w:szCs w:val="24"/>
        </w:rPr>
        <w:t>A</w:t>
      </w:r>
      <w:r w:rsidRPr="00D84E5D">
        <w:rPr>
          <w:rFonts w:asciiTheme="majorBidi" w:hAnsiTheme="majorBidi" w:cstheme="majorBidi"/>
          <w:sz w:val="24"/>
          <w:szCs w:val="24"/>
        </w:rPr>
        <w:t xml:space="preserve"> or several solutes are absorbed from the gas phase into a liquid phase in absorption. This process involves molecular and turbulent diffusion or mass transfer of solute </w:t>
      </w:r>
      <w:r w:rsidRPr="00DF1696">
        <w:rPr>
          <w:rFonts w:asciiTheme="majorBidi" w:hAnsiTheme="majorBidi" w:cstheme="majorBidi"/>
          <w:b/>
          <w:bCs/>
          <w:color w:val="00B0F0"/>
          <w:sz w:val="24"/>
          <w:szCs w:val="24"/>
        </w:rPr>
        <w:t>A</w:t>
      </w:r>
      <w:r w:rsidRPr="00D84E5D">
        <w:rPr>
          <w:rFonts w:asciiTheme="majorBidi" w:hAnsiTheme="majorBidi" w:cstheme="majorBidi"/>
          <w:sz w:val="24"/>
          <w:szCs w:val="24"/>
        </w:rPr>
        <w:t xml:space="preserve">  through a stagnant no</w:t>
      </w:r>
      <w:r>
        <w:rPr>
          <w:rFonts w:asciiTheme="majorBidi" w:hAnsiTheme="majorBidi" w:cstheme="majorBidi"/>
          <w:sz w:val="24"/>
          <w:szCs w:val="24"/>
        </w:rPr>
        <w:t xml:space="preserve"> </w:t>
      </w:r>
      <w:r w:rsidRPr="00D84E5D">
        <w:rPr>
          <w:rFonts w:asciiTheme="majorBidi" w:hAnsiTheme="majorBidi" w:cstheme="majorBidi"/>
          <w:sz w:val="24"/>
          <w:szCs w:val="24"/>
        </w:rPr>
        <w:t>diffusing gas B into a stagnant liquid C. The reverse of absorption is called stripping or desorption, and the same theories and basic principles hold.</w:t>
      </w:r>
      <w:r>
        <w:rPr>
          <w:rFonts w:asciiTheme="majorBidi" w:hAnsiTheme="majorBidi" w:cstheme="majorBidi"/>
          <w:sz w:val="24"/>
          <w:szCs w:val="24"/>
        </w:rPr>
        <w:t xml:space="preserve"> </w:t>
      </w:r>
      <w:r w:rsidRPr="008B41F7">
        <w:rPr>
          <w:rFonts w:asciiTheme="majorBidi" w:hAnsiTheme="majorBidi" w:cstheme="majorBidi"/>
          <w:sz w:val="24"/>
          <w:szCs w:val="24"/>
        </w:rPr>
        <w:t>When the gas is</w:t>
      </w:r>
      <w:r w:rsidR="00DF1696">
        <w:rPr>
          <w:rFonts w:asciiTheme="majorBidi" w:hAnsiTheme="majorBidi" w:cstheme="majorBidi"/>
          <w:sz w:val="24"/>
          <w:szCs w:val="24"/>
        </w:rPr>
        <w:t xml:space="preserve"> a</w:t>
      </w:r>
      <w:r w:rsidRPr="008B41F7">
        <w:rPr>
          <w:rFonts w:asciiTheme="majorBidi" w:hAnsiTheme="majorBidi" w:cstheme="majorBidi"/>
          <w:sz w:val="24"/>
          <w:szCs w:val="24"/>
        </w:rPr>
        <w:t xml:space="preserve"> pure air and the liquid is</w:t>
      </w:r>
      <w:r w:rsidR="00DF1696">
        <w:rPr>
          <w:rFonts w:asciiTheme="majorBidi" w:hAnsiTheme="majorBidi" w:cstheme="majorBidi"/>
          <w:sz w:val="24"/>
          <w:szCs w:val="24"/>
        </w:rPr>
        <w:t xml:space="preserve"> a</w:t>
      </w:r>
      <w:r w:rsidRPr="008B41F7">
        <w:rPr>
          <w:rFonts w:asciiTheme="majorBidi" w:hAnsiTheme="majorBidi" w:cstheme="majorBidi"/>
          <w:sz w:val="24"/>
          <w:szCs w:val="24"/>
        </w:rPr>
        <w:t xml:space="preserve"> pure water, the process is called humidification. Dehumidification involves removal of water vapor from air.</w:t>
      </w:r>
    </w:p>
    <w:p w:rsidR="008B41F7" w:rsidRPr="00D84E5D" w:rsidRDefault="008B41F7" w:rsidP="008B41F7">
      <w:pPr>
        <w:pStyle w:val="ListParagraph"/>
        <w:numPr>
          <w:ilvl w:val="0"/>
          <w:numId w:val="7"/>
        </w:numPr>
        <w:jc w:val="both"/>
        <w:rPr>
          <w:rFonts w:asciiTheme="majorBidi" w:hAnsiTheme="majorBidi" w:cstheme="majorBidi"/>
          <w:sz w:val="24"/>
          <w:szCs w:val="24"/>
        </w:rPr>
      </w:pPr>
      <w:r w:rsidRPr="00ED0D10">
        <w:rPr>
          <w:rFonts w:asciiTheme="majorBidi" w:hAnsiTheme="majorBidi" w:cstheme="majorBidi"/>
          <w:i/>
          <w:iCs/>
          <w:color w:val="FF0000"/>
          <w:sz w:val="24"/>
          <w:szCs w:val="24"/>
        </w:rPr>
        <w:t>Distillation</w:t>
      </w:r>
      <w:r w:rsidRPr="00D84E5D">
        <w:rPr>
          <w:rFonts w:asciiTheme="majorBidi" w:hAnsiTheme="majorBidi" w:cstheme="majorBidi"/>
          <w:sz w:val="24"/>
          <w:szCs w:val="24"/>
        </w:rPr>
        <w:t>: in the distillation process, a volatile vapor phase and a liquid phase that vaporizes are involved.</w:t>
      </w:r>
    </w:p>
    <w:p w:rsidR="008B41F7" w:rsidRPr="00D84E5D" w:rsidRDefault="008B41F7" w:rsidP="00647290">
      <w:pPr>
        <w:pStyle w:val="ListParagraph"/>
        <w:numPr>
          <w:ilvl w:val="0"/>
          <w:numId w:val="7"/>
        </w:numPr>
        <w:jc w:val="both"/>
        <w:rPr>
          <w:rFonts w:asciiTheme="majorBidi" w:hAnsiTheme="majorBidi" w:cstheme="majorBidi"/>
          <w:sz w:val="24"/>
          <w:szCs w:val="24"/>
        </w:rPr>
      </w:pPr>
      <w:r w:rsidRPr="00ED0D10">
        <w:rPr>
          <w:rFonts w:asciiTheme="majorBidi" w:hAnsiTheme="majorBidi" w:cstheme="majorBidi"/>
          <w:i/>
          <w:iCs/>
          <w:color w:val="FF0000"/>
          <w:sz w:val="24"/>
          <w:szCs w:val="24"/>
        </w:rPr>
        <w:t>Liquid-liquid extraction</w:t>
      </w:r>
      <w:r w:rsidRPr="00D84E5D">
        <w:rPr>
          <w:rFonts w:asciiTheme="majorBidi" w:hAnsiTheme="majorBidi" w:cstheme="majorBidi"/>
          <w:sz w:val="24"/>
          <w:szCs w:val="24"/>
        </w:rPr>
        <w:t>: when the two phases are liquids, where a solute or solutes are remov</w:t>
      </w:r>
      <w:r w:rsidR="00647290">
        <w:rPr>
          <w:rFonts w:asciiTheme="majorBidi" w:hAnsiTheme="majorBidi" w:cstheme="majorBidi"/>
          <w:sz w:val="24"/>
          <w:szCs w:val="24"/>
        </w:rPr>
        <w:t xml:space="preserve">ed </w:t>
      </w:r>
      <w:r w:rsidRPr="00D84E5D">
        <w:rPr>
          <w:rFonts w:asciiTheme="majorBidi" w:hAnsiTheme="majorBidi" w:cstheme="majorBidi"/>
          <w:sz w:val="24"/>
          <w:szCs w:val="24"/>
        </w:rPr>
        <w:t xml:space="preserve">from one liquid phase to another liquid phase, the process is called </w:t>
      </w:r>
      <w:r w:rsidRPr="00DD59C7">
        <w:rPr>
          <w:rFonts w:asciiTheme="majorBidi" w:hAnsiTheme="majorBidi" w:cstheme="majorBidi"/>
          <w:i/>
          <w:iCs/>
          <w:sz w:val="24"/>
          <w:szCs w:val="24"/>
        </w:rPr>
        <w:t>liquid-liquid extraction</w:t>
      </w:r>
      <w:r w:rsidRPr="00D84E5D">
        <w:rPr>
          <w:rFonts w:asciiTheme="majorBidi" w:hAnsiTheme="majorBidi" w:cstheme="majorBidi"/>
          <w:sz w:val="24"/>
          <w:szCs w:val="24"/>
        </w:rPr>
        <w:t>.</w:t>
      </w:r>
    </w:p>
    <w:p w:rsidR="008B41F7" w:rsidRDefault="008B41F7" w:rsidP="008B41F7">
      <w:pPr>
        <w:pStyle w:val="ListParagraph"/>
        <w:numPr>
          <w:ilvl w:val="0"/>
          <w:numId w:val="7"/>
        </w:numPr>
        <w:jc w:val="both"/>
        <w:rPr>
          <w:rFonts w:asciiTheme="majorBidi" w:hAnsiTheme="majorBidi" w:cstheme="majorBidi"/>
          <w:sz w:val="24"/>
          <w:szCs w:val="24"/>
        </w:rPr>
      </w:pPr>
      <w:r w:rsidRPr="00ED0D10">
        <w:rPr>
          <w:rFonts w:asciiTheme="majorBidi" w:hAnsiTheme="majorBidi" w:cstheme="majorBidi"/>
          <w:i/>
          <w:iCs/>
          <w:color w:val="FF0000"/>
          <w:sz w:val="24"/>
          <w:szCs w:val="24"/>
        </w:rPr>
        <w:t>Leaching</w:t>
      </w:r>
      <w:r w:rsidRPr="008B41F7">
        <w:rPr>
          <w:rFonts w:asciiTheme="majorBidi" w:hAnsiTheme="majorBidi" w:cstheme="majorBidi"/>
          <w:i/>
          <w:iCs/>
          <w:sz w:val="24"/>
          <w:szCs w:val="24"/>
        </w:rPr>
        <w:t>:</w:t>
      </w:r>
      <w:r w:rsidRPr="00D84E5D">
        <w:rPr>
          <w:rFonts w:asciiTheme="majorBidi" w:hAnsiTheme="majorBidi" w:cstheme="majorBidi"/>
          <w:sz w:val="24"/>
          <w:szCs w:val="24"/>
        </w:rPr>
        <w:t xml:space="preserve"> if a fluid is being used to extract a solute from a solid, the process is called leaching. Sometimes this process is also called extraction.</w:t>
      </w:r>
    </w:p>
    <w:p w:rsidR="003B32B7" w:rsidRPr="00D84E5D" w:rsidRDefault="003B32B7" w:rsidP="003B32B7">
      <w:pPr>
        <w:pStyle w:val="ListParagraph"/>
        <w:jc w:val="both"/>
        <w:rPr>
          <w:rFonts w:asciiTheme="majorBidi" w:hAnsiTheme="majorBidi" w:cstheme="majorBidi"/>
          <w:sz w:val="24"/>
          <w:szCs w:val="24"/>
        </w:rPr>
      </w:pPr>
    </w:p>
    <w:p w:rsidR="008B41F7" w:rsidRPr="003B32B7" w:rsidRDefault="008B41F7" w:rsidP="003B32B7">
      <w:pPr>
        <w:pStyle w:val="ListParagraph"/>
        <w:numPr>
          <w:ilvl w:val="0"/>
          <w:numId w:val="7"/>
        </w:numPr>
        <w:jc w:val="both"/>
        <w:rPr>
          <w:rFonts w:asciiTheme="majorBidi" w:hAnsiTheme="majorBidi" w:cstheme="majorBidi"/>
          <w:sz w:val="24"/>
          <w:szCs w:val="24"/>
        </w:rPr>
      </w:pPr>
      <w:r w:rsidRPr="003B32B7">
        <w:rPr>
          <w:rFonts w:asciiTheme="majorBidi" w:hAnsiTheme="majorBidi" w:cstheme="majorBidi"/>
          <w:i/>
          <w:iCs/>
          <w:color w:val="FF0000"/>
          <w:sz w:val="24"/>
          <w:szCs w:val="24"/>
        </w:rPr>
        <w:lastRenderedPageBreak/>
        <w:t>Membrane processing</w:t>
      </w:r>
      <w:r w:rsidRPr="003B32B7">
        <w:rPr>
          <w:rFonts w:asciiTheme="majorBidi" w:hAnsiTheme="majorBidi" w:cstheme="majorBidi"/>
          <w:sz w:val="24"/>
          <w:szCs w:val="24"/>
        </w:rPr>
        <w:t xml:space="preserve">: separation of molecules by the use of membrane is a relatively new unit operation and is becoming more important. The relatively thin, solid membrane controls the rate of movement of molecules between two phases. It is used to remove salts from water, purify gases, in food processing , and so on. </w:t>
      </w:r>
    </w:p>
    <w:p w:rsidR="008B41F7" w:rsidRPr="00D84E5D" w:rsidRDefault="008B41F7" w:rsidP="008B41F7">
      <w:pPr>
        <w:pStyle w:val="ListParagraph"/>
        <w:numPr>
          <w:ilvl w:val="0"/>
          <w:numId w:val="7"/>
        </w:numPr>
        <w:jc w:val="both"/>
        <w:rPr>
          <w:rFonts w:asciiTheme="majorBidi" w:hAnsiTheme="majorBidi" w:cstheme="majorBidi"/>
          <w:sz w:val="24"/>
          <w:szCs w:val="24"/>
        </w:rPr>
      </w:pPr>
      <w:r w:rsidRPr="00647290">
        <w:rPr>
          <w:rFonts w:asciiTheme="majorBidi" w:hAnsiTheme="majorBidi" w:cstheme="majorBidi"/>
          <w:i/>
          <w:iCs/>
          <w:color w:val="FF0000"/>
          <w:sz w:val="24"/>
          <w:szCs w:val="24"/>
        </w:rPr>
        <w:t>Crystallization</w:t>
      </w:r>
      <w:r w:rsidRPr="00D84E5D">
        <w:rPr>
          <w:rFonts w:asciiTheme="majorBidi" w:hAnsiTheme="majorBidi" w:cstheme="majorBidi"/>
          <w:sz w:val="24"/>
          <w:szCs w:val="24"/>
        </w:rPr>
        <w:t>:  solute components soluble in a solution can be removed from the solution by adjusting the condition, such as temperature or concentration, so that the solubility of one or  more solute components is exceeded and they crystallize out as a solid phase.</w:t>
      </w:r>
    </w:p>
    <w:p w:rsidR="008B41F7" w:rsidRPr="00AC31D2" w:rsidRDefault="008B41F7" w:rsidP="00647290">
      <w:pPr>
        <w:pStyle w:val="ListParagraph"/>
        <w:numPr>
          <w:ilvl w:val="0"/>
          <w:numId w:val="7"/>
        </w:numPr>
        <w:jc w:val="both"/>
        <w:rPr>
          <w:rFonts w:asciiTheme="majorBidi" w:hAnsiTheme="majorBidi" w:cstheme="majorBidi"/>
          <w:sz w:val="24"/>
          <w:szCs w:val="24"/>
        </w:rPr>
      </w:pPr>
      <w:r w:rsidRPr="00647290">
        <w:rPr>
          <w:rFonts w:asciiTheme="majorBidi" w:hAnsiTheme="majorBidi" w:cstheme="majorBidi"/>
          <w:i/>
          <w:iCs/>
          <w:color w:val="FF0000"/>
          <w:sz w:val="24"/>
          <w:szCs w:val="24"/>
        </w:rPr>
        <w:t>Adsorption</w:t>
      </w:r>
      <w:r w:rsidRPr="00D84E5D">
        <w:rPr>
          <w:rFonts w:asciiTheme="majorBidi" w:hAnsiTheme="majorBidi" w:cstheme="majorBidi"/>
          <w:sz w:val="24"/>
          <w:szCs w:val="24"/>
        </w:rPr>
        <w:t xml:space="preserve"> : in </w:t>
      </w:r>
      <w:r w:rsidR="00647290">
        <w:rPr>
          <w:rFonts w:asciiTheme="majorBidi" w:hAnsiTheme="majorBidi" w:cstheme="majorBidi"/>
          <w:sz w:val="24"/>
          <w:szCs w:val="24"/>
        </w:rPr>
        <w:t>this</w:t>
      </w:r>
      <w:r w:rsidRPr="00D84E5D">
        <w:rPr>
          <w:rFonts w:asciiTheme="majorBidi" w:hAnsiTheme="majorBidi" w:cstheme="majorBidi"/>
          <w:sz w:val="24"/>
          <w:szCs w:val="24"/>
        </w:rPr>
        <w:t xml:space="preserve"> process one or more components of a liquid or gas stream are adsorbed on the surface or in the pores of a solid adsorbent and a separation is obtained</w:t>
      </w:r>
      <w:r w:rsidR="00543E29">
        <w:rPr>
          <w:rFonts w:asciiTheme="majorBidi" w:hAnsiTheme="majorBidi" w:cstheme="majorBidi"/>
          <w:sz w:val="24"/>
          <w:szCs w:val="24"/>
        </w:rPr>
        <w:t>.</w:t>
      </w:r>
    </w:p>
    <w:p w:rsidR="008B41F7" w:rsidRDefault="008B41F7" w:rsidP="008B41F7">
      <w:pPr>
        <w:autoSpaceDE w:val="0"/>
        <w:autoSpaceDN w:val="0"/>
        <w:bidi w:val="0"/>
        <w:adjustRightInd w:val="0"/>
        <w:spacing w:after="0" w:line="240" w:lineRule="auto"/>
        <w:jc w:val="both"/>
        <w:rPr>
          <w:rFonts w:ascii="Helvetica-Bold" w:hAnsi="Helvetica-Bold" w:cs="Helvetica-Bold"/>
          <w:b/>
          <w:bCs/>
          <w:sz w:val="24"/>
          <w:szCs w:val="24"/>
        </w:rPr>
      </w:pPr>
    </w:p>
    <w:p w:rsidR="002139E9" w:rsidRPr="00AE085E" w:rsidRDefault="002E159F" w:rsidP="001C5C17">
      <w:pPr>
        <w:pStyle w:val="NoSpacing"/>
        <w:bidi w:val="0"/>
        <w:spacing w:line="276" w:lineRule="auto"/>
        <w:ind w:firstLine="720"/>
        <w:jc w:val="both"/>
        <w:rPr>
          <w:rFonts w:asciiTheme="majorBidi" w:hAnsiTheme="majorBidi" w:cstheme="majorBidi"/>
          <w:sz w:val="24"/>
          <w:szCs w:val="24"/>
        </w:rPr>
      </w:pPr>
      <w:r w:rsidRPr="00153A1E">
        <w:rPr>
          <w:rFonts w:asciiTheme="majorBidi" w:hAnsiTheme="majorBidi" w:cstheme="majorBidi"/>
          <w:sz w:val="24"/>
          <w:szCs w:val="24"/>
        </w:rPr>
        <w:t>The project will focus on description</w:t>
      </w:r>
      <w:r w:rsidR="002139E9">
        <w:rPr>
          <w:rFonts w:asciiTheme="majorBidi" w:hAnsiTheme="majorBidi" w:cstheme="majorBidi"/>
          <w:sz w:val="24"/>
          <w:szCs w:val="24"/>
        </w:rPr>
        <w:t xml:space="preserve"> of</w:t>
      </w:r>
      <w:r w:rsidRPr="00153A1E">
        <w:rPr>
          <w:rFonts w:asciiTheme="majorBidi" w:hAnsiTheme="majorBidi" w:cstheme="majorBidi"/>
          <w:sz w:val="24"/>
          <w:szCs w:val="24"/>
        </w:rPr>
        <w:t xml:space="preserve"> the main components</w:t>
      </w:r>
      <w:r w:rsidR="002139E9">
        <w:rPr>
          <w:rFonts w:asciiTheme="majorBidi" w:hAnsiTheme="majorBidi" w:cstheme="majorBidi"/>
          <w:sz w:val="24"/>
          <w:szCs w:val="24"/>
        </w:rPr>
        <w:t xml:space="preserve"> of absorption column, the</w:t>
      </w:r>
      <w:r w:rsidRPr="00153A1E">
        <w:rPr>
          <w:rFonts w:asciiTheme="majorBidi" w:hAnsiTheme="majorBidi" w:cstheme="majorBidi"/>
          <w:sz w:val="24"/>
          <w:szCs w:val="24"/>
        </w:rPr>
        <w:t xml:space="preserve"> geometrical and operational parameters</w:t>
      </w:r>
      <w:r w:rsidR="008B41F7">
        <w:rPr>
          <w:rFonts w:asciiTheme="majorBidi" w:hAnsiTheme="majorBidi" w:cstheme="majorBidi"/>
          <w:sz w:val="24"/>
          <w:szCs w:val="24"/>
        </w:rPr>
        <w:t xml:space="preserve"> of</w:t>
      </w:r>
      <w:r w:rsidR="008B41F7" w:rsidRPr="008B41F7">
        <w:rPr>
          <w:rFonts w:asciiTheme="majorBidi" w:hAnsiTheme="majorBidi" w:cstheme="majorBidi"/>
          <w:i/>
          <w:iCs/>
          <w:sz w:val="24"/>
          <w:szCs w:val="24"/>
        </w:rPr>
        <w:t xml:space="preserve"> </w:t>
      </w:r>
      <w:r w:rsidR="008B41F7" w:rsidRPr="00A430B6">
        <w:rPr>
          <w:rFonts w:asciiTheme="majorBidi" w:hAnsiTheme="majorBidi" w:cstheme="majorBidi"/>
          <w:i/>
          <w:iCs/>
          <w:sz w:val="24"/>
          <w:szCs w:val="24"/>
        </w:rPr>
        <w:t>Absorption column</w:t>
      </w:r>
      <w:r w:rsidR="002139E9">
        <w:rPr>
          <w:rFonts w:asciiTheme="majorBidi" w:hAnsiTheme="majorBidi" w:cstheme="majorBidi"/>
          <w:i/>
          <w:iCs/>
          <w:sz w:val="24"/>
          <w:szCs w:val="24"/>
        </w:rPr>
        <w:t xml:space="preserve"> </w:t>
      </w:r>
      <w:r w:rsidR="002139E9" w:rsidRPr="00AE085E">
        <w:rPr>
          <w:rFonts w:asciiTheme="majorBidi" w:hAnsiTheme="majorBidi" w:cstheme="majorBidi"/>
          <w:sz w:val="24"/>
          <w:szCs w:val="24"/>
        </w:rPr>
        <w:t xml:space="preserve">need to be investigated as well. </w:t>
      </w:r>
      <w:r w:rsidRPr="00AE085E">
        <w:rPr>
          <w:rFonts w:asciiTheme="majorBidi" w:hAnsiTheme="majorBidi" w:cstheme="majorBidi"/>
          <w:sz w:val="24"/>
          <w:szCs w:val="24"/>
        </w:rPr>
        <w:t xml:space="preserve"> </w:t>
      </w:r>
      <w:r w:rsidR="008B41F7" w:rsidRPr="00AE085E">
        <w:rPr>
          <w:rFonts w:asciiTheme="majorBidi" w:hAnsiTheme="majorBidi" w:cstheme="majorBidi"/>
          <w:sz w:val="24"/>
          <w:szCs w:val="24"/>
        </w:rPr>
        <w:t xml:space="preserve"> </w:t>
      </w:r>
    </w:p>
    <w:p w:rsidR="002F0C40" w:rsidRDefault="002139E9" w:rsidP="003876C8">
      <w:pPr>
        <w:pStyle w:val="NoSpacing"/>
        <w:bidi w:val="0"/>
        <w:spacing w:line="276" w:lineRule="auto"/>
        <w:ind w:firstLine="720"/>
        <w:jc w:val="both"/>
        <w:rPr>
          <w:rFonts w:asciiTheme="majorBidi" w:hAnsiTheme="majorBidi" w:cstheme="majorBidi"/>
          <w:sz w:val="24"/>
          <w:szCs w:val="24"/>
        </w:rPr>
      </w:pPr>
      <w:r>
        <w:rPr>
          <w:rFonts w:asciiTheme="majorBidi" w:hAnsiTheme="majorBidi" w:cstheme="majorBidi"/>
          <w:sz w:val="24"/>
          <w:szCs w:val="24"/>
        </w:rPr>
        <w:t xml:space="preserve">The  </w:t>
      </w:r>
      <w:r w:rsidR="00EE00CE" w:rsidRPr="00153A1E">
        <w:rPr>
          <w:rFonts w:asciiTheme="majorBidi" w:hAnsiTheme="majorBidi" w:cstheme="majorBidi"/>
          <w:sz w:val="24"/>
          <w:szCs w:val="24"/>
        </w:rPr>
        <w:t xml:space="preserve">components </w:t>
      </w:r>
      <w:r>
        <w:rPr>
          <w:rFonts w:asciiTheme="majorBidi" w:hAnsiTheme="majorBidi" w:cstheme="majorBidi"/>
          <w:sz w:val="24"/>
          <w:szCs w:val="24"/>
        </w:rPr>
        <w:t xml:space="preserve"> of tray column are</w:t>
      </w:r>
      <w:r w:rsidR="00EE00CE" w:rsidRPr="00153A1E">
        <w:rPr>
          <w:rFonts w:asciiTheme="majorBidi" w:hAnsiTheme="majorBidi" w:cstheme="majorBidi"/>
          <w:sz w:val="24"/>
          <w:szCs w:val="24"/>
        </w:rPr>
        <w:t>,  down-comers ,</w:t>
      </w:r>
      <w:r w:rsidR="003876C8">
        <w:rPr>
          <w:rFonts w:asciiTheme="majorBidi" w:hAnsiTheme="majorBidi" w:cstheme="majorBidi"/>
          <w:sz w:val="24"/>
          <w:szCs w:val="24"/>
        </w:rPr>
        <w:t>weirs</w:t>
      </w:r>
      <w:r w:rsidR="00EE00CE" w:rsidRPr="00153A1E">
        <w:rPr>
          <w:rFonts w:asciiTheme="majorBidi" w:hAnsiTheme="majorBidi" w:cstheme="majorBidi"/>
          <w:sz w:val="24"/>
          <w:szCs w:val="24"/>
        </w:rPr>
        <w:t>,</w:t>
      </w:r>
      <w:r>
        <w:rPr>
          <w:rFonts w:asciiTheme="majorBidi" w:hAnsiTheme="majorBidi" w:cstheme="majorBidi"/>
          <w:sz w:val="24"/>
          <w:szCs w:val="24"/>
        </w:rPr>
        <w:t xml:space="preserve"> </w:t>
      </w:r>
      <w:r w:rsidR="00EE00CE" w:rsidRPr="00153A1E">
        <w:rPr>
          <w:rFonts w:asciiTheme="majorBidi" w:hAnsiTheme="majorBidi" w:cstheme="majorBidi"/>
          <w:sz w:val="24"/>
          <w:szCs w:val="24"/>
        </w:rPr>
        <w:t xml:space="preserve">flanges, trays holding </w:t>
      </w:r>
      <w:r>
        <w:rPr>
          <w:rFonts w:asciiTheme="majorBidi" w:hAnsiTheme="majorBidi" w:cstheme="majorBidi"/>
          <w:sz w:val="24"/>
          <w:szCs w:val="24"/>
        </w:rPr>
        <w:t>structures</w:t>
      </w:r>
      <w:r w:rsidR="00EE00CE" w:rsidRPr="00153A1E">
        <w:rPr>
          <w:rFonts w:asciiTheme="majorBidi" w:hAnsiTheme="majorBidi" w:cstheme="majorBidi"/>
          <w:sz w:val="24"/>
          <w:szCs w:val="24"/>
        </w:rPr>
        <w:t xml:space="preserve">, pressure </w:t>
      </w:r>
      <w:r>
        <w:rPr>
          <w:rFonts w:asciiTheme="majorBidi" w:hAnsiTheme="majorBidi" w:cstheme="majorBidi"/>
          <w:sz w:val="24"/>
          <w:szCs w:val="24"/>
        </w:rPr>
        <w:t xml:space="preserve">measuring </w:t>
      </w:r>
      <w:r w:rsidR="00EE00CE" w:rsidRPr="00153A1E">
        <w:rPr>
          <w:rFonts w:asciiTheme="majorBidi" w:hAnsiTheme="majorBidi" w:cstheme="majorBidi"/>
          <w:sz w:val="24"/>
          <w:szCs w:val="24"/>
        </w:rPr>
        <w:t>system, ventilators, valves and pumps.</w:t>
      </w:r>
      <w:r w:rsidR="008B41F7">
        <w:rPr>
          <w:rFonts w:asciiTheme="majorBidi" w:hAnsiTheme="majorBidi" w:cstheme="majorBidi"/>
          <w:sz w:val="24"/>
          <w:szCs w:val="24"/>
        </w:rPr>
        <w:t xml:space="preserve"> </w:t>
      </w:r>
    </w:p>
    <w:p w:rsidR="00832FD9" w:rsidRDefault="00EE00CE" w:rsidP="002139E9">
      <w:pPr>
        <w:pStyle w:val="NoSpacing"/>
        <w:bidi w:val="0"/>
        <w:spacing w:line="276" w:lineRule="auto"/>
        <w:ind w:firstLine="720"/>
        <w:jc w:val="both"/>
        <w:rPr>
          <w:rFonts w:asciiTheme="majorBidi" w:hAnsiTheme="majorBidi" w:cstheme="majorBidi"/>
          <w:sz w:val="24"/>
          <w:szCs w:val="24"/>
        </w:rPr>
      </w:pPr>
      <w:r w:rsidRPr="00153A1E">
        <w:rPr>
          <w:rFonts w:asciiTheme="majorBidi" w:hAnsiTheme="majorBidi" w:cstheme="majorBidi"/>
          <w:sz w:val="24"/>
          <w:szCs w:val="24"/>
        </w:rPr>
        <w:t xml:space="preserve">The </w:t>
      </w:r>
      <w:r w:rsidR="00142B75" w:rsidRPr="00153A1E">
        <w:rPr>
          <w:rFonts w:asciiTheme="majorBidi" w:hAnsiTheme="majorBidi" w:cstheme="majorBidi"/>
          <w:sz w:val="24"/>
          <w:szCs w:val="24"/>
        </w:rPr>
        <w:t>geometrical parameters are determination the sizes of these elements, height of column and it’s diameter.</w:t>
      </w:r>
      <w:r w:rsidR="002F0C40">
        <w:rPr>
          <w:rFonts w:asciiTheme="majorBidi" w:hAnsiTheme="majorBidi" w:cstheme="majorBidi"/>
          <w:sz w:val="24"/>
          <w:szCs w:val="24"/>
        </w:rPr>
        <w:t xml:space="preserve"> </w:t>
      </w:r>
    </w:p>
    <w:p w:rsidR="00EE00CE" w:rsidRDefault="00142B75" w:rsidP="00832FD9">
      <w:pPr>
        <w:pStyle w:val="NoSpacing"/>
        <w:bidi w:val="0"/>
        <w:spacing w:line="276" w:lineRule="auto"/>
        <w:ind w:firstLine="720"/>
        <w:jc w:val="both"/>
        <w:rPr>
          <w:rFonts w:asciiTheme="majorBidi" w:hAnsiTheme="majorBidi" w:cstheme="majorBidi"/>
          <w:sz w:val="24"/>
          <w:szCs w:val="24"/>
        </w:rPr>
      </w:pPr>
      <w:r w:rsidRPr="00153A1E">
        <w:rPr>
          <w:rFonts w:asciiTheme="majorBidi" w:hAnsiTheme="majorBidi" w:cstheme="majorBidi"/>
          <w:sz w:val="24"/>
          <w:szCs w:val="24"/>
        </w:rPr>
        <w:t>The operational parameters are the rates</w:t>
      </w:r>
      <w:r w:rsidR="008C54C3" w:rsidRPr="00153A1E">
        <w:rPr>
          <w:rFonts w:asciiTheme="majorBidi" w:hAnsiTheme="majorBidi" w:cstheme="majorBidi"/>
          <w:sz w:val="24"/>
          <w:szCs w:val="24"/>
        </w:rPr>
        <w:t xml:space="preserve"> of gas and liquid pass through the column and </w:t>
      </w:r>
      <w:r w:rsidR="002139E9">
        <w:rPr>
          <w:rFonts w:asciiTheme="majorBidi" w:hAnsiTheme="majorBidi" w:cstheme="majorBidi"/>
          <w:sz w:val="24"/>
          <w:szCs w:val="24"/>
        </w:rPr>
        <w:t xml:space="preserve">the resulting of pressure drop through the column  </w:t>
      </w:r>
      <w:r w:rsidR="008C54C3" w:rsidRPr="00153A1E">
        <w:rPr>
          <w:rFonts w:asciiTheme="majorBidi" w:hAnsiTheme="majorBidi" w:cstheme="majorBidi"/>
          <w:sz w:val="24"/>
          <w:szCs w:val="24"/>
        </w:rPr>
        <w:t>.</w:t>
      </w:r>
    </w:p>
    <w:p w:rsidR="00690520" w:rsidRDefault="00690520" w:rsidP="00690520">
      <w:pPr>
        <w:pStyle w:val="NoSpacing"/>
        <w:bidi w:val="0"/>
        <w:spacing w:line="276" w:lineRule="auto"/>
        <w:ind w:firstLine="720"/>
        <w:jc w:val="both"/>
        <w:rPr>
          <w:rFonts w:asciiTheme="majorBidi" w:hAnsiTheme="majorBidi" w:cstheme="majorBidi"/>
          <w:sz w:val="24"/>
          <w:szCs w:val="24"/>
          <w:rtl/>
        </w:rPr>
      </w:pPr>
    </w:p>
    <w:p w:rsidR="00DE3706" w:rsidRDefault="00690520" w:rsidP="00DE3706">
      <w:pPr>
        <w:pStyle w:val="NoSpacing"/>
        <w:bidi w:val="0"/>
        <w:spacing w:line="276" w:lineRule="auto"/>
        <w:ind w:firstLine="720"/>
        <w:jc w:val="both"/>
        <w:rPr>
          <w:rFonts w:asciiTheme="majorBidi" w:hAnsiTheme="majorBidi" w:cstheme="majorBidi"/>
          <w:sz w:val="24"/>
          <w:szCs w:val="24"/>
        </w:rPr>
      </w:pPr>
      <w:r w:rsidRPr="00690520">
        <w:rPr>
          <w:rFonts w:asciiTheme="majorBidi" w:hAnsiTheme="majorBidi" w:cstheme="majorBidi"/>
          <w:sz w:val="24"/>
          <w:szCs w:val="24"/>
        </w:rPr>
        <w:t>Absorption tower</w:t>
      </w:r>
      <w:r w:rsidR="002139E9">
        <w:rPr>
          <w:rFonts w:asciiTheme="majorBidi" w:hAnsiTheme="majorBidi" w:cstheme="majorBidi"/>
          <w:sz w:val="24"/>
          <w:szCs w:val="24"/>
        </w:rPr>
        <w:t>s</w:t>
      </w:r>
      <w:r w:rsidRPr="00690520">
        <w:rPr>
          <w:rFonts w:asciiTheme="majorBidi" w:hAnsiTheme="majorBidi" w:cstheme="majorBidi"/>
          <w:sz w:val="24"/>
          <w:szCs w:val="24"/>
        </w:rPr>
        <w:t xml:space="preserve"> </w:t>
      </w:r>
      <w:r w:rsidR="002139E9">
        <w:rPr>
          <w:rFonts w:asciiTheme="majorBidi" w:hAnsiTheme="majorBidi" w:cstheme="majorBidi"/>
          <w:sz w:val="24"/>
          <w:szCs w:val="24"/>
        </w:rPr>
        <w:t xml:space="preserve">are applied </w:t>
      </w:r>
      <w:r w:rsidR="00DE3706">
        <w:rPr>
          <w:rFonts w:asciiTheme="majorBidi" w:hAnsiTheme="majorBidi" w:cstheme="majorBidi"/>
          <w:sz w:val="24"/>
          <w:szCs w:val="24"/>
        </w:rPr>
        <w:t>at</w:t>
      </w:r>
      <w:r w:rsidR="002139E9">
        <w:rPr>
          <w:rFonts w:asciiTheme="majorBidi" w:hAnsiTheme="majorBidi" w:cstheme="majorBidi"/>
          <w:sz w:val="24"/>
          <w:szCs w:val="24"/>
        </w:rPr>
        <w:t xml:space="preserve"> different </w:t>
      </w:r>
      <w:r w:rsidR="00DE3706">
        <w:rPr>
          <w:rFonts w:asciiTheme="majorBidi" w:hAnsiTheme="majorBidi" w:cstheme="majorBidi"/>
          <w:sz w:val="24"/>
          <w:szCs w:val="24"/>
        </w:rPr>
        <w:t xml:space="preserve">industries such as pharmaceutical, food, petrochemicals and so on </w:t>
      </w:r>
      <w:r w:rsidR="009207EE">
        <w:rPr>
          <w:rFonts w:asciiTheme="majorBidi" w:hAnsiTheme="majorBidi" w:cstheme="majorBidi"/>
          <w:sz w:val="24"/>
          <w:szCs w:val="24"/>
        </w:rPr>
        <w:t>.</w:t>
      </w:r>
      <w:r w:rsidR="00DE3706">
        <w:rPr>
          <w:rFonts w:asciiTheme="majorBidi" w:hAnsiTheme="majorBidi" w:cstheme="majorBidi"/>
          <w:sz w:val="24"/>
          <w:szCs w:val="24"/>
        </w:rPr>
        <w:t xml:space="preserve">  </w:t>
      </w:r>
    </w:p>
    <w:p w:rsidR="00DE3706" w:rsidRDefault="00DE3706" w:rsidP="00DE3706">
      <w:pPr>
        <w:pStyle w:val="NoSpacing"/>
        <w:bidi w:val="0"/>
        <w:spacing w:line="276" w:lineRule="auto"/>
        <w:ind w:firstLine="720"/>
        <w:jc w:val="both"/>
        <w:rPr>
          <w:rFonts w:asciiTheme="majorBidi" w:hAnsiTheme="majorBidi" w:cstheme="majorBidi"/>
          <w:sz w:val="24"/>
          <w:szCs w:val="24"/>
        </w:rPr>
      </w:pPr>
      <w:r>
        <w:rPr>
          <w:rFonts w:asciiTheme="majorBidi" w:hAnsiTheme="majorBidi" w:cstheme="majorBidi"/>
          <w:sz w:val="24"/>
          <w:szCs w:val="24"/>
        </w:rPr>
        <w:t xml:space="preserve">Our absorption pilot  plant unit serve educational purposes. </w:t>
      </w:r>
    </w:p>
    <w:p w:rsidR="00AC31D2" w:rsidRPr="00690520" w:rsidRDefault="00DE3706" w:rsidP="00DE3706">
      <w:pPr>
        <w:pStyle w:val="NoSpacing"/>
        <w:bidi w:val="0"/>
        <w:spacing w:line="276" w:lineRule="auto"/>
        <w:ind w:firstLine="720"/>
        <w:jc w:val="both"/>
        <w:rPr>
          <w:rFonts w:asciiTheme="majorBidi" w:hAnsiTheme="majorBidi" w:cstheme="majorBidi"/>
          <w:sz w:val="24"/>
          <w:szCs w:val="24"/>
        </w:rPr>
      </w:pPr>
      <w:r>
        <w:rPr>
          <w:rFonts w:asciiTheme="majorBidi" w:hAnsiTheme="majorBidi" w:cstheme="majorBidi"/>
          <w:sz w:val="24"/>
          <w:szCs w:val="24"/>
        </w:rPr>
        <w:t>The trays can be changed, and another trays with different geometrical parameters can be installed on their places</w:t>
      </w:r>
      <w:r w:rsidR="00690520">
        <w:rPr>
          <w:rFonts w:asciiTheme="majorBidi" w:hAnsiTheme="majorBidi" w:cstheme="majorBidi"/>
          <w:sz w:val="24"/>
          <w:szCs w:val="24"/>
        </w:rPr>
        <w:t>.</w:t>
      </w:r>
    </w:p>
    <w:p w:rsidR="00690520" w:rsidRDefault="00690520" w:rsidP="00690520">
      <w:pPr>
        <w:pStyle w:val="NoSpacing"/>
        <w:bidi w:val="0"/>
        <w:spacing w:line="276" w:lineRule="auto"/>
        <w:ind w:firstLine="720"/>
        <w:jc w:val="both"/>
        <w:rPr>
          <w:rFonts w:asciiTheme="majorBidi" w:hAnsiTheme="majorBidi" w:cstheme="majorBidi"/>
          <w:sz w:val="24"/>
          <w:szCs w:val="24"/>
        </w:rPr>
      </w:pPr>
    </w:p>
    <w:p w:rsidR="00602F8D" w:rsidRPr="009207EE" w:rsidRDefault="00AC31D2" w:rsidP="009207EE">
      <w:pPr>
        <w:autoSpaceDE w:val="0"/>
        <w:autoSpaceDN w:val="0"/>
        <w:bidi w:val="0"/>
        <w:adjustRightInd w:val="0"/>
        <w:spacing w:after="0" w:line="360" w:lineRule="auto"/>
        <w:ind w:firstLine="720"/>
        <w:jc w:val="both"/>
        <w:rPr>
          <w:rFonts w:asciiTheme="majorBidi" w:hAnsiTheme="majorBidi" w:cstheme="majorBidi"/>
          <w:b/>
          <w:bCs/>
          <w:sz w:val="24"/>
          <w:szCs w:val="24"/>
        </w:rPr>
      </w:pPr>
      <w:r w:rsidRPr="00902EEC">
        <w:rPr>
          <w:rFonts w:asciiTheme="majorBidi" w:hAnsiTheme="majorBidi" w:cstheme="majorBidi"/>
          <w:sz w:val="24"/>
          <w:szCs w:val="24"/>
        </w:rPr>
        <w:t>We assure that the absorption columns will be economically developed</w:t>
      </w:r>
      <w:r>
        <w:rPr>
          <w:rFonts w:asciiTheme="majorBidi" w:hAnsiTheme="majorBidi" w:cstheme="majorBidi"/>
          <w:sz w:val="24"/>
          <w:szCs w:val="24"/>
        </w:rPr>
        <w:t xml:space="preserve"> and  environmentally preserved</w:t>
      </w:r>
      <w:r w:rsidRPr="00902EEC">
        <w:rPr>
          <w:rFonts w:asciiTheme="majorBidi" w:hAnsiTheme="majorBidi" w:cstheme="majorBidi"/>
          <w:sz w:val="24"/>
          <w:szCs w:val="24"/>
        </w:rPr>
        <w:t xml:space="preserve"> in the field of chemical and food companies , </w:t>
      </w:r>
      <w:r w:rsidRPr="009207EE">
        <w:rPr>
          <w:rFonts w:asciiTheme="majorBidi" w:hAnsiTheme="majorBidi" w:cstheme="majorBidi"/>
          <w:b/>
          <w:bCs/>
          <w:sz w:val="24"/>
          <w:szCs w:val="24"/>
        </w:rPr>
        <w:t>the absorption columns are not manufactured in Palestine and imported at high</w:t>
      </w:r>
      <w:r w:rsidR="009207EE" w:rsidRPr="009207EE">
        <w:rPr>
          <w:rFonts w:asciiTheme="majorBidi" w:hAnsiTheme="majorBidi" w:cstheme="majorBidi"/>
          <w:b/>
          <w:bCs/>
          <w:sz w:val="24"/>
          <w:szCs w:val="24"/>
        </w:rPr>
        <w:t xml:space="preserve"> cost</w:t>
      </w:r>
      <w:r w:rsidRPr="009207EE">
        <w:rPr>
          <w:rFonts w:asciiTheme="majorBidi" w:hAnsiTheme="majorBidi" w:cstheme="majorBidi"/>
          <w:b/>
          <w:bCs/>
          <w:sz w:val="24"/>
          <w:szCs w:val="24"/>
        </w:rPr>
        <w:t>, while the cost of production of this product locally</w:t>
      </w:r>
      <w:r w:rsidR="009207EE" w:rsidRPr="009207EE">
        <w:rPr>
          <w:rFonts w:asciiTheme="majorBidi" w:hAnsiTheme="majorBidi" w:cstheme="majorBidi"/>
          <w:b/>
          <w:bCs/>
          <w:sz w:val="24"/>
          <w:szCs w:val="24"/>
        </w:rPr>
        <w:t xml:space="preserve"> is</w:t>
      </w:r>
      <w:r w:rsidRPr="009207EE">
        <w:rPr>
          <w:rFonts w:asciiTheme="majorBidi" w:hAnsiTheme="majorBidi" w:cstheme="majorBidi"/>
          <w:b/>
          <w:bCs/>
          <w:sz w:val="24"/>
          <w:szCs w:val="24"/>
        </w:rPr>
        <w:t xml:space="preserve"> slightly</w:t>
      </w:r>
      <w:r w:rsidR="009207EE" w:rsidRPr="009207EE">
        <w:rPr>
          <w:rFonts w:asciiTheme="majorBidi" w:hAnsiTheme="majorBidi" w:cstheme="majorBidi"/>
          <w:b/>
          <w:bCs/>
          <w:sz w:val="24"/>
          <w:szCs w:val="24"/>
        </w:rPr>
        <w:t xml:space="preserve"> low.</w:t>
      </w:r>
    </w:p>
    <w:p w:rsidR="00602F8D" w:rsidRDefault="00602F8D" w:rsidP="00602F8D">
      <w:pPr>
        <w:autoSpaceDE w:val="0"/>
        <w:autoSpaceDN w:val="0"/>
        <w:bidi w:val="0"/>
        <w:adjustRightInd w:val="0"/>
        <w:spacing w:after="0" w:line="360" w:lineRule="auto"/>
        <w:ind w:firstLine="720"/>
        <w:jc w:val="both"/>
        <w:rPr>
          <w:rFonts w:asciiTheme="majorBidi" w:hAnsiTheme="majorBidi" w:cstheme="majorBidi"/>
          <w:sz w:val="24"/>
          <w:szCs w:val="24"/>
        </w:rPr>
      </w:pPr>
    </w:p>
    <w:p w:rsidR="00602F8D" w:rsidRDefault="00602F8D" w:rsidP="00602F8D">
      <w:pPr>
        <w:pStyle w:val="ListParagraph"/>
        <w:numPr>
          <w:ilvl w:val="0"/>
          <w:numId w:val="13"/>
        </w:numPr>
        <w:autoSpaceDE w:val="0"/>
        <w:autoSpaceDN w:val="0"/>
        <w:adjustRightInd w:val="0"/>
        <w:spacing w:after="0" w:line="360" w:lineRule="auto"/>
        <w:jc w:val="both"/>
        <w:rPr>
          <w:rFonts w:asciiTheme="majorBidi" w:hAnsiTheme="majorBidi" w:cstheme="majorBidi"/>
          <w:sz w:val="24"/>
          <w:szCs w:val="24"/>
        </w:rPr>
      </w:pPr>
      <w:r w:rsidRPr="00602F8D">
        <w:rPr>
          <w:rFonts w:asciiTheme="majorBidi" w:hAnsiTheme="majorBidi" w:cstheme="majorBidi"/>
          <w:sz w:val="24"/>
          <w:szCs w:val="24"/>
        </w:rPr>
        <w:t xml:space="preserve">What </w:t>
      </w:r>
      <w:r>
        <w:rPr>
          <w:rFonts w:asciiTheme="majorBidi" w:hAnsiTheme="majorBidi" w:cstheme="majorBidi"/>
          <w:sz w:val="24"/>
          <w:szCs w:val="24"/>
        </w:rPr>
        <w:t>are</w:t>
      </w:r>
      <w:r w:rsidRPr="00602F8D">
        <w:rPr>
          <w:rFonts w:asciiTheme="majorBidi" w:hAnsiTheme="majorBidi" w:cstheme="majorBidi"/>
          <w:sz w:val="24"/>
          <w:szCs w:val="24"/>
        </w:rPr>
        <w:t xml:space="preserve"> the flow regime types ?</w:t>
      </w:r>
    </w:p>
    <w:p w:rsidR="00602F8D" w:rsidRDefault="00602F8D" w:rsidP="00602F8D">
      <w:pPr>
        <w:pStyle w:val="ListParagraph"/>
        <w:numPr>
          <w:ilvl w:val="0"/>
          <w:numId w:val="13"/>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What is the mass transfer ?</w:t>
      </w:r>
    </w:p>
    <w:p w:rsidR="00602F8D" w:rsidRPr="00602F8D" w:rsidRDefault="00602F8D" w:rsidP="009F395F">
      <w:pPr>
        <w:pStyle w:val="ListParagraph"/>
        <w:numPr>
          <w:ilvl w:val="0"/>
          <w:numId w:val="13"/>
        </w:numPr>
        <w:autoSpaceDE w:val="0"/>
        <w:autoSpaceDN w:val="0"/>
        <w:adjustRightInd w:val="0"/>
        <w:spacing w:after="0" w:line="360" w:lineRule="auto"/>
        <w:jc w:val="both"/>
        <w:rPr>
          <w:rFonts w:asciiTheme="majorBidi" w:hAnsiTheme="majorBidi" w:cstheme="majorBidi"/>
          <w:sz w:val="24"/>
          <w:szCs w:val="24"/>
        </w:rPr>
      </w:pPr>
      <w:r>
        <w:rPr>
          <w:rFonts w:asciiTheme="majorBidi" w:hAnsiTheme="majorBidi" w:cstheme="majorBidi"/>
          <w:sz w:val="24"/>
          <w:szCs w:val="24"/>
        </w:rPr>
        <w:t xml:space="preserve">How </w:t>
      </w:r>
      <w:r w:rsidR="009F395F">
        <w:rPr>
          <w:rFonts w:asciiTheme="majorBidi" w:hAnsiTheme="majorBidi" w:cstheme="majorBidi"/>
          <w:sz w:val="24"/>
          <w:szCs w:val="24"/>
        </w:rPr>
        <w:t>can we</w:t>
      </w:r>
      <w:r>
        <w:rPr>
          <w:rFonts w:asciiTheme="majorBidi" w:hAnsiTheme="majorBidi" w:cstheme="majorBidi"/>
          <w:sz w:val="24"/>
          <w:szCs w:val="24"/>
        </w:rPr>
        <w:t xml:space="preserve"> design tray absorption column?</w:t>
      </w:r>
    </w:p>
    <w:p w:rsidR="00AC31D2" w:rsidRDefault="00AC31D2" w:rsidP="00602F8D">
      <w:pPr>
        <w:autoSpaceDE w:val="0"/>
        <w:autoSpaceDN w:val="0"/>
        <w:bidi w:val="0"/>
        <w:adjustRightInd w:val="0"/>
        <w:spacing w:after="0" w:line="360" w:lineRule="auto"/>
        <w:ind w:firstLine="720"/>
        <w:jc w:val="both"/>
        <w:rPr>
          <w:rFonts w:asciiTheme="majorBidi" w:hAnsiTheme="majorBidi" w:cstheme="majorBidi"/>
          <w:sz w:val="24"/>
          <w:szCs w:val="24"/>
          <w:rtl/>
        </w:rPr>
      </w:pPr>
      <w:r>
        <w:rPr>
          <w:rFonts w:asciiTheme="majorBidi" w:hAnsiTheme="majorBidi" w:cstheme="majorBidi"/>
          <w:sz w:val="24"/>
          <w:szCs w:val="24"/>
        </w:rPr>
        <w:t xml:space="preserve"> </w:t>
      </w:r>
    </w:p>
    <w:p w:rsidR="00C557FF" w:rsidRDefault="00C557FF" w:rsidP="00C557FF">
      <w:pPr>
        <w:autoSpaceDE w:val="0"/>
        <w:autoSpaceDN w:val="0"/>
        <w:bidi w:val="0"/>
        <w:adjustRightInd w:val="0"/>
        <w:spacing w:after="0" w:line="360" w:lineRule="auto"/>
        <w:ind w:firstLine="720"/>
        <w:jc w:val="both"/>
        <w:rPr>
          <w:rFonts w:asciiTheme="majorBidi" w:hAnsiTheme="majorBidi" w:cstheme="majorBidi"/>
          <w:sz w:val="24"/>
          <w:szCs w:val="24"/>
        </w:rPr>
      </w:pPr>
    </w:p>
    <w:p w:rsidR="00602F8D" w:rsidRDefault="00602F8D" w:rsidP="00602F8D">
      <w:pPr>
        <w:autoSpaceDE w:val="0"/>
        <w:autoSpaceDN w:val="0"/>
        <w:bidi w:val="0"/>
        <w:adjustRightInd w:val="0"/>
        <w:spacing w:after="0" w:line="360" w:lineRule="auto"/>
        <w:ind w:firstLine="720"/>
        <w:jc w:val="both"/>
        <w:rPr>
          <w:rFonts w:asciiTheme="majorBidi" w:hAnsiTheme="majorBidi" w:cstheme="majorBidi"/>
          <w:sz w:val="24"/>
          <w:szCs w:val="24"/>
          <w:rtl/>
        </w:rPr>
      </w:pPr>
    </w:p>
    <w:p w:rsidR="00C557FF" w:rsidRDefault="00C557FF" w:rsidP="00594A53">
      <w:pPr>
        <w:pStyle w:val="Heading2"/>
        <w:bidi w:val="0"/>
        <w:rPr>
          <w:rtl/>
        </w:rPr>
      </w:pPr>
    </w:p>
    <w:p w:rsidR="00C557FF" w:rsidRPr="002A65C5" w:rsidRDefault="00594A53" w:rsidP="00D5784F">
      <w:pPr>
        <w:pStyle w:val="Heading2"/>
        <w:bidi w:val="0"/>
        <w:rPr>
          <w:rFonts w:cstheme="minorHAnsi"/>
          <w:i/>
          <w:iCs/>
          <w:sz w:val="28"/>
          <w:szCs w:val="28"/>
        </w:rPr>
      </w:pPr>
      <w:bookmarkStart w:id="7" w:name="_Toc418539249"/>
      <w:bookmarkStart w:id="8" w:name="_Toc422727095"/>
      <w:r w:rsidRPr="002A65C5">
        <w:rPr>
          <w:rFonts w:cstheme="minorHAnsi"/>
          <w:i/>
          <w:iCs/>
          <w:sz w:val="28"/>
          <w:szCs w:val="28"/>
        </w:rPr>
        <w:t>1</w:t>
      </w:r>
      <w:r w:rsidR="00AF5FA4" w:rsidRPr="002A65C5">
        <w:rPr>
          <w:rFonts w:cstheme="minorHAnsi"/>
          <w:i/>
          <w:iCs/>
          <w:sz w:val="28"/>
          <w:szCs w:val="28"/>
        </w:rPr>
        <w:t xml:space="preserve">-2 </w:t>
      </w:r>
      <w:r w:rsidRPr="002A65C5">
        <w:rPr>
          <w:rFonts w:cstheme="minorHAnsi"/>
          <w:i/>
          <w:iCs/>
          <w:sz w:val="28"/>
          <w:szCs w:val="28"/>
        </w:rPr>
        <w:t xml:space="preserve"> </w:t>
      </w:r>
      <w:r w:rsidR="00C557FF" w:rsidRPr="002A65C5">
        <w:rPr>
          <w:rFonts w:cstheme="minorHAnsi"/>
          <w:i/>
          <w:iCs/>
          <w:sz w:val="28"/>
          <w:szCs w:val="28"/>
        </w:rPr>
        <w:t>Flow regimes on trays</w:t>
      </w:r>
      <w:r w:rsidR="00AF5FA4" w:rsidRPr="002A65C5">
        <w:rPr>
          <w:rFonts w:cstheme="minorHAnsi"/>
          <w:i/>
          <w:iCs/>
          <w:sz w:val="28"/>
          <w:szCs w:val="28"/>
        </w:rPr>
        <w:t xml:space="preserve"> :</w:t>
      </w:r>
      <w:bookmarkEnd w:id="7"/>
      <w:bookmarkEnd w:id="8"/>
    </w:p>
    <w:p w:rsidR="00594A53" w:rsidRPr="00A03F32" w:rsidRDefault="00594A53" w:rsidP="00594A53">
      <w:pPr>
        <w:bidi w:val="0"/>
        <w:rPr>
          <w:rFonts w:asciiTheme="majorBidi" w:hAnsiTheme="majorBidi" w:cstheme="majorBidi"/>
          <w:b/>
          <w:bCs/>
          <w:sz w:val="28"/>
          <w:szCs w:val="28"/>
        </w:rPr>
      </w:pPr>
    </w:p>
    <w:p w:rsidR="00C557FF" w:rsidRPr="00A03F32" w:rsidRDefault="00C557FF" w:rsidP="00797308">
      <w:pPr>
        <w:bidi w:val="0"/>
        <w:jc w:val="both"/>
        <w:rPr>
          <w:rFonts w:asciiTheme="majorBidi" w:hAnsiTheme="majorBidi" w:cstheme="majorBidi"/>
          <w:sz w:val="24"/>
          <w:szCs w:val="24"/>
          <w:rtl/>
        </w:rPr>
      </w:pPr>
      <w:r w:rsidRPr="00A03F32">
        <w:rPr>
          <w:rFonts w:asciiTheme="majorBidi" w:hAnsiTheme="majorBidi" w:cstheme="majorBidi"/>
          <w:sz w:val="24"/>
          <w:szCs w:val="24"/>
        </w:rPr>
        <w:t xml:space="preserve">Three main flow regimes exist on industrial </w:t>
      </w:r>
      <w:r w:rsidR="00602F8D">
        <w:rPr>
          <w:rFonts w:asciiTheme="majorBidi" w:hAnsiTheme="majorBidi" w:cstheme="majorBidi"/>
          <w:sz w:val="24"/>
          <w:szCs w:val="24"/>
        </w:rPr>
        <w:t>absorption trays:</w:t>
      </w:r>
    </w:p>
    <w:p w:rsidR="00C557FF" w:rsidRPr="00602F8D" w:rsidRDefault="00C557FF" w:rsidP="00797308">
      <w:pPr>
        <w:pStyle w:val="ListParagraph"/>
        <w:numPr>
          <w:ilvl w:val="0"/>
          <w:numId w:val="14"/>
        </w:numPr>
        <w:jc w:val="both"/>
        <w:rPr>
          <w:rFonts w:asciiTheme="majorBidi" w:hAnsiTheme="majorBidi" w:cstheme="majorBidi"/>
          <w:sz w:val="24"/>
          <w:szCs w:val="24"/>
          <w:rtl/>
        </w:rPr>
      </w:pPr>
      <w:r w:rsidRPr="00602F8D">
        <w:rPr>
          <w:b/>
          <w:bCs/>
          <w:i/>
          <w:iCs/>
          <w:sz w:val="28"/>
          <w:szCs w:val="28"/>
        </w:rPr>
        <w:t xml:space="preserve">Froth regime (or mixed regime; </w:t>
      </w:r>
      <w:r w:rsidR="004873D0">
        <w:rPr>
          <w:b/>
          <w:bCs/>
          <w:i/>
          <w:iCs/>
          <w:sz w:val="28"/>
          <w:szCs w:val="28"/>
        </w:rPr>
        <w:t>(</w:t>
      </w:r>
      <w:r w:rsidRPr="00C04822">
        <w:rPr>
          <w:b/>
          <w:bCs/>
          <w:i/>
          <w:iCs/>
          <w:sz w:val="28"/>
          <w:szCs w:val="28"/>
        </w:rPr>
        <w:t xml:space="preserve">Fig. </w:t>
      </w:r>
      <w:r w:rsidR="004873D0">
        <w:rPr>
          <w:b/>
          <w:bCs/>
          <w:i/>
          <w:iCs/>
          <w:sz w:val="28"/>
          <w:szCs w:val="28"/>
        </w:rPr>
        <w:t>1-a</w:t>
      </w:r>
      <w:r w:rsidRPr="00602F8D">
        <w:rPr>
          <w:b/>
          <w:bCs/>
          <w:i/>
          <w:iCs/>
          <w:sz w:val="28"/>
          <w:szCs w:val="28"/>
        </w:rPr>
        <w:t>)</w:t>
      </w:r>
      <w:r w:rsidR="009E7D5A">
        <w:rPr>
          <w:b/>
          <w:bCs/>
          <w:i/>
          <w:iCs/>
          <w:sz w:val="24"/>
          <w:szCs w:val="24"/>
        </w:rPr>
        <w:t xml:space="preserve">: </w:t>
      </w:r>
      <w:r w:rsidRPr="00602F8D">
        <w:rPr>
          <w:rFonts w:asciiTheme="majorBidi" w:hAnsiTheme="majorBidi" w:cstheme="majorBidi"/>
          <w:sz w:val="24"/>
          <w:szCs w:val="24"/>
        </w:rPr>
        <w:t>This is the most common operating regime in distillation practice. Each perforation bubbles vigorously. The bubbles circulate rapidly through the liquid, are of non uniform sizes and shapes, and travel at varying velocities. The froth surface is mobile and not level, and is generally covered by droplets. Bubbles are formed at the tray perforations and are swept away by the froth.</w:t>
      </w:r>
    </w:p>
    <w:p w:rsidR="00C557FF" w:rsidRDefault="00C557FF" w:rsidP="00A52706">
      <w:pPr>
        <w:bidi w:val="0"/>
        <w:jc w:val="both"/>
        <w:rPr>
          <w:rFonts w:asciiTheme="majorBidi" w:hAnsiTheme="majorBidi" w:cstheme="majorBidi"/>
          <w:sz w:val="24"/>
          <w:szCs w:val="24"/>
        </w:rPr>
      </w:pPr>
      <w:r w:rsidRPr="00A03F32">
        <w:rPr>
          <w:rFonts w:asciiTheme="majorBidi" w:hAnsiTheme="majorBidi" w:cstheme="majorBidi"/>
          <w:sz w:val="24"/>
          <w:szCs w:val="24"/>
        </w:rPr>
        <w:t xml:space="preserve">As gas load increases in the froth regime, jetting begins to replace bubbling in some holes. The fraction of holes that is jetting increases with gas velocity. When jetting becomes the dominant mechanism, the dispersion changes from froth to spray. </w:t>
      </w:r>
    </w:p>
    <w:p w:rsidR="009E7D5A" w:rsidRPr="00D75867" w:rsidRDefault="009E7D5A" w:rsidP="00797308">
      <w:pPr>
        <w:bidi w:val="0"/>
        <w:jc w:val="both"/>
        <w:rPr>
          <w:sz w:val="24"/>
          <w:szCs w:val="24"/>
          <w:rtl/>
        </w:rPr>
      </w:pPr>
    </w:p>
    <w:p w:rsidR="00C557FF" w:rsidRPr="00602F8D" w:rsidRDefault="00C557FF" w:rsidP="00797308">
      <w:pPr>
        <w:pStyle w:val="ListParagraph"/>
        <w:numPr>
          <w:ilvl w:val="0"/>
          <w:numId w:val="14"/>
        </w:numPr>
        <w:jc w:val="both"/>
        <w:rPr>
          <w:sz w:val="28"/>
          <w:szCs w:val="28"/>
        </w:rPr>
      </w:pPr>
      <w:r w:rsidRPr="00602F8D">
        <w:rPr>
          <w:b/>
          <w:bCs/>
          <w:i/>
          <w:iCs/>
          <w:sz w:val="28"/>
          <w:szCs w:val="28"/>
        </w:rPr>
        <w:t>Emulsion regime (</w:t>
      </w:r>
      <w:r w:rsidRPr="00C04822">
        <w:rPr>
          <w:b/>
          <w:bCs/>
          <w:i/>
          <w:iCs/>
          <w:sz w:val="28"/>
          <w:szCs w:val="28"/>
        </w:rPr>
        <w:t xml:space="preserve">Fig. </w:t>
      </w:r>
      <w:r w:rsidR="004873D0">
        <w:rPr>
          <w:b/>
          <w:bCs/>
          <w:i/>
          <w:iCs/>
          <w:sz w:val="28"/>
          <w:szCs w:val="28"/>
        </w:rPr>
        <w:t>1-b</w:t>
      </w:r>
      <w:r w:rsidRPr="00602F8D">
        <w:rPr>
          <w:b/>
          <w:bCs/>
          <w:i/>
          <w:iCs/>
          <w:sz w:val="28"/>
          <w:szCs w:val="28"/>
        </w:rPr>
        <w:t>)</w:t>
      </w:r>
      <w:r w:rsidR="009E7D5A">
        <w:rPr>
          <w:b/>
          <w:bCs/>
          <w:i/>
          <w:iCs/>
          <w:sz w:val="28"/>
          <w:szCs w:val="28"/>
        </w:rPr>
        <w:t>:</w:t>
      </w:r>
      <w:r w:rsidRPr="00602F8D">
        <w:rPr>
          <w:b/>
          <w:bCs/>
          <w:i/>
          <w:iCs/>
          <w:sz w:val="28"/>
          <w:szCs w:val="28"/>
        </w:rPr>
        <w:t xml:space="preserve"> </w:t>
      </w:r>
      <w:r w:rsidRPr="00602F8D">
        <w:rPr>
          <w:rFonts w:asciiTheme="majorBidi" w:hAnsiTheme="majorBidi" w:cstheme="majorBidi"/>
          <w:sz w:val="24"/>
          <w:szCs w:val="24"/>
        </w:rPr>
        <w:t>At high liquid loads and relatively low gas loads, the high-velocity liquid bends the swarms of gas bubbles leaving the orifices, and tears them off, so most of the gas becomes emulsified as small bubbles within the liquid. The mixture behave</w:t>
      </w:r>
      <w:r w:rsidR="009E7D5A">
        <w:rPr>
          <w:rFonts w:asciiTheme="majorBidi" w:hAnsiTheme="majorBidi" w:cstheme="majorBidi"/>
          <w:sz w:val="24"/>
          <w:szCs w:val="24"/>
        </w:rPr>
        <w:t>s as a uniform two-phase fluid</w:t>
      </w:r>
      <w:r w:rsidRPr="00602F8D">
        <w:rPr>
          <w:rFonts w:asciiTheme="majorBidi" w:hAnsiTheme="majorBidi" w:cstheme="majorBidi"/>
          <w:sz w:val="24"/>
          <w:szCs w:val="24"/>
        </w:rPr>
        <w:t>. In industrial practice, the emulsion regime is the most common in</w:t>
      </w:r>
      <w:r w:rsidR="009E7D5A">
        <w:rPr>
          <w:rFonts w:asciiTheme="majorBidi" w:hAnsiTheme="majorBidi" w:cstheme="majorBidi"/>
          <w:sz w:val="24"/>
          <w:szCs w:val="24"/>
        </w:rPr>
        <w:t xml:space="preserve">   </w:t>
      </w:r>
      <w:r w:rsidRPr="00602F8D">
        <w:rPr>
          <w:rFonts w:asciiTheme="majorBidi" w:hAnsiTheme="majorBidi" w:cstheme="majorBidi"/>
          <w:sz w:val="24"/>
          <w:szCs w:val="24"/>
        </w:rPr>
        <w:t xml:space="preserve"> high-pressure and high-liquid-rate operation.</w:t>
      </w:r>
    </w:p>
    <w:p w:rsidR="00C557FF" w:rsidRDefault="00C557FF" w:rsidP="00797308">
      <w:pPr>
        <w:bidi w:val="0"/>
        <w:jc w:val="both"/>
        <w:rPr>
          <w:sz w:val="28"/>
          <w:szCs w:val="28"/>
          <w:rtl/>
        </w:rPr>
      </w:pPr>
    </w:p>
    <w:p w:rsidR="00C557FF" w:rsidRPr="00361BFE" w:rsidRDefault="00C557FF" w:rsidP="00797308">
      <w:pPr>
        <w:pStyle w:val="ListParagraph"/>
        <w:numPr>
          <w:ilvl w:val="0"/>
          <w:numId w:val="14"/>
        </w:numPr>
        <w:jc w:val="both"/>
        <w:rPr>
          <w:rFonts w:asciiTheme="majorBidi" w:hAnsiTheme="majorBidi" w:cstheme="majorBidi"/>
          <w:sz w:val="24"/>
          <w:szCs w:val="24"/>
          <w:rtl/>
        </w:rPr>
      </w:pPr>
      <w:r w:rsidRPr="00602F8D">
        <w:rPr>
          <w:b/>
          <w:bCs/>
          <w:i/>
          <w:iCs/>
          <w:sz w:val="28"/>
          <w:szCs w:val="28"/>
        </w:rPr>
        <w:t>Spray regime or drop regime,</w:t>
      </w:r>
      <w:r w:rsidR="004873D0">
        <w:rPr>
          <w:b/>
          <w:bCs/>
          <w:i/>
          <w:iCs/>
          <w:sz w:val="28"/>
          <w:szCs w:val="28"/>
        </w:rPr>
        <w:t>(</w:t>
      </w:r>
      <w:r w:rsidRPr="00602F8D">
        <w:rPr>
          <w:b/>
          <w:bCs/>
          <w:i/>
          <w:iCs/>
          <w:sz w:val="28"/>
          <w:szCs w:val="28"/>
        </w:rPr>
        <w:t xml:space="preserve"> Fig. </w:t>
      </w:r>
      <w:r w:rsidR="004873D0" w:rsidRPr="00C04822">
        <w:rPr>
          <w:b/>
          <w:bCs/>
          <w:i/>
          <w:iCs/>
          <w:sz w:val="28"/>
          <w:szCs w:val="28"/>
        </w:rPr>
        <w:t>1-c</w:t>
      </w:r>
      <w:r w:rsidRPr="00C04822">
        <w:rPr>
          <w:i/>
          <w:iCs/>
          <w:sz w:val="28"/>
          <w:szCs w:val="28"/>
        </w:rPr>
        <w:t>)</w:t>
      </w:r>
      <w:r w:rsidR="009E7D5A" w:rsidRPr="00C04822">
        <w:rPr>
          <w:i/>
          <w:iCs/>
          <w:sz w:val="28"/>
          <w:szCs w:val="28"/>
        </w:rPr>
        <w:t>:</w:t>
      </w:r>
      <w:r w:rsidRPr="00602F8D">
        <w:rPr>
          <w:sz w:val="28"/>
          <w:szCs w:val="28"/>
        </w:rPr>
        <w:t xml:space="preserve"> </w:t>
      </w:r>
      <w:r w:rsidRPr="00361BFE">
        <w:rPr>
          <w:rFonts w:asciiTheme="majorBidi" w:hAnsiTheme="majorBidi" w:cstheme="majorBidi"/>
          <w:sz w:val="24"/>
          <w:szCs w:val="24"/>
        </w:rPr>
        <w:t>At high gas velocities and low liquid loads, the liquid pool on the tray floor is shallow and easily atomized by the high-velocity gas. The dispersion becomes a turbulent cloud of liquid droplets of various sizes that reside at high elevations above the tray and follow free trajectories. Some droplets are entrained to the tray above, while others fall back into the liquid pools and become reatomized</w:t>
      </w:r>
      <w:r w:rsidR="009E7D5A" w:rsidRPr="00361BFE">
        <w:rPr>
          <w:rFonts w:asciiTheme="majorBidi" w:hAnsiTheme="majorBidi" w:cstheme="majorBidi"/>
          <w:sz w:val="24"/>
          <w:szCs w:val="24"/>
        </w:rPr>
        <w:t xml:space="preserve"> </w:t>
      </w:r>
      <w:r w:rsidRPr="00361BFE">
        <w:rPr>
          <w:rFonts w:asciiTheme="majorBidi" w:hAnsiTheme="majorBidi" w:cstheme="majorBidi"/>
          <w:sz w:val="24"/>
          <w:szCs w:val="24"/>
        </w:rPr>
        <w:t>. In contrast to the liquid-continuous froth and emulsion regimes, the phases are reversed in the spray regime: here the gas is the continuous phase, while the liquid is the dispersed phase</w:t>
      </w:r>
    </w:p>
    <w:p w:rsidR="00C557FF" w:rsidRPr="00885931" w:rsidRDefault="00C557FF" w:rsidP="00797308">
      <w:pPr>
        <w:bidi w:val="0"/>
        <w:jc w:val="both"/>
        <w:rPr>
          <w:rFonts w:asciiTheme="majorBidi" w:hAnsiTheme="majorBidi" w:cstheme="majorBidi"/>
          <w:sz w:val="24"/>
          <w:szCs w:val="24"/>
        </w:rPr>
      </w:pPr>
      <w:r w:rsidRPr="00885931">
        <w:rPr>
          <w:rFonts w:asciiTheme="majorBidi" w:hAnsiTheme="majorBidi" w:cstheme="majorBidi"/>
          <w:sz w:val="24"/>
          <w:szCs w:val="24"/>
        </w:rPr>
        <w:t>The spray regime frequently occurs where gas velocities are high and liquid loads are low (e.g., vacuum and rectifying sections at low liquid loads).</w:t>
      </w:r>
    </w:p>
    <w:p w:rsidR="00C557FF" w:rsidRPr="00885931" w:rsidRDefault="00C557FF" w:rsidP="00C557FF">
      <w:pPr>
        <w:bidi w:val="0"/>
        <w:rPr>
          <w:rFonts w:asciiTheme="majorBidi" w:hAnsiTheme="majorBidi" w:cstheme="majorBidi"/>
          <w:sz w:val="24"/>
          <w:szCs w:val="24"/>
          <w:rtl/>
        </w:rPr>
      </w:pPr>
    </w:p>
    <w:p w:rsidR="0068179A" w:rsidRDefault="0068179A" w:rsidP="00C557FF">
      <w:pPr>
        <w:bidi w:val="0"/>
        <w:jc w:val="both"/>
        <w:rPr>
          <w:rFonts w:asciiTheme="majorBidi" w:hAnsiTheme="majorBidi" w:cstheme="majorBidi"/>
          <w:noProof/>
          <w:sz w:val="24"/>
          <w:szCs w:val="24"/>
        </w:rPr>
      </w:pPr>
    </w:p>
    <w:p w:rsidR="00C04822" w:rsidRDefault="00C04822" w:rsidP="0068179A">
      <w:pPr>
        <w:keepNext/>
        <w:bidi w:val="0"/>
        <w:jc w:val="both"/>
        <w:rPr>
          <w:rFonts w:asciiTheme="majorBidi" w:hAnsiTheme="majorBidi" w:cstheme="majorBidi"/>
          <w:noProof/>
          <w:sz w:val="24"/>
          <w:szCs w:val="24"/>
        </w:rPr>
      </w:pPr>
    </w:p>
    <w:p w:rsidR="00AF5FA4" w:rsidRDefault="00AF5FA4" w:rsidP="00AF5FA4">
      <w:pPr>
        <w:keepNext/>
        <w:bidi w:val="0"/>
        <w:jc w:val="both"/>
        <w:rPr>
          <w:rFonts w:asciiTheme="majorBidi" w:hAnsiTheme="majorBidi" w:cstheme="majorBidi"/>
          <w:noProof/>
          <w:sz w:val="24"/>
          <w:szCs w:val="24"/>
        </w:rPr>
      </w:pPr>
    </w:p>
    <w:p w:rsidR="00AF5FA4" w:rsidRDefault="00AF5FA4" w:rsidP="00AF5FA4">
      <w:pPr>
        <w:keepNext/>
        <w:bidi w:val="0"/>
        <w:jc w:val="both"/>
        <w:rPr>
          <w:rFonts w:asciiTheme="majorBidi" w:hAnsiTheme="majorBidi" w:cstheme="majorBidi"/>
          <w:noProof/>
          <w:sz w:val="24"/>
          <w:szCs w:val="24"/>
        </w:rPr>
      </w:pPr>
    </w:p>
    <w:p w:rsidR="0068179A" w:rsidRDefault="00C557FF" w:rsidP="00C04822">
      <w:pPr>
        <w:keepNext/>
        <w:bidi w:val="0"/>
        <w:jc w:val="both"/>
      </w:pPr>
      <w:r>
        <w:rPr>
          <w:rFonts w:asciiTheme="majorBidi" w:hAnsiTheme="majorBidi" w:cstheme="majorBidi"/>
          <w:noProof/>
          <w:sz w:val="24"/>
          <w:szCs w:val="24"/>
        </w:rPr>
        <w:drawing>
          <wp:inline distT="0" distB="0" distL="0" distR="0" wp14:anchorId="2E758908" wp14:editId="6E16CFCB">
            <wp:extent cx="4867275" cy="5972175"/>
            <wp:effectExtent l="19050" t="0" r="9525" b="0"/>
            <wp:docPr id="2" name="صورة 15" descr="11156799_1102287749788103_1157017655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56799_1102287749788103_1157017655_n.jpg"/>
                    <pic:cNvPicPr/>
                  </pic:nvPicPr>
                  <pic:blipFill>
                    <a:blip r:embed="rId13" cstate="print"/>
                    <a:stretch>
                      <a:fillRect/>
                    </a:stretch>
                  </pic:blipFill>
                  <pic:spPr>
                    <a:xfrm>
                      <a:off x="0" y="0"/>
                      <a:ext cx="4867275" cy="5972175"/>
                    </a:xfrm>
                    <a:prstGeom prst="rect">
                      <a:avLst/>
                    </a:prstGeom>
                  </pic:spPr>
                </pic:pic>
              </a:graphicData>
            </a:graphic>
          </wp:inline>
        </w:drawing>
      </w:r>
    </w:p>
    <w:p w:rsidR="00C557FF" w:rsidRPr="00AF5FA4" w:rsidRDefault="0068179A" w:rsidP="00075AC1">
      <w:pPr>
        <w:pStyle w:val="Caption"/>
        <w:bidi w:val="0"/>
        <w:jc w:val="center"/>
        <w:rPr>
          <w:rFonts w:asciiTheme="majorBidi" w:hAnsiTheme="majorBidi" w:cstheme="majorBidi"/>
          <w:sz w:val="28"/>
          <w:szCs w:val="28"/>
        </w:rPr>
      </w:pPr>
      <w:r w:rsidRPr="00AF5FA4">
        <w:rPr>
          <w:sz w:val="28"/>
          <w:szCs w:val="28"/>
        </w:rPr>
        <w:t>Figure</w:t>
      </w:r>
      <w:r w:rsidR="00D5784F">
        <w:rPr>
          <w:sz w:val="28"/>
          <w:szCs w:val="28"/>
        </w:rPr>
        <w:t>(</w:t>
      </w:r>
      <w:r w:rsidR="002011E5" w:rsidRPr="00AF5FA4">
        <w:rPr>
          <w:sz w:val="28"/>
          <w:szCs w:val="28"/>
        </w:rPr>
        <w:fldChar w:fldCharType="begin"/>
      </w:r>
      <w:r w:rsidR="00DA4EF6" w:rsidRPr="00AF5FA4">
        <w:rPr>
          <w:sz w:val="28"/>
          <w:szCs w:val="28"/>
        </w:rPr>
        <w:instrText xml:space="preserve"> SEQ Figure \* ARABIC </w:instrText>
      </w:r>
      <w:r w:rsidR="002011E5" w:rsidRPr="00AF5FA4">
        <w:rPr>
          <w:sz w:val="28"/>
          <w:szCs w:val="28"/>
        </w:rPr>
        <w:fldChar w:fldCharType="separate"/>
      </w:r>
      <w:r w:rsidR="005407D1">
        <w:rPr>
          <w:noProof/>
          <w:sz w:val="28"/>
          <w:szCs w:val="28"/>
        </w:rPr>
        <w:t>1</w:t>
      </w:r>
      <w:r w:rsidR="002011E5" w:rsidRPr="00AF5FA4">
        <w:rPr>
          <w:sz w:val="28"/>
          <w:szCs w:val="28"/>
        </w:rPr>
        <w:fldChar w:fldCharType="end"/>
      </w:r>
      <w:r w:rsidR="00D5784F">
        <w:rPr>
          <w:sz w:val="28"/>
          <w:szCs w:val="28"/>
        </w:rPr>
        <w:t>)</w:t>
      </w:r>
      <w:r w:rsidRPr="00AF5FA4">
        <w:rPr>
          <w:sz w:val="28"/>
          <w:szCs w:val="28"/>
        </w:rPr>
        <w:t xml:space="preserve"> </w:t>
      </w:r>
      <w:r w:rsidRPr="00AF5FA4">
        <w:rPr>
          <w:noProof/>
          <w:sz w:val="28"/>
          <w:szCs w:val="28"/>
        </w:rPr>
        <w:t xml:space="preserve"> distillation flow regime (a)</w:t>
      </w:r>
      <w:r w:rsidR="00AF5FA4">
        <w:rPr>
          <w:noProof/>
          <w:sz w:val="28"/>
          <w:szCs w:val="28"/>
        </w:rPr>
        <w:t xml:space="preserve"> </w:t>
      </w:r>
      <w:r w:rsidRPr="00AF5FA4">
        <w:rPr>
          <w:noProof/>
          <w:sz w:val="28"/>
          <w:szCs w:val="28"/>
        </w:rPr>
        <w:t>Froth (b)</w:t>
      </w:r>
      <w:r w:rsidR="00AF5FA4">
        <w:rPr>
          <w:noProof/>
          <w:sz w:val="28"/>
          <w:szCs w:val="28"/>
        </w:rPr>
        <w:t xml:space="preserve"> </w:t>
      </w:r>
      <w:r w:rsidRPr="00AF5FA4">
        <w:rPr>
          <w:noProof/>
          <w:sz w:val="28"/>
          <w:szCs w:val="28"/>
        </w:rPr>
        <w:t>Emulsion (c)</w:t>
      </w:r>
      <w:r w:rsidR="00AF5FA4">
        <w:rPr>
          <w:noProof/>
          <w:sz w:val="28"/>
          <w:szCs w:val="28"/>
        </w:rPr>
        <w:t xml:space="preserve"> </w:t>
      </w:r>
      <w:r w:rsidRPr="00AF5FA4">
        <w:rPr>
          <w:noProof/>
          <w:sz w:val="28"/>
          <w:szCs w:val="28"/>
        </w:rPr>
        <w:t>Spray</w:t>
      </w:r>
    </w:p>
    <w:p w:rsidR="00C557FF" w:rsidRDefault="00C557FF" w:rsidP="004873D0">
      <w:pPr>
        <w:bidi w:val="0"/>
        <w:jc w:val="both"/>
        <w:rPr>
          <w:rFonts w:asciiTheme="majorBidi" w:hAnsiTheme="majorBidi" w:cstheme="majorBidi"/>
          <w:sz w:val="24"/>
          <w:szCs w:val="24"/>
          <w:rtl/>
        </w:rPr>
      </w:pPr>
    </w:p>
    <w:p w:rsidR="00C557FF" w:rsidRDefault="00C557FF" w:rsidP="00C557FF">
      <w:pPr>
        <w:bidi w:val="0"/>
        <w:jc w:val="both"/>
        <w:rPr>
          <w:rFonts w:asciiTheme="majorBidi" w:hAnsiTheme="majorBidi" w:cstheme="majorBidi"/>
          <w:sz w:val="24"/>
          <w:szCs w:val="24"/>
        </w:rPr>
      </w:pPr>
    </w:p>
    <w:p w:rsidR="009E7D5A" w:rsidRDefault="009E7D5A" w:rsidP="009E7D5A">
      <w:pPr>
        <w:bidi w:val="0"/>
        <w:jc w:val="both"/>
        <w:rPr>
          <w:rFonts w:asciiTheme="majorBidi" w:hAnsiTheme="majorBidi" w:cstheme="majorBidi"/>
          <w:sz w:val="24"/>
          <w:szCs w:val="24"/>
        </w:rPr>
      </w:pPr>
    </w:p>
    <w:p w:rsidR="00C04822" w:rsidRDefault="00C04822" w:rsidP="00C04822">
      <w:pPr>
        <w:bidi w:val="0"/>
        <w:ind w:firstLine="720"/>
        <w:jc w:val="both"/>
        <w:rPr>
          <w:rFonts w:asciiTheme="majorBidi" w:hAnsiTheme="majorBidi" w:cstheme="majorBidi"/>
          <w:sz w:val="24"/>
          <w:szCs w:val="24"/>
        </w:rPr>
      </w:pPr>
    </w:p>
    <w:p w:rsidR="00C557FF" w:rsidRDefault="00C557FF" w:rsidP="003B32B7">
      <w:pPr>
        <w:bidi w:val="0"/>
        <w:ind w:firstLine="720"/>
        <w:jc w:val="both"/>
        <w:rPr>
          <w:rFonts w:asciiTheme="majorBidi" w:hAnsiTheme="majorBidi" w:cstheme="majorBidi"/>
          <w:sz w:val="24"/>
          <w:szCs w:val="24"/>
        </w:rPr>
      </w:pPr>
      <w:r>
        <w:rPr>
          <w:rFonts w:asciiTheme="majorBidi" w:hAnsiTheme="majorBidi" w:cstheme="majorBidi"/>
          <w:sz w:val="24"/>
          <w:szCs w:val="24"/>
        </w:rPr>
        <w:lastRenderedPageBreak/>
        <w:t>The next figure</w:t>
      </w:r>
      <w:r w:rsidR="003B32B7">
        <w:rPr>
          <w:rFonts w:asciiTheme="majorBidi" w:hAnsiTheme="majorBidi" w:cstheme="majorBidi"/>
          <w:sz w:val="24"/>
          <w:szCs w:val="24"/>
        </w:rPr>
        <w:t xml:space="preserve"> (</w:t>
      </w:r>
      <w:r w:rsidR="004873D0">
        <w:rPr>
          <w:rFonts w:asciiTheme="majorBidi" w:hAnsiTheme="majorBidi" w:cstheme="majorBidi"/>
          <w:sz w:val="24"/>
          <w:szCs w:val="24"/>
        </w:rPr>
        <w:t>2</w:t>
      </w:r>
      <w:r w:rsidRPr="00C21D36">
        <w:rPr>
          <w:rFonts w:asciiTheme="majorBidi" w:hAnsiTheme="majorBidi" w:cstheme="majorBidi"/>
          <w:sz w:val="24"/>
          <w:szCs w:val="24"/>
        </w:rPr>
        <w:t>)</w:t>
      </w:r>
      <w:r>
        <w:rPr>
          <w:rFonts w:asciiTheme="majorBidi" w:hAnsiTheme="majorBidi" w:cstheme="majorBidi"/>
          <w:sz w:val="24"/>
          <w:szCs w:val="24"/>
        </w:rPr>
        <w:t xml:space="preserve"> demonstrates the sieve tray in operation.  It is seen clearly the different component of any column such as down comer, weir the cross flow of liquid and the form of foam structure on the tray.</w:t>
      </w:r>
    </w:p>
    <w:p w:rsidR="0068179A" w:rsidRDefault="00C557FF" w:rsidP="0068179A">
      <w:pPr>
        <w:keepNext/>
        <w:bidi w:val="0"/>
        <w:jc w:val="both"/>
      </w:pPr>
      <w:r w:rsidRPr="00D67B2E">
        <w:rPr>
          <w:noProof/>
        </w:rPr>
        <w:drawing>
          <wp:inline distT="0" distB="0" distL="0" distR="0" wp14:anchorId="7C2EA16B" wp14:editId="23F37DAF">
            <wp:extent cx="5498465" cy="6222365"/>
            <wp:effectExtent l="19050" t="0" r="6985" b="0"/>
            <wp:docPr id="3" name="صورة 1" descr="C:\Users\temp\Desktop\111111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emp\Desktop\11111111.png"/>
                    <pic:cNvPicPr>
                      <a:picLocks noChangeAspect="1" noChangeArrowheads="1"/>
                    </pic:cNvPicPr>
                  </pic:nvPicPr>
                  <pic:blipFill>
                    <a:blip r:embed="rId14" cstate="print"/>
                    <a:srcRect/>
                    <a:stretch>
                      <a:fillRect/>
                    </a:stretch>
                  </pic:blipFill>
                  <pic:spPr bwMode="auto">
                    <a:xfrm>
                      <a:off x="0" y="0"/>
                      <a:ext cx="5498465" cy="6222365"/>
                    </a:xfrm>
                    <a:prstGeom prst="rect">
                      <a:avLst/>
                    </a:prstGeom>
                    <a:noFill/>
                    <a:ln w="9525">
                      <a:noFill/>
                      <a:miter lim="800000"/>
                      <a:headEnd/>
                      <a:tailEnd/>
                    </a:ln>
                  </pic:spPr>
                </pic:pic>
              </a:graphicData>
            </a:graphic>
          </wp:inline>
        </w:drawing>
      </w:r>
    </w:p>
    <w:p w:rsidR="00C557FF" w:rsidRPr="0068179A" w:rsidRDefault="0068179A" w:rsidP="00075AC1">
      <w:pPr>
        <w:pStyle w:val="Caption"/>
        <w:bidi w:val="0"/>
        <w:jc w:val="center"/>
        <w:rPr>
          <w:sz w:val="28"/>
          <w:szCs w:val="28"/>
        </w:rPr>
      </w:pPr>
      <w:r w:rsidRPr="0068179A">
        <w:rPr>
          <w:sz w:val="28"/>
          <w:szCs w:val="28"/>
        </w:rPr>
        <w:t>Figure</w:t>
      </w:r>
      <w:r w:rsidR="00D5784F">
        <w:rPr>
          <w:sz w:val="28"/>
          <w:szCs w:val="28"/>
        </w:rPr>
        <w:t>(</w:t>
      </w:r>
      <w:r w:rsidR="002011E5" w:rsidRPr="0068179A">
        <w:rPr>
          <w:sz w:val="28"/>
          <w:szCs w:val="28"/>
        </w:rPr>
        <w:fldChar w:fldCharType="begin"/>
      </w:r>
      <w:r w:rsidRPr="0068179A">
        <w:rPr>
          <w:sz w:val="28"/>
          <w:szCs w:val="28"/>
        </w:rPr>
        <w:instrText xml:space="preserve"> SEQ Figure \* ARABIC </w:instrText>
      </w:r>
      <w:r w:rsidR="002011E5" w:rsidRPr="0068179A">
        <w:rPr>
          <w:sz w:val="28"/>
          <w:szCs w:val="28"/>
        </w:rPr>
        <w:fldChar w:fldCharType="separate"/>
      </w:r>
      <w:r w:rsidR="005407D1">
        <w:rPr>
          <w:noProof/>
          <w:sz w:val="28"/>
          <w:szCs w:val="28"/>
        </w:rPr>
        <w:t>2</w:t>
      </w:r>
      <w:r w:rsidR="002011E5" w:rsidRPr="0068179A">
        <w:rPr>
          <w:sz w:val="28"/>
          <w:szCs w:val="28"/>
        </w:rPr>
        <w:fldChar w:fldCharType="end"/>
      </w:r>
      <w:r w:rsidR="00D5784F">
        <w:rPr>
          <w:sz w:val="28"/>
          <w:szCs w:val="28"/>
        </w:rPr>
        <w:t>)</w:t>
      </w:r>
      <w:r w:rsidRPr="0068179A">
        <w:rPr>
          <w:sz w:val="28"/>
          <w:szCs w:val="28"/>
        </w:rPr>
        <w:t xml:space="preserve"> Schematic of a tray operating in the regime</w:t>
      </w:r>
    </w:p>
    <w:p w:rsidR="00C557FF" w:rsidRDefault="00C557FF" w:rsidP="00C557FF">
      <w:pPr>
        <w:bidi w:val="0"/>
        <w:jc w:val="both"/>
        <w:rPr>
          <w:b/>
          <w:bCs/>
          <w:sz w:val="28"/>
          <w:szCs w:val="28"/>
        </w:rPr>
      </w:pPr>
    </w:p>
    <w:p w:rsidR="00C557FF" w:rsidRDefault="00C557FF" w:rsidP="00C557FF">
      <w:pPr>
        <w:bidi w:val="0"/>
        <w:jc w:val="center"/>
        <w:rPr>
          <w:b/>
          <w:bCs/>
          <w:sz w:val="28"/>
          <w:szCs w:val="28"/>
        </w:rPr>
      </w:pPr>
    </w:p>
    <w:p w:rsidR="00C557FF" w:rsidRDefault="00C557FF" w:rsidP="00C557FF">
      <w:pPr>
        <w:bidi w:val="0"/>
        <w:jc w:val="center"/>
        <w:rPr>
          <w:b/>
          <w:bCs/>
          <w:sz w:val="28"/>
          <w:szCs w:val="28"/>
          <w:rtl/>
        </w:rPr>
      </w:pPr>
    </w:p>
    <w:p w:rsidR="00C557FF" w:rsidRPr="001C6318" w:rsidRDefault="00C557FF" w:rsidP="00C557FF">
      <w:pPr>
        <w:bidi w:val="0"/>
        <w:jc w:val="center"/>
        <w:rPr>
          <w:b/>
          <w:bCs/>
          <w:sz w:val="28"/>
          <w:szCs w:val="28"/>
        </w:rPr>
      </w:pPr>
    </w:p>
    <w:p w:rsidR="00C557FF" w:rsidRDefault="00C557FF" w:rsidP="00C557FF">
      <w:pPr>
        <w:bidi w:val="0"/>
        <w:jc w:val="both"/>
        <w:rPr>
          <w:rFonts w:asciiTheme="majorBidi" w:hAnsiTheme="majorBidi" w:cstheme="majorBidi"/>
          <w:b/>
          <w:bCs/>
          <w:sz w:val="24"/>
          <w:szCs w:val="24"/>
        </w:rPr>
      </w:pPr>
      <w:r>
        <w:rPr>
          <w:rFonts w:asciiTheme="majorBidi" w:hAnsiTheme="majorBidi" w:cstheme="majorBidi"/>
          <w:b/>
          <w:bCs/>
          <w:sz w:val="24"/>
          <w:szCs w:val="24"/>
        </w:rPr>
        <w:lastRenderedPageBreak/>
        <w:t>Bubbling A</w:t>
      </w:r>
      <w:r w:rsidRPr="00177D07">
        <w:rPr>
          <w:rFonts w:asciiTheme="majorBidi" w:hAnsiTheme="majorBidi" w:cstheme="majorBidi"/>
          <w:b/>
          <w:bCs/>
          <w:sz w:val="24"/>
          <w:szCs w:val="24"/>
        </w:rPr>
        <w:t>rea AB (also called active area)</w:t>
      </w:r>
    </w:p>
    <w:p w:rsidR="00C557FF" w:rsidRPr="00177D07" w:rsidRDefault="00C557FF" w:rsidP="00C557FF">
      <w:pPr>
        <w:bidi w:val="0"/>
        <w:ind w:firstLine="720"/>
        <w:jc w:val="both"/>
        <w:rPr>
          <w:rFonts w:asciiTheme="majorBidi" w:hAnsiTheme="majorBidi" w:cstheme="majorBidi"/>
          <w:sz w:val="24"/>
          <w:szCs w:val="24"/>
          <w:rtl/>
        </w:rPr>
      </w:pPr>
      <w:r w:rsidRPr="00177D07">
        <w:rPr>
          <w:rFonts w:asciiTheme="majorBidi" w:hAnsiTheme="majorBidi" w:cstheme="majorBidi"/>
          <w:sz w:val="24"/>
          <w:szCs w:val="24"/>
        </w:rPr>
        <w:t>The total tower cross-sectional area minus the sum of down comer top area A</w:t>
      </w:r>
      <w:r w:rsidRPr="00561030">
        <w:rPr>
          <w:rFonts w:asciiTheme="majorBidi" w:hAnsiTheme="majorBidi" w:cstheme="majorBidi"/>
          <w:sz w:val="24"/>
          <w:szCs w:val="24"/>
          <w:vertAlign w:val="subscript"/>
        </w:rPr>
        <w:t>DT</w:t>
      </w:r>
      <w:r>
        <w:rPr>
          <w:rFonts w:asciiTheme="majorBidi" w:hAnsiTheme="majorBidi" w:cstheme="majorBidi"/>
          <w:sz w:val="24"/>
          <w:szCs w:val="24"/>
        </w:rPr>
        <w:t xml:space="preserve">, down </w:t>
      </w:r>
      <w:r w:rsidRPr="00177D07">
        <w:rPr>
          <w:rFonts w:asciiTheme="majorBidi" w:hAnsiTheme="majorBidi" w:cstheme="majorBidi"/>
          <w:sz w:val="24"/>
          <w:szCs w:val="24"/>
        </w:rPr>
        <w:t>comer seal area A</w:t>
      </w:r>
      <w:r w:rsidRPr="00561030">
        <w:rPr>
          <w:rFonts w:asciiTheme="majorBidi" w:hAnsiTheme="majorBidi" w:cstheme="majorBidi"/>
          <w:sz w:val="24"/>
          <w:szCs w:val="24"/>
          <w:vertAlign w:val="subscript"/>
        </w:rPr>
        <w:t>DB</w:t>
      </w:r>
      <w:r w:rsidRPr="00177D07">
        <w:rPr>
          <w:rFonts w:asciiTheme="majorBidi" w:hAnsiTheme="majorBidi" w:cstheme="majorBidi"/>
          <w:sz w:val="24"/>
          <w:szCs w:val="24"/>
        </w:rPr>
        <w:t>, and any other non perforated areas on the tray. The bubbling area represents the area available for vapor flow just above the tray floor.</w:t>
      </w:r>
      <w:r>
        <w:rPr>
          <w:rFonts w:asciiTheme="majorBidi" w:hAnsiTheme="majorBidi" w:cstheme="majorBidi"/>
          <w:sz w:val="24"/>
          <w:szCs w:val="24"/>
        </w:rPr>
        <w:t xml:space="preserve"> See figure (3)</w:t>
      </w:r>
      <w:r w:rsidRPr="00177D07">
        <w:rPr>
          <w:rFonts w:asciiTheme="majorBidi" w:hAnsiTheme="majorBidi" w:cstheme="majorBidi"/>
          <w:sz w:val="24"/>
          <w:szCs w:val="24"/>
        </w:rPr>
        <w:t xml:space="preserve"> </w:t>
      </w:r>
    </w:p>
    <w:p w:rsidR="00C557FF" w:rsidRPr="00177D07" w:rsidRDefault="00C557FF" w:rsidP="00C557FF">
      <w:pPr>
        <w:bidi w:val="0"/>
        <w:jc w:val="both"/>
        <w:rPr>
          <w:rFonts w:asciiTheme="majorBidi" w:hAnsiTheme="majorBidi" w:cstheme="majorBidi"/>
          <w:sz w:val="24"/>
          <w:szCs w:val="24"/>
          <w:rtl/>
        </w:rPr>
      </w:pPr>
      <w:r w:rsidRPr="00177D07">
        <w:rPr>
          <w:rFonts w:asciiTheme="majorBidi" w:hAnsiTheme="majorBidi" w:cstheme="majorBidi"/>
          <w:b/>
          <w:bCs/>
          <w:sz w:val="24"/>
          <w:szCs w:val="24"/>
        </w:rPr>
        <w:t>Hole area Ah</w:t>
      </w:r>
      <w:r w:rsidRPr="00177D07">
        <w:rPr>
          <w:rFonts w:asciiTheme="majorBidi" w:hAnsiTheme="majorBidi" w:cstheme="majorBidi"/>
          <w:sz w:val="24"/>
          <w:szCs w:val="24"/>
        </w:rPr>
        <w:t>: The total area of the perforations on the tray. The hole area is the smallest area available for vapor passage on a sieve tray.</w:t>
      </w:r>
    </w:p>
    <w:p w:rsidR="00C557FF" w:rsidRPr="00177D07" w:rsidRDefault="00C557FF" w:rsidP="00C557FF">
      <w:pPr>
        <w:bidi w:val="0"/>
        <w:jc w:val="both"/>
        <w:rPr>
          <w:rFonts w:asciiTheme="majorBidi" w:hAnsiTheme="majorBidi" w:cstheme="majorBidi"/>
          <w:sz w:val="24"/>
          <w:szCs w:val="24"/>
          <w:rtl/>
        </w:rPr>
      </w:pPr>
      <w:r w:rsidRPr="00177D07">
        <w:rPr>
          <w:rFonts w:asciiTheme="majorBidi" w:hAnsiTheme="majorBidi" w:cstheme="majorBidi"/>
          <w:b/>
          <w:bCs/>
          <w:sz w:val="24"/>
          <w:szCs w:val="24"/>
        </w:rPr>
        <w:t>Slot area AS :</w:t>
      </w:r>
      <w:r w:rsidRPr="00177D07">
        <w:rPr>
          <w:rFonts w:asciiTheme="majorBidi" w:hAnsiTheme="majorBidi" w:cstheme="majorBidi"/>
          <w:sz w:val="24"/>
          <w:szCs w:val="24"/>
        </w:rPr>
        <w:t xml:space="preserve"> The total (for all open valves) vertical curtain area through which vapor passes in a horizontal direction as it leaves the valves. It is a function of the narrowest opening of each valve and the number of valves that are open. The slot area is normally the smallest area available for vapor flow on a valve tray.</w:t>
      </w:r>
    </w:p>
    <w:p w:rsidR="00C557FF" w:rsidRPr="00177D07" w:rsidRDefault="00C557FF" w:rsidP="00C557FF">
      <w:pPr>
        <w:bidi w:val="0"/>
        <w:jc w:val="both"/>
        <w:rPr>
          <w:rFonts w:asciiTheme="majorBidi" w:hAnsiTheme="majorBidi" w:cstheme="majorBidi"/>
          <w:sz w:val="24"/>
          <w:szCs w:val="24"/>
          <w:rtl/>
        </w:rPr>
      </w:pPr>
      <w:r w:rsidRPr="000F45A5">
        <w:rPr>
          <w:rFonts w:asciiTheme="majorBidi" w:hAnsiTheme="majorBidi" w:cstheme="majorBidi"/>
          <w:b/>
          <w:bCs/>
        </w:rPr>
        <w:t xml:space="preserve"> </w:t>
      </w:r>
      <w:r w:rsidRPr="00177D07">
        <w:rPr>
          <w:rFonts w:asciiTheme="majorBidi" w:hAnsiTheme="majorBidi" w:cstheme="majorBidi"/>
          <w:b/>
          <w:bCs/>
          <w:sz w:val="24"/>
          <w:szCs w:val="24"/>
        </w:rPr>
        <w:t>Open slot area ASO:</w:t>
      </w:r>
      <w:r w:rsidRPr="00177D07">
        <w:rPr>
          <w:rFonts w:asciiTheme="majorBidi" w:hAnsiTheme="majorBidi" w:cstheme="majorBidi"/>
          <w:sz w:val="24"/>
          <w:szCs w:val="24"/>
        </w:rPr>
        <w:t xml:space="preserve"> The slot area when all valves are open. </w:t>
      </w:r>
    </w:p>
    <w:p w:rsidR="00C557FF" w:rsidRPr="003B32B7" w:rsidRDefault="00C557FF" w:rsidP="003B32B7">
      <w:pPr>
        <w:bidi w:val="0"/>
        <w:jc w:val="both"/>
        <w:rPr>
          <w:rFonts w:asciiTheme="majorBidi" w:hAnsiTheme="majorBidi" w:cstheme="majorBidi"/>
          <w:sz w:val="24"/>
          <w:szCs w:val="24"/>
          <w:rtl/>
        </w:rPr>
      </w:pPr>
      <w:r w:rsidRPr="00177D07">
        <w:rPr>
          <w:rFonts w:asciiTheme="majorBidi" w:hAnsiTheme="majorBidi" w:cstheme="majorBidi"/>
          <w:b/>
          <w:bCs/>
          <w:sz w:val="24"/>
          <w:szCs w:val="24"/>
        </w:rPr>
        <w:t>Fractional hole area Af</w:t>
      </w:r>
      <w:r>
        <w:rPr>
          <w:rFonts w:asciiTheme="majorBidi" w:hAnsiTheme="majorBidi" w:cstheme="majorBidi"/>
          <w:sz w:val="24"/>
          <w:szCs w:val="24"/>
        </w:rPr>
        <w:t xml:space="preserve">: </w:t>
      </w:r>
      <w:r w:rsidRPr="00177D07">
        <w:rPr>
          <w:rFonts w:asciiTheme="majorBidi" w:hAnsiTheme="majorBidi" w:cstheme="majorBidi"/>
          <w:sz w:val="24"/>
          <w:szCs w:val="24"/>
        </w:rPr>
        <w:t>The ratio of hole area to bubbling area (sieve trays) or slot area to bubbling area (valve trays)</w:t>
      </w:r>
      <w:r w:rsidR="003B32B7">
        <w:rPr>
          <w:rFonts w:asciiTheme="majorBidi" w:hAnsiTheme="majorBidi" w:cstheme="majorBidi"/>
          <w:sz w:val="24"/>
          <w:szCs w:val="24"/>
        </w:rPr>
        <w:t>.</w:t>
      </w:r>
    </w:p>
    <w:p w:rsidR="00075AC1" w:rsidRDefault="00075AC1" w:rsidP="00D5784F">
      <w:pPr>
        <w:pStyle w:val="Heading2"/>
        <w:bidi w:val="0"/>
        <w:rPr>
          <w:i/>
          <w:iCs/>
          <w:sz w:val="28"/>
          <w:szCs w:val="28"/>
        </w:rPr>
      </w:pPr>
      <w:bookmarkStart w:id="9" w:name="_Toc418539250"/>
    </w:p>
    <w:p w:rsidR="00857DDC" w:rsidRPr="002A65C5" w:rsidRDefault="00857DDC" w:rsidP="00075AC1">
      <w:pPr>
        <w:pStyle w:val="Heading2"/>
        <w:bidi w:val="0"/>
        <w:rPr>
          <w:rFonts w:cstheme="minorHAnsi"/>
          <w:i/>
          <w:iCs/>
          <w:sz w:val="28"/>
          <w:szCs w:val="28"/>
        </w:rPr>
      </w:pPr>
      <w:bookmarkStart w:id="10" w:name="_Toc422727096"/>
      <w:r w:rsidRPr="002A65C5">
        <w:rPr>
          <w:rFonts w:cstheme="minorHAnsi"/>
          <w:i/>
          <w:iCs/>
          <w:sz w:val="28"/>
          <w:szCs w:val="28"/>
        </w:rPr>
        <w:t>1-3 Hydrodynamic measurements</w:t>
      </w:r>
      <w:bookmarkEnd w:id="9"/>
      <w:r w:rsidR="00075AC1" w:rsidRPr="002A65C5">
        <w:rPr>
          <w:rFonts w:cstheme="minorHAnsi"/>
          <w:i/>
          <w:iCs/>
          <w:sz w:val="28"/>
          <w:szCs w:val="28"/>
        </w:rPr>
        <w:t>:</w:t>
      </w:r>
      <w:bookmarkEnd w:id="10"/>
    </w:p>
    <w:p w:rsidR="00857DDC" w:rsidRPr="00732302" w:rsidRDefault="00857DDC" w:rsidP="00857DDC">
      <w:pPr>
        <w:bidi w:val="0"/>
      </w:pPr>
    </w:p>
    <w:p w:rsidR="00857DDC" w:rsidRPr="009B70C7" w:rsidRDefault="00857DDC" w:rsidP="003E6FCC">
      <w:pPr>
        <w:bidi w:val="0"/>
        <w:jc w:val="both"/>
        <w:rPr>
          <w:rFonts w:asciiTheme="majorBidi" w:hAnsiTheme="majorBidi" w:cstheme="majorBidi"/>
          <w:sz w:val="24"/>
          <w:szCs w:val="24"/>
        </w:rPr>
      </w:pPr>
      <w:r w:rsidRPr="009B70C7">
        <w:rPr>
          <w:rFonts w:asciiTheme="majorBidi" w:hAnsiTheme="majorBidi" w:cstheme="majorBidi"/>
          <w:sz w:val="24"/>
          <w:szCs w:val="24"/>
        </w:rPr>
        <w:t>The hydrodynamic measurements are carried</w:t>
      </w:r>
      <w:r>
        <w:rPr>
          <w:rFonts w:asciiTheme="majorBidi" w:hAnsiTheme="majorBidi" w:cstheme="majorBidi"/>
          <w:sz w:val="24"/>
          <w:szCs w:val="24"/>
        </w:rPr>
        <w:t xml:space="preserve"> </w:t>
      </w:r>
      <w:r w:rsidRPr="009B70C7">
        <w:rPr>
          <w:rFonts w:asciiTheme="majorBidi" w:hAnsiTheme="majorBidi" w:cstheme="majorBidi"/>
          <w:sz w:val="24"/>
          <w:szCs w:val="24"/>
        </w:rPr>
        <w:t>out on any tray column to previously</w:t>
      </w:r>
      <w:r w:rsidR="003E6FCC">
        <w:rPr>
          <w:rFonts w:asciiTheme="majorBidi" w:hAnsiTheme="majorBidi" w:cstheme="majorBidi"/>
          <w:sz w:val="24"/>
          <w:szCs w:val="24"/>
        </w:rPr>
        <w:t xml:space="preserve"> determine</w:t>
      </w:r>
      <w:r w:rsidRPr="009B70C7">
        <w:rPr>
          <w:rFonts w:asciiTheme="majorBidi" w:hAnsiTheme="majorBidi" w:cstheme="majorBidi"/>
          <w:sz w:val="24"/>
          <w:szCs w:val="24"/>
        </w:rPr>
        <w:t xml:space="preserve"> the working domain of the column</w:t>
      </w:r>
      <w:r>
        <w:rPr>
          <w:rFonts w:asciiTheme="majorBidi" w:hAnsiTheme="majorBidi" w:cstheme="majorBidi"/>
          <w:sz w:val="24"/>
          <w:szCs w:val="24"/>
        </w:rPr>
        <w:t xml:space="preserve"> </w:t>
      </w:r>
      <w:r w:rsidRPr="009B70C7">
        <w:rPr>
          <w:rFonts w:asciiTheme="majorBidi" w:hAnsiTheme="majorBidi" w:cstheme="majorBidi"/>
          <w:sz w:val="24"/>
          <w:szCs w:val="24"/>
        </w:rPr>
        <w:t>n. These experiments use inert phases such as water/air media. The aim of hydrodynamic measurements is</w:t>
      </w:r>
      <w:r w:rsidR="003E6FCC">
        <w:rPr>
          <w:rFonts w:asciiTheme="majorBidi" w:hAnsiTheme="majorBidi" w:cstheme="majorBidi"/>
          <w:sz w:val="24"/>
          <w:szCs w:val="24"/>
        </w:rPr>
        <w:t xml:space="preserve"> to</w:t>
      </w:r>
      <w:r w:rsidRPr="009B70C7">
        <w:rPr>
          <w:rFonts w:asciiTheme="majorBidi" w:hAnsiTheme="majorBidi" w:cstheme="majorBidi"/>
          <w:sz w:val="24"/>
          <w:szCs w:val="24"/>
        </w:rPr>
        <w:t xml:space="preserve"> measure the pressure drop (</w:t>
      </w:r>
      <w:r w:rsidRPr="009B70C7">
        <w:rPr>
          <w:rFonts w:asciiTheme="majorBidi" w:eastAsia="Gulim" w:hAnsiTheme="majorBidi" w:cstheme="majorBidi"/>
          <w:sz w:val="24"/>
          <w:szCs w:val="24"/>
        </w:rPr>
        <w:t>Δ</w:t>
      </w:r>
      <w:r w:rsidRPr="009B70C7">
        <w:rPr>
          <w:rFonts w:asciiTheme="majorBidi" w:hAnsiTheme="majorBidi" w:cstheme="majorBidi"/>
          <w:sz w:val="24"/>
          <w:szCs w:val="24"/>
        </w:rPr>
        <w:t xml:space="preserve">P, Pa) on tray column under different gas/liquid flow conditions. </w:t>
      </w:r>
    </w:p>
    <w:p w:rsidR="00857DDC" w:rsidRDefault="00857DDC" w:rsidP="00DA4AF4">
      <w:pPr>
        <w:bidi w:val="0"/>
        <w:jc w:val="both"/>
        <w:rPr>
          <w:rFonts w:asciiTheme="majorBidi" w:hAnsiTheme="majorBidi" w:cstheme="majorBidi"/>
          <w:sz w:val="24"/>
          <w:szCs w:val="24"/>
        </w:rPr>
      </w:pPr>
      <w:r w:rsidRPr="009B70C7">
        <w:rPr>
          <w:rFonts w:asciiTheme="majorBidi" w:hAnsiTheme="majorBidi" w:cstheme="majorBidi"/>
          <w:sz w:val="24"/>
          <w:szCs w:val="24"/>
        </w:rPr>
        <w:t>It is worth to star</w:t>
      </w:r>
      <w:r w:rsidR="00DA4AF4">
        <w:rPr>
          <w:rFonts w:asciiTheme="majorBidi" w:hAnsiTheme="majorBidi" w:cstheme="majorBidi"/>
          <w:sz w:val="24"/>
          <w:szCs w:val="24"/>
        </w:rPr>
        <w:t>t</w:t>
      </w:r>
      <w:r w:rsidRPr="009B70C7">
        <w:rPr>
          <w:rFonts w:asciiTheme="majorBidi" w:hAnsiTheme="majorBidi" w:cstheme="majorBidi"/>
          <w:sz w:val="24"/>
          <w:szCs w:val="24"/>
        </w:rPr>
        <w:t xml:space="preserve"> the experimenta</w:t>
      </w:r>
      <w:r w:rsidR="00DA4AF4">
        <w:rPr>
          <w:rFonts w:asciiTheme="majorBidi" w:hAnsiTheme="majorBidi" w:cstheme="majorBidi"/>
          <w:sz w:val="24"/>
          <w:szCs w:val="24"/>
        </w:rPr>
        <w:t xml:space="preserve">l work </w:t>
      </w:r>
      <w:r w:rsidRPr="009B70C7">
        <w:rPr>
          <w:rFonts w:asciiTheme="majorBidi" w:hAnsiTheme="majorBidi" w:cstheme="majorBidi"/>
          <w:sz w:val="24"/>
          <w:szCs w:val="24"/>
        </w:rPr>
        <w:t xml:space="preserve"> by increasing air</w:t>
      </w:r>
      <w:r w:rsidR="00DA4AF4">
        <w:rPr>
          <w:rFonts w:asciiTheme="majorBidi" w:hAnsiTheme="majorBidi" w:cstheme="majorBidi"/>
          <w:sz w:val="24"/>
          <w:szCs w:val="24"/>
        </w:rPr>
        <w:t xml:space="preserve"> </w:t>
      </w:r>
      <w:r w:rsidRPr="009B70C7">
        <w:rPr>
          <w:rFonts w:asciiTheme="majorBidi" w:hAnsiTheme="majorBidi" w:cstheme="majorBidi"/>
          <w:sz w:val="24"/>
          <w:szCs w:val="24"/>
        </w:rPr>
        <w:t>flow rate at constant liquid flow rates. The liquid flow rates (L) start from L=0 l/min and increased to any liquid flow rate. The experimental limitations are the tray weeping at very low air velocity (v m/s), the other limitation is the flooding of tray where the pressure drop increase</w:t>
      </w:r>
      <w:r w:rsidR="003876C8">
        <w:rPr>
          <w:rFonts w:asciiTheme="majorBidi" w:hAnsiTheme="majorBidi" w:cstheme="majorBidi"/>
          <w:sz w:val="24"/>
          <w:szCs w:val="24"/>
        </w:rPr>
        <w:t>s</w:t>
      </w:r>
      <w:r w:rsidRPr="009B70C7">
        <w:rPr>
          <w:rFonts w:asciiTheme="majorBidi" w:hAnsiTheme="majorBidi" w:cstheme="majorBidi"/>
          <w:sz w:val="24"/>
          <w:szCs w:val="24"/>
        </w:rPr>
        <w:t xml:space="preserve"> continuously and the tray holds the liquid on it. This phenomenon occurs at high liquid flow rates and high air velocities.</w:t>
      </w:r>
    </w:p>
    <w:p w:rsidR="00857DDC" w:rsidRPr="009B70C7" w:rsidRDefault="00857DDC" w:rsidP="00857DDC">
      <w:pPr>
        <w:bidi w:val="0"/>
        <w:jc w:val="both"/>
        <w:rPr>
          <w:rFonts w:asciiTheme="majorBidi" w:hAnsiTheme="majorBidi" w:cstheme="majorBidi"/>
          <w:sz w:val="24"/>
          <w:szCs w:val="24"/>
        </w:rPr>
      </w:pPr>
    </w:p>
    <w:p w:rsidR="00857DDC" w:rsidRPr="009B70C7" w:rsidRDefault="00857DDC" w:rsidP="00857DDC">
      <w:pPr>
        <w:bidi w:val="0"/>
        <w:jc w:val="both"/>
        <w:rPr>
          <w:rFonts w:asciiTheme="majorBidi" w:hAnsiTheme="majorBidi" w:cstheme="majorBidi"/>
          <w:sz w:val="24"/>
          <w:szCs w:val="24"/>
        </w:rPr>
      </w:pPr>
      <w:r w:rsidRPr="009B70C7">
        <w:rPr>
          <w:rFonts w:asciiTheme="majorBidi" w:hAnsiTheme="majorBidi" w:cstheme="majorBidi"/>
          <w:sz w:val="24"/>
          <w:szCs w:val="24"/>
        </w:rPr>
        <w:t xml:space="preserve">The obtained pressure drop curves versus gas /liquid flow rates are known as characteristic curves of the column.  </w:t>
      </w:r>
    </w:p>
    <w:p w:rsidR="00857DDC" w:rsidRPr="00075AC1" w:rsidRDefault="00857DDC" w:rsidP="00075AC1">
      <w:pPr>
        <w:bidi w:val="0"/>
        <w:jc w:val="both"/>
        <w:rPr>
          <w:rFonts w:asciiTheme="majorBidi" w:hAnsiTheme="majorBidi" w:cstheme="majorBidi"/>
          <w:sz w:val="24"/>
          <w:szCs w:val="24"/>
        </w:rPr>
      </w:pPr>
      <w:bookmarkStart w:id="11" w:name="_Toc418539251"/>
      <w:r w:rsidRPr="00075AC1">
        <w:rPr>
          <w:rFonts w:asciiTheme="majorBidi" w:hAnsiTheme="majorBidi" w:cstheme="majorBidi"/>
          <w:sz w:val="24"/>
          <w:szCs w:val="24"/>
        </w:rPr>
        <w:t>The tray column constructors aim to have low-pressure drop and wider working regime.</w:t>
      </w:r>
      <w:bookmarkEnd w:id="11"/>
    </w:p>
    <w:p w:rsidR="00857DDC" w:rsidRDefault="00857DDC" w:rsidP="00857DDC">
      <w:pPr>
        <w:pStyle w:val="Heading2"/>
        <w:bidi w:val="0"/>
      </w:pPr>
    </w:p>
    <w:p w:rsidR="00D5784F" w:rsidRPr="00D5784F" w:rsidRDefault="00D5784F" w:rsidP="00D5784F">
      <w:pPr>
        <w:bidi w:val="0"/>
      </w:pPr>
    </w:p>
    <w:p w:rsidR="00D84A29" w:rsidRPr="002A65C5" w:rsidRDefault="00594A53" w:rsidP="00D5784F">
      <w:pPr>
        <w:pStyle w:val="Heading2"/>
        <w:bidi w:val="0"/>
        <w:rPr>
          <w:rFonts w:cstheme="minorHAnsi"/>
          <w:i/>
          <w:iCs/>
          <w:sz w:val="28"/>
          <w:szCs w:val="28"/>
        </w:rPr>
      </w:pPr>
      <w:bookmarkStart w:id="12" w:name="_Toc418539252"/>
      <w:bookmarkStart w:id="13" w:name="_Toc422727097"/>
      <w:r w:rsidRPr="002A65C5">
        <w:rPr>
          <w:rFonts w:cstheme="minorHAnsi"/>
          <w:i/>
          <w:iCs/>
          <w:sz w:val="28"/>
          <w:szCs w:val="28"/>
        </w:rPr>
        <w:lastRenderedPageBreak/>
        <w:t>1-</w:t>
      </w:r>
      <w:r w:rsidR="00857DDC" w:rsidRPr="002A65C5">
        <w:rPr>
          <w:rFonts w:cstheme="minorHAnsi"/>
          <w:i/>
          <w:iCs/>
          <w:sz w:val="28"/>
          <w:szCs w:val="28"/>
        </w:rPr>
        <w:t>4</w:t>
      </w:r>
      <w:r w:rsidR="00AF5FA4" w:rsidRPr="002A65C5">
        <w:rPr>
          <w:rFonts w:cstheme="minorHAnsi"/>
          <w:i/>
          <w:iCs/>
          <w:sz w:val="28"/>
          <w:szCs w:val="28"/>
        </w:rPr>
        <w:t xml:space="preserve"> </w:t>
      </w:r>
      <w:r w:rsidRPr="002A65C5">
        <w:rPr>
          <w:rFonts w:cstheme="minorHAnsi"/>
          <w:i/>
          <w:iCs/>
          <w:sz w:val="28"/>
          <w:szCs w:val="28"/>
        </w:rPr>
        <w:t xml:space="preserve"> </w:t>
      </w:r>
      <w:r w:rsidR="00D84A29" w:rsidRPr="002A65C5">
        <w:rPr>
          <w:rFonts w:cstheme="minorHAnsi"/>
          <w:i/>
          <w:iCs/>
          <w:sz w:val="28"/>
          <w:szCs w:val="28"/>
        </w:rPr>
        <w:t>Mass transfer</w:t>
      </w:r>
      <w:r w:rsidR="00AF5FA4" w:rsidRPr="002A65C5">
        <w:rPr>
          <w:rFonts w:cstheme="minorHAnsi"/>
          <w:i/>
          <w:iCs/>
          <w:sz w:val="28"/>
          <w:szCs w:val="28"/>
        </w:rPr>
        <w:t xml:space="preserve"> :</w:t>
      </w:r>
      <w:bookmarkEnd w:id="12"/>
      <w:bookmarkEnd w:id="13"/>
    </w:p>
    <w:p w:rsidR="00594A53" w:rsidRPr="00594A53" w:rsidRDefault="00594A53" w:rsidP="00594A53">
      <w:pPr>
        <w:bidi w:val="0"/>
        <w:rPr>
          <w:rtl/>
        </w:rPr>
      </w:pPr>
    </w:p>
    <w:p w:rsidR="00C557FF" w:rsidRPr="009B70C7" w:rsidRDefault="00C557FF" w:rsidP="00D84A29">
      <w:pPr>
        <w:bidi w:val="0"/>
        <w:jc w:val="both"/>
        <w:rPr>
          <w:rFonts w:asciiTheme="majorBidi" w:hAnsiTheme="majorBidi" w:cstheme="majorBidi"/>
          <w:sz w:val="24"/>
          <w:szCs w:val="24"/>
        </w:rPr>
      </w:pPr>
      <w:r w:rsidRPr="009B70C7">
        <w:rPr>
          <w:rFonts w:asciiTheme="majorBidi" w:hAnsiTheme="majorBidi" w:cstheme="majorBidi"/>
          <w:sz w:val="24"/>
          <w:szCs w:val="24"/>
        </w:rPr>
        <w:t>Mass transfer is important in many areas in science and engineering. Mass transfer occurs when a component in a mixture migrates in the same phase or from phase to phase because of a difference in concentration between two points. Many familiar phenomena involve mass transfer. Many purification processes involve mass transfer for example removal of SO</w:t>
      </w:r>
      <w:r w:rsidRPr="009A7B9F">
        <w:rPr>
          <w:rFonts w:asciiTheme="majorBidi" w:hAnsiTheme="majorBidi" w:cstheme="majorBidi"/>
          <w:sz w:val="24"/>
          <w:szCs w:val="24"/>
          <w:vertAlign w:val="subscript"/>
        </w:rPr>
        <w:t>2</w:t>
      </w:r>
      <w:r w:rsidRPr="009B70C7">
        <w:rPr>
          <w:rFonts w:asciiTheme="majorBidi" w:hAnsiTheme="majorBidi" w:cstheme="majorBidi"/>
          <w:sz w:val="24"/>
          <w:szCs w:val="24"/>
        </w:rPr>
        <w:t xml:space="preserve"> and odors from flue gas is done by absorption in a basic liquid solution. There is</w:t>
      </w:r>
      <w:r w:rsidR="00B5087D">
        <w:rPr>
          <w:rFonts w:asciiTheme="majorBidi" w:hAnsiTheme="majorBidi" w:cstheme="majorBidi"/>
          <w:sz w:val="24"/>
          <w:szCs w:val="24"/>
        </w:rPr>
        <w:t xml:space="preserve"> the</w:t>
      </w:r>
      <w:r w:rsidRPr="009B70C7">
        <w:rPr>
          <w:rFonts w:asciiTheme="majorBidi" w:hAnsiTheme="majorBidi" w:cstheme="majorBidi"/>
          <w:sz w:val="24"/>
          <w:szCs w:val="24"/>
        </w:rPr>
        <w:t xml:space="preserve"> “driving force” from the surface of polluted air to the liquid.</w:t>
      </w:r>
    </w:p>
    <w:p w:rsidR="00C557FF" w:rsidRPr="009B70C7" w:rsidRDefault="00C557FF" w:rsidP="00C557FF">
      <w:pPr>
        <w:bidi w:val="0"/>
        <w:jc w:val="both"/>
        <w:rPr>
          <w:rFonts w:asciiTheme="majorBidi" w:hAnsiTheme="majorBidi" w:cstheme="majorBidi"/>
          <w:sz w:val="24"/>
          <w:szCs w:val="24"/>
        </w:rPr>
      </w:pPr>
      <w:r w:rsidRPr="009B70C7">
        <w:rPr>
          <w:rFonts w:asciiTheme="majorBidi" w:hAnsiTheme="majorBidi" w:cstheme="majorBidi"/>
          <w:sz w:val="24"/>
          <w:szCs w:val="24"/>
        </w:rPr>
        <w:t xml:space="preserve">Many chemical process materials and biological substances occur as mixtures of different components in the gas, liquid, or solid phase. In order to separate or remove one or more of the component from its original mixture, it must be contacted with another phase. </w:t>
      </w:r>
    </w:p>
    <w:p w:rsidR="00C557FF" w:rsidRPr="009B70C7" w:rsidRDefault="00C557FF" w:rsidP="00C557FF">
      <w:pPr>
        <w:bidi w:val="0"/>
        <w:jc w:val="both"/>
        <w:rPr>
          <w:rFonts w:asciiTheme="majorBidi" w:hAnsiTheme="majorBidi" w:cstheme="majorBidi"/>
          <w:sz w:val="24"/>
          <w:szCs w:val="24"/>
        </w:rPr>
      </w:pPr>
      <w:r w:rsidRPr="009B70C7">
        <w:rPr>
          <w:rFonts w:asciiTheme="majorBidi" w:hAnsiTheme="majorBidi" w:cstheme="majorBidi"/>
          <w:sz w:val="24"/>
          <w:szCs w:val="24"/>
        </w:rPr>
        <w:t>The two phases are brought into more or less intimate contact with each other so that a solute or solutes can diffuse from one to another. The two phase pair can be gas-liquid, gas-solid, liquid-liquid. During the contact of the two phases components of the original mixture redistribute themselves between the two phases. The phases are then separated by simple physical methods. By choosing the proper conditions and phases, one phase is enriched while the other depleted in one or more components.</w:t>
      </w:r>
    </w:p>
    <w:p w:rsidR="00C557FF" w:rsidRPr="009B70C7" w:rsidRDefault="00C557FF" w:rsidP="00797308">
      <w:pPr>
        <w:bidi w:val="0"/>
        <w:jc w:val="lowKashida"/>
        <w:rPr>
          <w:rFonts w:asciiTheme="majorBidi" w:hAnsiTheme="majorBidi" w:cstheme="majorBidi"/>
          <w:sz w:val="24"/>
          <w:szCs w:val="24"/>
        </w:rPr>
      </w:pPr>
      <w:r w:rsidRPr="009B70C7">
        <w:rPr>
          <w:rFonts w:asciiTheme="majorBidi" w:hAnsiTheme="majorBidi" w:cstheme="majorBidi"/>
          <w:sz w:val="24"/>
          <w:szCs w:val="24"/>
        </w:rPr>
        <w:t>Absorption is a mass transfer process in which a vapor solute A  in a gas mixture is absorbed by means of a liquid in which the solute is more or less soluble. The gas mixture consists mainly of an inert gas and the solute. The liquid also is primarily immiscible in the gas phase its vaporization into the gas phase is relatively slight.</w:t>
      </w:r>
    </w:p>
    <w:p w:rsidR="00732302" w:rsidRDefault="00732302" w:rsidP="00732302">
      <w:pPr>
        <w:bidi w:val="0"/>
        <w:jc w:val="both"/>
        <w:rPr>
          <w:rFonts w:asciiTheme="majorBidi" w:hAnsiTheme="majorBidi" w:cstheme="majorBidi"/>
          <w:sz w:val="24"/>
          <w:szCs w:val="24"/>
          <w:rtl/>
        </w:rPr>
      </w:pPr>
    </w:p>
    <w:p w:rsidR="00522FEE" w:rsidRDefault="00522FEE" w:rsidP="00522FEE">
      <w:pPr>
        <w:bidi w:val="0"/>
        <w:jc w:val="both"/>
        <w:rPr>
          <w:rFonts w:asciiTheme="majorBidi" w:hAnsiTheme="majorBidi" w:cstheme="majorBidi"/>
          <w:sz w:val="24"/>
          <w:szCs w:val="24"/>
        </w:rPr>
      </w:pPr>
    </w:p>
    <w:p w:rsidR="0068179A" w:rsidRPr="002A65C5" w:rsidRDefault="00732302" w:rsidP="00D5784F">
      <w:pPr>
        <w:pStyle w:val="Heading2"/>
        <w:bidi w:val="0"/>
        <w:rPr>
          <w:rFonts w:cstheme="minorHAnsi"/>
          <w:i/>
          <w:iCs/>
          <w:sz w:val="28"/>
          <w:szCs w:val="28"/>
        </w:rPr>
      </w:pPr>
      <w:bookmarkStart w:id="14" w:name="_Toc418539253"/>
      <w:bookmarkStart w:id="15" w:name="_Toc422727098"/>
      <w:r w:rsidRPr="002A65C5">
        <w:rPr>
          <w:rFonts w:cstheme="minorHAnsi"/>
          <w:i/>
          <w:iCs/>
          <w:sz w:val="28"/>
          <w:szCs w:val="28"/>
        </w:rPr>
        <w:t xml:space="preserve">1-5 </w:t>
      </w:r>
      <w:r w:rsidR="003B4ED0" w:rsidRPr="002A65C5">
        <w:rPr>
          <w:rFonts w:cstheme="minorHAnsi"/>
          <w:i/>
          <w:iCs/>
          <w:sz w:val="28"/>
          <w:szCs w:val="28"/>
        </w:rPr>
        <w:t xml:space="preserve"> operating</w:t>
      </w:r>
      <w:r w:rsidRPr="002A65C5">
        <w:rPr>
          <w:rFonts w:cstheme="minorHAnsi"/>
          <w:i/>
          <w:iCs/>
          <w:sz w:val="28"/>
          <w:szCs w:val="28"/>
        </w:rPr>
        <w:t xml:space="preserve"> line </w:t>
      </w:r>
      <w:r w:rsidR="003B4ED0" w:rsidRPr="002A65C5">
        <w:rPr>
          <w:rFonts w:cstheme="minorHAnsi"/>
          <w:i/>
          <w:iCs/>
          <w:sz w:val="28"/>
          <w:szCs w:val="28"/>
        </w:rPr>
        <w:t>derivation:</w:t>
      </w:r>
      <w:bookmarkEnd w:id="14"/>
      <w:bookmarkEnd w:id="15"/>
    </w:p>
    <w:p w:rsidR="00732302" w:rsidRPr="00732302" w:rsidRDefault="00732302" w:rsidP="00732302">
      <w:pPr>
        <w:bidi w:val="0"/>
      </w:pPr>
    </w:p>
    <w:p w:rsidR="00C557FF" w:rsidRPr="009B70C7" w:rsidRDefault="00C557FF" w:rsidP="00797308">
      <w:pPr>
        <w:bidi w:val="0"/>
        <w:ind w:left="360"/>
        <w:jc w:val="lowKashida"/>
        <w:rPr>
          <w:rFonts w:asciiTheme="majorBidi" w:hAnsiTheme="majorBidi" w:cstheme="majorBidi"/>
          <w:sz w:val="24"/>
          <w:szCs w:val="24"/>
        </w:rPr>
      </w:pPr>
      <w:r w:rsidRPr="009B70C7">
        <w:rPr>
          <w:rFonts w:asciiTheme="majorBidi" w:hAnsiTheme="majorBidi" w:cstheme="majorBidi"/>
          <w:sz w:val="24"/>
          <w:szCs w:val="24"/>
        </w:rPr>
        <w:t>What is</w:t>
      </w:r>
      <w:r w:rsidR="00C32F9F">
        <w:rPr>
          <w:rFonts w:asciiTheme="majorBidi" w:hAnsiTheme="majorBidi" w:cstheme="majorBidi"/>
          <w:sz w:val="24"/>
          <w:szCs w:val="24"/>
        </w:rPr>
        <w:t xml:space="preserve"> the</w:t>
      </w:r>
      <w:r w:rsidRPr="009B70C7">
        <w:rPr>
          <w:rFonts w:asciiTheme="majorBidi" w:hAnsiTheme="majorBidi" w:cstheme="majorBidi"/>
          <w:sz w:val="24"/>
          <w:szCs w:val="24"/>
        </w:rPr>
        <w:t xml:space="preserve"> operating line? This </w:t>
      </w:r>
      <w:r w:rsidR="003B4ED0">
        <w:rPr>
          <w:rFonts w:asciiTheme="majorBidi" w:hAnsiTheme="majorBidi" w:cstheme="majorBidi"/>
          <w:sz w:val="24"/>
          <w:szCs w:val="24"/>
        </w:rPr>
        <w:t xml:space="preserve">is </w:t>
      </w:r>
      <w:r w:rsidRPr="009B70C7">
        <w:rPr>
          <w:rFonts w:asciiTheme="majorBidi" w:hAnsiTheme="majorBidi" w:cstheme="majorBidi"/>
          <w:sz w:val="24"/>
          <w:szCs w:val="24"/>
        </w:rPr>
        <w:t>graphical construction present</w:t>
      </w:r>
      <w:r w:rsidR="003B4ED0">
        <w:rPr>
          <w:rFonts w:asciiTheme="majorBidi" w:hAnsiTheme="majorBidi" w:cstheme="majorBidi"/>
          <w:sz w:val="24"/>
          <w:szCs w:val="24"/>
        </w:rPr>
        <w:t>s</w:t>
      </w:r>
      <w:r w:rsidRPr="009B70C7">
        <w:rPr>
          <w:rFonts w:asciiTheme="majorBidi" w:hAnsiTheme="majorBidi" w:cstheme="majorBidi"/>
          <w:sz w:val="24"/>
          <w:szCs w:val="24"/>
        </w:rPr>
        <w:t xml:space="preserve"> any solute concentration in gas and liquid at any point in the column. While the equilibrium curve, show any solute concentration in gas and liquid at any point in the column if they are at equilibrium. The differences between the equilibrium values and actual values give the theoretical stages.</w:t>
      </w:r>
    </w:p>
    <w:p w:rsidR="00C557FF" w:rsidRPr="00C32F9F" w:rsidRDefault="00C557FF" w:rsidP="00797308">
      <w:pPr>
        <w:bidi w:val="0"/>
        <w:jc w:val="lowKashida"/>
        <w:rPr>
          <w:rFonts w:asciiTheme="majorBidi" w:hAnsiTheme="majorBidi" w:cstheme="majorBidi"/>
          <w:sz w:val="24"/>
          <w:szCs w:val="24"/>
        </w:rPr>
      </w:pPr>
      <w:r w:rsidRPr="00C32F9F">
        <w:rPr>
          <w:rFonts w:asciiTheme="majorBidi" w:hAnsiTheme="majorBidi" w:cstheme="majorBidi"/>
          <w:sz w:val="24"/>
          <w:szCs w:val="24"/>
        </w:rPr>
        <w:t xml:space="preserve">So, the derivation and plotting of </w:t>
      </w:r>
      <w:r w:rsidR="00C32F9F">
        <w:rPr>
          <w:rFonts w:asciiTheme="majorBidi" w:hAnsiTheme="majorBidi" w:cstheme="majorBidi"/>
          <w:sz w:val="24"/>
          <w:szCs w:val="24"/>
        </w:rPr>
        <w:t xml:space="preserve"> </w:t>
      </w:r>
      <w:r w:rsidRPr="00C32F9F">
        <w:rPr>
          <w:rFonts w:asciiTheme="majorBidi" w:hAnsiTheme="majorBidi" w:cstheme="majorBidi"/>
          <w:sz w:val="24"/>
          <w:szCs w:val="24"/>
        </w:rPr>
        <w:t>both operation line and equilibrium curve are very important. The A plate (tray) absorption tower has the same process flow diagram as the counter</w:t>
      </w:r>
      <w:r w:rsidR="00C32F9F">
        <w:rPr>
          <w:rFonts w:asciiTheme="majorBidi" w:hAnsiTheme="majorBidi" w:cstheme="majorBidi"/>
          <w:sz w:val="24"/>
          <w:szCs w:val="24"/>
        </w:rPr>
        <w:t xml:space="preserve"> </w:t>
      </w:r>
      <w:r w:rsidRPr="00C32F9F">
        <w:rPr>
          <w:rFonts w:asciiTheme="majorBidi" w:hAnsiTheme="majorBidi" w:cstheme="majorBidi"/>
          <w:sz w:val="24"/>
          <w:szCs w:val="24"/>
        </w:rPr>
        <w:t>current multiple stage process as shown in a vertical tray tower below in Fig</w:t>
      </w:r>
      <w:r w:rsidR="001A55BE">
        <w:rPr>
          <w:rFonts w:asciiTheme="majorBidi" w:hAnsiTheme="majorBidi" w:cstheme="majorBidi"/>
          <w:sz w:val="24"/>
          <w:szCs w:val="24"/>
        </w:rPr>
        <w:t>ure</w:t>
      </w:r>
      <w:r w:rsidRPr="00C32F9F">
        <w:rPr>
          <w:rFonts w:asciiTheme="majorBidi" w:hAnsiTheme="majorBidi" w:cstheme="majorBidi"/>
          <w:sz w:val="24"/>
          <w:szCs w:val="24"/>
        </w:rPr>
        <w:t xml:space="preserve"> </w:t>
      </w:r>
      <w:r w:rsidR="004873D0" w:rsidRPr="00C32F9F">
        <w:rPr>
          <w:rFonts w:asciiTheme="majorBidi" w:hAnsiTheme="majorBidi" w:cstheme="majorBidi"/>
          <w:sz w:val="24"/>
          <w:szCs w:val="24"/>
        </w:rPr>
        <w:t>(3)</w:t>
      </w:r>
      <w:r w:rsidR="001A55BE">
        <w:rPr>
          <w:rFonts w:asciiTheme="majorBidi" w:hAnsiTheme="majorBidi" w:cstheme="majorBidi"/>
          <w:sz w:val="24"/>
          <w:szCs w:val="24"/>
        </w:rPr>
        <w:t>.</w:t>
      </w:r>
      <w:r w:rsidRPr="00C32F9F">
        <w:rPr>
          <w:rFonts w:asciiTheme="majorBidi" w:hAnsiTheme="majorBidi" w:cstheme="majorBidi"/>
          <w:sz w:val="24"/>
          <w:szCs w:val="24"/>
        </w:rPr>
        <w:t xml:space="preserve">      .</w:t>
      </w:r>
      <w:r w:rsidR="00857DDC" w:rsidRPr="00C32F9F">
        <w:rPr>
          <w:rFonts w:asciiTheme="majorBidi" w:hAnsiTheme="majorBidi" w:cstheme="majorBidi"/>
          <w:sz w:val="24"/>
          <w:szCs w:val="24"/>
        </w:rPr>
        <w:t xml:space="preserve"> </w:t>
      </w:r>
    </w:p>
    <w:p w:rsidR="0068179A" w:rsidRDefault="00C557FF" w:rsidP="0068179A">
      <w:pPr>
        <w:keepNext/>
        <w:tabs>
          <w:tab w:val="left" w:pos="4070"/>
        </w:tabs>
        <w:bidi w:val="0"/>
        <w:jc w:val="both"/>
      </w:pPr>
      <w:r>
        <w:rPr>
          <w:sz w:val="24"/>
          <w:szCs w:val="24"/>
        </w:rPr>
        <w:lastRenderedPageBreak/>
        <w:tab/>
      </w:r>
      <w:r>
        <w:rPr>
          <w:noProof/>
          <w:sz w:val="24"/>
          <w:szCs w:val="24"/>
        </w:rPr>
        <w:drawing>
          <wp:inline distT="0" distB="0" distL="0" distR="0" wp14:anchorId="4F296722" wp14:editId="026664EA">
            <wp:extent cx="5526405" cy="4651375"/>
            <wp:effectExtent l="19050" t="0" r="0"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5526405" cy="4651375"/>
                    </a:xfrm>
                    <a:prstGeom prst="rect">
                      <a:avLst/>
                    </a:prstGeom>
                    <a:noFill/>
                    <a:ln w="9525">
                      <a:noFill/>
                      <a:miter lim="800000"/>
                      <a:headEnd/>
                      <a:tailEnd/>
                    </a:ln>
                  </pic:spPr>
                </pic:pic>
              </a:graphicData>
            </a:graphic>
          </wp:inline>
        </w:drawing>
      </w:r>
    </w:p>
    <w:p w:rsidR="00C557FF" w:rsidRDefault="0068179A" w:rsidP="00595238">
      <w:pPr>
        <w:pStyle w:val="Caption"/>
        <w:bidi w:val="0"/>
        <w:jc w:val="center"/>
        <w:rPr>
          <w:sz w:val="28"/>
          <w:szCs w:val="28"/>
        </w:rPr>
      </w:pPr>
      <w:r w:rsidRPr="0068179A">
        <w:rPr>
          <w:sz w:val="28"/>
          <w:szCs w:val="28"/>
        </w:rPr>
        <w:t>Figure</w:t>
      </w:r>
      <w:r w:rsidR="00D5784F">
        <w:rPr>
          <w:sz w:val="28"/>
          <w:szCs w:val="28"/>
        </w:rPr>
        <w:t>(</w:t>
      </w:r>
      <w:r w:rsidR="002011E5" w:rsidRPr="0068179A">
        <w:rPr>
          <w:sz w:val="28"/>
          <w:szCs w:val="28"/>
        </w:rPr>
        <w:fldChar w:fldCharType="begin"/>
      </w:r>
      <w:r w:rsidRPr="0068179A">
        <w:rPr>
          <w:sz w:val="28"/>
          <w:szCs w:val="28"/>
        </w:rPr>
        <w:instrText xml:space="preserve"> SEQ Figure \* ARABIC </w:instrText>
      </w:r>
      <w:r w:rsidR="002011E5" w:rsidRPr="0068179A">
        <w:rPr>
          <w:sz w:val="28"/>
          <w:szCs w:val="28"/>
        </w:rPr>
        <w:fldChar w:fldCharType="separate"/>
      </w:r>
      <w:r w:rsidR="005407D1">
        <w:rPr>
          <w:noProof/>
          <w:sz w:val="28"/>
          <w:szCs w:val="28"/>
        </w:rPr>
        <w:t>3</w:t>
      </w:r>
      <w:r w:rsidR="002011E5" w:rsidRPr="0068179A">
        <w:rPr>
          <w:sz w:val="28"/>
          <w:szCs w:val="28"/>
        </w:rPr>
        <w:fldChar w:fldCharType="end"/>
      </w:r>
      <w:r w:rsidR="00D5784F">
        <w:rPr>
          <w:sz w:val="28"/>
          <w:szCs w:val="28"/>
        </w:rPr>
        <w:t>)</w:t>
      </w:r>
      <w:r w:rsidRPr="0068179A">
        <w:rPr>
          <w:sz w:val="28"/>
          <w:szCs w:val="28"/>
        </w:rPr>
        <w:t xml:space="preserve"> Material balance in an absorption tray tower</w:t>
      </w:r>
    </w:p>
    <w:p w:rsidR="0068179A" w:rsidRPr="0068179A" w:rsidRDefault="0068179A" w:rsidP="0068179A">
      <w:pPr>
        <w:bidi w:val="0"/>
      </w:pPr>
    </w:p>
    <w:p w:rsidR="00C557FF" w:rsidRPr="009B70C7" w:rsidRDefault="00C557FF" w:rsidP="001A55BE">
      <w:pPr>
        <w:bidi w:val="0"/>
        <w:jc w:val="both"/>
        <w:rPr>
          <w:rFonts w:asciiTheme="majorBidi" w:hAnsiTheme="majorBidi" w:cstheme="majorBidi"/>
          <w:sz w:val="24"/>
          <w:szCs w:val="24"/>
        </w:rPr>
      </w:pPr>
      <w:r w:rsidRPr="009B70C7">
        <w:rPr>
          <w:rFonts w:asciiTheme="majorBidi" w:hAnsiTheme="majorBidi" w:cstheme="majorBidi"/>
          <w:sz w:val="24"/>
          <w:szCs w:val="24"/>
        </w:rPr>
        <w:t xml:space="preserve">In the case of solute A diffusing through stagnant gas B and then into stagnant fluid,  as in the absorption of acetone (A) from air (B) by water, the mole of inert or stagnant air and inert water remain constant throughout the entire tower. If the rates </w:t>
      </w:r>
      <m:oMath>
        <m:r>
          <w:rPr>
            <w:rFonts w:ascii="Cambria Math" w:hAnsi="Cambria Math" w:cstheme="majorBidi"/>
            <w:sz w:val="24"/>
            <w:szCs w:val="24"/>
          </w:rPr>
          <m:t>ν</m:t>
        </m:r>
        <m:r>
          <w:rPr>
            <w:rFonts w:ascii="Cambria Math" w:hAnsiTheme="majorBidi" w:cstheme="majorBidi"/>
            <w:sz w:val="24"/>
            <w:szCs w:val="24"/>
          </w:rPr>
          <m:t>'</m:t>
        </m:r>
      </m:oMath>
      <w:r w:rsidRPr="009B70C7">
        <w:rPr>
          <w:rFonts w:asciiTheme="majorBidi" w:hAnsiTheme="majorBidi" w:cstheme="majorBidi"/>
          <w:sz w:val="24"/>
          <w:szCs w:val="24"/>
        </w:rPr>
        <w:t>kg mol inert air/s and L’ kg mol inert solvent water/s or in kg mol inert /s.</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r w:rsidR="009B70C7">
        <w:rPr>
          <w:rFonts w:asciiTheme="majorBidi" w:hAnsiTheme="majorBidi" w:cstheme="majorBidi"/>
          <w:sz w:val="24"/>
          <w:szCs w:val="24"/>
        </w:rPr>
        <w:t xml:space="preserve"> units</w:t>
      </w:r>
      <w:r w:rsidR="001A55BE">
        <w:rPr>
          <w:rFonts w:asciiTheme="majorBidi" w:hAnsiTheme="majorBidi" w:cstheme="majorBidi"/>
          <w:sz w:val="24"/>
          <w:szCs w:val="24"/>
        </w:rPr>
        <w:t xml:space="preserve"> </w:t>
      </w:r>
      <w:r w:rsidR="001A55BE">
        <w:rPr>
          <w:rFonts w:asciiTheme="majorBidi" w:hAnsiTheme="majorBidi" w:cstheme="majorBidi"/>
          <w:sz w:val="24"/>
          <w:szCs w:val="24"/>
        </w:rPr>
        <w:br/>
      </w:r>
      <w:r w:rsidRPr="009B70C7">
        <w:rPr>
          <w:rFonts w:asciiTheme="majorBidi" w:hAnsiTheme="majorBidi" w:cstheme="majorBidi"/>
          <w:sz w:val="24"/>
          <w:szCs w:val="24"/>
        </w:rPr>
        <w:t xml:space="preserve">( </w:t>
      </w:r>
      <m:oMath>
        <m:f>
          <m:fPr>
            <m:type m:val="lin"/>
            <m:ctrlPr>
              <w:rPr>
                <w:rFonts w:ascii="Cambria Math" w:hAnsiTheme="majorBidi" w:cstheme="majorBidi"/>
                <w:i/>
                <w:sz w:val="24"/>
                <w:szCs w:val="24"/>
              </w:rPr>
            </m:ctrlPr>
          </m:fPr>
          <m:num>
            <m:r>
              <w:rPr>
                <w:rFonts w:ascii="Cambria Math" w:hAnsi="Cambria Math" w:cstheme="majorBidi"/>
                <w:sz w:val="24"/>
                <w:szCs w:val="24"/>
              </w:rPr>
              <m:t>Ib</m:t>
            </m:r>
            <m:r>
              <w:rPr>
                <w:rFonts w:ascii="Cambria Math" w:hAnsiTheme="majorBidi" w:cstheme="majorBidi"/>
                <w:sz w:val="24"/>
                <w:szCs w:val="24"/>
              </w:rPr>
              <m:t xml:space="preserve"> </m:t>
            </m:r>
            <m:r>
              <w:rPr>
                <w:rFonts w:ascii="Cambria Math" w:hAnsi="Cambria Math" w:cstheme="majorBidi"/>
                <w:sz w:val="24"/>
                <w:szCs w:val="24"/>
              </w:rPr>
              <m:t>mol</m:t>
            </m:r>
            <m:r>
              <w:rPr>
                <w:rFonts w:ascii="Cambria Math" w:hAnsiTheme="majorBidi" w:cstheme="majorBidi"/>
                <w:sz w:val="24"/>
                <w:szCs w:val="24"/>
              </w:rPr>
              <m:t xml:space="preserve"> </m:t>
            </m:r>
            <m:r>
              <w:rPr>
                <w:rFonts w:ascii="Cambria Math" w:hAnsi="Cambria Math" w:cstheme="majorBidi"/>
                <w:sz w:val="24"/>
                <w:szCs w:val="24"/>
              </w:rPr>
              <m:t>inert</m:t>
            </m:r>
          </m:num>
          <m:den>
            <m:r>
              <w:rPr>
                <w:rFonts w:ascii="Cambria Math" w:hAnsi="Cambria Math" w:cstheme="majorBidi"/>
                <w:sz w:val="24"/>
                <w:szCs w:val="24"/>
              </w:rPr>
              <m:t>h</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ft</m:t>
                </m:r>
              </m:e>
              <m:sup>
                <m:r>
                  <w:rPr>
                    <w:rFonts w:ascii="Cambria Math" w:hAnsiTheme="majorBidi" w:cstheme="majorBidi"/>
                    <w:sz w:val="24"/>
                    <w:szCs w:val="24"/>
                  </w:rPr>
                  <m:t>2</m:t>
                </m:r>
              </m:sup>
            </m:sSup>
          </m:den>
        </m:f>
        <m:r>
          <w:rPr>
            <w:rFonts w:ascii="Cambria Math" w:hAnsiTheme="majorBidi" w:cstheme="majorBidi"/>
            <w:sz w:val="24"/>
            <w:szCs w:val="24"/>
          </w:rPr>
          <m:t>)</m:t>
        </m:r>
      </m:oMath>
      <w:r w:rsidRPr="009B70C7">
        <w:rPr>
          <w:rFonts w:asciiTheme="majorBidi" w:hAnsiTheme="majorBidi" w:cstheme="majorBidi"/>
          <w:sz w:val="24"/>
          <w:szCs w:val="24"/>
        </w:rPr>
        <w:t>,  an overall material balance on component A in above Figure is:</w:t>
      </w:r>
    </w:p>
    <w:p w:rsidR="00C557FF" w:rsidRPr="00F04573" w:rsidRDefault="00C557FF" w:rsidP="00522FEE">
      <w:pPr>
        <w:bidi w:val="0"/>
        <w:jc w:val="both"/>
        <w:rPr>
          <w:b/>
          <w:bCs/>
          <w:sz w:val="24"/>
          <w:szCs w:val="24"/>
        </w:rPr>
      </w:pPr>
      <w:r w:rsidRPr="00F04573">
        <w:rPr>
          <w:sz w:val="24"/>
          <w:szCs w:val="24"/>
        </w:rPr>
        <w:t>L’</w:t>
      </w:r>
      <m:oMath>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1-x</m:t>
                    </m:r>
                  </m:e>
                  <m:sub>
                    <m:r>
                      <w:rPr>
                        <w:rFonts w:ascii="Cambria Math" w:hAnsi="Cambria Math"/>
                        <w:sz w:val="24"/>
                        <w:szCs w:val="24"/>
                      </w:rPr>
                      <m:t>0</m:t>
                    </m:r>
                  </m:sub>
                </m:sSub>
              </m:den>
            </m:f>
          </m:e>
        </m:d>
      </m:oMath>
      <w:r w:rsidRPr="00F04573">
        <w:rPr>
          <w:sz w:val="24"/>
          <w:szCs w:val="24"/>
        </w:rPr>
        <w:t>+</w:t>
      </w:r>
      <m:oMath>
        <m:r>
          <w:rPr>
            <w:rFonts w:ascii="Cambria Math" w:hAnsi="Cambria Math"/>
            <w:sz w:val="24"/>
            <w:szCs w:val="24"/>
          </w:rPr>
          <m:t>ν'</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N+1</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N+1</m:t>
                    </m:r>
                  </m:sub>
                </m:sSub>
              </m:den>
            </m:f>
          </m:e>
        </m:d>
      </m:oMath>
      <w:r w:rsidRPr="00F04573">
        <w:rPr>
          <w:sz w:val="24"/>
          <w:szCs w:val="24"/>
        </w:rPr>
        <w:t>= L’</w:t>
      </w:r>
      <m:oMath>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N</m:t>
                    </m:r>
                  </m:sub>
                </m:sSub>
              </m:num>
              <m:den>
                <m:sSub>
                  <m:sSubPr>
                    <m:ctrlPr>
                      <w:rPr>
                        <w:rFonts w:ascii="Cambria Math" w:hAnsi="Cambria Math"/>
                        <w:i/>
                        <w:sz w:val="24"/>
                        <w:szCs w:val="24"/>
                      </w:rPr>
                    </m:ctrlPr>
                  </m:sSubPr>
                  <m:e>
                    <m:r>
                      <w:rPr>
                        <w:rFonts w:ascii="Cambria Math" w:hAnsi="Cambria Math"/>
                        <w:sz w:val="24"/>
                        <w:szCs w:val="24"/>
                      </w:rPr>
                      <m:t>1-x</m:t>
                    </m:r>
                  </m:e>
                  <m:sub>
                    <m:r>
                      <w:rPr>
                        <w:rFonts w:ascii="Cambria Math" w:hAnsi="Cambria Math"/>
                        <w:sz w:val="24"/>
                        <w:szCs w:val="24"/>
                      </w:rPr>
                      <m:t>N</m:t>
                    </m:r>
                  </m:sub>
                </m:sSub>
              </m:den>
            </m:f>
          </m:e>
        </m:d>
      </m:oMath>
      <w:r w:rsidRPr="00F04573">
        <w:rPr>
          <w:sz w:val="24"/>
          <w:szCs w:val="24"/>
        </w:rPr>
        <w:t>+</w:t>
      </w:r>
      <m:oMath>
        <m:r>
          <w:rPr>
            <w:rFonts w:ascii="Cambria Math" w:hAnsi="Cambria Math"/>
            <w:sz w:val="24"/>
            <w:szCs w:val="24"/>
          </w:rPr>
          <m:t xml:space="preserve"> ν'</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1</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1</m:t>
                    </m:r>
                  </m:sub>
                </m:sSub>
              </m:den>
            </m:f>
          </m:e>
        </m:d>
      </m:oMath>
      <w:r w:rsidRPr="00F04573">
        <w:rPr>
          <w:b/>
          <w:bCs/>
          <w:sz w:val="24"/>
          <w:szCs w:val="24"/>
        </w:rPr>
        <w:t xml:space="preserve">          </w:t>
      </w:r>
      <w:r w:rsidR="00522FEE">
        <w:rPr>
          <w:b/>
          <w:bCs/>
          <w:sz w:val="24"/>
          <w:szCs w:val="24"/>
        </w:rPr>
        <w:t xml:space="preserve">                             ………………………….</w:t>
      </w:r>
      <w:r w:rsidRPr="00F04573">
        <w:rPr>
          <w:b/>
          <w:bCs/>
          <w:sz w:val="24"/>
          <w:szCs w:val="24"/>
        </w:rPr>
        <w:t xml:space="preserve"> </w:t>
      </w:r>
      <w:r w:rsidRPr="00522FEE">
        <w:rPr>
          <w:sz w:val="24"/>
          <w:szCs w:val="24"/>
        </w:rPr>
        <w:t>(1)</w:t>
      </w:r>
    </w:p>
    <w:p w:rsidR="00C557FF" w:rsidRPr="0041246F" w:rsidRDefault="00C557FF" w:rsidP="00C557FF">
      <w:pPr>
        <w:bidi w:val="0"/>
        <w:jc w:val="both"/>
        <w:rPr>
          <w:rFonts w:asciiTheme="majorBidi" w:hAnsiTheme="majorBidi" w:cstheme="majorBidi"/>
          <w:sz w:val="24"/>
          <w:szCs w:val="24"/>
        </w:rPr>
      </w:pPr>
      <w:r w:rsidRPr="0041246F">
        <w:rPr>
          <w:rFonts w:asciiTheme="majorBidi" w:hAnsiTheme="majorBidi" w:cstheme="majorBidi"/>
          <w:sz w:val="24"/>
          <w:szCs w:val="24"/>
        </w:rPr>
        <w:t>A balanced around the dashed line box gives:</w:t>
      </w:r>
    </w:p>
    <w:p w:rsidR="00C557FF" w:rsidRDefault="00C557FF" w:rsidP="00522FEE">
      <w:pPr>
        <w:bidi w:val="0"/>
        <w:jc w:val="both"/>
        <w:rPr>
          <w:sz w:val="24"/>
          <w:szCs w:val="24"/>
        </w:rPr>
      </w:pPr>
      <w:r>
        <w:rPr>
          <w:sz w:val="24"/>
          <w:szCs w:val="24"/>
        </w:rPr>
        <w:t>L’</w:t>
      </w:r>
      <m:oMath>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0</m:t>
                    </m:r>
                  </m:sub>
                </m:sSub>
              </m:num>
              <m:den>
                <m:sSub>
                  <m:sSubPr>
                    <m:ctrlPr>
                      <w:rPr>
                        <w:rFonts w:ascii="Cambria Math" w:hAnsi="Cambria Math"/>
                        <w:i/>
                        <w:sz w:val="24"/>
                        <w:szCs w:val="24"/>
                      </w:rPr>
                    </m:ctrlPr>
                  </m:sSubPr>
                  <m:e>
                    <m:r>
                      <w:rPr>
                        <w:rFonts w:ascii="Cambria Math" w:hAnsi="Cambria Math"/>
                        <w:sz w:val="24"/>
                        <w:szCs w:val="24"/>
                      </w:rPr>
                      <m:t>1-x</m:t>
                    </m:r>
                  </m:e>
                  <m:sub>
                    <m:r>
                      <w:rPr>
                        <w:rFonts w:ascii="Cambria Math" w:hAnsi="Cambria Math"/>
                        <w:sz w:val="24"/>
                        <w:szCs w:val="24"/>
                      </w:rPr>
                      <m:t>0</m:t>
                    </m:r>
                  </m:sub>
                </m:sSub>
              </m:den>
            </m:f>
          </m:e>
        </m:d>
      </m:oMath>
      <w:r>
        <w:rPr>
          <w:sz w:val="24"/>
          <w:szCs w:val="24"/>
        </w:rPr>
        <w:t>+</w:t>
      </w:r>
      <m:oMath>
        <m:r>
          <w:rPr>
            <w:rFonts w:ascii="Cambria Math" w:hAnsi="Cambria Math"/>
            <w:sz w:val="24"/>
            <w:szCs w:val="24"/>
          </w:rPr>
          <m:t>ν'</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n+1</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n+1</m:t>
                    </m:r>
                  </m:sub>
                </m:sSub>
              </m:den>
            </m:f>
          </m:e>
        </m:d>
      </m:oMath>
      <w:r>
        <w:rPr>
          <w:sz w:val="24"/>
          <w:szCs w:val="24"/>
        </w:rPr>
        <w:t>=</w:t>
      </w:r>
      <w:r w:rsidRPr="008D0DF5">
        <w:rPr>
          <w:sz w:val="24"/>
          <w:szCs w:val="24"/>
        </w:rPr>
        <w:t xml:space="preserve"> </w:t>
      </w:r>
      <w:r>
        <w:rPr>
          <w:sz w:val="24"/>
          <w:szCs w:val="24"/>
        </w:rPr>
        <w:t>L’</w:t>
      </w:r>
      <m:oMath>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x</m:t>
                    </m:r>
                  </m:e>
                  <m:sub>
                    <m:r>
                      <w:rPr>
                        <w:rFonts w:ascii="Cambria Math" w:hAnsi="Cambria Math"/>
                        <w:sz w:val="24"/>
                        <w:szCs w:val="24"/>
                      </w:rPr>
                      <m:t>n</m:t>
                    </m:r>
                  </m:sub>
                </m:sSub>
              </m:num>
              <m:den>
                <m:sSub>
                  <m:sSubPr>
                    <m:ctrlPr>
                      <w:rPr>
                        <w:rFonts w:ascii="Cambria Math" w:hAnsi="Cambria Math"/>
                        <w:i/>
                        <w:sz w:val="24"/>
                        <w:szCs w:val="24"/>
                      </w:rPr>
                    </m:ctrlPr>
                  </m:sSubPr>
                  <m:e>
                    <m:r>
                      <w:rPr>
                        <w:rFonts w:ascii="Cambria Math" w:hAnsi="Cambria Math"/>
                        <w:sz w:val="24"/>
                        <w:szCs w:val="24"/>
                      </w:rPr>
                      <m:t>1-x</m:t>
                    </m:r>
                  </m:e>
                  <m:sub>
                    <m:r>
                      <w:rPr>
                        <w:rFonts w:ascii="Cambria Math" w:hAnsi="Cambria Math"/>
                        <w:sz w:val="24"/>
                        <w:szCs w:val="24"/>
                      </w:rPr>
                      <m:t>n</m:t>
                    </m:r>
                  </m:sub>
                </m:sSub>
              </m:den>
            </m:f>
          </m:e>
        </m:d>
      </m:oMath>
      <w:r>
        <w:rPr>
          <w:sz w:val="24"/>
          <w:szCs w:val="24"/>
        </w:rPr>
        <w:t>+</w:t>
      </w:r>
      <m:oMath>
        <m:r>
          <w:rPr>
            <w:rFonts w:ascii="Cambria Math" w:hAnsi="Cambria Math"/>
            <w:sz w:val="24"/>
            <w:szCs w:val="24"/>
          </w:rPr>
          <m:t xml:space="preserve"> ν'</m:t>
        </m:r>
        <m:d>
          <m:dPr>
            <m:ctrlPr>
              <w:rPr>
                <w:rFonts w:ascii="Cambria Math" w:hAnsi="Cambria Math"/>
                <w:i/>
                <w:sz w:val="24"/>
                <w:szCs w:val="24"/>
              </w:rPr>
            </m:ctrlPr>
          </m:dPr>
          <m:e>
            <m:f>
              <m:fPr>
                <m:ctrlPr>
                  <w:rPr>
                    <w:rFonts w:ascii="Cambria Math" w:hAnsi="Cambria Math"/>
                    <w:i/>
                    <w:sz w:val="24"/>
                    <w:szCs w:val="24"/>
                  </w:rPr>
                </m:ctrlPr>
              </m:fPr>
              <m:num>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1</m:t>
                    </m:r>
                  </m:sub>
                </m:sSub>
              </m:num>
              <m:den>
                <m:r>
                  <w:rPr>
                    <w:rFonts w:ascii="Cambria Math" w:hAnsi="Cambria Math"/>
                    <w:sz w:val="24"/>
                    <w:szCs w:val="24"/>
                  </w:rPr>
                  <m:t>1-</m:t>
                </m:r>
                <m:sSub>
                  <m:sSubPr>
                    <m:ctrlPr>
                      <w:rPr>
                        <w:rFonts w:ascii="Cambria Math" w:hAnsi="Cambria Math"/>
                        <w:i/>
                        <w:sz w:val="24"/>
                        <w:szCs w:val="24"/>
                      </w:rPr>
                    </m:ctrlPr>
                  </m:sSubPr>
                  <m:e>
                    <m:r>
                      <w:rPr>
                        <w:rFonts w:ascii="Cambria Math" w:hAnsi="Cambria Math"/>
                        <w:sz w:val="24"/>
                        <w:szCs w:val="24"/>
                      </w:rPr>
                      <m:t>y</m:t>
                    </m:r>
                  </m:e>
                  <m:sub>
                    <m:r>
                      <w:rPr>
                        <w:rFonts w:ascii="Cambria Math" w:hAnsi="Cambria Math"/>
                        <w:sz w:val="24"/>
                        <w:szCs w:val="24"/>
                      </w:rPr>
                      <m:t>1</m:t>
                    </m:r>
                  </m:sub>
                </m:sSub>
              </m:den>
            </m:f>
          </m:e>
        </m:d>
      </m:oMath>
      <w:r>
        <w:rPr>
          <w:sz w:val="24"/>
          <w:szCs w:val="24"/>
        </w:rPr>
        <w:t xml:space="preserve">                       </w:t>
      </w:r>
      <w:r w:rsidR="00522FEE">
        <w:rPr>
          <w:sz w:val="24"/>
          <w:szCs w:val="24"/>
        </w:rPr>
        <w:t xml:space="preserve">            </w:t>
      </w:r>
      <w:r>
        <w:rPr>
          <w:sz w:val="24"/>
          <w:szCs w:val="24"/>
        </w:rPr>
        <w:t xml:space="preserve">    </w:t>
      </w:r>
      <w:r w:rsidR="00522FEE" w:rsidRPr="00522FEE">
        <w:rPr>
          <w:b/>
          <w:bCs/>
          <w:sz w:val="24"/>
          <w:szCs w:val="24"/>
        </w:rPr>
        <w:t>………………………….</w:t>
      </w:r>
      <w:r w:rsidR="00522FEE" w:rsidRPr="00522FEE">
        <w:rPr>
          <w:sz w:val="24"/>
          <w:szCs w:val="24"/>
        </w:rPr>
        <w:t xml:space="preserve"> </w:t>
      </w:r>
      <w:r w:rsidRPr="00522FEE">
        <w:rPr>
          <w:sz w:val="24"/>
          <w:szCs w:val="24"/>
        </w:rPr>
        <w:t>(2)</w:t>
      </w:r>
      <w:r>
        <w:rPr>
          <w:sz w:val="24"/>
          <w:szCs w:val="24"/>
        </w:rPr>
        <w:t xml:space="preserve">    </w:t>
      </w:r>
    </w:p>
    <w:p w:rsidR="00C557FF" w:rsidRPr="009B70C7" w:rsidRDefault="00C557FF" w:rsidP="00C557FF">
      <w:pPr>
        <w:bidi w:val="0"/>
        <w:jc w:val="both"/>
        <w:rPr>
          <w:rFonts w:asciiTheme="majorBidi" w:hAnsiTheme="majorBidi" w:cstheme="majorBidi"/>
          <w:sz w:val="24"/>
          <w:szCs w:val="24"/>
        </w:rPr>
      </w:pPr>
      <w:r w:rsidRPr="009B70C7">
        <w:rPr>
          <w:rFonts w:asciiTheme="majorBidi" w:hAnsiTheme="majorBidi" w:cstheme="majorBidi"/>
          <w:sz w:val="24"/>
          <w:szCs w:val="24"/>
        </w:rPr>
        <w:t>Where x is mole fraction A in the liquid, y the mole fraction of A in the gas,</w:t>
      </w: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n</m:t>
            </m:r>
          </m:sub>
        </m:sSub>
      </m:oMath>
      <w:r w:rsidRPr="009B70C7">
        <w:rPr>
          <w:rFonts w:asciiTheme="majorBidi" w:hAnsiTheme="majorBidi" w:cstheme="majorBidi"/>
          <w:sz w:val="24"/>
          <w:szCs w:val="24"/>
        </w:rPr>
        <w:t xml:space="preserve">  the total mole liquid/s, and</w:t>
      </w:r>
      <m:oMath>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n</m:t>
            </m:r>
            <m:r>
              <w:rPr>
                <w:rFonts w:ascii="Cambria Math" w:hAnsiTheme="majorBidi" w:cstheme="majorBidi"/>
                <w:sz w:val="24"/>
                <w:szCs w:val="24"/>
              </w:rPr>
              <m:t>+1</m:t>
            </m:r>
          </m:sub>
        </m:sSub>
      </m:oMath>
      <w:r w:rsidRPr="009B70C7">
        <w:rPr>
          <w:rFonts w:asciiTheme="majorBidi" w:hAnsiTheme="majorBidi" w:cstheme="majorBidi"/>
          <w:sz w:val="24"/>
          <w:szCs w:val="24"/>
        </w:rPr>
        <w:t xml:space="preserve">  the total moles gas/s. The total flows/s of liquid and of gas vary throughout the tower.</w:t>
      </w:r>
    </w:p>
    <w:p w:rsidR="0068179A" w:rsidRDefault="0068179A" w:rsidP="00C557FF">
      <w:pPr>
        <w:bidi w:val="0"/>
        <w:jc w:val="both"/>
        <w:rPr>
          <w:rFonts w:asciiTheme="majorBidi" w:hAnsiTheme="majorBidi" w:cstheme="majorBidi"/>
          <w:sz w:val="24"/>
          <w:szCs w:val="24"/>
        </w:rPr>
      </w:pPr>
    </w:p>
    <w:p w:rsidR="00C557FF" w:rsidRDefault="00C557FF" w:rsidP="0068179A">
      <w:pPr>
        <w:bidi w:val="0"/>
        <w:jc w:val="both"/>
        <w:rPr>
          <w:rFonts w:asciiTheme="majorBidi" w:hAnsiTheme="majorBidi" w:cstheme="majorBidi"/>
          <w:sz w:val="24"/>
          <w:szCs w:val="24"/>
        </w:rPr>
      </w:pPr>
      <w:r w:rsidRPr="009B70C7">
        <w:rPr>
          <w:rFonts w:asciiTheme="majorBidi" w:hAnsiTheme="majorBidi" w:cstheme="majorBidi"/>
          <w:sz w:val="24"/>
          <w:szCs w:val="24"/>
        </w:rPr>
        <w:t>Equation (2) is the material balance or operating line for the absorption tower. Equation (2)</w:t>
      </w:r>
      <w:r w:rsidR="003B4ED0">
        <w:rPr>
          <w:rFonts w:asciiTheme="majorBidi" w:hAnsiTheme="majorBidi" w:cstheme="majorBidi"/>
          <w:sz w:val="24"/>
          <w:szCs w:val="24"/>
        </w:rPr>
        <w:t xml:space="preserve"> </w:t>
      </w:r>
      <w:r w:rsidRPr="009B70C7">
        <w:rPr>
          <w:rFonts w:asciiTheme="majorBidi" w:hAnsiTheme="majorBidi" w:cstheme="majorBidi"/>
          <w:sz w:val="24"/>
          <w:szCs w:val="24"/>
        </w:rPr>
        <w:t>relates the concentration</w:t>
      </w:r>
      <m:oMath>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n</m:t>
            </m:r>
            <m:r>
              <w:rPr>
                <w:rFonts w:ascii="Cambria Math" w:hAnsiTheme="majorBidi" w:cstheme="majorBidi"/>
                <w:sz w:val="24"/>
                <w:szCs w:val="24"/>
              </w:rPr>
              <m:t>+1</m:t>
            </m:r>
          </m:sub>
        </m:sSub>
      </m:oMath>
      <w:r w:rsidRPr="009B70C7">
        <w:rPr>
          <w:rFonts w:asciiTheme="majorBidi" w:hAnsiTheme="majorBidi" w:cstheme="majorBidi"/>
          <w:sz w:val="24"/>
          <w:szCs w:val="24"/>
        </w:rPr>
        <w:t xml:space="preserve">  in the gas stream with</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n</m:t>
            </m:r>
          </m:sub>
        </m:sSub>
      </m:oMath>
      <w:r w:rsidRPr="009B70C7">
        <w:rPr>
          <w:rFonts w:asciiTheme="majorBidi" w:hAnsiTheme="majorBidi" w:cstheme="majorBidi"/>
          <w:sz w:val="24"/>
          <w:szCs w:val="24"/>
        </w:rPr>
        <w:t xml:space="preserve"> in the liquid stream passing it. The terms </w:t>
      </w:r>
      <m:oMath>
        <m:sSup>
          <m:sSupPr>
            <m:ctrlPr>
              <w:rPr>
                <w:rFonts w:ascii="Cambria Math" w:hAnsiTheme="majorBidi" w:cstheme="majorBidi"/>
                <w:i/>
                <w:sz w:val="24"/>
                <w:szCs w:val="24"/>
              </w:rPr>
            </m:ctrlPr>
          </m:sSupPr>
          <m:e>
            <m:r>
              <w:rPr>
                <w:rFonts w:ascii="Cambria Math" w:hAnsi="Cambria Math" w:cstheme="majorBidi"/>
                <w:sz w:val="24"/>
                <w:szCs w:val="24"/>
              </w:rPr>
              <m:t>ν</m:t>
            </m:r>
          </m:e>
          <m:sup>
            <m:r>
              <w:rPr>
                <w:rFonts w:ascii="Cambria Math" w:hAnsiTheme="majorBidi" w:cstheme="majorBidi"/>
                <w:sz w:val="24"/>
                <w:szCs w:val="24"/>
              </w:rPr>
              <m:t>'</m:t>
            </m:r>
          </m:sup>
        </m:sSup>
        <m:r>
          <w:rPr>
            <w:rFonts w:ascii="Cambria Math" w:hAnsiTheme="majorBidi" w:cstheme="majorBidi"/>
            <w:sz w:val="24"/>
            <w:szCs w:val="24"/>
          </w:rPr>
          <m:t>,</m:t>
        </m:r>
      </m:oMath>
      <w:r w:rsidRPr="009B70C7">
        <w:rPr>
          <w:rFonts w:asciiTheme="majorBidi" w:hAnsiTheme="majorBidi" w:cstheme="majorBidi"/>
          <w:sz w:val="24"/>
          <w:szCs w:val="24"/>
        </w:rPr>
        <w:t xml:space="preserve">  L’,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Theme="majorBidi" w:cstheme="majorBidi"/>
                <w:sz w:val="24"/>
                <w:szCs w:val="24"/>
              </w:rPr>
              <m:t>0</m:t>
            </m:r>
          </m:sub>
        </m:sSub>
      </m:oMath>
      <w:r w:rsidRPr="009B70C7">
        <w:rPr>
          <w:rFonts w:asciiTheme="majorBidi" w:hAnsiTheme="majorBidi" w:cstheme="majorBidi"/>
          <w:sz w:val="24"/>
          <w:szCs w:val="24"/>
        </w:rPr>
        <w:t xml:space="preserve"> and </w:t>
      </w:r>
      <m:oMath>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Theme="majorBidi" w:cstheme="majorBidi"/>
                <w:sz w:val="24"/>
                <w:szCs w:val="24"/>
              </w:rPr>
              <m:t>1</m:t>
            </m:r>
          </m:sub>
        </m:sSub>
      </m:oMath>
      <w:r w:rsidRPr="009B70C7">
        <w:rPr>
          <w:rFonts w:asciiTheme="majorBidi" w:hAnsiTheme="majorBidi" w:cstheme="majorBidi"/>
          <w:sz w:val="24"/>
          <w:szCs w:val="24"/>
        </w:rPr>
        <w:t>are constant and usually known or can be determined.</w:t>
      </w:r>
    </w:p>
    <w:p w:rsidR="0068179A" w:rsidRPr="009B70C7" w:rsidRDefault="0068179A" w:rsidP="00732302">
      <w:pPr>
        <w:pStyle w:val="Heading2"/>
        <w:bidi w:val="0"/>
        <w:rPr>
          <w:rFonts w:eastAsiaTheme="minorEastAsia"/>
        </w:rPr>
      </w:pPr>
    </w:p>
    <w:p w:rsidR="00732302" w:rsidRPr="002A65C5" w:rsidRDefault="00732302" w:rsidP="00D5784F">
      <w:pPr>
        <w:pStyle w:val="Heading2"/>
        <w:bidi w:val="0"/>
        <w:rPr>
          <w:rFonts w:eastAsiaTheme="minorEastAsia" w:cstheme="minorHAnsi"/>
          <w:i/>
          <w:iCs/>
          <w:sz w:val="28"/>
          <w:szCs w:val="28"/>
        </w:rPr>
      </w:pPr>
      <w:bookmarkStart w:id="16" w:name="_Toc418539254"/>
      <w:bookmarkStart w:id="17" w:name="_Toc422727099"/>
      <w:r w:rsidRPr="002A65C5">
        <w:rPr>
          <w:rFonts w:eastAsiaTheme="minorEastAsia" w:cstheme="minorHAnsi"/>
          <w:i/>
          <w:iCs/>
          <w:sz w:val="28"/>
          <w:szCs w:val="28"/>
        </w:rPr>
        <w:t>1-6 Graphical determination of the number of trays:</w:t>
      </w:r>
      <w:bookmarkEnd w:id="16"/>
      <w:bookmarkEnd w:id="17"/>
    </w:p>
    <w:p w:rsidR="00C557FF" w:rsidRDefault="00C557FF" w:rsidP="00C557FF">
      <w:pPr>
        <w:bidi w:val="0"/>
        <w:jc w:val="both"/>
        <w:rPr>
          <w:sz w:val="24"/>
          <w:szCs w:val="24"/>
        </w:rPr>
      </w:pPr>
    </w:p>
    <w:p w:rsidR="00C557FF"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A plot of the operating line equation (2) as y versus x will give a curved line. If x and y are very dilute, the denominators 1-x and 1-y will be close to 1, and the line will be approximately straight, with a slope</w:t>
      </w:r>
      <m:oMath>
        <m:r>
          <w:rPr>
            <w:rFonts w:ascii="Cambria Math" w:hAnsi="Cambria Math" w:cstheme="majorBidi"/>
            <w:sz w:val="24"/>
            <w:szCs w:val="24"/>
          </w:rPr>
          <m:t>≅</m:t>
        </m:r>
        <m:f>
          <m:fPr>
            <m:type m:val="lin"/>
            <m:ctrlPr>
              <w:rPr>
                <w:rFonts w:ascii="Cambria Math" w:hAnsiTheme="majorBidi" w:cstheme="majorBidi"/>
                <w:i/>
                <w:sz w:val="24"/>
                <w:szCs w:val="24"/>
              </w:rPr>
            </m:ctrlPr>
          </m:fPr>
          <m:num>
            <m:r>
              <w:rPr>
                <w:rFonts w:ascii="Cambria Math" w:hAnsi="Cambria Math" w:cstheme="majorBidi"/>
                <w:sz w:val="24"/>
                <w:szCs w:val="24"/>
              </w:rPr>
              <m:t>l</m:t>
            </m:r>
            <m:r>
              <w:rPr>
                <w:rFonts w:ascii="Cambria Math" w:hAnsiTheme="majorBidi" w:cstheme="majorBidi"/>
                <w:sz w:val="24"/>
                <w:szCs w:val="24"/>
              </w:rPr>
              <m:t>'</m:t>
            </m:r>
          </m:num>
          <m:den>
            <m:r>
              <w:rPr>
                <w:rFonts w:ascii="Cambria Math" w:hAnsi="Cambria Math" w:cstheme="majorBidi"/>
                <w:sz w:val="24"/>
                <w:szCs w:val="24"/>
              </w:rPr>
              <m:t>v</m:t>
            </m:r>
            <m:r>
              <w:rPr>
                <w:rFonts w:ascii="Cambria Math" w:hAnsiTheme="majorBidi" w:cstheme="majorBidi"/>
                <w:sz w:val="24"/>
                <w:szCs w:val="24"/>
              </w:rPr>
              <m:t>'</m:t>
            </m:r>
          </m:den>
        </m:f>
      </m:oMath>
      <w:r w:rsidRPr="009B70C7">
        <w:rPr>
          <w:rFonts w:asciiTheme="majorBidi" w:hAnsiTheme="majorBidi" w:cstheme="majorBidi"/>
          <w:sz w:val="24"/>
          <w:szCs w:val="24"/>
        </w:rPr>
        <w:t xml:space="preserve">.The number of theoretical trays are determined by simply stepping off the number of trays as done in </w:t>
      </w:r>
      <w:r w:rsidRPr="00C04822">
        <w:rPr>
          <w:rFonts w:asciiTheme="majorBidi" w:hAnsiTheme="majorBidi" w:cstheme="majorBidi"/>
          <w:sz w:val="24"/>
          <w:szCs w:val="24"/>
        </w:rPr>
        <w:t>Fig</w:t>
      </w:r>
      <w:r w:rsidRPr="009B70C7">
        <w:rPr>
          <w:rFonts w:asciiTheme="majorBidi" w:hAnsiTheme="majorBidi" w:cstheme="majorBidi"/>
          <w:sz w:val="24"/>
          <w:szCs w:val="24"/>
        </w:rPr>
        <w:t xml:space="preserve"> </w:t>
      </w:r>
      <w:r w:rsidR="004873D0">
        <w:rPr>
          <w:rFonts w:asciiTheme="majorBidi" w:hAnsiTheme="majorBidi" w:cstheme="majorBidi"/>
          <w:sz w:val="24"/>
          <w:szCs w:val="24"/>
        </w:rPr>
        <w:t>(4)</w:t>
      </w:r>
      <w:r w:rsidRPr="009B70C7">
        <w:rPr>
          <w:rFonts w:asciiTheme="majorBidi" w:hAnsiTheme="majorBidi" w:cstheme="majorBidi"/>
          <w:sz w:val="24"/>
          <w:szCs w:val="24"/>
        </w:rPr>
        <w:t xml:space="preserve">    for a countercurrent multiple stage process.</w:t>
      </w:r>
    </w:p>
    <w:p w:rsidR="0068179A" w:rsidRPr="009B70C7" w:rsidRDefault="0068179A" w:rsidP="0068179A">
      <w:pPr>
        <w:bidi w:val="0"/>
        <w:jc w:val="both"/>
        <w:rPr>
          <w:rFonts w:asciiTheme="majorBidi" w:hAnsiTheme="majorBidi" w:cstheme="majorBidi"/>
          <w:sz w:val="24"/>
          <w:szCs w:val="24"/>
        </w:rPr>
      </w:pPr>
    </w:p>
    <w:p w:rsidR="0068179A" w:rsidRDefault="00C557FF" w:rsidP="0068179A">
      <w:pPr>
        <w:keepNext/>
        <w:tabs>
          <w:tab w:val="left" w:pos="4170"/>
        </w:tabs>
        <w:bidi w:val="0"/>
        <w:jc w:val="both"/>
      </w:pPr>
      <w:r>
        <w:rPr>
          <w:sz w:val="24"/>
          <w:szCs w:val="24"/>
        </w:rPr>
        <w:tab/>
      </w:r>
      <w:r>
        <w:rPr>
          <w:noProof/>
          <w:sz w:val="24"/>
          <w:szCs w:val="24"/>
        </w:rPr>
        <w:drawing>
          <wp:inline distT="0" distB="0" distL="0" distR="0" wp14:anchorId="2D3A0527" wp14:editId="25E48017">
            <wp:extent cx="5931535" cy="3331845"/>
            <wp:effectExtent l="19050" t="0" r="0" b="0"/>
            <wp:docPr id="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srcRect/>
                    <a:stretch>
                      <a:fillRect/>
                    </a:stretch>
                  </pic:blipFill>
                  <pic:spPr bwMode="auto">
                    <a:xfrm>
                      <a:off x="0" y="0"/>
                      <a:ext cx="5931535" cy="3331845"/>
                    </a:xfrm>
                    <a:prstGeom prst="rect">
                      <a:avLst/>
                    </a:prstGeom>
                    <a:noFill/>
                    <a:ln w="9525">
                      <a:noFill/>
                      <a:miter lim="800000"/>
                      <a:headEnd/>
                      <a:tailEnd/>
                    </a:ln>
                  </pic:spPr>
                </pic:pic>
              </a:graphicData>
            </a:graphic>
          </wp:inline>
        </w:drawing>
      </w:r>
    </w:p>
    <w:p w:rsidR="00C557FF" w:rsidRDefault="00F47C55" w:rsidP="0068179A">
      <w:pPr>
        <w:pStyle w:val="Caption"/>
        <w:bidi w:val="0"/>
        <w:jc w:val="center"/>
        <w:rPr>
          <w:sz w:val="24"/>
          <w:szCs w:val="24"/>
        </w:rPr>
      </w:pPr>
      <w:r>
        <w:rPr>
          <w:sz w:val="28"/>
          <w:szCs w:val="28"/>
        </w:rPr>
        <w:t>F</w:t>
      </w:r>
      <w:r w:rsidR="0068179A" w:rsidRPr="0068179A">
        <w:rPr>
          <w:sz w:val="28"/>
          <w:szCs w:val="28"/>
        </w:rPr>
        <w:t>igure</w:t>
      </w:r>
      <w:r w:rsidR="00453D5D">
        <w:rPr>
          <w:sz w:val="28"/>
          <w:szCs w:val="28"/>
        </w:rPr>
        <w:t>(</w:t>
      </w:r>
      <w:r w:rsidR="0068179A" w:rsidRPr="0068179A">
        <w:rPr>
          <w:sz w:val="28"/>
          <w:szCs w:val="28"/>
        </w:rPr>
        <w:t xml:space="preserve"> </w:t>
      </w:r>
      <w:r w:rsidR="002011E5" w:rsidRPr="0068179A">
        <w:rPr>
          <w:sz w:val="28"/>
          <w:szCs w:val="28"/>
        </w:rPr>
        <w:fldChar w:fldCharType="begin"/>
      </w:r>
      <w:r w:rsidR="0068179A" w:rsidRPr="0068179A">
        <w:rPr>
          <w:sz w:val="28"/>
          <w:szCs w:val="28"/>
        </w:rPr>
        <w:instrText xml:space="preserve"> SEQ Figure \* ARABIC </w:instrText>
      </w:r>
      <w:r w:rsidR="002011E5" w:rsidRPr="0068179A">
        <w:rPr>
          <w:sz w:val="28"/>
          <w:szCs w:val="28"/>
        </w:rPr>
        <w:fldChar w:fldCharType="separate"/>
      </w:r>
      <w:r w:rsidR="005407D1">
        <w:rPr>
          <w:noProof/>
          <w:sz w:val="28"/>
          <w:szCs w:val="28"/>
        </w:rPr>
        <w:t>4</w:t>
      </w:r>
      <w:r w:rsidR="002011E5" w:rsidRPr="0068179A">
        <w:rPr>
          <w:sz w:val="28"/>
          <w:szCs w:val="28"/>
        </w:rPr>
        <w:fldChar w:fldCharType="end"/>
      </w:r>
      <w:r w:rsidR="00453D5D">
        <w:rPr>
          <w:sz w:val="28"/>
          <w:szCs w:val="28"/>
        </w:rPr>
        <w:t>)</w:t>
      </w:r>
      <w:r>
        <w:rPr>
          <w:sz w:val="28"/>
          <w:szCs w:val="28"/>
        </w:rPr>
        <w:t>:</w:t>
      </w:r>
      <w:r w:rsidR="0068179A" w:rsidRPr="0068179A">
        <w:rPr>
          <w:sz w:val="28"/>
          <w:szCs w:val="28"/>
        </w:rPr>
        <w:t xml:space="preserve"> Number of stages in countercurrent multiple stage contact process</w:t>
      </w:r>
    </w:p>
    <w:p w:rsidR="00C557FF" w:rsidRDefault="00C557FF" w:rsidP="00C557FF">
      <w:pPr>
        <w:bidi w:val="0"/>
        <w:jc w:val="both"/>
        <w:rPr>
          <w:sz w:val="24"/>
          <w:szCs w:val="24"/>
          <w:rtl/>
        </w:rPr>
      </w:pPr>
    </w:p>
    <w:p w:rsidR="0068179A" w:rsidRDefault="0068179A" w:rsidP="00CD0A1F">
      <w:pPr>
        <w:bidi w:val="0"/>
        <w:jc w:val="center"/>
        <w:rPr>
          <w:rFonts w:asciiTheme="majorBidi" w:hAnsiTheme="majorBidi" w:cstheme="majorBidi"/>
          <w:sz w:val="24"/>
          <w:szCs w:val="24"/>
        </w:rPr>
      </w:pPr>
    </w:p>
    <w:p w:rsidR="0068179A" w:rsidRDefault="0068179A" w:rsidP="0068179A">
      <w:pPr>
        <w:bidi w:val="0"/>
        <w:jc w:val="center"/>
        <w:rPr>
          <w:rFonts w:asciiTheme="majorBidi" w:hAnsiTheme="majorBidi" w:cstheme="majorBidi"/>
          <w:sz w:val="24"/>
          <w:szCs w:val="24"/>
        </w:rPr>
      </w:pPr>
    </w:p>
    <w:p w:rsidR="0068179A" w:rsidRDefault="0068179A" w:rsidP="0068179A">
      <w:pPr>
        <w:bidi w:val="0"/>
        <w:jc w:val="center"/>
        <w:rPr>
          <w:rFonts w:asciiTheme="majorBidi" w:hAnsiTheme="majorBidi" w:cstheme="majorBidi"/>
          <w:sz w:val="24"/>
          <w:szCs w:val="24"/>
        </w:rPr>
      </w:pPr>
    </w:p>
    <w:p w:rsidR="00C557FF" w:rsidRDefault="00825DE5" w:rsidP="0041246F">
      <w:pPr>
        <w:bidi w:val="0"/>
        <w:jc w:val="center"/>
        <w:rPr>
          <w:sz w:val="24"/>
          <w:szCs w:val="24"/>
        </w:rPr>
      </w:pPr>
      <w:r>
        <w:rPr>
          <w:rFonts w:asciiTheme="majorBidi" w:hAnsiTheme="majorBidi" w:cstheme="majorBidi"/>
          <w:noProof/>
          <w:sz w:val="24"/>
          <w:szCs w:val="24"/>
        </w:rPr>
        <w:drawing>
          <wp:anchor distT="0" distB="0" distL="114300" distR="114300" simplePos="0" relativeHeight="251658240" behindDoc="0" locked="0" layoutInCell="1" allowOverlap="1" wp14:anchorId="4A12B172" wp14:editId="4A2E3A01">
            <wp:simplePos x="0" y="0"/>
            <wp:positionH relativeFrom="column">
              <wp:posOffset>578485</wp:posOffset>
            </wp:positionH>
            <wp:positionV relativeFrom="paragraph">
              <wp:posOffset>1043305</wp:posOffset>
            </wp:positionV>
            <wp:extent cx="2820670" cy="786765"/>
            <wp:effectExtent l="19050" t="0" r="0" b="0"/>
            <wp:wrapNone/>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7" cstate="print">
                      <a:extLst>
                        <a:ext uri="{28A0092B-C50C-407E-A947-70E740481C1C}">
                          <a14:useLocalDpi xmlns:a14="http://schemas.microsoft.com/office/drawing/2010/main" val="0"/>
                        </a:ext>
                      </a:extLst>
                    </a:blip>
                    <a:srcRect l="9428" r="5020" b="18105"/>
                    <a:stretch>
                      <a:fillRect/>
                    </a:stretch>
                  </pic:blipFill>
                  <pic:spPr bwMode="auto">
                    <a:xfrm>
                      <a:off x="0" y="0"/>
                      <a:ext cx="2820670" cy="786765"/>
                    </a:xfrm>
                    <a:prstGeom prst="rect">
                      <a:avLst/>
                    </a:prstGeom>
                    <a:noFill/>
                  </pic:spPr>
                </pic:pic>
              </a:graphicData>
            </a:graphic>
          </wp:anchor>
        </w:drawing>
      </w:r>
      <w:r w:rsidR="00830251">
        <w:rPr>
          <w:rFonts w:asciiTheme="majorBidi" w:hAnsiTheme="majorBidi" w:cstheme="majorBidi"/>
          <w:noProof/>
          <w:sz w:val="24"/>
          <w:szCs w:val="24"/>
        </w:rPr>
        <mc:AlternateContent>
          <mc:Choice Requires="wps">
            <w:drawing>
              <wp:anchor distT="0" distB="0" distL="114300" distR="114300" simplePos="0" relativeHeight="251667456" behindDoc="0" locked="0" layoutInCell="1" allowOverlap="1">
                <wp:simplePos x="0" y="0"/>
                <wp:positionH relativeFrom="column">
                  <wp:posOffset>4449445</wp:posOffset>
                </wp:positionH>
                <wp:positionV relativeFrom="paragraph">
                  <wp:posOffset>1251585</wp:posOffset>
                </wp:positionV>
                <wp:extent cx="944245" cy="370205"/>
                <wp:effectExtent l="0" t="0" r="8255" b="0"/>
                <wp:wrapNone/>
                <wp:docPr id="22"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44245" cy="37020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212F" w:rsidRDefault="0057212F" w:rsidP="001A55BE">
                            <w:pPr>
                              <w:rPr>
                                <w:highlight w:val="yellow"/>
                              </w:rPr>
                            </w:pPr>
                            <w:r w:rsidRPr="00522FEE">
                              <w:rPr>
                                <w:rFonts w:hint="cs"/>
                                <w:rtl/>
                              </w:rPr>
                              <w:t>(</w:t>
                            </w:r>
                            <w:r>
                              <w:rPr>
                                <w:b/>
                                <w:bCs/>
                                <w:sz w:val="28"/>
                                <w:szCs w:val="28"/>
                              </w:rPr>
                              <w:t>3</w:t>
                            </w:r>
                            <w:r w:rsidRPr="00522FEE">
                              <w:rPr>
                                <w:rFonts w:hint="cs"/>
                                <w:sz w:val="28"/>
                                <w:szCs w:val="28"/>
                                <w:rtl/>
                              </w:rPr>
                              <w:t>)</w:t>
                            </w:r>
                            <w:r w:rsidRPr="00522FEE">
                              <w:rPr>
                                <w:sz w:val="28"/>
                                <w:szCs w:val="28"/>
                              </w:rPr>
                              <w:t>……</w:t>
                            </w:r>
                            <w:r>
                              <w:rPr>
                                <w:sz w:val="28"/>
                                <w:szCs w:val="28"/>
                              </w:rPr>
                              <w:t>…….</w:t>
                            </w:r>
                          </w:p>
                          <w:p w:rsidR="0057212F" w:rsidRDefault="0057212F">
                            <w:pPr>
                              <w:rPr>
                                <w:rtl/>
                              </w:rPr>
                            </w:pPr>
                            <w:r>
                              <w:rPr>
                                <w:rFonts w:hint="cs"/>
                                <w:highlight w:val="yellow"/>
                                <w:rtl/>
                              </w:rPr>
                              <w:t>(</w:t>
                            </w:r>
                            <w:r w:rsidRPr="00CD0A1F">
                              <w:rPr>
                                <w:highlight w:val="yellow"/>
                              </w:rPr>
                              <w:t>.</w:t>
                            </w:r>
                          </w:p>
                          <w:p w:rsidR="0057212F" w:rsidRDefault="0057212F">
                            <w:r>
                              <w:rPr>
                                <w:rFonts w:hint="cs"/>
                                <w:rtl/>
                              </w:rPr>
                              <w:t>)(</w:t>
                            </w:r>
                            <w: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89" o:spid="_x0000_s1043" type="#_x0000_t202" style="position:absolute;left:0;text-align:left;margin-left:350.35pt;margin-top:98.55pt;width:74.35pt;height:29.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" stroked="f">
                <v:textbox>
                  <w:txbxContent>
                    <w:p w:rsidR="0057212F" w:rsidRDefault="0057212F" w:rsidP="001A55BE">
                      <w:pPr>
                        <w:rPr>
                          <w:highlight w:val="yellow"/>
                        </w:rPr>
                      </w:pPr>
                      <w:r w:rsidRPr="00522FEE">
                        <w:rPr>
                          <w:rFonts w:hint="cs"/>
                          <w:rtl/>
                        </w:rPr>
                        <w:t>(</w:t>
                      </w:r>
                      <w:r>
                        <w:rPr>
                          <w:b/>
                          <w:bCs/>
                          <w:sz w:val="28"/>
                          <w:szCs w:val="28"/>
                        </w:rPr>
                        <w:t>3</w:t>
                      </w:r>
                      <w:r w:rsidRPr="00522FEE">
                        <w:rPr>
                          <w:rFonts w:hint="cs"/>
                          <w:sz w:val="28"/>
                          <w:szCs w:val="28"/>
                          <w:rtl/>
                        </w:rPr>
                        <w:t>)</w:t>
                      </w:r>
                      <w:r w:rsidRPr="00522FEE">
                        <w:rPr>
                          <w:sz w:val="28"/>
                          <w:szCs w:val="28"/>
                        </w:rPr>
                        <w:t>……</w:t>
                      </w:r>
                      <w:r>
                        <w:rPr>
                          <w:sz w:val="28"/>
                          <w:szCs w:val="28"/>
                        </w:rPr>
                        <w:t>…….</w:t>
                      </w:r>
                    </w:p>
                    <w:p w:rsidR="0057212F" w:rsidRDefault="0057212F">
                      <w:pPr>
                        <w:rPr>
                          <w:rtl/>
                        </w:rPr>
                      </w:pPr>
                      <w:r>
                        <w:rPr>
                          <w:rFonts w:hint="cs"/>
                          <w:highlight w:val="yellow"/>
                          <w:rtl/>
                        </w:rPr>
                        <w:t>(</w:t>
                      </w:r>
                      <w:r w:rsidRPr="00CD0A1F">
                        <w:rPr>
                          <w:highlight w:val="yellow"/>
                        </w:rPr>
                        <w:t>.</w:t>
                      </w:r>
                    </w:p>
                    <w:p w:rsidR="0057212F" w:rsidRDefault="0057212F">
                      <w:r>
                        <w:rPr>
                          <w:rFonts w:hint="cs"/>
                          <w:rtl/>
                        </w:rPr>
                        <w:t>)(</w:t>
                      </w:r>
                      <w:r>
                        <w:t>3</w:t>
                      </w:r>
                    </w:p>
                  </w:txbxContent>
                </v:textbox>
              </v:shape>
            </w:pict>
          </mc:Fallback>
        </mc:AlternateContent>
      </w:r>
      <w:r w:rsidR="00C557FF" w:rsidRPr="009B70C7">
        <w:rPr>
          <w:rFonts w:asciiTheme="majorBidi" w:hAnsiTheme="majorBidi" w:cstheme="majorBidi"/>
          <w:sz w:val="24"/>
          <w:szCs w:val="24"/>
        </w:rPr>
        <w:t>For gas absorption, the number of theoretical trays is  calculated by the next formulae. The formulae is applie</w:t>
      </w:r>
      <w:r w:rsidR="0041246F">
        <w:rPr>
          <w:rFonts w:asciiTheme="majorBidi" w:hAnsiTheme="majorBidi" w:cstheme="majorBidi"/>
          <w:sz w:val="24"/>
          <w:szCs w:val="24"/>
        </w:rPr>
        <w:t>d</w:t>
      </w:r>
      <w:r w:rsidR="00C557FF" w:rsidRPr="009B70C7">
        <w:rPr>
          <w:rFonts w:asciiTheme="majorBidi" w:hAnsiTheme="majorBidi" w:cstheme="majorBidi"/>
          <w:sz w:val="24"/>
          <w:szCs w:val="24"/>
        </w:rPr>
        <w:t xml:space="preserve"> for low solute concentration.</w:t>
      </w:r>
      <w:r w:rsidR="00C557FF">
        <w:rPr>
          <w:sz w:val="24"/>
          <w:szCs w:val="24"/>
        </w:rPr>
        <w:t xml:space="preserve"> </w:t>
      </w:r>
      <w:r w:rsidR="00830251">
        <w:rPr>
          <w:noProof/>
          <w:sz w:val="24"/>
          <w:szCs w:val="24"/>
        </w:rPr>
        <mc:AlternateContent>
          <mc:Choice Requires="wpc">
            <w:drawing>
              <wp:inline distT="0" distB="0" distL="0" distR="0">
                <wp:extent cx="3035935" cy="847090"/>
                <wp:effectExtent l="0" t="0" r="0" b="2540"/>
                <wp:docPr id="20" name="Canvas 87"/>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c:wpc>
                  </a:graphicData>
                </a:graphic>
              </wp:inline>
            </w:drawing>
          </mc:Choice>
          <mc:Fallback>
            <w:pict>
              <v:group id="Canvas 87" o:spid="_x0000_s1026" editas="canvas" style="width:239.05pt;height:66.7pt;mso-position-horizontal-relative:char;mso-position-vertical-relative:line" coordsize="30359,84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30359;height:8470;visibility:visible;mso-wrap-style:square">
                  <v:fill o:detectmouseclick="t"/>
                  <v:path o:connecttype="none"/>
                </v:shape>
                <w10:wrap anchorx="page"/>
                <w10:anchorlock/>
              </v:group>
            </w:pict>
          </mc:Fallback>
        </mc:AlternateContent>
      </w:r>
    </w:p>
    <w:p w:rsidR="00CD0A1F" w:rsidRDefault="00CD0A1F" w:rsidP="00CD0A1F">
      <w:pPr>
        <w:bidi w:val="0"/>
        <w:jc w:val="center"/>
        <w:rPr>
          <w:sz w:val="24"/>
          <w:szCs w:val="24"/>
        </w:rPr>
      </w:pPr>
    </w:p>
    <w:p w:rsidR="0068179A" w:rsidRDefault="0068179A" w:rsidP="00C557FF">
      <w:pPr>
        <w:bidi w:val="0"/>
        <w:jc w:val="both"/>
        <w:rPr>
          <w:sz w:val="24"/>
          <w:szCs w:val="24"/>
        </w:rPr>
      </w:pPr>
    </w:p>
    <w:p w:rsidR="0068179A" w:rsidRDefault="0068179A" w:rsidP="0068179A">
      <w:pPr>
        <w:bidi w:val="0"/>
        <w:jc w:val="both"/>
        <w:rPr>
          <w:sz w:val="24"/>
          <w:szCs w:val="24"/>
        </w:rPr>
      </w:pPr>
    </w:p>
    <w:p w:rsidR="00594A53" w:rsidRPr="004A3703" w:rsidRDefault="00C557FF" w:rsidP="001811F5">
      <w:pPr>
        <w:bidi w:val="0"/>
        <w:jc w:val="both"/>
        <w:rPr>
          <w:rFonts w:asciiTheme="majorBidi" w:hAnsiTheme="majorBidi" w:cstheme="majorBidi"/>
          <w:sz w:val="24"/>
          <w:szCs w:val="24"/>
        </w:rPr>
      </w:pPr>
      <w:r w:rsidRPr="004A3703">
        <w:rPr>
          <w:rFonts w:asciiTheme="majorBidi" w:hAnsiTheme="majorBidi" w:cstheme="majorBidi"/>
          <w:sz w:val="24"/>
          <w:szCs w:val="24"/>
        </w:rPr>
        <w:t>A is absorption factor and gives the ratio of the slopes of operating and equilibri</w:t>
      </w:r>
      <w:r w:rsidR="001811F5" w:rsidRPr="004A3703">
        <w:rPr>
          <w:rFonts w:asciiTheme="majorBidi" w:hAnsiTheme="majorBidi" w:cstheme="majorBidi"/>
          <w:sz w:val="24"/>
          <w:szCs w:val="24"/>
        </w:rPr>
        <w:t>um curves.</w:t>
      </w:r>
    </w:p>
    <w:p w:rsidR="00594A53" w:rsidRDefault="00594A53" w:rsidP="00732302">
      <w:pPr>
        <w:pStyle w:val="Heading2"/>
        <w:bidi w:val="0"/>
        <w:rPr>
          <w:rFonts w:eastAsiaTheme="minorEastAsia"/>
        </w:rPr>
      </w:pPr>
    </w:p>
    <w:p w:rsidR="00594A53" w:rsidRPr="00797308" w:rsidRDefault="00732302" w:rsidP="00D5784F">
      <w:pPr>
        <w:pStyle w:val="Heading2"/>
        <w:bidi w:val="0"/>
        <w:rPr>
          <w:i/>
          <w:iCs/>
          <w:sz w:val="28"/>
          <w:szCs w:val="28"/>
        </w:rPr>
      </w:pPr>
      <w:bookmarkStart w:id="18" w:name="_Toc418539255"/>
      <w:bookmarkStart w:id="19" w:name="_Toc422727100"/>
      <w:r w:rsidRPr="00797308">
        <w:rPr>
          <w:i/>
          <w:iCs/>
          <w:sz w:val="28"/>
          <w:szCs w:val="28"/>
        </w:rPr>
        <w:t>1-</w:t>
      </w:r>
      <w:r w:rsidR="00797308" w:rsidRPr="00797308">
        <w:rPr>
          <w:i/>
          <w:iCs/>
          <w:sz w:val="28"/>
          <w:szCs w:val="28"/>
        </w:rPr>
        <w:t>7</w:t>
      </w:r>
      <w:r w:rsidRPr="00797308">
        <w:rPr>
          <w:i/>
          <w:iCs/>
          <w:sz w:val="28"/>
          <w:szCs w:val="28"/>
        </w:rPr>
        <w:t xml:space="preserve"> Overall Mass Transfer Coefficients and Driving Forces:</w:t>
      </w:r>
      <w:bookmarkEnd w:id="18"/>
      <w:bookmarkEnd w:id="19"/>
    </w:p>
    <w:p w:rsidR="00594A53" w:rsidRPr="009B70C7" w:rsidRDefault="00594A53" w:rsidP="002A65C5">
      <w:pPr>
        <w:bidi w:val="0"/>
        <w:jc w:val="both"/>
        <w:rPr>
          <w:rFonts w:asciiTheme="majorBidi" w:hAnsiTheme="majorBidi" w:cstheme="majorBidi"/>
          <w:sz w:val="24"/>
          <w:szCs w:val="24"/>
        </w:rPr>
      </w:pP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Film or single-phase mass transfer coefficient</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k</m:t>
            </m:r>
            <m:r>
              <w:rPr>
                <w:rFonts w:ascii="Cambria Math" w:hAnsiTheme="majorBidi" w:cstheme="majorBidi"/>
                <w:sz w:val="24"/>
                <w:szCs w:val="24"/>
              </w:rPr>
              <m:t>'</m:t>
            </m:r>
          </m:e>
          <m:sub>
            <m:r>
              <w:rPr>
                <w:rFonts w:ascii="Cambria Math" w:hAnsi="Cambria Math" w:cstheme="majorBidi"/>
                <w:sz w:val="24"/>
                <w:szCs w:val="24"/>
              </w:rPr>
              <m:t>y</m:t>
            </m:r>
            <m:r>
              <w:rPr>
                <w:rFonts w:ascii="Cambria Math" w:hAnsiTheme="majorBidi" w:cstheme="majorBidi"/>
                <w:sz w:val="24"/>
                <w:szCs w:val="24"/>
              </w:rPr>
              <m:t xml:space="preserve"> </m:t>
            </m:r>
          </m:sub>
        </m:sSub>
        <m:r>
          <w:rPr>
            <w:rFonts w:ascii="Cambria Math" w:hAnsiTheme="majorBidi" w:cstheme="majorBidi"/>
            <w:sz w:val="24"/>
            <w:szCs w:val="24"/>
          </w:rPr>
          <m:t xml:space="preserve"> </m:t>
        </m:r>
      </m:oMath>
      <w:r w:rsidRPr="009B70C7">
        <w:rPr>
          <w:rFonts w:asciiTheme="majorBidi" w:hAnsiTheme="majorBidi" w:cstheme="majorBidi"/>
          <w:sz w:val="24"/>
          <w:szCs w:val="24"/>
        </w:rPr>
        <w:t xml:space="preserve">and </w:t>
      </w:r>
      <m:oMath>
        <m:sSub>
          <m:sSubPr>
            <m:ctrlPr>
              <w:rPr>
                <w:rFonts w:ascii="Cambria Math" w:hAnsiTheme="majorBidi" w:cstheme="majorBidi"/>
                <w:i/>
                <w:sz w:val="24"/>
                <w:szCs w:val="24"/>
              </w:rPr>
            </m:ctrlPr>
          </m:sSubPr>
          <m:e>
            <m:r>
              <w:rPr>
                <w:rFonts w:ascii="Cambria Math" w:hAnsi="Cambria Math" w:cstheme="majorBidi"/>
                <w:sz w:val="24"/>
                <w:szCs w:val="24"/>
              </w:rPr>
              <m:t>k</m:t>
            </m:r>
            <m:r>
              <w:rPr>
                <w:rFonts w:ascii="Cambria Math" w:hAnsiTheme="majorBidi" w:cstheme="majorBidi"/>
                <w:sz w:val="24"/>
                <w:szCs w:val="24"/>
              </w:rPr>
              <m:t>'</m:t>
            </m:r>
          </m:e>
          <m:sub>
            <m:r>
              <w:rPr>
                <w:rFonts w:ascii="Cambria Math" w:hAnsi="Cambria Math" w:cstheme="majorBidi"/>
                <w:sz w:val="24"/>
                <w:szCs w:val="24"/>
              </w:rPr>
              <m:t>x</m:t>
            </m:r>
          </m:sub>
        </m:sSub>
      </m:oMath>
      <w:r w:rsidRPr="009B70C7">
        <w:rPr>
          <w:rFonts w:asciiTheme="majorBidi" w:hAnsiTheme="majorBidi" w:cstheme="majorBidi"/>
          <w:sz w:val="24"/>
          <w:szCs w:val="24"/>
        </w:rPr>
        <w:t xml:space="preserve"> or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y</m:t>
            </m:r>
            <m:r>
              <w:rPr>
                <w:rFonts w:ascii="Cambria Math" w:hAnsiTheme="majorBidi" w:cstheme="majorBidi"/>
                <w:sz w:val="24"/>
                <w:szCs w:val="24"/>
              </w:rPr>
              <m:t xml:space="preserve"> </m:t>
            </m:r>
          </m:sub>
        </m:sSub>
      </m:oMath>
      <w:r w:rsidRPr="009B70C7">
        <w:rPr>
          <w:rFonts w:asciiTheme="majorBidi" w:hAnsiTheme="majorBidi" w:cstheme="majorBidi"/>
          <w:sz w:val="24"/>
          <w:szCs w:val="24"/>
        </w:rPr>
        <w:t xml:space="preserve">or </w:t>
      </w:r>
      <m:oMath>
        <m:sSub>
          <m:sSubPr>
            <m:ctrlPr>
              <w:rPr>
                <w:rFonts w:ascii="Cambria Math" w:hAnsiTheme="majorBidi" w:cstheme="majorBidi"/>
                <w:i/>
                <w:sz w:val="24"/>
                <w:szCs w:val="24"/>
              </w:rPr>
            </m:ctrlPr>
          </m:sSubPr>
          <m:e>
            <m:r>
              <w:rPr>
                <w:rFonts w:ascii="Cambria Math" w:hAnsi="Cambria Math" w:cstheme="majorBidi"/>
                <w:sz w:val="24"/>
                <w:szCs w:val="24"/>
              </w:rPr>
              <m:t>k</m:t>
            </m:r>
          </m:e>
          <m:sub>
            <m:r>
              <w:rPr>
                <w:rFonts w:ascii="Cambria Math" w:hAnsi="Cambria Math" w:cstheme="majorBidi"/>
                <w:sz w:val="24"/>
                <w:szCs w:val="24"/>
              </w:rPr>
              <m:t>x</m:t>
            </m:r>
          </m:sub>
        </m:sSub>
      </m:oMath>
      <w:r w:rsidRPr="009B70C7">
        <w:rPr>
          <w:rFonts w:asciiTheme="majorBidi" w:hAnsiTheme="majorBidi" w:cstheme="majorBidi"/>
          <w:sz w:val="24"/>
          <w:szCs w:val="24"/>
        </w:rPr>
        <w:t xml:space="preserve"> are often difficult to measure experimentally.   As a result, </w:t>
      </w:r>
      <w:r w:rsidRPr="009B70C7">
        <w:rPr>
          <w:rFonts w:asciiTheme="majorBidi" w:hAnsiTheme="majorBidi" w:cstheme="majorBidi"/>
          <w:b/>
          <w:bCs/>
          <w:i/>
          <w:iCs/>
          <w:sz w:val="24"/>
          <w:szCs w:val="24"/>
        </w:rPr>
        <w:t>overall mass transfer coefficient</w:t>
      </w:r>
      <m:oMath>
        <m:r>
          <m:rPr>
            <m:sty m:val="bi"/>
          </m:rPr>
          <w:rPr>
            <w:rFonts w:ascii="Cambria Math" w:hAnsiTheme="majorBidi" w:cstheme="majorBidi"/>
            <w:sz w:val="24"/>
            <w:szCs w:val="24"/>
          </w:rPr>
          <m:t xml:space="preserve"> </m:t>
        </m:r>
        <m:sSubSup>
          <m:sSubSupPr>
            <m:ctrlPr>
              <w:rPr>
                <w:rFonts w:ascii="Cambria Math" w:hAnsiTheme="majorBidi" w:cstheme="majorBidi"/>
                <w:b/>
                <w:bCs/>
                <w:i/>
                <w:iCs/>
                <w:sz w:val="24"/>
                <w:szCs w:val="24"/>
              </w:rPr>
            </m:ctrlPr>
          </m:sSubSupPr>
          <m:e>
            <m:r>
              <m:rPr>
                <m:sty m:val="bi"/>
              </m:rPr>
              <w:rPr>
                <w:rFonts w:ascii="Cambria Math" w:hAnsi="Cambria Math" w:cstheme="majorBidi"/>
                <w:sz w:val="24"/>
                <w:szCs w:val="24"/>
              </w:rPr>
              <m:t>K</m:t>
            </m:r>
          </m:e>
          <m:sub>
            <m:r>
              <m:rPr>
                <m:sty m:val="bi"/>
              </m:rPr>
              <w:rPr>
                <w:rFonts w:ascii="Cambria Math" w:hAnsi="Cambria Math" w:cstheme="majorBidi"/>
                <w:sz w:val="24"/>
                <w:szCs w:val="24"/>
              </w:rPr>
              <m:t>y</m:t>
            </m:r>
          </m:sub>
          <m:sup>
            <m:r>
              <m:rPr>
                <m:sty m:val="bi"/>
              </m:rPr>
              <w:rPr>
                <w:rFonts w:ascii="Cambria Math" w:hAnsiTheme="majorBidi" w:cstheme="majorBidi"/>
                <w:sz w:val="24"/>
                <w:szCs w:val="24"/>
              </w:rPr>
              <m:t>'</m:t>
            </m:r>
          </m:sup>
        </m:sSubSup>
        <m:r>
          <m:rPr>
            <m:sty m:val="bi"/>
          </m:rPr>
          <w:rPr>
            <w:rFonts w:ascii="Cambria Math" w:hAnsiTheme="majorBidi" w:cstheme="majorBidi"/>
            <w:sz w:val="24"/>
            <w:szCs w:val="24"/>
          </w:rPr>
          <m:t xml:space="preserve"> </m:t>
        </m:r>
      </m:oMath>
      <w:r w:rsidRPr="009B70C7">
        <w:rPr>
          <w:rFonts w:asciiTheme="majorBidi" w:hAnsiTheme="majorBidi" w:cstheme="majorBidi"/>
          <w:b/>
          <w:bCs/>
          <w:i/>
          <w:iCs/>
          <w:sz w:val="24"/>
          <w:szCs w:val="24"/>
        </w:rPr>
        <w:t xml:space="preserve">and </w:t>
      </w:r>
      <m:oMath>
        <m:sSubSup>
          <m:sSubSupPr>
            <m:ctrlPr>
              <w:rPr>
                <w:rFonts w:ascii="Cambria Math" w:hAnsiTheme="majorBidi" w:cstheme="majorBidi"/>
                <w:b/>
                <w:bCs/>
                <w:i/>
                <w:iCs/>
                <w:sz w:val="24"/>
                <w:szCs w:val="24"/>
              </w:rPr>
            </m:ctrlPr>
          </m:sSubSupPr>
          <m:e>
            <m:r>
              <m:rPr>
                <m:sty m:val="bi"/>
              </m:rPr>
              <w:rPr>
                <w:rFonts w:ascii="Cambria Math" w:hAnsi="Cambria Math" w:cstheme="majorBidi"/>
                <w:sz w:val="24"/>
                <w:szCs w:val="24"/>
              </w:rPr>
              <m:t>K</m:t>
            </m:r>
          </m:e>
          <m:sub>
            <m:r>
              <m:rPr>
                <m:sty m:val="bi"/>
              </m:rPr>
              <w:rPr>
                <w:rFonts w:ascii="Cambria Math" w:hAnsi="Cambria Math" w:cstheme="majorBidi"/>
                <w:sz w:val="24"/>
                <w:szCs w:val="24"/>
              </w:rPr>
              <m:t>x</m:t>
            </m:r>
          </m:sub>
          <m:sup>
            <m:r>
              <m:rPr>
                <m:sty m:val="bi"/>
              </m:rPr>
              <w:rPr>
                <w:rFonts w:ascii="Cambria Math" w:hAnsiTheme="majorBidi" w:cstheme="majorBidi"/>
                <w:sz w:val="24"/>
                <w:szCs w:val="24"/>
              </w:rPr>
              <m:t>'</m:t>
            </m:r>
          </m:sup>
        </m:sSubSup>
        <m:r>
          <w:rPr>
            <w:rFonts w:ascii="Cambria Math" w:hAnsiTheme="majorBidi" w:cstheme="majorBidi"/>
            <w:sz w:val="24"/>
            <w:szCs w:val="24"/>
          </w:rPr>
          <m:t xml:space="preserve"> </m:t>
        </m:r>
      </m:oMath>
      <w:r w:rsidRPr="009B70C7">
        <w:rPr>
          <w:rFonts w:asciiTheme="majorBidi" w:hAnsiTheme="majorBidi" w:cstheme="majorBidi"/>
          <w:sz w:val="24"/>
          <w:szCs w:val="24"/>
        </w:rPr>
        <w:t xml:space="preserve">are measured based on the gas phase or liquid phase. </w:t>
      </w: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 xml:space="preserve">The overall mass transfer </w:t>
      </w:r>
      <m:oMath>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y</m:t>
            </m:r>
          </m:sub>
          <m:sup>
            <m:r>
              <w:rPr>
                <w:rFonts w:ascii="Cambria Math" w:hAnsiTheme="majorBidi" w:cstheme="majorBidi"/>
                <w:sz w:val="24"/>
                <w:szCs w:val="24"/>
              </w:rPr>
              <m:t>'</m:t>
            </m:r>
          </m:sup>
        </m:sSubSup>
      </m:oMath>
      <w:r w:rsidRPr="009B70C7">
        <w:rPr>
          <w:rFonts w:asciiTheme="majorBidi" w:hAnsiTheme="majorBidi" w:cstheme="majorBidi"/>
          <w:sz w:val="24"/>
          <w:szCs w:val="24"/>
        </w:rPr>
        <w:t xml:space="preserve"> is defined as:</w:t>
      </w:r>
    </w:p>
    <w:p w:rsidR="00C557FF" w:rsidRDefault="000C5E2C" w:rsidP="002A65C5">
      <w:pPr>
        <w:bidi w:val="0"/>
        <w:jc w:val="both"/>
        <w:rPr>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N</m:t>
            </m:r>
          </m:e>
          <m:sub>
            <m:r>
              <m:rPr>
                <m:sty m:val="bi"/>
              </m:rPr>
              <w:rPr>
                <w:rFonts w:ascii="Cambria Math" w:hAnsi="Cambria Math" w:cstheme="majorBidi"/>
                <w:sz w:val="24"/>
                <w:szCs w:val="24"/>
              </w:rPr>
              <m:t>A</m:t>
            </m:r>
            <m:r>
              <m:rPr>
                <m:sty m:val="bi"/>
              </m:rPr>
              <w:rPr>
                <w:rFonts w:ascii="Cambria Math" w:hAnsiTheme="majorBidi" w:cstheme="majorBidi"/>
                <w:sz w:val="24"/>
                <w:szCs w:val="24"/>
              </w:rPr>
              <m:t xml:space="preserve"> </m:t>
            </m:r>
          </m:sub>
        </m:sSub>
        <m:r>
          <m:rPr>
            <m:sty m:val="bi"/>
          </m:rPr>
          <w:rPr>
            <w:rFonts w:ascii="Cambria Math" w:hAnsiTheme="majorBidi" w:cstheme="majorBidi"/>
            <w:sz w:val="24"/>
            <w:szCs w:val="24"/>
          </w:rPr>
          <m:t>=</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K</m:t>
            </m:r>
          </m:e>
          <m:sub>
            <m:r>
              <m:rPr>
                <m:sty m:val="bi"/>
              </m:rPr>
              <w:rPr>
                <w:rFonts w:ascii="Cambria Math" w:hAnsi="Cambria Math" w:cstheme="majorBidi"/>
                <w:sz w:val="24"/>
                <w:szCs w:val="24"/>
              </w:rPr>
              <m:t>y</m:t>
            </m:r>
          </m:sub>
          <m:sup>
            <m:r>
              <m:rPr>
                <m:sty m:val="bi"/>
              </m:rPr>
              <w:rPr>
                <w:rFonts w:ascii="Cambria Math" w:hAnsiTheme="majorBidi" w:cstheme="majorBidi"/>
                <w:sz w:val="24"/>
                <w:szCs w:val="24"/>
              </w:rPr>
              <m:t>'</m:t>
            </m:r>
            <m:r>
              <m:rPr>
                <m:sty m:val="bi"/>
              </m:rPr>
              <w:rPr>
                <w:rFonts w:ascii="Cambria Math" w:hAnsiTheme="majorBidi" w:cstheme="majorBidi"/>
                <w:sz w:val="24"/>
                <w:szCs w:val="24"/>
              </w:rPr>
              <m:t xml:space="preserve"> </m:t>
            </m:r>
          </m:sup>
        </m:sSubSup>
        <m:r>
          <m:rPr>
            <m:sty m:val="bi"/>
          </m:rPr>
          <w:rPr>
            <w:rFonts w:ascii="Cambria Math" w:hAnsiTheme="majorBidi" w:cstheme="majorBidi"/>
            <w:sz w:val="24"/>
            <w:szCs w:val="24"/>
          </w:rPr>
          <m:t>(</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y</m:t>
            </m:r>
          </m:e>
          <m:sub>
            <m:r>
              <m:rPr>
                <m:sty m:val="bi"/>
              </m:rPr>
              <w:rPr>
                <w:rFonts w:ascii="Cambria Math" w:hAnsi="Cambria Math" w:cstheme="majorBidi"/>
                <w:sz w:val="24"/>
                <w:szCs w:val="24"/>
              </w:rPr>
              <m:t>AG</m:t>
            </m:r>
            <m:r>
              <m:rPr>
                <m:sty m:val="bi"/>
              </m:rPr>
              <w:rPr>
                <w:rFonts w:ascii="Cambria Math" w:hAnsiTheme="majorBidi" w:cstheme="majorBidi"/>
                <w:sz w:val="24"/>
                <w:szCs w:val="24"/>
              </w:rPr>
              <m:t xml:space="preserve"> </m:t>
            </m:r>
          </m:sub>
        </m:sSub>
        <m:r>
          <m:rPr>
            <m:sty m:val="bi"/>
          </m:rPr>
          <w:rPr>
            <w:rFonts w:ascii="Cambria Math" w:hAnsi="Cambria Math" w:cstheme="majorBidi"/>
            <w:sz w:val="24"/>
            <w:szCs w:val="24"/>
          </w:rPr>
          <m:t>-</m:t>
        </m:r>
        <m:r>
          <m:rPr>
            <m:sty m:val="bi"/>
          </m:rPr>
          <w:rPr>
            <w:rFonts w:ascii="Cambria Math" w:hAnsiTheme="majorBidi" w:cstheme="majorBidi"/>
            <w:sz w:val="24"/>
            <w:szCs w:val="24"/>
          </w:rPr>
          <m:t xml:space="preserve"> </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y</m:t>
            </m:r>
          </m:e>
          <m:sub>
            <m:r>
              <m:rPr>
                <m:sty m:val="bi"/>
              </m:rPr>
              <w:rPr>
                <w:rFonts w:ascii="Cambria Math" w:hAnsi="Cambria Math" w:cstheme="majorBidi"/>
                <w:sz w:val="24"/>
                <w:szCs w:val="24"/>
              </w:rPr>
              <m:t>A</m:t>
            </m:r>
          </m:sub>
          <m:sup>
            <m:r>
              <m:rPr>
                <m:sty m:val="bi"/>
              </m:rPr>
              <w:rPr>
                <w:rFonts w:ascii="Cambria Math" w:hAnsi="Cambria Math" w:cstheme="majorBidi"/>
                <w:sz w:val="24"/>
                <w:szCs w:val="24"/>
              </w:rPr>
              <m:t>*</m:t>
            </m:r>
          </m:sup>
        </m:sSubSup>
      </m:oMath>
      <w:r w:rsidR="00C557FF" w:rsidRPr="00825DE5">
        <w:rPr>
          <w:b/>
          <w:bCs/>
          <w:sz w:val="24"/>
          <w:szCs w:val="24"/>
        </w:rPr>
        <w:t xml:space="preserve"> </w:t>
      </w:r>
      <w:r w:rsidR="00825DE5" w:rsidRPr="00825DE5">
        <w:rPr>
          <w:b/>
          <w:bCs/>
          <w:sz w:val="24"/>
          <w:szCs w:val="24"/>
        </w:rPr>
        <w:t xml:space="preserve">                       </w:t>
      </w:r>
      <w:r w:rsidR="00825DE5">
        <w:rPr>
          <w:b/>
          <w:bCs/>
          <w:sz w:val="24"/>
          <w:szCs w:val="24"/>
        </w:rPr>
        <w:t xml:space="preserve">               </w:t>
      </w:r>
      <w:r w:rsidR="00825DE5" w:rsidRPr="00825DE5">
        <w:rPr>
          <w:b/>
          <w:bCs/>
          <w:sz w:val="24"/>
          <w:szCs w:val="24"/>
        </w:rPr>
        <w:t xml:space="preserve">                                       …………………………</w:t>
      </w:r>
      <w:r w:rsidR="00C557FF" w:rsidRPr="00825DE5">
        <w:rPr>
          <w:sz w:val="24"/>
          <w:szCs w:val="24"/>
        </w:rPr>
        <w:t>(</w:t>
      </w:r>
      <w:r w:rsidR="0038138F" w:rsidRPr="00825DE5">
        <w:rPr>
          <w:sz w:val="24"/>
          <w:szCs w:val="24"/>
        </w:rPr>
        <w:t>4</w:t>
      </w:r>
      <w:r w:rsidR="00C557FF" w:rsidRPr="00825DE5">
        <w:rPr>
          <w:sz w:val="24"/>
          <w:szCs w:val="24"/>
        </w:rPr>
        <w:t>)</w:t>
      </w:r>
    </w:p>
    <w:p w:rsidR="00C557FF" w:rsidRPr="009B70C7" w:rsidRDefault="0038138F" w:rsidP="002A65C5">
      <w:pPr>
        <w:bidi w:val="0"/>
        <w:jc w:val="both"/>
        <w:rPr>
          <w:rFonts w:asciiTheme="majorBidi" w:hAnsiTheme="majorBidi" w:cstheme="majorBidi"/>
          <w:sz w:val="24"/>
          <w:szCs w:val="24"/>
        </w:rPr>
      </w:pPr>
      <w:r w:rsidRPr="009B70C7">
        <w:rPr>
          <w:rFonts w:asciiTheme="majorBidi" w:hAnsiTheme="majorBidi" w:cstheme="majorBidi"/>
          <w:sz w:val="24"/>
          <w:szCs w:val="24"/>
        </w:rPr>
        <w:t>Wher</w:t>
      </w:r>
      <w:r w:rsidR="009B70C7" w:rsidRPr="009B70C7">
        <w:rPr>
          <w:rFonts w:asciiTheme="majorBidi" w:hAnsiTheme="majorBidi" w:cstheme="majorBidi"/>
          <w:sz w:val="24"/>
          <w:szCs w:val="24"/>
        </w:rPr>
        <w:t>e</w:t>
      </w:r>
      <w:r w:rsidR="00C557FF" w:rsidRPr="009B70C7">
        <w:rPr>
          <w:rFonts w:asciiTheme="majorBidi" w:hAnsiTheme="majorBidi" w:cstheme="majorBidi"/>
          <w:sz w:val="24"/>
          <w:szCs w:val="24"/>
        </w:rPr>
        <w:t xml:space="preserve"> </w:t>
      </w:r>
      <m:oMath>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y</m:t>
            </m:r>
          </m:sub>
          <m:sup>
            <m:r>
              <w:rPr>
                <w:rFonts w:ascii="Cambria Math" w:hAnsiTheme="majorBidi" w:cstheme="majorBidi"/>
                <w:sz w:val="24"/>
                <w:szCs w:val="24"/>
              </w:rPr>
              <m:t>'</m:t>
            </m:r>
            <m:r>
              <w:rPr>
                <w:rFonts w:ascii="Cambria Math" w:hAnsiTheme="majorBidi" w:cstheme="majorBidi"/>
                <w:sz w:val="24"/>
                <w:szCs w:val="24"/>
              </w:rPr>
              <m:t xml:space="preserve"> </m:t>
            </m:r>
          </m:sup>
        </m:sSubSup>
      </m:oMath>
      <w:r w:rsidR="00C557FF" w:rsidRPr="009B70C7">
        <w:rPr>
          <w:rFonts w:asciiTheme="majorBidi" w:hAnsiTheme="majorBidi" w:cstheme="majorBidi"/>
          <w:sz w:val="24"/>
          <w:szCs w:val="24"/>
        </w:rPr>
        <w:t xml:space="preserve"> is based on the overall gas phase driving force in</w:t>
      </w:r>
      <w:r w:rsidR="004A3703">
        <w:rPr>
          <w:rFonts w:asciiTheme="majorBidi" w:hAnsiTheme="majorBidi" w:cstheme="majorBidi"/>
          <w:sz w:val="24"/>
          <w:szCs w:val="24"/>
        </w:rPr>
        <w:t xml:space="preserve"> </w:t>
      </w:r>
      <w:r w:rsidR="00C557FF" w:rsidRPr="009B70C7">
        <w:rPr>
          <w:rFonts w:asciiTheme="majorBidi" w:hAnsiTheme="majorBidi" w:cstheme="majorBidi"/>
          <w:sz w:val="24"/>
          <w:szCs w:val="24"/>
        </w:rPr>
        <w:t xml:space="preserve"> </w:t>
      </w:r>
      <m:oMath>
        <m:f>
          <m:fPr>
            <m:type m:val="lin"/>
            <m:ctrlPr>
              <w:rPr>
                <w:rFonts w:ascii="Cambria Math" w:hAnsiTheme="majorBidi" w:cstheme="majorBidi"/>
                <w:i/>
                <w:sz w:val="24"/>
                <w:szCs w:val="24"/>
              </w:rPr>
            </m:ctrlPr>
          </m:fPr>
          <m:num>
            <m:r>
              <w:rPr>
                <w:rFonts w:ascii="Cambria Math" w:hAnsi="Cambria Math" w:cstheme="majorBidi"/>
                <w:sz w:val="24"/>
                <w:szCs w:val="24"/>
              </w:rPr>
              <m:t>Kg</m:t>
            </m:r>
            <m:r>
              <w:rPr>
                <w:rFonts w:ascii="Cambria Math" w:hAnsiTheme="majorBidi" w:cstheme="majorBidi"/>
                <w:sz w:val="24"/>
                <w:szCs w:val="24"/>
              </w:rPr>
              <m:t xml:space="preserve"> </m:t>
            </m:r>
            <m:r>
              <w:rPr>
                <w:rFonts w:ascii="Cambria Math" w:hAnsi="Cambria Math" w:cstheme="majorBidi"/>
                <w:sz w:val="24"/>
                <w:szCs w:val="24"/>
              </w:rPr>
              <m:t>mol</m:t>
            </m:r>
          </m:num>
          <m:den>
            <m:r>
              <w:rPr>
                <w:rFonts w:ascii="Cambria Math" w:hAnsi="Cambria Math" w:cstheme="majorBidi"/>
                <w:sz w:val="24"/>
                <w:szCs w:val="24"/>
              </w:rPr>
              <m:t>s</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den>
        </m:f>
        <m:r>
          <w:rPr>
            <w:rFonts w:ascii="Cambria Math" w:hAnsiTheme="majorBidi" w:cstheme="majorBidi"/>
            <w:sz w:val="24"/>
            <w:szCs w:val="24"/>
          </w:rPr>
          <m:t>.</m:t>
        </m:r>
        <m:r>
          <w:rPr>
            <w:rFonts w:ascii="Cambria Math" w:hAnsi="Cambria Math" w:cstheme="majorBidi"/>
            <w:sz w:val="24"/>
            <w:szCs w:val="24"/>
          </w:rPr>
          <m:t>mol</m:t>
        </m:r>
        <m:r>
          <w:rPr>
            <w:rFonts w:ascii="Cambria Math" w:hAnsiTheme="majorBidi" w:cstheme="majorBidi"/>
            <w:sz w:val="24"/>
            <w:szCs w:val="24"/>
          </w:rPr>
          <m:t xml:space="preserve"> </m:t>
        </m:r>
        <m:r>
          <w:rPr>
            <w:rFonts w:ascii="Cambria Math" w:hAnsi="Cambria Math" w:cstheme="majorBidi"/>
            <w:sz w:val="24"/>
            <w:szCs w:val="24"/>
          </w:rPr>
          <m:t>frac</m:t>
        </m:r>
      </m:oMath>
      <w:r w:rsidRPr="009B70C7">
        <w:rPr>
          <w:rFonts w:asciiTheme="majorBidi" w:hAnsiTheme="majorBidi" w:cstheme="majorBidi"/>
          <w:sz w:val="24"/>
          <w:szCs w:val="24"/>
        </w:rPr>
        <w:t xml:space="preserve"> </w:t>
      </w:r>
      <w:r w:rsidR="00C557FF" w:rsidRPr="009B70C7">
        <w:rPr>
          <w:rFonts w:asciiTheme="majorBidi" w:hAnsiTheme="majorBidi" w:cstheme="majorBidi"/>
          <w:sz w:val="24"/>
          <w:szCs w:val="24"/>
        </w:rPr>
        <w:t xml:space="preserve">and  </w:t>
      </w:r>
      <m:oMath>
        <m:sSubSup>
          <m:sSubSupPr>
            <m:ctrlPr>
              <w:rPr>
                <w:rFonts w:ascii="Cambria Math" w:hAnsiTheme="majorBidi" w:cstheme="majorBidi"/>
                <w:i/>
                <w:sz w:val="24"/>
                <w:szCs w:val="24"/>
              </w:rPr>
            </m:ctrlPr>
          </m:sSubSupPr>
          <m:e>
            <m:r>
              <w:rPr>
                <w:rFonts w:ascii="Cambria Math" w:hAnsi="Cambria Math" w:cstheme="majorBidi"/>
                <w:sz w:val="24"/>
                <w:szCs w:val="24"/>
              </w:rPr>
              <m:t>y</m:t>
            </m:r>
          </m:e>
          <m:sub>
            <m:r>
              <w:rPr>
                <w:rFonts w:ascii="Cambria Math" w:hAnsi="Cambria Math" w:cstheme="majorBidi"/>
                <w:sz w:val="24"/>
                <w:szCs w:val="24"/>
              </w:rPr>
              <m:t>A</m:t>
            </m:r>
          </m:sub>
          <m:sup>
            <m:r>
              <w:rPr>
                <w:rFonts w:ascii="Cambria Math" w:hAnsi="Cambria Math" w:cstheme="majorBidi"/>
                <w:sz w:val="24"/>
                <w:szCs w:val="24"/>
              </w:rPr>
              <m:t>*</m:t>
            </m:r>
          </m:sup>
        </m:sSubSup>
      </m:oMath>
      <w:r w:rsidR="00C557FF" w:rsidRPr="009B70C7">
        <w:rPr>
          <w:rFonts w:asciiTheme="majorBidi" w:hAnsiTheme="majorBidi" w:cstheme="majorBidi"/>
          <w:sz w:val="24"/>
          <w:szCs w:val="24"/>
        </w:rPr>
        <w:t xml:space="preserve">   is the value that would be in equilibrium with   </w:t>
      </w:r>
      <m:oMath>
        <m:sSub>
          <m:sSubPr>
            <m:ctrlPr>
              <w:rPr>
                <w:rFonts w:ascii="Cambria Math" w:hAnsiTheme="majorBidi" w:cstheme="majorBidi"/>
                <w:i/>
                <w:sz w:val="24"/>
                <w:szCs w:val="24"/>
              </w:rPr>
            </m:ctrlPr>
          </m:sSubPr>
          <m:e>
            <m:r>
              <w:rPr>
                <w:rFonts w:ascii="Cambria Math" w:hAnsi="Cambria Math" w:cstheme="majorBidi"/>
                <w:sz w:val="24"/>
                <w:szCs w:val="24"/>
              </w:rPr>
              <m:t>x</m:t>
            </m:r>
          </m:e>
          <m:sub>
            <m:r>
              <w:rPr>
                <w:rFonts w:ascii="Cambria Math" w:hAnsi="Cambria Math" w:cstheme="majorBidi"/>
                <w:sz w:val="24"/>
                <w:szCs w:val="24"/>
              </w:rPr>
              <m:t>AL</m:t>
            </m:r>
          </m:sub>
        </m:sSub>
      </m:oMath>
      <w:r w:rsidR="00C557FF" w:rsidRPr="009B70C7">
        <w:rPr>
          <w:rFonts w:asciiTheme="majorBidi" w:hAnsiTheme="majorBidi" w:cstheme="majorBidi"/>
          <w:sz w:val="24"/>
          <w:szCs w:val="24"/>
        </w:rPr>
        <w:t xml:space="preserve">, Also, </w:t>
      </w:r>
      <m:oMath>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x</m:t>
            </m:r>
          </m:sub>
          <m:sup>
            <m:r>
              <w:rPr>
                <w:rFonts w:ascii="Cambria Math" w:hAnsiTheme="majorBidi" w:cstheme="majorBidi"/>
                <w:sz w:val="24"/>
                <w:szCs w:val="24"/>
              </w:rPr>
              <m:t>'</m:t>
            </m:r>
          </m:sup>
        </m:sSubSup>
      </m:oMath>
      <w:r w:rsidR="00C557FF" w:rsidRPr="009B70C7">
        <w:rPr>
          <w:rFonts w:asciiTheme="majorBidi" w:hAnsiTheme="majorBidi" w:cstheme="majorBidi"/>
          <w:sz w:val="24"/>
          <w:szCs w:val="24"/>
        </w:rPr>
        <w:t xml:space="preserve"> is defined as:</w:t>
      </w:r>
    </w:p>
    <w:p w:rsidR="00C557FF" w:rsidRPr="009B70C7" w:rsidRDefault="000C5E2C" w:rsidP="002A65C5">
      <w:pPr>
        <w:bidi w:val="0"/>
        <w:jc w:val="both"/>
        <w:rPr>
          <w:rFonts w:asciiTheme="majorBidi" w:hAnsiTheme="majorBidi" w:cstheme="majorBidi"/>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N</m:t>
            </m:r>
          </m:e>
          <m:sub>
            <m:r>
              <m:rPr>
                <m:sty m:val="bi"/>
              </m:rPr>
              <w:rPr>
                <w:rFonts w:ascii="Cambria Math" w:hAnsi="Cambria Math" w:cstheme="majorBidi"/>
                <w:sz w:val="24"/>
                <w:szCs w:val="24"/>
              </w:rPr>
              <m:t>A</m:t>
            </m:r>
            <m:r>
              <m:rPr>
                <m:sty m:val="bi"/>
              </m:rPr>
              <w:rPr>
                <w:rFonts w:ascii="Cambria Math" w:hAnsiTheme="majorBidi" w:cstheme="majorBidi"/>
                <w:sz w:val="24"/>
                <w:szCs w:val="24"/>
              </w:rPr>
              <m:t xml:space="preserve"> </m:t>
            </m:r>
          </m:sub>
        </m:sSub>
        <m:r>
          <m:rPr>
            <m:sty m:val="bi"/>
          </m:rPr>
          <w:rPr>
            <w:rFonts w:ascii="Cambria Math" w:hAnsiTheme="majorBidi" w:cstheme="majorBidi"/>
            <w:sz w:val="24"/>
            <w:szCs w:val="24"/>
          </w:rPr>
          <m:t>=</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K</m:t>
            </m:r>
          </m:e>
          <m:sub>
            <m:r>
              <m:rPr>
                <m:sty m:val="bi"/>
              </m:rPr>
              <w:rPr>
                <w:rFonts w:ascii="Cambria Math" w:hAnsi="Cambria Math" w:cstheme="majorBidi"/>
                <w:sz w:val="24"/>
                <w:szCs w:val="24"/>
              </w:rPr>
              <m:t>x</m:t>
            </m:r>
          </m:sub>
          <m:sup>
            <m:r>
              <m:rPr>
                <m:sty m:val="bi"/>
              </m:rPr>
              <w:rPr>
                <w:rFonts w:ascii="Cambria Math" w:hAnsiTheme="majorBidi" w:cstheme="majorBidi"/>
                <w:sz w:val="24"/>
                <w:szCs w:val="24"/>
              </w:rPr>
              <m:t>'</m:t>
            </m:r>
            <m:r>
              <m:rPr>
                <m:sty m:val="bi"/>
              </m:rPr>
              <w:rPr>
                <w:rFonts w:ascii="Cambria Math" w:hAnsiTheme="majorBidi" w:cstheme="majorBidi"/>
                <w:sz w:val="24"/>
                <w:szCs w:val="24"/>
              </w:rPr>
              <m:t xml:space="preserve"> </m:t>
            </m:r>
          </m:sup>
        </m:sSubSup>
        <m:r>
          <m:rPr>
            <m:sty m:val="bi"/>
          </m:rPr>
          <w:rPr>
            <w:rFonts w:ascii="Cambria Math" w:hAnsiTheme="majorBidi" w:cstheme="majorBidi"/>
            <w:sz w:val="24"/>
            <w:szCs w:val="24"/>
          </w:rPr>
          <m:t>(</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x</m:t>
            </m:r>
          </m:e>
          <m:sub>
            <m:r>
              <m:rPr>
                <m:sty m:val="bi"/>
              </m:rPr>
              <w:rPr>
                <w:rFonts w:ascii="Cambria Math" w:hAnsi="Cambria Math" w:cstheme="majorBidi"/>
                <w:sz w:val="24"/>
                <w:szCs w:val="24"/>
              </w:rPr>
              <m:t>A</m:t>
            </m:r>
          </m:sub>
          <m:sup>
            <m:r>
              <m:rPr>
                <m:sty m:val="bi"/>
              </m:rPr>
              <w:rPr>
                <w:rFonts w:ascii="Cambria Math" w:hAnsi="Cambria Math" w:cstheme="majorBidi"/>
                <w:sz w:val="24"/>
                <w:szCs w:val="24"/>
              </w:rPr>
              <m:t>*</m:t>
            </m:r>
          </m:sup>
        </m:sSubSup>
        <m:r>
          <m:rPr>
            <m:sty m:val="bi"/>
          </m:rPr>
          <w:rPr>
            <w:rFonts w:ascii="Cambria Math" w:hAnsi="Cambria Math" w:cstheme="majorBidi"/>
            <w:sz w:val="24"/>
            <w:szCs w:val="24"/>
          </w:rPr>
          <m:t>-</m:t>
        </m:r>
        <m:r>
          <m:rPr>
            <m:sty m:val="bi"/>
          </m:rPr>
          <w:rPr>
            <w:rFonts w:ascii="Cambria Math" w:hAnsiTheme="majorBidi" w:cstheme="majorBidi"/>
            <w:sz w:val="24"/>
            <w:szCs w:val="24"/>
          </w:rPr>
          <m:t xml:space="preserve"> </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AL</m:t>
            </m:r>
          </m:sub>
        </m:sSub>
      </m:oMath>
      <w:r w:rsidR="00C557FF" w:rsidRPr="00825DE5">
        <w:rPr>
          <w:rFonts w:asciiTheme="majorBidi" w:hAnsiTheme="majorBidi" w:cstheme="majorBidi"/>
          <w:b/>
          <w:bCs/>
          <w:sz w:val="24"/>
          <w:szCs w:val="24"/>
        </w:rPr>
        <w:t xml:space="preserve">)                             </w:t>
      </w:r>
      <w:r w:rsidR="00825DE5" w:rsidRPr="00825DE5">
        <w:rPr>
          <w:rFonts w:asciiTheme="majorBidi" w:hAnsiTheme="majorBidi" w:cstheme="majorBidi"/>
          <w:b/>
          <w:bCs/>
          <w:sz w:val="24"/>
          <w:szCs w:val="24"/>
        </w:rPr>
        <w:t xml:space="preserve">                                </w:t>
      </w:r>
      <w:r w:rsidR="00C557FF" w:rsidRPr="00825DE5">
        <w:rPr>
          <w:b/>
          <w:bCs/>
          <w:sz w:val="24"/>
          <w:szCs w:val="24"/>
        </w:rPr>
        <w:t xml:space="preserve">       </w:t>
      </w:r>
      <w:r w:rsidR="00825DE5">
        <w:rPr>
          <w:b/>
          <w:bCs/>
          <w:sz w:val="24"/>
          <w:szCs w:val="24"/>
        </w:rPr>
        <w:t>………………………….</w:t>
      </w:r>
      <w:r w:rsidR="00C557FF" w:rsidRPr="009B70C7">
        <w:rPr>
          <w:rFonts w:asciiTheme="majorBidi" w:hAnsiTheme="majorBidi" w:cstheme="majorBidi"/>
          <w:sz w:val="24"/>
          <w:szCs w:val="24"/>
        </w:rPr>
        <w:t xml:space="preserve"> ( </w:t>
      </w:r>
      <w:r w:rsidR="0038138F" w:rsidRPr="00825DE5">
        <w:rPr>
          <w:rFonts w:asciiTheme="majorBidi" w:hAnsiTheme="majorBidi" w:cstheme="majorBidi"/>
          <w:sz w:val="24"/>
          <w:szCs w:val="24"/>
        </w:rPr>
        <w:t>5</w:t>
      </w:r>
      <w:r w:rsidR="00C557FF" w:rsidRPr="009B70C7">
        <w:rPr>
          <w:rFonts w:asciiTheme="majorBidi" w:hAnsiTheme="majorBidi" w:cstheme="majorBidi"/>
          <w:sz w:val="24"/>
          <w:szCs w:val="24"/>
        </w:rPr>
        <w:t>)</w:t>
      </w: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Where</w:t>
      </w:r>
      <m:oMath>
        <m:r>
          <w:rPr>
            <w:rFonts w:ascii="Cambria Math" w:hAnsiTheme="majorBidi" w:cstheme="majorBidi"/>
            <w:sz w:val="24"/>
            <w:szCs w:val="24"/>
          </w:rPr>
          <m:t xml:space="preserve"> </m:t>
        </m:r>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x</m:t>
            </m:r>
          </m:sub>
          <m:sup>
            <m:r>
              <w:rPr>
                <w:rFonts w:ascii="Cambria Math" w:hAnsiTheme="majorBidi" w:cstheme="majorBidi"/>
                <w:sz w:val="24"/>
                <w:szCs w:val="24"/>
              </w:rPr>
              <m:t>'</m:t>
            </m:r>
          </m:sup>
        </m:sSubSup>
        <m:r>
          <w:rPr>
            <w:rFonts w:ascii="Cambria Math" w:hAnsiTheme="majorBidi" w:cstheme="majorBidi"/>
            <w:sz w:val="24"/>
            <w:szCs w:val="24"/>
          </w:rPr>
          <m:t xml:space="preserve"> </m:t>
        </m:r>
      </m:oMath>
      <w:r w:rsidR="0038138F" w:rsidRPr="009B70C7">
        <w:rPr>
          <w:rFonts w:asciiTheme="majorBidi" w:hAnsiTheme="majorBidi" w:cstheme="majorBidi"/>
          <w:sz w:val="24"/>
          <w:szCs w:val="24"/>
        </w:rPr>
        <w:t xml:space="preserve">is </w:t>
      </w:r>
      <w:r w:rsidR="004F0E51" w:rsidRPr="009B70C7">
        <w:rPr>
          <w:rFonts w:asciiTheme="majorBidi" w:hAnsiTheme="majorBidi" w:cstheme="majorBidi"/>
          <w:sz w:val="24"/>
          <w:szCs w:val="24"/>
        </w:rPr>
        <w:t xml:space="preserve">based </w:t>
      </w:r>
      <w:r w:rsidRPr="009B70C7">
        <w:rPr>
          <w:rFonts w:asciiTheme="majorBidi" w:hAnsiTheme="majorBidi" w:cstheme="majorBidi"/>
          <w:sz w:val="24"/>
          <w:szCs w:val="24"/>
        </w:rPr>
        <w:t>on the over</w:t>
      </w:r>
      <w:r w:rsidR="004F0E51" w:rsidRPr="009B70C7">
        <w:rPr>
          <w:rFonts w:asciiTheme="majorBidi" w:hAnsiTheme="majorBidi" w:cstheme="majorBidi"/>
          <w:sz w:val="24"/>
          <w:szCs w:val="24"/>
        </w:rPr>
        <w:t xml:space="preserve">all liquid phase driving force </w:t>
      </w:r>
      <w:r w:rsidRPr="009B70C7">
        <w:rPr>
          <w:rFonts w:asciiTheme="majorBidi" w:hAnsiTheme="majorBidi" w:cstheme="majorBidi"/>
          <w:sz w:val="24"/>
          <w:szCs w:val="24"/>
        </w:rPr>
        <w:t>in</w:t>
      </w:r>
      <w:r w:rsidR="004F0E51" w:rsidRPr="009B70C7">
        <w:rPr>
          <w:rFonts w:asciiTheme="majorBidi" w:hAnsiTheme="majorBidi" w:cstheme="majorBidi"/>
          <w:sz w:val="24"/>
          <w:szCs w:val="24"/>
        </w:rPr>
        <w:t xml:space="preserve"> </w:t>
      </w:r>
      <m:oMath>
        <m:f>
          <m:fPr>
            <m:type m:val="lin"/>
            <m:ctrlPr>
              <w:rPr>
                <w:rFonts w:ascii="Cambria Math" w:hAnsiTheme="majorBidi" w:cstheme="majorBidi"/>
                <w:i/>
                <w:sz w:val="24"/>
                <w:szCs w:val="24"/>
              </w:rPr>
            </m:ctrlPr>
          </m:fPr>
          <m:num>
            <m:r>
              <w:rPr>
                <w:rFonts w:ascii="Cambria Math" w:hAnsi="Cambria Math" w:cstheme="majorBidi"/>
                <w:sz w:val="24"/>
                <w:szCs w:val="24"/>
              </w:rPr>
              <m:t>Kg</m:t>
            </m:r>
            <m:r>
              <w:rPr>
                <w:rFonts w:ascii="Cambria Math" w:hAnsiTheme="majorBidi" w:cstheme="majorBidi"/>
                <w:sz w:val="24"/>
                <w:szCs w:val="24"/>
              </w:rPr>
              <m:t xml:space="preserve"> </m:t>
            </m:r>
            <m:r>
              <w:rPr>
                <w:rFonts w:ascii="Cambria Math" w:hAnsi="Cambria Math" w:cstheme="majorBidi"/>
                <w:sz w:val="24"/>
                <w:szCs w:val="24"/>
              </w:rPr>
              <m:t>mol</m:t>
            </m:r>
          </m:num>
          <m:den>
            <m:r>
              <w:rPr>
                <w:rFonts w:ascii="Cambria Math" w:hAnsi="Cambria Math" w:cstheme="majorBidi"/>
                <w:sz w:val="24"/>
                <w:szCs w:val="24"/>
              </w:rPr>
              <m:t>s</m:t>
            </m:r>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den>
        </m:f>
        <m:r>
          <w:rPr>
            <w:rFonts w:ascii="Cambria Math" w:hAnsiTheme="majorBidi" w:cstheme="majorBidi"/>
            <w:sz w:val="24"/>
            <w:szCs w:val="24"/>
          </w:rPr>
          <m:t>.</m:t>
        </m:r>
        <m:r>
          <w:rPr>
            <w:rFonts w:ascii="Cambria Math" w:hAnsi="Cambria Math" w:cstheme="majorBidi"/>
            <w:sz w:val="24"/>
            <w:szCs w:val="24"/>
          </w:rPr>
          <m:t>mol</m:t>
        </m:r>
        <m:r>
          <w:rPr>
            <w:rFonts w:ascii="Cambria Math" w:hAnsiTheme="majorBidi" w:cstheme="majorBidi"/>
            <w:sz w:val="24"/>
            <w:szCs w:val="24"/>
          </w:rPr>
          <m:t xml:space="preserve"> </m:t>
        </m:r>
        <m:r>
          <w:rPr>
            <w:rFonts w:ascii="Cambria Math" w:hAnsi="Cambria Math" w:cstheme="majorBidi"/>
            <w:sz w:val="24"/>
            <w:szCs w:val="24"/>
          </w:rPr>
          <m:t>frac</m:t>
        </m:r>
      </m:oMath>
      <w:r w:rsidR="0038138F" w:rsidRPr="009B70C7">
        <w:rPr>
          <w:rFonts w:asciiTheme="majorBidi" w:hAnsiTheme="majorBidi" w:cstheme="majorBidi"/>
          <w:sz w:val="24"/>
          <w:szCs w:val="24"/>
        </w:rPr>
        <w:t xml:space="preserve"> </w:t>
      </w:r>
      <w:r w:rsidRPr="009B70C7">
        <w:rPr>
          <w:rFonts w:asciiTheme="majorBidi" w:hAnsiTheme="majorBidi" w:cstheme="majorBidi"/>
          <w:sz w:val="24"/>
          <w:szCs w:val="24"/>
        </w:rPr>
        <w:t xml:space="preserve">and </w:t>
      </w:r>
      <m:oMath>
        <m:sSubSup>
          <m:sSubSupPr>
            <m:ctrlPr>
              <w:rPr>
                <w:rFonts w:ascii="Cambria Math" w:hAnsiTheme="majorBidi"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A</m:t>
            </m:r>
          </m:sub>
          <m:sup>
            <m:r>
              <w:rPr>
                <w:rFonts w:ascii="Cambria Math" w:hAnsi="Cambria Math" w:cstheme="majorBidi"/>
                <w:sz w:val="24"/>
                <w:szCs w:val="24"/>
              </w:rPr>
              <m:t>*</m:t>
            </m:r>
          </m:sup>
        </m:sSubSup>
      </m:oMath>
      <w:r w:rsidRPr="009B70C7">
        <w:rPr>
          <w:rFonts w:asciiTheme="majorBidi" w:hAnsiTheme="majorBidi" w:cstheme="majorBidi"/>
          <w:sz w:val="24"/>
          <w:szCs w:val="24"/>
        </w:rPr>
        <w:t xml:space="preserve"> is the value</w:t>
      </w:r>
      <w:r w:rsidR="004F0E51" w:rsidRPr="009B70C7">
        <w:rPr>
          <w:rFonts w:asciiTheme="majorBidi" w:hAnsiTheme="majorBidi" w:cstheme="majorBidi"/>
          <w:sz w:val="24"/>
          <w:szCs w:val="24"/>
        </w:rPr>
        <w:t xml:space="preserve"> </w:t>
      </w:r>
      <w:r w:rsidRPr="009B70C7">
        <w:rPr>
          <w:rFonts w:asciiTheme="majorBidi" w:hAnsiTheme="majorBidi" w:cstheme="majorBidi"/>
          <w:sz w:val="24"/>
          <w:szCs w:val="24"/>
        </w:rPr>
        <w:t xml:space="preserve"> that would be in equilibrium with</w:t>
      </w:r>
      <m:oMath>
        <m:r>
          <w:rPr>
            <w:rFonts w:ascii="Cambria Math" w:hAnsiTheme="majorBidi" w:cstheme="majorBidi"/>
            <w:sz w:val="24"/>
            <w:szCs w:val="24"/>
          </w:rPr>
          <m:t xml:space="preserve"> </m:t>
        </m:r>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AG</m:t>
            </m:r>
            <m:r>
              <w:rPr>
                <w:rFonts w:ascii="Cambria Math" w:hAnsiTheme="majorBidi" w:cstheme="majorBidi"/>
                <w:sz w:val="24"/>
                <w:szCs w:val="24"/>
              </w:rPr>
              <m:t xml:space="preserve"> </m:t>
            </m:r>
          </m:sub>
        </m:sSub>
      </m:oMath>
      <w:r w:rsidRPr="009B70C7">
        <w:rPr>
          <w:rFonts w:asciiTheme="majorBidi" w:hAnsiTheme="majorBidi" w:cstheme="majorBidi"/>
          <w:sz w:val="24"/>
          <w:szCs w:val="24"/>
        </w:rPr>
        <w:t>.</w:t>
      </w: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 xml:space="preserve">Equimolar counter diffusion </w:t>
      </w:r>
      <m:oMath>
        <m:f>
          <m:fPr>
            <m:type m:val="lin"/>
            <m:ctrlPr>
              <w:rPr>
                <w:rFonts w:ascii="Cambria Math" w:hAnsiTheme="majorBidi" w:cstheme="majorBidi"/>
                <w:i/>
                <w:sz w:val="24"/>
                <w:szCs w:val="24"/>
              </w:rPr>
            </m:ctrlPr>
          </m:fPr>
          <m:num>
            <m:r>
              <w:rPr>
                <w:rFonts w:ascii="Cambria Math" w:hAnsi="Cambria Math" w:cstheme="majorBidi"/>
                <w:sz w:val="24"/>
                <w:szCs w:val="24"/>
              </w:rPr>
              <m:t>and</m:t>
            </m:r>
          </m:num>
          <m:den>
            <m:r>
              <w:rPr>
                <w:rFonts w:ascii="Cambria Math" w:hAnsi="Cambria Math" w:cstheme="majorBidi"/>
                <w:sz w:val="24"/>
                <w:szCs w:val="24"/>
              </w:rPr>
              <m:t>or</m:t>
            </m:r>
            <m:r>
              <w:rPr>
                <w:rFonts w:ascii="Cambria Math" w:hAnsiTheme="majorBidi" w:cstheme="majorBidi"/>
                <w:sz w:val="24"/>
                <w:szCs w:val="24"/>
              </w:rPr>
              <m:t xml:space="preserve"> </m:t>
            </m:r>
          </m:den>
        </m:f>
      </m:oMath>
      <w:r w:rsidRPr="009B70C7">
        <w:rPr>
          <w:rFonts w:asciiTheme="majorBidi" w:hAnsiTheme="majorBidi" w:cstheme="majorBidi"/>
          <w:sz w:val="24"/>
          <w:szCs w:val="24"/>
        </w:rPr>
        <w:t>diffusion in dilute diffusion:</w:t>
      </w:r>
    </w:p>
    <w:p w:rsidR="00C557FF" w:rsidRPr="009B70C7" w:rsidRDefault="000C5E2C" w:rsidP="002A65C5">
      <w:pPr>
        <w:bidi w:val="0"/>
        <w:jc w:val="both"/>
        <w:rPr>
          <w:rFonts w:asciiTheme="majorBidi" w:hAnsiTheme="majorBidi" w:cstheme="majorBidi"/>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N</m:t>
            </m:r>
          </m:e>
          <m:sub>
            <m:r>
              <m:rPr>
                <m:sty m:val="bi"/>
              </m:rPr>
              <w:rPr>
                <w:rFonts w:ascii="Cambria Math" w:hAnsi="Cambria Math" w:cstheme="majorBidi"/>
                <w:sz w:val="24"/>
                <w:szCs w:val="24"/>
              </w:rPr>
              <m:t>A</m:t>
            </m:r>
            <m:r>
              <m:rPr>
                <m:sty m:val="bi"/>
              </m:rPr>
              <w:rPr>
                <w:rFonts w:ascii="Cambria Math" w:hAnsiTheme="majorBidi" w:cstheme="majorBidi"/>
                <w:sz w:val="24"/>
                <w:szCs w:val="24"/>
              </w:rPr>
              <m:t xml:space="preserve"> </m:t>
            </m:r>
          </m:sub>
        </m:sSub>
        <m:r>
          <m:rPr>
            <m:sty m:val="bi"/>
          </m:rPr>
          <w:rPr>
            <w:rFonts w:ascii="Cambria Math" w:hAnsiTheme="majorBidi" w:cstheme="majorBidi"/>
            <w:sz w:val="24"/>
            <w:szCs w:val="24"/>
          </w:rPr>
          <m:t>=</m:t>
        </m:r>
        <m:r>
          <m:rPr>
            <m:sty m:val="bi"/>
          </m:rPr>
          <w:rPr>
            <w:rFonts w:ascii="Cambria Math" w:hAnsi="Cambria Math" w:cstheme="majorBidi"/>
            <w:sz w:val="24"/>
            <w:szCs w:val="24"/>
          </w:rPr>
          <m:t>k</m:t>
        </m:r>
        <m:r>
          <m:rPr>
            <m:sty m:val="bi"/>
          </m:rPr>
          <w:rPr>
            <w:rFonts w:ascii="Cambria Math" w:hAnsiTheme="majorBidi" w:cstheme="majorBidi"/>
            <w:sz w:val="24"/>
            <w:szCs w:val="24"/>
          </w:rPr>
          <m:t>(</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y</m:t>
            </m:r>
          </m:e>
          <m:sub>
            <m:r>
              <m:rPr>
                <m:sty m:val="bi"/>
              </m:rPr>
              <w:rPr>
                <w:rFonts w:ascii="Cambria Math" w:hAnsi="Cambria Math" w:cstheme="majorBidi"/>
                <w:sz w:val="24"/>
                <w:szCs w:val="24"/>
              </w:rPr>
              <m:t>AG</m:t>
            </m:r>
            <m:r>
              <m:rPr>
                <m:sty m:val="bi"/>
              </m:rPr>
              <w:rPr>
                <w:rFonts w:ascii="Cambria Math" w:hAnsiTheme="majorBidi" w:cstheme="majorBidi"/>
                <w:sz w:val="24"/>
                <w:szCs w:val="24"/>
              </w:rPr>
              <m:t xml:space="preserve"> </m:t>
            </m:r>
          </m:sub>
        </m:sSub>
        <m:r>
          <m:rPr>
            <m:sty m:val="bi"/>
          </m:rPr>
          <w:rPr>
            <w:rFonts w:ascii="Cambria Math" w:hAnsi="Cambria Math" w:cstheme="majorBidi"/>
            <w:sz w:val="24"/>
            <w:szCs w:val="24"/>
          </w:rPr>
          <m:t>-</m:t>
        </m:r>
        <m:r>
          <m:rPr>
            <m:sty m:val="bi"/>
          </m:rPr>
          <w:rPr>
            <w:rFonts w:ascii="Cambria Math" w:hAnsiTheme="majorBidi" w:cstheme="majorBidi"/>
            <w:sz w:val="24"/>
            <w:szCs w:val="24"/>
          </w:rPr>
          <m:t xml:space="preserve"> </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y</m:t>
            </m:r>
          </m:e>
          <m:sub>
            <m:r>
              <m:rPr>
                <m:sty m:val="bi"/>
              </m:rPr>
              <w:rPr>
                <w:rFonts w:ascii="Cambria Math" w:hAnsi="Cambria Math" w:cstheme="majorBidi"/>
                <w:sz w:val="24"/>
                <w:szCs w:val="24"/>
              </w:rPr>
              <m:t>Ai</m:t>
            </m:r>
          </m:sub>
        </m:sSub>
      </m:oMath>
      <w:r w:rsidR="00C557FF" w:rsidRPr="00825DE5">
        <w:rPr>
          <w:rFonts w:asciiTheme="majorBidi" w:hAnsiTheme="majorBidi" w:cstheme="majorBidi"/>
          <w:b/>
          <w:bCs/>
          <w:sz w:val="24"/>
          <w:szCs w:val="24"/>
        </w:rPr>
        <w:t>)</w:t>
      </w:r>
      <m:oMath>
        <m:r>
          <m:rPr>
            <m:sty m:val="bi"/>
          </m:rPr>
          <w:rPr>
            <w:rFonts w:ascii="Cambria Math" w:hAnsiTheme="majorBidi" w:cstheme="majorBidi"/>
            <w:sz w:val="24"/>
            <w:szCs w:val="24"/>
          </w:rPr>
          <m:t xml:space="preserve"> =</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k</m:t>
            </m:r>
          </m:e>
          <m:sub>
            <m:r>
              <m:rPr>
                <m:sty m:val="bi"/>
              </m:rPr>
              <w:rPr>
                <w:rFonts w:ascii="Cambria Math" w:hAnsi="Cambria Math" w:cstheme="majorBidi"/>
                <w:sz w:val="24"/>
                <w:szCs w:val="24"/>
              </w:rPr>
              <m:t>x</m:t>
            </m:r>
          </m:sub>
          <m:sup>
            <m:r>
              <m:rPr>
                <m:sty m:val="bi"/>
              </m:rPr>
              <w:rPr>
                <w:rFonts w:ascii="Cambria Math" w:hAnsiTheme="majorBidi" w:cstheme="majorBidi"/>
                <w:sz w:val="24"/>
                <w:szCs w:val="24"/>
              </w:rPr>
              <m:t>'</m:t>
            </m:r>
            <m:r>
              <m:rPr>
                <m:sty m:val="bi"/>
              </m:rPr>
              <w:rPr>
                <w:rFonts w:ascii="Cambria Math" w:hAnsiTheme="majorBidi" w:cstheme="majorBidi"/>
                <w:sz w:val="24"/>
                <w:szCs w:val="24"/>
              </w:rPr>
              <m:t xml:space="preserve"> </m:t>
            </m:r>
          </m:sup>
        </m:sSubSup>
        <m:r>
          <m:rPr>
            <m:sty m:val="bi"/>
          </m:rPr>
          <w:rPr>
            <w:rFonts w:ascii="Cambria Math" w:hAnsiTheme="majorBidi" w:cstheme="majorBidi"/>
            <w:sz w:val="24"/>
            <w:szCs w:val="24"/>
          </w:rPr>
          <m:t>(</m:t>
        </m:r>
        <m:sSubSup>
          <m:sSubSupPr>
            <m:ctrlPr>
              <w:rPr>
                <w:rFonts w:ascii="Cambria Math" w:hAnsiTheme="majorBidi" w:cstheme="majorBidi"/>
                <w:b/>
                <w:bCs/>
                <w:i/>
                <w:sz w:val="24"/>
                <w:szCs w:val="24"/>
              </w:rPr>
            </m:ctrlPr>
          </m:sSubSupPr>
          <m:e>
            <m:r>
              <m:rPr>
                <m:sty m:val="bi"/>
              </m:rPr>
              <w:rPr>
                <w:rFonts w:ascii="Cambria Math" w:hAnsi="Cambria Math" w:cstheme="majorBidi"/>
                <w:sz w:val="24"/>
                <w:szCs w:val="24"/>
              </w:rPr>
              <m:t>x</m:t>
            </m:r>
          </m:e>
          <m:sub>
            <m:r>
              <m:rPr>
                <m:sty m:val="bi"/>
              </m:rPr>
              <w:rPr>
                <w:rFonts w:ascii="Cambria Math" w:hAnsi="Cambria Math" w:cstheme="majorBidi"/>
                <w:sz w:val="24"/>
                <w:szCs w:val="24"/>
              </w:rPr>
              <m:t>A</m:t>
            </m:r>
          </m:sub>
          <m:sup>
            <m:r>
              <m:rPr>
                <m:sty m:val="bi"/>
              </m:rPr>
              <w:rPr>
                <w:rFonts w:ascii="Cambria Math" w:hAnsi="Cambria Math" w:cstheme="majorBidi"/>
                <w:sz w:val="24"/>
                <w:szCs w:val="24"/>
              </w:rPr>
              <m:t>*</m:t>
            </m:r>
          </m:sup>
        </m:sSubSup>
        <m:r>
          <m:rPr>
            <m:sty m:val="bi"/>
          </m:rPr>
          <w:rPr>
            <w:rFonts w:ascii="Cambria Math" w:hAnsi="Cambria Math" w:cstheme="majorBidi"/>
            <w:sz w:val="24"/>
            <w:szCs w:val="24"/>
          </w:rPr>
          <m:t>-</m:t>
        </m:r>
        <m:r>
          <m:rPr>
            <m:sty m:val="bi"/>
          </m:rPr>
          <w:rPr>
            <w:rFonts w:ascii="Cambria Math" w:hAnsiTheme="majorBidi" w:cstheme="majorBidi"/>
            <w:sz w:val="24"/>
            <w:szCs w:val="24"/>
          </w:rPr>
          <m:t xml:space="preserve"> </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x</m:t>
            </m:r>
          </m:e>
          <m:sub>
            <m:r>
              <m:rPr>
                <m:sty m:val="bi"/>
              </m:rPr>
              <w:rPr>
                <w:rFonts w:ascii="Cambria Math" w:hAnsi="Cambria Math" w:cstheme="majorBidi"/>
                <w:sz w:val="24"/>
                <w:szCs w:val="24"/>
              </w:rPr>
              <m:t>AL</m:t>
            </m:r>
          </m:sub>
        </m:sSub>
      </m:oMath>
      <w:r w:rsidR="00C557FF" w:rsidRPr="00825DE5">
        <w:rPr>
          <w:rFonts w:asciiTheme="majorBidi" w:hAnsiTheme="majorBidi" w:cstheme="majorBidi"/>
          <w:b/>
          <w:bCs/>
          <w:sz w:val="24"/>
          <w:szCs w:val="24"/>
        </w:rPr>
        <w:t>)</w:t>
      </w:r>
      <w:r w:rsidR="00C557FF" w:rsidRPr="009B70C7">
        <w:rPr>
          <w:rFonts w:asciiTheme="majorBidi" w:hAnsiTheme="majorBidi" w:cstheme="majorBidi"/>
          <w:sz w:val="24"/>
          <w:szCs w:val="24"/>
        </w:rPr>
        <w:t xml:space="preserve">         </w:t>
      </w:r>
      <w:r w:rsidR="00825DE5">
        <w:rPr>
          <w:rFonts w:asciiTheme="majorBidi" w:hAnsiTheme="majorBidi" w:cstheme="majorBidi"/>
          <w:sz w:val="24"/>
          <w:szCs w:val="24"/>
        </w:rPr>
        <w:t xml:space="preserve">                            </w:t>
      </w:r>
      <w:r w:rsidR="00C557FF" w:rsidRPr="009B70C7">
        <w:rPr>
          <w:rFonts w:asciiTheme="majorBidi" w:hAnsiTheme="majorBidi" w:cstheme="majorBidi"/>
          <w:sz w:val="24"/>
          <w:szCs w:val="24"/>
        </w:rPr>
        <w:t xml:space="preserve">   </w:t>
      </w:r>
      <w:r w:rsidR="00825DE5" w:rsidRPr="00825DE5">
        <w:rPr>
          <w:b/>
          <w:bCs/>
          <w:sz w:val="24"/>
          <w:szCs w:val="24"/>
        </w:rPr>
        <w:t>………………………….</w:t>
      </w:r>
      <w:r w:rsidR="00825DE5" w:rsidRPr="00825DE5">
        <w:rPr>
          <w:rFonts w:asciiTheme="majorBidi" w:hAnsiTheme="majorBidi" w:cstheme="majorBidi"/>
          <w:sz w:val="24"/>
          <w:szCs w:val="24"/>
        </w:rPr>
        <w:t xml:space="preserve"> </w:t>
      </w:r>
      <w:r w:rsidR="00C557FF" w:rsidRPr="00825DE5">
        <w:rPr>
          <w:rFonts w:asciiTheme="majorBidi" w:hAnsiTheme="majorBidi" w:cstheme="majorBidi"/>
          <w:sz w:val="24"/>
          <w:szCs w:val="24"/>
        </w:rPr>
        <w:t>(</w:t>
      </w:r>
      <w:r w:rsidR="0038138F" w:rsidRPr="00825DE5">
        <w:rPr>
          <w:rFonts w:asciiTheme="majorBidi" w:hAnsiTheme="majorBidi" w:cstheme="majorBidi"/>
          <w:sz w:val="24"/>
          <w:szCs w:val="24"/>
        </w:rPr>
        <w:t>6</w:t>
      </w:r>
      <w:r w:rsidR="00C557FF" w:rsidRPr="00825DE5">
        <w:rPr>
          <w:rFonts w:asciiTheme="majorBidi" w:hAnsiTheme="majorBidi" w:cstheme="majorBidi"/>
          <w:sz w:val="24"/>
          <w:szCs w:val="24"/>
        </w:rPr>
        <w:t>)</w:t>
      </w: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 xml:space="preserve">Where </w:t>
      </w:r>
      <m:oMath>
        <m:sSub>
          <m:sSubPr>
            <m:ctrlPr>
              <w:rPr>
                <w:rFonts w:ascii="Cambria Math" w:hAnsiTheme="majorBidi" w:cstheme="majorBidi"/>
                <w:i/>
                <w:sz w:val="24"/>
                <w:szCs w:val="24"/>
              </w:rPr>
            </m:ctrlPr>
          </m:sSubPr>
          <m:e>
            <m:r>
              <w:rPr>
                <w:rFonts w:ascii="Cambria Math" w:hAnsi="Cambria Math" w:cstheme="majorBidi"/>
                <w:sz w:val="24"/>
                <w:szCs w:val="24"/>
              </w:rPr>
              <m:t>y</m:t>
            </m:r>
          </m:e>
          <m:sub>
            <m:r>
              <w:rPr>
                <w:rFonts w:ascii="Cambria Math" w:hAnsi="Cambria Math" w:cstheme="majorBidi"/>
                <w:sz w:val="24"/>
                <w:szCs w:val="24"/>
              </w:rPr>
              <m:t>Ai</m:t>
            </m:r>
          </m:sub>
        </m:sSub>
      </m:oMath>
      <w:r w:rsidRPr="009B70C7">
        <w:rPr>
          <w:rFonts w:asciiTheme="majorBidi" w:hAnsiTheme="majorBidi" w:cstheme="majorBidi"/>
          <w:sz w:val="24"/>
          <w:szCs w:val="24"/>
        </w:rPr>
        <w:t xml:space="preserve"> is the mole fraction on interphase which impossible to measure directly. </w:t>
      </w:r>
    </w:p>
    <w:p w:rsidR="00C557FF" w:rsidRPr="009B70C7" w:rsidRDefault="00C557FF" w:rsidP="002A65C5">
      <w:pPr>
        <w:bidi w:val="0"/>
        <w:jc w:val="both"/>
        <w:rPr>
          <w:rFonts w:asciiTheme="majorBidi" w:hAnsiTheme="majorBidi" w:cstheme="majorBidi"/>
          <w:sz w:val="24"/>
          <w:szCs w:val="24"/>
        </w:rPr>
      </w:pPr>
      <w:r w:rsidRPr="009B70C7">
        <w:rPr>
          <w:rFonts w:asciiTheme="majorBidi" w:hAnsiTheme="majorBidi" w:cstheme="majorBidi"/>
          <w:sz w:val="24"/>
          <w:szCs w:val="24"/>
        </w:rPr>
        <w:t xml:space="preserve">After proper treatment  of the equations you may find </w:t>
      </w:r>
    </w:p>
    <w:p w:rsidR="00C557FF" w:rsidRDefault="00C557FF" w:rsidP="00C557FF">
      <w:pPr>
        <w:bidi w:val="0"/>
        <w:jc w:val="both"/>
        <w:rPr>
          <w:sz w:val="24"/>
          <w:szCs w:val="24"/>
        </w:rPr>
      </w:pPr>
      <w:r>
        <w:rPr>
          <w:sz w:val="24"/>
          <w:szCs w:val="24"/>
        </w:rPr>
        <w:lastRenderedPageBreak/>
        <w:t xml:space="preserve">                                     </w:t>
      </w:r>
    </w:p>
    <w:p w:rsidR="00C557FF" w:rsidRPr="004A3703" w:rsidRDefault="00C557FF" w:rsidP="00797308">
      <w:pPr>
        <w:bidi w:val="0"/>
        <w:jc w:val="lowKashida"/>
        <w:rPr>
          <w:rFonts w:asciiTheme="majorBidi" w:hAnsiTheme="majorBidi" w:cstheme="majorBidi"/>
          <w:sz w:val="24"/>
          <w:szCs w:val="24"/>
        </w:rPr>
      </w:pPr>
      <w:r w:rsidRPr="004A3703">
        <w:rPr>
          <w:rFonts w:asciiTheme="majorBidi" w:hAnsiTheme="majorBidi" w:cstheme="majorBidi"/>
          <w:sz w:val="24"/>
          <w:szCs w:val="24"/>
        </w:rPr>
        <w:t xml:space="preserve">When A solute is </w:t>
      </w:r>
      <w:r w:rsidRPr="004A3703">
        <w:rPr>
          <w:rFonts w:asciiTheme="majorBidi" w:hAnsiTheme="majorBidi" w:cstheme="majorBidi"/>
          <w:b/>
          <w:bCs/>
          <w:i/>
          <w:iCs/>
          <w:sz w:val="24"/>
          <w:szCs w:val="24"/>
        </w:rPr>
        <w:t>very soluble in the liquid phase</w:t>
      </w:r>
      <w:r w:rsidRPr="004A3703">
        <w:rPr>
          <w:rFonts w:asciiTheme="majorBidi" w:hAnsiTheme="majorBidi" w:cstheme="majorBidi"/>
          <w:sz w:val="24"/>
          <w:szCs w:val="24"/>
        </w:rPr>
        <w:t xml:space="preserve">, small. </w:t>
      </w:r>
    </w:p>
    <w:p w:rsidR="00C557FF" w:rsidRPr="004A3703" w:rsidRDefault="00C557FF" w:rsidP="00D5784F">
      <w:pPr>
        <w:bidi w:val="0"/>
        <w:jc w:val="lowKashida"/>
        <w:rPr>
          <w:rFonts w:asciiTheme="majorBidi" w:hAnsiTheme="majorBidi" w:cstheme="majorBidi"/>
          <w:sz w:val="24"/>
          <w:szCs w:val="24"/>
        </w:rPr>
      </w:pPr>
      <w:r w:rsidRPr="004A3703">
        <w:rPr>
          <w:rFonts w:asciiTheme="majorBidi" w:hAnsiTheme="majorBidi" w:cstheme="majorBidi"/>
          <w:sz w:val="24"/>
          <w:szCs w:val="24"/>
        </w:rPr>
        <w:t xml:space="preserve">                   </w:t>
      </w:r>
      <m:oMath>
        <m:f>
          <m:fPr>
            <m:ctrlPr>
              <w:rPr>
                <w:rFonts w:ascii="Cambria Math" w:hAnsiTheme="majorBidi" w:cstheme="majorBidi"/>
                <w:i/>
                <w:sz w:val="24"/>
                <w:szCs w:val="24"/>
              </w:rPr>
            </m:ctrlPr>
          </m:fPr>
          <m:num>
            <m:r>
              <w:rPr>
                <w:rFonts w:ascii="Cambria Math" w:hAnsiTheme="majorBidi" w:cstheme="majorBidi"/>
                <w:sz w:val="24"/>
                <w:szCs w:val="24"/>
              </w:rPr>
              <m:t>1</m:t>
            </m:r>
          </m:num>
          <m:den>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y</m:t>
                </m:r>
              </m:sub>
              <m:sup>
                <m:r>
                  <w:rPr>
                    <w:rFonts w:ascii="Cambria Math" w:hAnsiTheme="majorBidi" w:cstheme="majorBidi"/>
                    <w:sz w:val="24"/>
                    <w:szCs w:val="24"/>
                  </w:rPr>
                  <m:t>'</m:t>
                </m:r>
                <m:r>
                  <w:rPr>
                    <w:rFonts w:ascii="Cambria Math" w:hAnsiTheme="majorBidi" w:cstheme="majorBidi"/>
                    <w:sz w:val="24"/>
                    <w:szCs w:val="24"/>
                  </w:rPr>
                  <m:t xml:space="preserve"> </m:t>
                </m:r>
              </m:sup>
            </m:sSubSup>
          </m:den>
        </m:f>
        <m:r>
          <w:rPr>
            <w:rFonts w:asciiTheme="majorBidi" w:hAnsi="Cambria Math" w:cstheme="majorBidi"/>
            <w:sz w:val="24"/>
            <w:szCs w:val="24"/>
          </w:rPr>
          <m:t>≅</m:t>
        </m:r>
        <m:f>
          <m:fPr>
            <m:ctrlPr>
              <w:rPr>
                <w:rFonts w:ascii="Cambria Math" w:hAnsiTheme="majorBidi" w:cstheme="majorBidi"/>
                <w:i/>
                <w:sz w:val="24"/>
                <w:szCs w:val="24"/>
              </w:rPr>
            </m:ctrlPr>
          </m:fPr>
          <m:num>
            <m:r>
              <w:rPr>
                <w:rFonts w:ascii="Cambria Math" w:hAnsiTheme="majorBidi" w:cstheme="majorBidi"/>
                <w:sz w:val="24"/>
                <w:szCs w:val="24"/>
              </w:rPr>
              <m:t>1</m:t>
            </m:r>
          </m:num>
          <m:den>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y</m:t>
                </m:r>
              </m:sub>
              <m:sup>
                <m:r>
                  <w:rPr>
                    <w:rFonts w:ascii="Cambria Math" w:hAnsiTheme="majorBidi" w:cstheme="majorBidi"/>
                    <w:sz w:val="24"/>
                    <w:szCs w:val="24"/>
                  </w:rPr>
                  <m:t>'</m:t>
                </m:r>
              </m:sup>
            </m:sSubSup>
          </m:den>
        </m:f>
      </m:oMath>
      <w:r w:rsidRPr="004A3703">
        <w:rPr>
          <w:rFonts w:asciiTheme="majorBidi" w:hAnsiTheme="majorBidi" w:cstheme="majorBidi"/>
          <w:sz w:val="24"/>
          <w:szCs w:val="24"/>
        </w:rPr>
        <w:t xml:space="preserve">                        </w:t>
      </w:r>
      <w:r w:rsidR="00D5784F">
        <w:rPr>
          <w:rFonts w:asciiTheme="majorBidi" w:hAnsiTheme="majorBidi" w:cstheme="majorBidi"/>
          <w:sz w:val="24"/>
          <w:szCs w:val="24"/>
        </w:rPr>
        <w:t xml:space="preserve">                   </w:t>
      </w:r>
      <w:r w:rsidR="00825DE5" w:rsidRPr="004A3703">
        <w:rPr>
          <w:rFonts w:asciiTheme="majorBidi" w:hAnsiTheme="majorBidi" w:cstheme="majorBidi"/>
          <w:sz w:val="24"/>
          <w:szCs w:val="24"/>
        </w:rPr>
        <w:t xml:space="preserve">          </w:t>
      </w:r>
      <w:r w:rsidR="00825DE5" w:rsidRPr="004A3703">
        <w:rPr>
          <w:rFonts w:asciiTheme="majorBidi" w:hAnsiTheme="majorBidi" w:cstheme="majorBidi"/>
          <w:b/>
          <w:bCs/>
          <w:sz w:val="24"/>
          <w:szCs w:val="24"/>
        </w:rPr>
        <w:t>………………………….</w:t>
      </w:r>
      <w:r w:rsidRPr="004A3703">
        <w:rPr>
          <w:rFonts w:asciiTheme="majorBidi" w:hAnsiTheme="majorBidi" w:cstheme="majorBidi"/>
          <w:sz w:val="24"/>
          <w:szCs w:val="24"/>
        </w:rPr>
        <w:t xml:space="preserve">  </w:t>
      </w:r>
      <w:r w:rsidRPr="00453D5D">
        <w:rPr>
          <w:rFonts w:asciiTheme="majorBidi" w:hAnsiTheme="majorBidi" w:cstheme="majorBidi"/>
          <w:b/>
          <w:bCs/>
          <w:sz w:val="24"/>
          <w:szCs w:val="24"/>
        </w:rPr>
        <w:t>(</w:t>
      </w:r>
      <w:r w:rsidR="0062053F" w:rsidRPr="00453D5D">
        <w:rPr>
          <w:rFonts w:asciiTheme="majorBidi" w:hAnsiTheme="majorBidi" w:cstheme="majorBidi"/>
          <w:b/>
          <w:bCs/>
          <w:sz w:val="24"/>
          <w:szCs w:val="24"/>
        </w:rPr>
        <w:t>7</w:t>
      </w:r>
      <w:r w:rsidRPr="00453D5D">
        <w:rPr>
          <w:rFonts w:asciiTheme="majorBidi" w:hAnsiTheme="majorBidi" w:cstheme="majorBidi"/>
          <w:b/>
          <w:bCs/>
          <w:sz w:val="24"/>
          <w:szCs w:val="24"/>
        </w:rPr>
        <w:t>)</w:t>
      </w:r>
    </w:p>
    <w:p w:rsidR="00C557FF" w:rsidRPr="004A3703" w:rsidRDefault="00C557FF" w:rsidP="002A65C5">
      <w:pPr>
        <w:bidi w:val="0"/>
        <w:jc w:val="both"/>
        <w:rPr>
          <w:rFonts w:asciiTheme="majorBidi" w:hAnsiTheme="majorBidi" w:cstheme="majorBidi"/>
          <w:sz w:val="24"/>
          <w:szCs w:val="24"/>
        </w:rPr>
      </w:pPr>
      <w:r w:rsidRPr="004A3703">
        <w:rPr>
          <w:rFonts w:asciiTheme="majorBidi" w:hAnsiTheme="majorBidi" w:cstheme="majorBidi"/>
          <w:sz w:val="24"/>
          <w:szCs w:val="24"/>
        </w:rPr>
        <w:t xml:space="preserve">And the major resistance is in the gas phase, or the “gas phase is controlling </w:t>
      </w:r>
    </w:p>
    <w:p w:rsidR="00C557FF" w:rsidRPr="004A3703" w:rsidRDefault="00C557FF" w:rsidP="002A65C5">
      <w:pPr>
        <w:bidi w:val="0"/>
        <w:jc w:val="both"/>
        <w:rPr>
          <w:rFonts w:asciiTheme="majorBidi" w:hAnsiTheme="majorBidi" w:cstheme="majorBidi"/>
          <w:sz w:val="24"/>
          <w:szCs w:val="24"/>
        </w:rPr>
      </w:pPr>
      <w:r w:rsidRPr="004A3703">
        <w:rPr>
          <w:rFonts w:asciiTheme="majorBidi" w:hAnsiTheme="majorBidi" w:cstheme="majorBidi"/>
          <w:sz w:val="24"/>
          <w:szCs w:val="24"/>
        </w:rPr>
        <w:t xml:space="preserve">         Similarly, </w:t>
      </w:r>
      <w:r w:rsidRPr="004A3703">
        <w:rPr>
          <w:rFonts w:asciiTheme="majorBidi" w:hAnsiTheme="majorBidi" w:cstheme="majorBidi"/>
          <w:b/>
          <w:bCs/>
          <w:i/>
          <w:iCs/>
          <w:sz w:val="24"/>
          <w:szCs w:val="24"/>
        </w:rPr>
        <w:t>the solute A is very insoluble in the liquid</w:t>
      </w:r>
      <w:r w:rsidRPr="004A3703">
        <w:rPr>
          <w:rFonts w:asciiTheme="majorBidi" w:hAnsiTheme="majorBidi" w:cstheme="majorBidi"/>
          <w:sz w:val="24"/>
          <w:szCs w:val="24"/>
        </w:rPr>
        <w:t xml:space="preserve">, </w:t>
      </w:r>
      <m:oMath>
        <m:r>
          <w:rPr>
            <w:rFonts w:ascii="Cambria Math" w:hAnsi="Cambria Math" w:cstheme="majorBidi"/>
            <w:sz w:val="24"/>
            <w:szCs w:val="24"/>
          </w:rPr>
          <m:t>t</m:t>
        </m:r>
        <m:r>
          <w:rPr>
            <w:rFonts w:asciiTheme="majorBidi" w:hAnsi="Cambria Math" w:cstheme="majorBidi"/>
            <w:sz w:val="24"/>
            <w:szCs w:val="24"/>
          </w:rPr>
          <m:t>h</m:t>
        </m:r>
        <m:r>
          <w:rPr>
            <w:rFonts w:ascii="Cambria Math" w:hAnsi="Cambria Math" w:cstheme="majorBidi"/>
            <w:sz w:val="24"/>
            <w:szCs w:val="24"/>
          </w:rPr>
          <m:t>en</m:t>
        </m:r>
      </m:oMath>
      <w:r w:rsidRPr="004A3703">
        <w:rPr>
          <w:rFonts w:asciiTheme="majorBidi" w:hAnsiTheme="majorBidi" w:cstheme="majorBidi"/>
          <w:sz w:val="24"/>
          <w:szCs w:val="24"/>
        </w:rPr>
        <w:t xml:space="preserve"> </w:t>
      </w:r>
    </w:p>
    <w:p w:rsidR="00C557FF" w:rsidRPr="004A3703" w:rsidRDefault="00C557FF" w:rsidP="002A65C5">
      <w:pPr>
        <w:bidi w:val="0"/>
        <w:jc w:val="both"/>
        <w:rPr>
          <w:rFonts w:asciiTheme="majorBidi" w:hAnsiTheme="majorBidi" w:cstheme="majorBidi"/>
          <w:sz w:val="24"/>
          <w:szCs w:val="24"/>
        </w:rPr>
      </w:pPr>
      <w:r w:rsidRPr="004A3703">
        <w:rPr>
          <w:rFonts w:asciiTheme="majorBidi" w:hAnsiTheme="majorBidi" w:cstheme="majorBidi"/>
          <w:sz w:val="24"/>
          <w:szCs w:val="24"/>
        </w:rPr>
        <w:t xml:space="preserve">            </w:t>
      </w:r>
      <m:oMath>
        <m:f>
          <m:fPr>
            <m:ctrlPr>
              <w:rPr>
                <w:rFonts w:ascii="Cambria Math" w:hAnsiTheme="majorBidi" w:cstheme="majorBidi"/>
                <w:i/>
                <w:sz w:val="24"/>
                <w:szCs w:val="24"/>
              </w:rPr>
            </m:ctrlPr>
          </m:fPr>
          <m:num>
            <m:r>
              <w:rPr>
                <w:rFonts w:ascii="Cambria Math" w:hAnsiTheme="majorBidi" w:cstheme="majorBidi"/>
                <w:sz w:val="24"/>
                <w:szCs w:val="24"/>
              </w:rPr>
              <m:t>1</m:t>
            </m:r>
          </m:num>
          <m:den>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x</m:t>
                </m:r>
              </m:sub>
              <m:sup>
                <m:r>
                  <w:rPr>
                    <w:rFonts w:ascii="Cambria Math" w:hAnsiTheme="majorBidi" w:cstheme="majorBidi"/>
                    <w:sz w:val="24"/>
                    <w:szCs w:val="24"/>
                  </w:rPr>
                  <m:t>'</m:t>
                </m:r>
                <m:r>
                  <w:rPr>
                    <w:rFonts w:ascii="Cambria Math" w:hAnsiTheme="majorBidi" w:cstheme="majorBidi"/>
                    <w:sz w:val="24"/>
                    <w:szCs w:val="24"/>
                  </w:rPr>
                  <m:t xml:space="preserve"> </m:t>
                </m:r>
              </m:sup>
            </m:sSubSup>
          </m:den>
        </m:f>
        <m:r>
          <w:rPr>
            <w:rFonts w:asciiTheme="majorBidi" w:hAnsi="Cambria Math" w:cstheme="majorBidi"/>
            <w:sz w:val="24"/>
            <w:szCs w:val="24"/>
          </w:rPr>
          <m:t>≅</m:t>
        </m:r>
        <m:f>
          <m:fPr>
            <m:ctrlPr>
              <w:rPr>
                <w:rFonts w:ascii="Cambria Math" w:hAnsiTheme="majorBidi" w:cstheme="majorBidi"/>
                <w:i/>
                <w:sz w:val="24"/>
                <w:szCs w:val="24"/>
              </w:rPr>
            </m:ctrlPr>
          </m:fPr>
          <m:num>
            <m:r>
              <w:rPr>
                <w:rFonts w:ascii="Cambria Math" w:hAnsiTheme="majorBidi" w:cstheme="majorBidi"/>
                <w:sz w:val="24"/>
                <w:szCs w:val="24"/>
              </w:rPr>
              <m:t>1</m:t>
            </m:r>
          </m:num>
          <m:den>
            <m:sSubSup>
              <m:sSubSupPr>
                <m:ctrlPr>
                  <w:rPr>
                    <w:rFonts w:ascii="Cambria Math" w:hAnsiTheme="majorBidi" w:cstheme="majorBidi"/>
                    <w:i/>
                    <w:sz w:val="24"/>
                    <w:szCs w:val="24"/>
                  </w:rPr>
                </m:ctrlPr>
              </m:sSubSupPr>
              <m:e>
                <m:r>
                  <w:rPr>
                    <w:rFonts w:ascii="Cambria Math" w:hAnsi="Cambria Math" w:cstheme="majorBidi"/>
                    <w:sz w:val="24"/>
                    <w:szCs w:val="24"/>
                  </w:rPr>
                  <m:t>k</m:t>
                </m:r>
              </m:e>
              <m:sub>
                <m:r>
                  <w:rPr>
                    <w:rFonts w:ascii="Cambria Math" w:hAnsi="Cambria Math" w:cstheme="majorBidi"/>
                    <w:sz w:val="24"/>
                    <w:szCs w:val="24"/>
                  </w:rPr>
                  <m:t>x</m:t>
                </m:r>
              </m:sub>
              <m:sup>
                <m:r>
                  <w:rPr>
                    <w:rFonts w:ascii="Cambria Math" w:hAnsiTheme="majorBidi" w:cstheme="majorBidi"/>
                    <w:sz w:val="24"/>
                    <w:szCs w:val="24"/>
                  </w:rPr>
                  <m:t>'</m:t>
                </m:r>
              </m:sup>
            </m:sSubSup>
          </m:den>
        </m:f>
      </m:oMath>
      <w:r w:rsidRPr="004A3703">
        <w:rPr>
          <w:rFonts w:asciiTheme="majorBidi" w:hAnsiTheme="majorBidi" w:cstheme="majorBidi"/>
          <w:sz w:val="24"/>
          <w:szCs w:val="24"/>
        </w:rPr>
        <w:t xml:space="preserve">           </w:t>
      </w:r>
      <w:r w:rsidR="00825DE5" w:rsidRPr="004A3703">
        <w:rPr>
          <w:rFonts w:asciiTheme="majorBidi" w:hAnsiTheme="majorBidi" w:cstheme="majorBidi"/>
          <w:sz w:val="24"/>
          <w:szCs w:val="24"/>
        </w:rPr>
        <w:t xml:space="preserve">               </w:t>
      </w:r>
      <w:r w:rsidR="00453D5D">
        <w:rPr>
          <w:rFonts w:asciiTheme="majorBidi" w:hAnsiTheme="majorBidi" w:cstheme="majorBidi"/>
          <w:sz w:val="24"/>
          <w:szCs w:val="24"/>
        </w:rPr>
        <w:t xml:space="preserve">                                </w:t>
      </w:r>
      <w:r w:rsidR="00825DE5" w:rsidRPr="004A3703">
        <w:rPr>
          <w:rFonts w:asciiTheme="majorBidi" w:hAnsiTheme="majorBidi" w:cstheme="majorBidi"/>
          <w:sz w:val="24"/>
          <w:szCs w:val="24"/>
        </w:rPr>
        <w:t xml:space="preserve">   </w:t>
      </w:r>
      <w:r w:rsidRPr="004A3703">
        <w:rPr>
          <w:rFonts w:asciiTheme="majorBidi" w:hAnsiTheme="majorBidi" w:cstheme="majorBidi"/>
          <w:sz w:val="24"/>
          <w:szCs w:val="24"/>
        </w:rPr>
        <w:t xml:space="preserve">  </w:t>
      </w:r>
      <w:r w:rsidR="00825DE5" w:rsidRPr="004A3703">
        <w:rPr>
          <w:rFonts w:asciiTheme="majorBidi" w:hAnsiTheme="majorBidi" w:cstheme="majorBidi"/>
          <w:b/>
          <w:bCs/>
          <w:sz w:val="24"/>
          <w:szCs w:val="24"/>
        </w:rPr>
        <w:t>………………………….</w:t>
      </w:r>
      <w:r w:rsidRPr="004A3703">
        <w:rPr>
          <w:rFonts w:asciiTheme="majorBidi" w:hAnsiTheme="majorBidi" w:cstheme="majorBidi"/>
          <w:sz w:val="24"/>
          <w:szCs w:val="24"/>
        </w:rPr>
        <w:t xml:space="preserve"> </w:t>
      </w:r>
      <w:r w:rsidRPr="00453D5D">
        <w:rPr>
          <w:rFonts w:asciiTheme="majorBidi" w:hAnsiTheme="majorBidi" w:cstheme="majorBidi"/>
          <w:b/>
          <w:bCs/>
          <w:sz w:val="24"/>
          <w:szCs w:val="24"/>
        </w:rPr>
        <w:t>(</w:t>
      </w:r>
      <w:r w:rsidR="0062053F" w:rsidRPr="00453D5D">
        <w:rPr>
          <w:rFonts w:asciiTheme="majorBidi" w:hAnsiTheme="majorBidi" w:cstheme="majorBidi"/>
          <w:b/>
          <w:bCs/>
          <w:sz w:val="24"/>
          <w:szCs w:val="24"/>
        </w:rPr>
        <w:t>8</w:t>
      </w:r>
      <w:r w:rsidRPr="00453D5D">
        <w:rPr>
          <w:rFonts w:asciiTheme="majorBidi" w:hAnsiTheme="majorBidi" w:cstheme="majorBidi"/>
          <w:b/>
          <w:bCs/>
          <w:sz w:val="24"/>
          <w:szCs w:val="24"/>
        </w:rPr>
        <w:t>)</w:t>
      </w:r>
      <w:r w:rsidRPr="004A3703">
        <w:rPr>
          <w:rFonts w:asciiTheme="majorBidi" w:hAnsiTheme="majorBidi" w:cstheme="majorBidi"/>
          <w:sz w:val="24"/>
          <w:szCs w:val="24"/>
        </w:rPr>
        <w:t xml:space="preserve">   </w:t>
      </w:r>
    </w:p>
    <w:p w:rsidR="00C557FF" w:rsidRPr="004A3703" w:rsidRDefault="00C557FF" w:rsidP="002A65C5">
      <w:pPr>
        <w:bidi w:val="0"/>
        <w:jc w:val="both"/>
        <w:rPr>
          <w:rFonts w:asciiTheme="majorBidi" w:hAnsiTheme="majorBidi" w:cstheme="majorBidi"/>
          <w:sz w:val="24"/>
          <w:szCs w:val="24"/>
          <w:rtl/>
        </w:rPr>
      </w:pPr>
      <w:r w:rsidRPr="004A3703">
        <w:rPr>
          <w:rFonts w:asciiTheme="majorBidi" w:hAnsiTheme="majorBidi" w:cstheme="majorBidi"/>
          <w:sz w:val="24"/>
          <w:szCs w:val="24"/>
        </w:rPr>
        <w:t xml:space="preserve">The “liquid phase is controlling”  and </w:t>
      </w:r>
      <m:oMath>
        <m:sSub>
          <m:sSubPr>
            <m:ctrlPr>
              <w:rPr>
                <w:rFonts w:ascii="Cambria Math" w:hAnsiTheme="majorBidi" w:cstheme="majorBidi"/>
                <w:i/>
                <w:sz w:val="24"/>
                <w:szCs w:val="24"/>
              </w:rPr>
            </m:ctrlPr>
          </m:sSubPr>
          <m:e>
            <m:r>
              <w:rPr>
                <w:rFonts w:ascii="Cambria Math" w:hAnsiTheme="majorBidi" w:cstheme="majorBidi"/>
                <w:sz w:val="24"/>
                <w:szCs w:val="24"/>
              </w:rPr>
              <m:t xml:space="preserve">    </m:t>
            </m:r>
            <m:r>
              <w:rPr>
                <w:rFonts w:ascii="Cambria Math" w:hAnsi="Cambria Math" w:cstheme="majorBidi"/>
                <w:sz w:val="24"/>
                <w:szCs w:val="24"/>
              </w:rPr>
              <m:t>x</m:t>
            </m:r>
            <m:r>
              <w:rPr>
                <w:rFonts w:ascii="Cambria Math" w:hAnsiTheme="majorBidi" w:cstheme="majorBidi"/>
                <w:sz w:val="24"/>
                <w:szCs w:val="24"/>
              </w:rPr>
              <m:t xml:space="preserve"> </m:t>
            </m:r>
          </m:e>
          <m:sub>
            <m:r>
              <w:rPr>
                <w:rFonts w:ascii="Cambria Math" w:hAnsi="Cambria Math" w:cstheme="majorBidi"/>
                <w:sz w:val="24"/>
                <w:szCs w:val="24"/>
              </w:rPr>
              <m:t>Ai</m:t>
            </m:r>
          </m:sub>
        </m:sSub>
        <m:r>
          <w:rPr>
            <w:rFonts w:asciiTheme="majorBidi" w:hAnsi="Cambria Math" w:cstheme="majorBidi"/>
            <w:sz w:val="24"/>
            <w:szCs w:val="24"/>
          </w:rPr>
          <m:t>≅</m:t>
        </m:r>
        <m:sSubSup>
          <m:sSubSupPr>
            <m:ctrlPr>
              <w:rPr>
                <w:rFonts w:ascii="Cambria Math" w:hAnsiTheme="majorBidi" w:cstheme="majorBidi"/>
                <w:i/>
                <w:sz w:val="24"/>
                <w:szCs w:val="24"/>
              </w:rPr>
            </m:ctrlPr>
          </m:sSubSupPr>
          <m:e>
            <m:r>
              <w:rPr>
                <w:rFonts w:ascii="Cambria Math" w:hAnsi="Cambria Math" w:cstheme="majorBidi"/>
                <w:sz w:val="24"/>
                <w:szCs w:val="24"/>
              </w:rPr>
              <m:t>x</m:t>
            </m:r>
          </m:e>
          <m:sub>
            <m:r>
              <w:rPr>
                <w:rFonts w:ascii="Cambria Math" w:hAnsi="Cambria Math" w:cstheme="majorBidi"/>
                <w:sz w:val="24"/>
                <w:szCs w:val="24"/>
              </w:rPr>
              <m:t>A</m:t>
            </m:r>
          </m:sub>
          <m:sup>
            <m:r>
              <w:rPr>
                <w:rFonts w:asciiTheme="majorBidi" w:hAnsi="Cambria Math" w:cstheme="majorBidi"/>
                <w:sz w:val="24"/>
                <w:szCs w:val="24"/>
              </w:rPr>
              <m:t>*</m:t>
            </m:r>
          </m:sup>
        </m:sSubSup>
      </m:oMath>
      <w:r w:rsidRPr="004A3703">
        <w:rPr>
          <w:rFonts w:asciiTheme="majorBidi" w:hAnsiTheme="majorBidi" w:cstheme="majorBidi"/>
          <w:sz w:val="24"/>
          <w:szCs w:val="24"/>
        </w:rPr>
        <w:t xml:space="preserve">.  This is valid for Systems such as absorption of oxygen or </w:t>
      </w:r>
      <m:oMath>
        <m:sSub>
          <m:sSubPr>
            <m:ctrlPr>
              <w:rPr>
                <w:rFonts w:ascii="Cambria Math" w:hAnsiTheme="majorBidi" w:cstheme="majorBidi"/>
                <w:i/>
                <w:sz w:val="24"/>
                <w:szCs w:val="24"/>
              </w:rPr>
            </m:ctrlPr>
          </m:sSubPr>
          <m:e>
            <m:r>
              <w:rPr>
                <w:rFonts w:ascii="Cambria Math" w:hAnsi="Cambria Math" w:cstheme="majorBidi"/>
                <w:sz w:val="24"/>
                <w:szCs w:val="24"/>
              </w:rPr>
              <m:t>CO</m:t>
            </m:r>
          </m:e>
          <m:sub>
            <m:r>
              <w:rPr>
                <w:rFonts w:ascii="Cambria Math" w:hAnsiTheme="majorBidi" w:cstheme="majorBidi"/>
                <w:sz w:val="24"/>
                <w:szCs w:val="24"/>
              </w:rPr>
              <m:t>2</m:t>
            </m:r>
          </m:sub>
        </m:sSub>
      </m:oMath>
      <w:r w:rsidRPr="004A3703">
        <w:rPr>
          <w:rFonts w:asciiTheme="majorBidi" w:hAnsiTheme="majorBidi" w:cstheme="majorBidi"/>
          <w:sz w:val="24"/>
          <w:szCs w:val="24"/>
        </w:rPr>
        <w:t xml:space="preserve"> from air by water are . </w:t>
      </w:r>
    </w:p>
    <w:p w:rsidR="00C557FF" w:rsidRPr="004A3703" w:rsidRDefault="00C557FF" w:rsidP="00C557FF">
      <w:pPr>
        <w:bidi w:val="0"/>
        <w:jc w:val="both"/>
        <w:rPr>
          <w:rFonts w:asciiTheme="majorBidi" w:hAnsiTheme="majorBidi" w:cstheme="majorBidi"/>
          <w:sz w:val="24"/>
          <w:szCs w:val="24"/>
        </w:rPr>
      </w:pPr>
    </w:p>
    <w:p w:rsidR="002E159F" w:rsidRPr="004A3703" w:rsidRDefault="002E159F" w:rsidP="002E159F">
      <w:pPr>
        <w:autoSpaceDE w:val="0"/>
        <w:autoSpaceDN w:val="0"/>
        <w:bidi w:val="0"/>
        <w:adjustRightInd w:val="0"/>
        <w:spacing w:after="0" w:line="240" w:lineRule="auto"/>
        <w:jc w:val="both"/>
        <w:rPr>
          <w:rFonts w:asciiTheme="majorBidi" w:hAnsiTheme="majorBidi" w:cstheme="majorBidi"/>
          <w:b/>
          <w:bCs/>
          <w:sz w:val="24"/>
          <w:szCs w:val="24"/>
        </w:rPr>
      </w:pPr>
    </w:p>
    <w:p w:rsidR="002E159F" w:rsidRPr="004A3703" w:rsidRDefault="002E159F" w:rsidP="002E159F">
      <w:pPr>
        <w:autoSpaceDE w:val="0"/>
        <w:autoSpaceDN w:val="0"/>
        <w:bidi w:val="0"/>
        <w:adjustRightInd w:val="0"/>
        <w:spacing w:after="0" w:line="240" w:lineRule="auto"/>
        <w:jc w:val="both"/>
        <w:rPr>
          <w:rFonts w:asciiTheme="majorBidi" w:hAnsiTheme="majorBidi" w:cstheme="majorBidi"/>
          <w:b/>
          <w:bCs/>
          <w:sz w:val="24"/>
          <w:szCs w:val="24"/>
        </w:rPr>
      </w:pPr>
    </w:p>
    <w:p w:rsidR="0062053F" w:rsidRPr="004A3703" w:rsidRDefault="0062053F" w:rsidP="0062053F">
      <w:pPr>
        <w:autoSpaceDE w:val="0"/>
        <w:autoSpaceDN w:val="0"/>
        <w:bidi w:val="0"/>
        <w:adjustRightInd w:val="0"/>
        <w:spacing w:after="0" w:line="240" w:lineRule="auto"/>
        <w:jc w:val="both"/>
        <w:rPr>
          <w:rFonts w:asciiTheme="majorBidi" w:hAnsiTheme="majorBidi" w:cstheme="majorBidi"/>
          <w:b/>
          <w:bCs/>
          <w:sz w:val="24"/>
          <w:szCs w:val="24"/>
        </w:rPr>
      </w:pPr>
    </w:p>
    <w:p w:rsidR="0062053F" w:rsidRPr="004A3703" w:rsidRDefault="0062053F" w:rsidP="0062053F">
      <w:pPr>
        <w:autoSpaceDE w:val="0"/>
        <w:autoSpaceDN w:val="0"/>
        <w:bidi w:val="0"/>
        <w:adjustRightInd w:val="0"/>
        <w:spacing w:after="0" w:line="240" w:lineRule="auto"/>
        <w:jc w:val="both"/>
        <w:rPr>
          <w:rFonts w:asciiTheme="majorBidi" w:hAnsiTheme="majorBidi" w:cstheme="majorBidi"/>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811F5" w:rsidP="001811F5">
      <w:pPr>
        <w:autoSpaceDE w:val="0"/>
        <w:autoSpaceDN w:val="0"/>
        <w:bidi w:val="0"/>
        <w:adjustRightInd w:val="0"/>
        <w:spacing w:after="0" w:line="240" w:lineRule="auto"/>
        <w:jc w:val="both"/>
        <w:rPr>
          <w:rFonts w:ascii="Helvetica-Bold" w:hAnsi="Helvetica-Bold" w:cs="Helvetica-Bold"/>
          <w:b/>
          <w:bCs/>
          <w:sz w:val="24"/>
          <w:szCs w:val="24"/>
        </w:rPr>
      </w:pPr>
    </w:p>
    <w:p w:rsidR="0062053F" w:rsidRPr="002A65C5" w:rsidRDefault="00732302" w:rsidP="004A3703">
      <w:pPr>
        <w:pStyle w:val="Heading1"/>
        <w:jc w:val="center"/>
        <w:rPr>
          <w:sz w:val="40"/>
          <w:szCs w:val="40"/>
          <w:u w:val="single"/>
        </w:rPr>
      </w:pPr>
      <w:bookmarkStart w:id="20" w:name="_Toc418539256"/>
      <w:bookmarkStart w:id="21" w:name="_Toc422727101"/>
      <w:r w:rsidRPr="002A65C5">
        <w:rPr>
          <w:sz w:val="40"/>
          <w:szCs w:val="40"/>
          <w:u w:val="single"/>
        </w:rPr>
        <w:lastRenderedPageBreak/>
        <w:t xml:space="preserve">Chapter </w:t>
      </w:r>
      <w:r w:rsidR="004A3703" w:rsidRPr="002A65C5">
        <w:rPr>
          <w:sz w:val="40"/>
          <w:szCs w:val="40"/>
          <w:u w:val="single"/>
        </w:rPr>
        <w:t>2</w:t>
      </w:r>
      <w:bookmarkEnd w:id="20"/>
      <w:bookmarkEnd w:id="21"/>
    </w:p>
    <w:p w:rsidR="00732302" w:rsidRDefault="00732302" w:rsidP="00732302">
      <w:pPr>
        <w:pStyle w:val="Heading2"/>
        <w:jc w:val="right"/>
      </w:pPr>
    </w:p>
    <w:p w:rsidR="00732302" w:rsidRPr="0057212F" w:rsidRDefault="00732302" w:rsidP="00732302">
      <w:pPr>
        <w:pStyle w:val="Heading2"/>
        <w:jc w:val="right"/>
        <w:rPr>
          <w:i/>
          <w:iCs/>
          <w:sz w:val="28"/>
          <w:szCs w:val="28"/>
        </w:rPr>
      </w:pPr>
      <w:bookmarkStart w:id="22" w:name="_Toc418539257"/>
      <w:bookmarkStart w:id="23" w:name="_Toc422727102"/>
      <w:r w:rsidRPr="0057212F">
        <w:rPr>
          <w:i/>
          <w:iCs/>
          <w:sz w:val="28"/>
          <w:szCs w:val="28"/>
        </w:rPr>
        <w:t>2-1 Constraints :</w:t>
      </w:r>
      <w:bookmarkEnd w:id="22"/>
      <w:bookmarkEnd w:id="23"/>
    </w:p>
    <w:p w:rsidR="001811F5" w:rsidRPr="001811F5" w:rsidRDefault="001811F5" w:rsidP="001811F5">
      <w:pPr>
        <w:autoSpaceDE w:val="0"/>
        <w:autoSpaceDN w:val="0"/>
        <w:bidi w:val="0"/>
        <w:adjustRightInd w:val="0"/>
        <w:spacing w:after="0" w:line="240" w:lineRule="auto"/>
        <w:jc w:val="both"/>
        <w:rPr>
          <w:rFonts w:ascii="Helvetica-Bold" w:hAnsi="Helvetica-Bold" w:cs="Helvetica-Bold"/>
          <w:sz w:val="24"/>
          <w:szCs w:val="24"/>
        </w:rPr>
      </w:pPr>
    </w:p>
    <w:p w:rsidR="00153A1E" w:rsidRDefault="00153A1E" w:rsidP="002A65C5">
      <w:pPr>
        <w:autoSpaceDE w:val="0"/>
        <w:autoSpaceDN w:val="0"/>
        <w:bidi w:val="0"/>
        <w:adjustRightInd w:val="0"/>
        <w:spacing w:after="0" w:line="240" w:lineRule="auto"/>
        <w:jc w:val="both"/>
        <w:rPr>
          <w:rFonts w:ascii="Helvetica-Bold" w:hAnsi="Helvetica-Bold" w:cs="Helvetica-Bold"/>
          <w:b/>
          <w:bCs/>
          <w:sz w:val="24"/>
          <w:szCs w:val="24"/>
        </w:rPr>
      </w:pPr>
    </w:p>
    <w:p w:rsidR="00116C1F" w:rsidRPr="00AC1F69" w:rsidRDefault="00116C1F" w:rsidP="002A65C5">
      <w:pPr>
        <w:bidi w:val="0"/>
        <w:ind w:firstLine="720"/>
        <w:jc w:val="both"/>
        <w:rPr>
          <w:rFonts w:asciiTheme="majorBidi" w:hAnsiTheme="majorBidi" w:cstheme="majorBidi"/>
          <w:color w:val="000000" w:themeColor="text1"/>
          <w:sz w:val="24"/>
          <w:szCs w:val="24"/>
          <w:lang w:bidi="ar-JO"/>
        </w:rPr>
      </w:pPr>
      <w:r w:rsidRPr="00AC1F69">
        <w:rPr>
          <w:rFonts w:asciiTheme="majorBidi" w:hAnsiTheme="majorBidi" w:cstheme="majorBidi"/>
          <w:color w:val="000000" w:themeColor="text1"/>
          <w:sz w:val="24"/>
          <w:szCs w:val="24"/>
          <w:lang w:bidi="ar-JO"/>
        </w:rPr>
        <w:t xml:space="preserve">The design pass through many difficulties. The </w:t>
      </w:r>
      <w:r w:rsidR="00D3678E">
        <w:rPr>
          <w:rFonts w:asciiTheme="majorBidi" w:hAnsiTheme="majorBidi" w:cstheme="majorBidi"/>
          <w:color w:val="000000" w:themeColor="text1"/>
          <w:sz w:val="24"/>
          <w:szCs w:val="24"/>
          <w:lang w:bidi="ar-JO"/>
        </w:rPr>
        <w:t xml:space="preserve">Palestinian </w:t>
      </w:r>
      <w:r w:rsidRPr="00AC1F69">
        <w:rPr>
          <w:rFonts w:asciiTheme="majorBidi" w:hAnsiTheme="majorBidi" w:cstheme="majorBidi"/>
          <w:color w:val="000000" w:themeColor="text1"/>
          <w:sz w:val="24"/>
          <w:szCs w:val="24"/>
          <w:lang w:bidi="ar-JO"/>
        </w:rPr>
        <w:t xml:space="preserve"> plastic company promised</w:t>
      </w:r>
      <w:r w:rsidR="00161730">
        <w:rPr>
          <w:rFonts w:asciiTheme="majorBidi" w:hAnsiTheme="majorBidi" w:cstheme="majorBidi"/>
          <w:color w:val="000000" w:themeColor="text1"/>
          <w:sz w:val="24"/>
          <w:szCs w:val="24"/>
          <w:lang w:bidi="ar-JO"/>
        </w:rPr>
        <w:t xml:space="preserve"> to find a proper cylindrical tube with a proper diameter, thickness,  material </w:t>
      </w:r>
      <w:r w:rsidRPr="00AC1F69">
        <w:rPr>
          <w:rFonts w:asciiTheme="majorBidi" w:hAnsiTheme="majorBidi" w:cstheme="majorBidi"/>
          <w:color w:val="000000" w:themeColor="text1"/>
          <w:sz w:val="24"/>
          <w:szCs w:val="24"/>
          <w:lang w:bidi="ar-JO"/>
        </w:rPr>
        <w:t>and valves.</w:t>
      </w:r>
      <w:r w:rsidR="001E0B2A">
        <w:rPr>
          <w:rFonts w:asciiTheme="majorBidi" w:hAnsiTheme="majorBidi" w:cstheme="majorBidi"/>
          <w:color w:val="000000" w:themeColor="text1"/>
          <w:sz w:val="24"/>
          <w:szCs w:val="24"/>
          <w:lang w:bidi="ar-JO"/>
        </w:rPr>
        <w:t xml:space="preserve"> The cylindrical tube was not  totally cylindrical, it was ellipsoid. It caused problems in fitting. </w:t>
      </w:r>
      <w:r w:rsidR="00161730">
        <w:rPr>
          <w:rFonts w:asciiTheme="majorBidi" w:hAnsiTheme="majorBidi" w:cstheme="majorBidi"/>
          <w:color w:val="000000" w:themeColor="text1"/>
          <w:sz w:val="24"/>
          <w:szCs w:val="24"/>
          <w:lang w:bidi="ar-JO"/>
        </w:rPr>
        <w:t xml:space="preserve"> Another difficult</w:t>
      </w:r>
      <w:r w:rsidR="003B2CB8">
        <w:rPr>
          <w:rFonts w:asciiTheme="majorBidi" w:hAnsiTheme="majorBidi" w:cstheme="majorBidi"/>
          <w:color w:val="000000" w:themeColor="text1"/>
          <w:sz w:val="24"/>
          <w:szCs w:val="24"/>
          <w:lang w:bidi="ar-JO"/>
        </w:rPr>
        <w:t>y</w:t>
      </w:r>
      <w:r w:rsidR="00161730">
        <w:rPr>
          <w:rFonts w:asciiTheme="majorBidi" w:hAnsiTheme="majorBidi" w:cstheme="majorBidi"/>
          <w:color w:val="000000" w:themeColor="text1"/>
          <w:sz w:val="24"/>
          <w:szCs w:val="24"/>
          <w:lang w:bidi="ar-JO"/>
        </w:rPr>
        <w:t xml:space="preserve"> is to prepare trays with required symmetrical hole</w:t>
      </w:r>
      <w:r w:rsidR="001E0B2A">
        <w:rPr>
          <w:rFonts w:asciiTheme="majorBidi" w:hAnsiTheme="majorBidi" w:cstheme="majorBidi"/>
          <w:color w:val="000000" w:themeColor="text1"/>
          <w:sz w:val="24"/>
          <w:szCs w:val="24"/>
          <w:lang w:bidi="ar-JO"/>
        </w:rPr>
        <w:t xml:space="preserve">s, which finally prepared by CNC machine. </w:t>
      </w:r>
      <w:r w:rsidR="00161730">
        <w:rPr>
          <w:rFonts w:asciiTheme="majorBidi" w:hAnsiTheme="majorBidi" w:cstheme="majorBidi"/>
          <w:color w:val="000000" w:themeColor="text1"/>
          <w:sz w:val="24"/>
          <w:szCs w:val="24"/>
          <w:lang w:bidi="ar-JO"/>
        </w:rPr>
        <w:t xml:space="preserve"> </w:t>
      </w:r>
    </w:p>
    <w:p w:rsidR="00116C1F" w:rsidRPr="00AC1F69" w:rsidRDefault="00116C1F" w:rsidP="002A65C5">
      <w:pPr>
        <w:bidi w:val="0"/>
        <w:ind w:firstLine="720"/>
        <w:jc w:val="both"/>
        <w:rPr>
          <w:rFonts w:asciiTheme="majorBidi" w:hAnsiTheme="majorBidi" w:cstheme="majorBidi"/>
          <w:color w:val="000000" w:themeColor="text1"/>
          <w:sz w:val="24"/>
          <w:szCs w:val="24"/>
          <w:lang w:bidi="ar-JO"/>
        </w:rPr>
      </w:pPr>
      <w:r w:rsidRPr="00AC1F69">
        <w:rPr>
          <w:rFonts w:asciiTheme="majorBidi" w:hAnsiTheme="majorBidi" w:cstheme="majorBidi"/>
          <w:color w:val="000000" w:themeColor="text1"/>
          <w:sz w:val="24"/>
          <w:szCs w:val="24"/>
          <w:lang w:bidi="ar-JO"/>
        </w:rPr>
        <w:t>We brought the cartoon stimulant with us to company</w:t>
      </w:r>
      <w:r w:rsidR="001E0B2A">
        <w:rPr>
          <w:rFonts w:asciiTheme="majorBidi" w:hAnsiTheme="majorBidi" w:cstheme="majorBidi"/>
          <w:color w:val="000000" w:themeColor="text1"/>
          <w:sz w:val="24"/>
          <w:szCs w:val="24"/>
          <w:lang w:bidi="ar-JO"/>
        </w:rPr>
        <w:t xml:space="preserve"> to</w:t>
      </w:r>
      <w:r w:rsidRPr="00AC1F69">
        <w:rPr>
          <w:rFonts w:asciiTheme="majorBidi" w:hAnsiTheme="majorBidi" w:cstheme="majorBidi"/>
          <w:color w:val="000000" w:themeColor="text1"/>
          <w:sz w:val="24"/>
          <w:szCs w:val="24"/>
          <w:lang w:bidi="ar-JO"/>
        </w:rPr>
        <w:t xml:space="preserve"> explain what we need exactly. After long discussion with company men , they promised us to build the column</w:t>
      </w:r>
      <w:r w:rsidR="009E3CA9">
        <w:rPr>
          <w:rFonts w:asciiTheme="majorBidi" w:hAnsiTheme="majorBidi" w:cstheme="majorBidi"/>
          <w:color w:val="000000" w:themeColor="text1"/>
          <w:sz w:val="24"/>
          <w:szCs w:val="24"/>
          <w:lang w:bidi="ar-JO"/>
        </w:rPr>
        <w:t>. After</w:t>
      </w:r>
      <w:r w:rsidRPr="00AC1F69">
        <w:rPr>
          <w:rFonts w:asciiTheme="majorBidi" w:hAnsiTheme="majorBidi" w:cstheme="majorBidi"/>
          <w:color w:val="000000" w:themeColor="text1"/>
          <w:sz w:val="24"/>
          <w:szCs w:val="24"/>
          <w:lang w:bidi="ar-JO"/>
        </w:rPr>
        <w:t xml:space="preserve"> many trials the promised solution was expensive and not feasible, this solution based on using stainless steel flanges.</w:t>
      </w:r>
      <w:r w:rsidR="001E0B2A">
        <w:rPr>
          <w:rFonts w:asciiTheme="majorBidi" w:hAnsiTheme="majorBidi" w:cstheme="majorBidi"/>
          <w:color w:val="000000" w:themeColor="text1"/>
          <w:sz w:val="24"/>
          <w:szCs w:val="24"/>
          <w:lang w:bidi="ar-JO"/>
        </w:rPr>
        <w:t xml:space="preserve"> </w:t>
      </w:r>
    </w:p>
    <w:p w:rsidR="00116C1F" w:rsidRPr="00AC1F69" w:rsidRDefault="00116C1F" w:rsidP="002A65C5">
      <w:pPr>
        <w:bidi w:val="0"/>
        <w:jc w:val="both"/>
        <w:rPr>
          <w:rFonts w:asciiTheme="majorBidi" w:hAnsiTheme="majorBidi" w:cstheme="majorBidi"/>
          <w:color w:val="000000" w:themeColor="text1"/>
          <w:sz w:val="24"/>
          <w:szCs w:val="24"/>
          <w:lang w:bidi="ar-JO"/>
        </w:rPr>
      </w:pPr>
      <w:r w:rsidRPr="00AC1F69">
        <w:rPr>
          <w:rFonts w:asciiTheme="majorBidi" w:hAnsiTheme="majorBidi" w:cstheme="majorBidi"/>
          <w:color w:val="000000" w:themeColor="text1"/>
          <w:sz w:val="24"/>
          <w:szCs w:val="24"/>
          <w:lang w:bidi="ar-JO"/>
        </w:rPr>
        <w:t>Finally</w:t>
      </w:r>
      <w:r w:rsidR="00866627">
        <w:rPr>
          <w:rFonts w:asciiTheme="majorBidi" w:hAnsiTheme="majorBidi" w:cstheme="majorBidi"/>
          <w:color w:val="000000" w:themeColor="text1"/>
          <w:sz w:val="24"/>
          <w:szCs w:val="24"/>
          <w:lang w:bidi="ar-JO"/>
        </w:rPr>
        <w:t>,</w:t>
      </w:r>
      <w:r w:rsidRPr="00AC1F69">
        <w:rPr>
          <w:rFonts w:asciiTheme="majorBidi" w:hAnsiTheme="majorBidi" w:cstheme="majorBidi"/>
          <w:color w:val="000000" w:themeColor="text1"/>
          <w:sz w:val="24"/>
          <w:szCs w:val="24"/>
          <w:lang w:bidi="ar-JO"/>
        </w:rPr>
        <w:t xml:space="preserve"> we found out that the </w:t>
      </w:r>
      <w:r w:rsidR="001E0B2A">
        <w:rPr>
          <w:rFonts w:asciiTheme="majorBidi" w:hAnsiTheme="majorBidi" w:cstheme="majorBidi"/>
          <w:color w:val="000000" w:themeColor="text1"/>
          <w:sz w:val="24"/>
          <w:szCs w:val="24"/>
          <w:lang w:bidi="ar-JO"/>
        </w:rPr>
        <w:t xml:space="preserve">different tube sections and trays  </w:t>
      </w:r>
      <w:r w:rsidRPr="00AC1F69">
        <w:rPr>
          <w:rFonts w:asciiTheme="majorBidi" w:hAnsiTheme="majorBidi" w:cstheme="majorBidi"/>
          <w:color w:val="000000" w:themeColor="text1"/>
          <w:sz w:val="24"/>
          <w:szCs w:val="24"/>
          <w:lang w:bidi="ar-JO"/>
        </w:rPr>
        <w:t xml:space="preserve"> can be fixed by</w:t>
      </w:r>
      <w:r>
        <w:rPr>
          <w:rFonts w:asciiTheme="majorBidi" w:hAnsiTheme="majorBidi" w:cstheme="majorBidi"/>
          <w:color w:val="000000" w:themeColor="text1"/>
          <w:sz w:val="24"/>
          <w:szCs w:val="24"/>
          <w:lang w:bidi="ar-JO"/>
        </w:rPr>
        <w:t>:</w:t>
      </w:r>
      <w:r w:rsidRPr="00AC1F69">
        <w:rPr>
          <w:rFonts w:asciiTheme="majorBidi" w:hAnsiTheme="majorBidi" w:cstheme="majorBidi"/>
          <w:color w:val="000000" w:themeColor="text1"/>
          <w:sz w:val="24"/>
          <w:szCs w:val="24"/>
          <w:lang w:bidi="ar-JO"/>
        </w:rPr>
        <w:t xml:space="preserve"> </w:t>
      </w:r>
    </w:p>
    <w:p w:rsidR="00116C1F" w:rsidRPr="00AC1F69" w:rsidRDefault="00116C1F" w:rsidP="002A65C5">
      <w:pPr>
        <w:bidi w:val="0"/>
        <w:spacing w:line="240" w:lineRule="auto"/>
        <w:jc w:val="both"/>
        <w:rPr>
          <w:rFonts w:asciiTheme="majorBidi" w:hAnsiTheme="majorBidi" w:cstheme="majorBidi"/>
          <w:color w:val="000000" w:themeColor="text1"/>
          <w:sz w:val="24"/>
          <w:szCs w:val="24"/>
          <w:lang w:bidi="ar-JO"/>
        </w:rPr>
      </w:pPr>
      <w:r w:rsidRPr="00AC1F69">
        <w:rPr>
          <w:rFonts w:asciiTheme="majorBidi" w:hAnsiTheme="majorBidi" w:cstheme="majorBidi"/>
          <w:color w:val="000000" w:themeColor="text1"/>
          <w:sz w:val="24"/>
          <w:szCs w:val="24"/>
          <w:lang w:bidi="ar-JO"/>
        </w:rPr>
        <w:t xml:space="preserve">1 - metallic corset </w:t>
      </w:r>
    </w:p>
    <w:p w:rsidR="00116C1F" w:rsidRDefault="00116C1F" w:rsidP="002A65C5">
      <w:pPr>
        <w:bidi w:val="0"/>
        <w:jc w:val="both"/>
        <w:rPr>
          <w:rFonts w:asciiTheme="majorBidi" w:hAnsiTheme="majorBidi" w:cstheme="majorBidi"/>
          <w:color w:val="000000" w:themeColor="text1"/>
          <w:sz w:val="24"/>
          <w:szCs w:val="24"/>
          <w:rtl/>
          <w:lang w:bidi="ar-JO"/>
        </w:rPr>
      </w:pPr>
      <w:r w:rsidRPr="00AC1F69">
        <w:rPr>
          <w:rFonts w:asciiTheme="majorBidi" w:hAnsiTheme="majorBidi" w:cstheme="majorBidi"/>
          <w:color w:val="000000" w:themeColor="text1"/>
          <w:sz w:val="24"/>
          <w:szCs w:val="24"/>
          <w:lang w:bidi="ar-JO"/>
        </w:rPr>
        <w:t>2 - using industrial adhesive</w:t>
      </w:r>
    </w:p>
    <w:p w:rsidR="00116C1F" w:rsidRPr="00116C1F" w:rsidRDefault="00116C1F" w:rsidP="002A65C5">
      <w:pPr>
        <w:bidi w:val="0"/>
        <w:jc w:val="both"/>
        <w:rPr>
          <w:rFonts w:asciiTheme="majorBidi" w:hAnsiTheme="majorBidi" w:cstheme="majorBidi"/>
          <w:color w:val="000000" w:themeColor="text1"/>
          <w:sz w:val="24"/>
          <w:szCs w:val="24"/>
          <w:lang w:bidi="ar-JO"/>
        </w:rPr>
      </w:pPr>
      <w:r w:rsidRPr="00116C1F">
        <w:rPr>
          <w:rFonts w:asciiTheme="majorBidi" w:hAnsiTheme="majorBidi" w:cstheme="majorBidi"/>
          <w:color w:val="141823"/>
          <w:sz w:val="24"/>
          <w:szCs w:val="24"/>
          <w:shd w:val="clear" w:color="auto" w:fill="FFFFFF"/>
        </w:rPr>
        <w:t xml:space="preserve">After using the metallic corset we </w:t>
      </w:r>
      <w:r w:rsidR="001E0B2A">
        <w:rPr>
          <w:rFonts w:asciiTheme="majorBidi" w:hAnsiTheme="majorBidi" w:cstheme="majorBidi"/>
          <w:color w:val="141823"/>
          <w:sz w:val="24"/>
          <w:szCs w:val="24"/>
          <w:shd w:val="clear" w:color="auto" w:fill="FFFFFF"/>
        </w:rPr>
        <w:t xml:space="preserve">observed intensive </w:t>
      </w:r>
      <w:r w:rsidRPr="00116C1F">
        <w:rPr>
          <w:rFonts w:asciiTheme="majorBidi" w:hAnsiTheme="majorBidi" w:cstheme="majorBidi"/>
          <w:color w:val="141823"/>
          <w:sz w:val="24"/>
          <w:szCs w:val="24"/>
          <w:shd w:val="clear" w:color="auto" w:fill="FFFFFF"/>
        </w:rPr>
        <w:t xml:space="preserve">leakage of liquid solution </w:t>
      </w:r>
      <w:r w:rsidR="001E0B2A">
        <w:rPr>
          <w:rFonts w:asciiTheme="majorBidi" w:hAnsiTheme="majorBidi" w:cstheme="majorBidi"/>
          <w:color w:val="141823"/>
          <w:sz w:val="24"/>
          <w:szCs w:val="24"/>
          <w:shd w:val="clear" w:color="auto" w:fill="FFFFFF"/>
        </w:rPr>
        <w:t xml:space="preserve">from </w:t>
      </w:r>
      <w:r w:rsidRPr="00116C1F">
        <w:rPr>
          <w:rFonts w:asciiTheme="majorBidi" w:hAnsiTheme="majorBidi" w:cstheme="majorBidi"/>
          <w:color w:val="141823"/>
          <w:sz w:val="24"/>
          <w:szCs w:val="24"/>
          <w:shd w:val="clear" w:color="auto" w:fill="FFFFFF"/>
        </w:rPr>
        <w:t xml:space="preserve"> the absorption tower</w:t>
      </w:r>
      <w:r w:rsidR="004D5701">
        <w:rPr>
          <w:rFonts w:asciiTheme="majorBidi" w:hAnsiTheme="majorBidi" w:cstheme="majorBidi"/>
          <w:color w:val="141823"/>
          <w:sz w:val="24"/>
          <w:szCs w:val="24"/>
          <w:shd w:val="clear" w:color="auto" w:fill="FFFFFF"/>
        </w:rPr>
        <w:t xml:space="preserve">. We have found an </w:t>
      </w:r>
      <w:r w:rsidRPr="00116C1F">
        <w:rPr>
          <w:rFonts w:asciiTheme="majorBidi" w:hAnsiTheme="majorBidi" w:cstheme="majorBidi"/>
          <w:color w:val="141823"/>
          <w:sz w:val="24"/>
          <w:szCs w:val="24"/>
          <w:shd w:val="clear" w:color="auto" w:fill="FFFFFF"/>
        </w:rPr>
        <w:t xml:space="preserve"> alternative </w:t>
      </w:r>
      <w:r w:rsidR="004D5701">
        <w:rPr>
          <w:rFonts w:asciiTheme="majorBidi" w:hAnsiTheme="majorBidi" w:cstheme="majorBidi"/>
          <w:color w:val="141823"/>
          <w:sz w:val="24"/>
          <w:szCs w:val="24"/>
          <w:shd w:val="clear" w:color="auto" w:fill="FFFFFF"/>
        </w:rPr>
        <w:t xml:space="preserve">solution by using </w:t>
      </w:r>
      <w:r w:rsidRPr="00116C1F">
        <w:rPr>
          <w:rFonts w:asciiTheme="majorBidi" w:hAnsiTheme="majorBidi" w:cstheme="majorBidi"/>
          <w:color w:val="141823"/>
          <w:sz w:val="24"/>
          <w:szCs w:val="24"/>
          <w:shd w:val="clear" w:color="auto" w:fill="FFFFFF"/>
        </w:rPr>
        <w:t xml:space="preserve"> </w:t>
      </w:r>
      <w:r w:rsidR="00927DB7">
        <w:rPr>
          <w:rFonts w:asciiTheme="majorBidi" w:hAnsiTheme="majorBidi" w:cstheme="majorBidi"/>
          <w:color w:val="141823"/>
          <w:sz w:val="24"/>
          <w:szCs w:val="24"/>
          <w:shd w:val="clear" w:color="auto" w:fill="FFFFFF"/>
        </w:rPr>
        <w:t>acrylic flanges with 3.3mm width</w:t>
      </w:r>
      <w:r w:rsidRPr="00116C1F">
        <w:rPr>
          <w:rFonts w:asciiTheme="majorBidi" w:hAnsiTheme="majorBidi" w:cstheme="majorBidi"/>
          <w:color w:val="141823"/>
          <w:sz w:val="24"/>
          <w:szCs w:val="24"/>
          <w:shd w:val="clear" w:color="auto" w:fill="FFFFFF"/>
        </w:rPr>
        <w:t xml:space="preserve"> that installed by screws and silicon adhesive</w:t>
      </w:r>
      <w:r>
        <w:rPr>
          <w:rFonts w:asciiTheme="majorBidi" w:hAnsiTheme="majorBidi" w:cstheme="majorBidi"/>
          <w:color w:val="141823"/>
          <w:sz w:val="24"/>
          <w:szCs w:val="24"/>
          <w:shd w:val="clear" w:color="auto" w:fill="FFFFFF"/>
        </w:rPr>
        <w:t>.</w:t>
      </w:r>
    </w:p>
    <w:p w:rsidR="00116C1F" w:rsidRPr="00AC1F69" w:rsidRDefault="00116C1F" w:rsidP="002A65C5">
      <w:pPr>
        <w:bidi w:val="0"/>
        <w:jc w:val="both"/>
        <w:rPr>
          <w:rFonts w:asciiTheme="majorBidi" w:hAnsiTheme="majorBidi" w:cstheme="majorBidi"/>
          <w:color w:val="000000" w:themeColor="text1"/>
          <w:sz w:val="24"/>
          <w:szCs w:val="24"/>
          <w:lang w:bidi="ar-JO"/>
        </w:rPr>
      </w:pPr>
    </w:p>
    <w:p w:rsidR="00116C1F" w:rsidRPr="00AC1F69" w:rsidRDefault="00116C1F" w:rsidP="002A65C5">
      <w:pPr>
        <w:bidi w:val="0"/>
        <w:ind w:firstLine="720"/>
        <w:jc w:val="both"/>
        <w:rPr>
          <w:rFonts w:asciiTheme="majorBidi" w:hAnsiTheme="majorBidi" w:cstheme="majorBidi"/>
          <w:color w:val="000000" w:themeColor="text1"/>
          <w:sz w:val="24"/>
          <w:szCs w:val="24"/>
          <w:lang w:bidi="ar-JO"/>
        </w:rPr>
      </w:pPr>
      <w:r w:rsidRPr="00AC1F69">
        <w:rPr>
          <w:rFonts w:asciiTheme="majorBidi" w:hAnsiTheme="majorBidi" w:cstheme="majorBidi"/>
          <w:color w:val="000000" w:themeColor="text1"/>
          <w:sz w:val="24"/>
          <w:szCs w:val="24"/>
          <w:lang w:bidi="ar-JO"/>
        </w:rPr>
        <w:t>The pl</w:t>
      </w:r>
      <w:r>
        <w:rPr>
          <w:rFonts w:asciiTheme="majorBidi" w:hAnsiTheme="majorBidi" w:cstheme="majorBidi"/>
          <w:color w:val="000000" w:themeColor="text1"/>
          <w:sz w:val="24"/>
          <w:szCs w:val="24"/>
          <w:lang w:bidi="ar-JO"/>
        </w:rPr>
        <w:t xml:space="preserve">acing of trays between tubes </w:t>
      </w:r>
      <w:r w:rsidRPr="00AC1F69">
        <w:rPr>
          <w:rFonts w:asciiTheme="majorBidi" w:hAnsiTheme="majorBidi" w:cstheme="majorBidi"/>
          <w:color w:val="000000" w:themeColor="text1"/>
          <w:sz w:val="24"/>
          <w:szCs w:val="24"/>
          <w:lang w:bidi="ar-JO"/>
        </w:rPr>
        <w:t>was the best solution</w:t>
      </w:r>
      <w:r>
        <w:rPr>
          <w:rFonts w:asciiTheme="majorBidi" w:hAnsiTheme="majorBidi" w:cstheme="majorBidi"/>
          <w:color w:val="000000" w:themeColor="text1"/>
          <w:sz w:val="24"/>
          <w:szCs w:val="24"/>
          <w:lang w:bidi="ar-JO"/>
        </w:rPr>
        <w:t>.</w:t>
      </w:r>
      <w:r w:rsidRPr="00AC1F69">
        <w:rPr>
          <w:rFonts w:asciiTheme="majorBidi" w:hAnsiTheme="majorBidi" w:cstheme="majorBidi"/>
          <w:color w:val="000000" w:themeColor="text1"/>
          <w:sz w:val="24"/>
          <w:szCs w:val="24"/>
          <w:lang w:bidi="ar-JO"/>
        </w:rPr>
        <w:t xml:space="preserve"> </w:t>
      </w:r>
      <w:r>
        <w:rPr>
          <w:rFonts w:asciiTheme="majorBidi" w:hAnsiTheme="majorBidi" w:cstheme="majorBidi"/>
          <w:color w:val="000000" w:themeColor="text1"/>
          <w:sz w:val="24"/>
          <w:szCs w:val="24"/>
          <w:lang w:bidi="ar-JO"/>
        </w:rPr>
        <w:t>T</w:t>
      </w:r>
      <w:r w:rsidRPr="00AC1F69">
        <w:rPr>
          <w:rFonts w:asciiTheme="majorBidi" w:hAnsiTheme="majorBidi" w:cstheme="majorBidi"/>
          <w:color w:val="000000" w:themeColor="text1"/>
          <w:sz w:val="24"/>
          <w:szCs w:val="24"/>
          <w:lang w:bidi="ar-JO"/>
        </w:rPr>
        <w:t xml:space="preserve">o lathe the tube (engrave) and then to place the trays in engraved was site. </w:t>
      </w:r>
      <w:r w:rsidRPr="00116C1F">
        <w:rPr>
          <w:rFonts w:asciiTheme="majorBidi" w:hAnsiTheme="majorBidi" w:cstheme="majorBidi"/>
          <w:color w:val="000000" w:themeColor="text1"/>
          <w:sz w:val="24"/>
          <w:szCs w:val="24"/>
          <w:lang w:bidi="ar-JO"/>
        </w:rPr>
        <w:t xml:space="preserve">See </w:t>
      </w:r>
      <w:r w:rsidR="004873D0" w:rsidRPr="00C04822">
        <w:rPr>
          <w:rFonts w:asciiTheme="majorBidi" w:hAnsiTheme="majorBidi" w:cstheme="majorBidi"/>
          <w:color w:val="000000" w:themeColor="text1"/>
          <w:sz w:val="24"/>
          <w:szCs w:val="24"/>
          <w:lang w:bidi="ar-JO"/>
        </w:rPr>
        <w:t>Fig.</w:t>
      </w:r>
      <w:r w:rsidRPr="00C04822">
        <w:rPr>
          <w:rFonts w:asciiTheme="majorBidi" w:hAnsiTheme="majorBidi" w:cstheme="majorBidi"/>
          <w:color w:val="000000" w:themeColor="text1"/>
          <w:sz w:val="24"/>
          <w:szCs w:val="24"/>
          <w:lang w:bidi="ar-JO"/>
        </w:rPr>
        <w:t xml:space="preserve"> (</w:t>
      </w:r>
      <w:r w:rsidR="004873D0" w:rsidRPr="00C04822">
        <w:rPr>
          <w:rFonts w:asciiTheme="majorBidi" w:hAnsiTheme="majorBidi" w:cstheme="majorBidi"/>
          <w:color w:val="000000" w:themeColor="text1"/>
          <w:sz w:val="24"/>
          <w:szCs w:val="24"/>
          <w:lang w:bidi="ar-JO"/>
        </w:rPr>
        <w:t>5</w:t>
      </w:r>
      <w:r w:rsidR="00917A64" w:rsidRPr="00C04822">
        <w:rPr>
          <w:rFonts w:asciiTheme="majorBidi" w:hAnsiTheme="majorBidi" w:cstheme="majorBidi"/>
          <w:color w:val="000000" w:themeColor="text1"/>
          <w:sz w:val="24"/>
          <w:szCs w:val="24"/>
          <w:lang w:bidi="ar-JO"/>
        </w:rPr>
        <w:t>,</w:t>
      </w:r>
      <w:r w:rsidR="004873D0" w:rsidRPr="00C04822">
        <w:rPr>
          <w:rFonts w:asciiTheme="majorBidi" w:hAnsiTheme="majorBidi" w:cstheme="majorBidi"/>
          <w:color w:val="000000" w:themeColor="text1"/>
          <w:sz w:val="24"/>
          <w:szCs w:val="24"/>
          <w:lang w:bidi="ar-JO"/>
        </w:rPr>
        <w:t>6</w:t>
      </w:r>
      <w:r w:rsidRPr="00C04822">
        <w:rPr>
          <w:rFonts w:asciiTheme="majorBidi" w:hAnsiTheme="majorBidi" w:cstheme="majorBidi"/>
          <w:color w:val="000000" w:themeColor="text1"/>
          <w:sz w:val="24"/>
          <w:szCs w:val="24"/>
          <w:lang w:bidi="ar-JO"/>
        </w:rPr>
        <w:t>).</w:t>
      </w:r>
    </w:p>
    <w:p w:rsidR="00116C1F" w:rsidRPr="00AC1F69" w:rsidRDefault="00116C1F" w:rsidP="002A65C5">
      <w:pPr>
        <w:bidi w:val="0"/>
        <w:jc w:val="both"/>
        <w:rPr>
          <w:rFonts w:asciiTheme="majorBidi" w:hAnsiTheme="majorBidi" w:cstheme="majorBidi"/>
          <w:color w:val="000000" w:themeColor="text1"/>
          <w:sz w:val="24"/>
          <w:szCs w:val="24"/>
          <w:rtl/>
          <w:lang w:bidi="ar-JO"/>
        </w:rPr>
      </w:pPr>
      <w:r w:rsidRPr="00AC1F69">
        <w:rPr>
          <w:rFonts w:asciiTheme="majorBidi" w:hAnsiTheme="majorBidi" w:cstheme="majorBidi"/>
          <w:color w:val="000000" w:themeColor="text1"/>
          <w:sz w:val="24"/>
          <w:szCs w:val="24"/>
          <w:lang w:bidi="ar-JO"/>
        </w:rPr>
        <w:br/>
        <w:t xml:space="preserve"> </w:t>
      </w:r>
      <w:r w:rsidRPr="00AC1F69">
        <w:rPr>
          <w:rFonts w:asciiTheme="majorBidi" w:hAnsiTheme="majorBidi" w:cstheme="majorBidi"/>
          <w:color w:val="000000" w:themeColor="text1"/>
          <w:sz w:val="24"/>
          <w:szCs w:val="24"/>
          <w:lang w:bidi="ar-JO"/>
        </w:rPr>
        <w:tab/>
        <w:t>To see what is happening through the column</w:t>
      </w:r>
      <w:r w:rsidR="0074541A">
        <w:rPr>
          <w:rFonts w:asciiTheme="majorBidi" w:hAnsiTheme="majorBidi" w:cstheme="majorBidi"/>
          <w:color w:val="000000" w:themeColor="text1"/>
          <w:sz w:val="24"/>
          <w:szCs w:val="24"/>
          <w:lang w:bidi="ar-JO"/>
        </w:rPr>
        <w:t xml:space="preserve"> , a</w:t>
      </w:r>
      <w:r w:rsidRPr="00AC1F69">
        <w:rPr>
          <w:rFonts w:asciiTheme="majorBidi" w:hAnsiTheme="majorBidi" w:cstheme="majorBidi"/>
          <w:color w:val="000000" w:themeColor="text1"/>
          <w:sz w:val="24"/>
          <w:szCs w:val="24"/>
          <w:lang w:bidi="ar-JO"/>
        </w:rPr>
        <w:t xml:space="preserve"> glass</w:t>
      </w:r>
      <w:r w:rsidR="0074541A">
        <w:rPr>
          <w:rFonts w:asciiTheme="majorBidi" w:hAnsiTheme="majorBidi" w:cstheme="majorBidi"/>
          <w:color w:val="000000" w:themeColor="text1"/>
          <w:sz w:val="24"/>
          <w:szCs w:val="24"/>
          <w:lang w:bidi="ar-JO"/>
        </w:rPr>
        <w:t xml:space="preserve"> column</w:t>
      </w:r>
      <w:r w:rsidRPr="00AC1F69">
        <w:rPr>
          <w:rFonts w:asciiTheme="majorBidi" w:hAnsiTheme="majorBidi" w:cstheme="majorBidi"/>
          <w:color w:val="000000" w:themeColor="text1"/>
          <w:sz w:val="24"/>
          <w:szCs w:val="24"/>
          <w:lang w:bidi="ar-JO"/>
        </w:rPr>
        <w:t xml:space="preserve"> (transparent tube</w:t>
      </w:r>
      <w:r w:rsidR="0074541A">
        <w:rPr>
          <w:rFonts w:asciiTheme="majorBidi" w:hAnsiTheme="majorBidi" w:cstheme="majorBidi"/>
          <w:color w:val="000000" w:themeColor="text1"/>
          <w:sz w:val="24"/>
          <w:szCs w:val="24"/>
          <w:lang w:bidi="ar-JO"/>
        </w:rPr>
        <w:t xml:space="preserve"> )</w:t>
      </w:r>
      <w:r w:rsidRPr="00AC1F69">
        <w:rPr>
          <w:rFonts w:asciiTheme="majorBidi" w:hAnsiTheme="majorBidi" w:cstheme="majorBidi"/>
          <w:color w:val="000000" w:themeColor="text1"/>
          <w:sz w:val="24"/>
          <w:szCs w:val="24"/>
          <w:lang w:bidi="ar-JO"/>
        </w:rPr>
        <w:t xml:space="preserve"> is </w:t>
      </w:r>
      <w:r w:rsidR="0074541A">
        <w:rPr>
          <w:rFonts w:asciiTheme="majorBidi" w:hAnsiTheme="majorBidi" w:cstheme="majorBidi"/>
          <w:color w:val="000000" w:themeColor="text1"/>
          <w:sz w:val="24"/>
          <w:szCs w:val="24"/>
          <w:lang w:bidi="ar-JO"/>
        </w:rPr>
        <w:t xml:space="preserve">used to </w:t>
      </w:r>
      <w:r w:rsidRPr="00AC1F69">
        <w:rPr>
          <w:rFonts w:asciiTheme="majorBidi" w:hAnsiTheme="majorBidi" w:cstheme="majorBidi"/>
          <w:color w:val="000000" w:themeColor="text1"/>
          <w:sz w:val="24"/>
          <w:szCs w:val="24"/>
          <w:lang w:bidi="ar-JO"/>
        </w:rPr>
        <w:t>allow</w:t>
      </w:r>
      <w:r w:rsidR="0074541A">
        <w:rPr>
          <w:rFonts w:asciiTheme="majorBidi" w:hAnsiTheme="majorBidi" w:cstheme="majorBidi"/>
          <w:color w:val="000000" w:themeColor="text1"/>
          <w:sz w:val="24"/>
          <w:szCs w:val="24"/>
          <w:lang w:bidi="ar-JO"/>
        </w:rPr>
        <w:t xml:space="preserve"> us </w:t>
      </w:r>
      <w:r w:rsidRPr="00AC1F69">
        <w:rPr>
          <w:rFonts w:asciiTheme="majorBidi" w:hAnsiTheme="majorBidi" w:cstheme="majorBidi"/>
          <w:color w:val="000000" w:themeColor="text1"/>
          <w:sz w:val="24"/>
          <w:szCs w:val="24"/>
          <w:lang w:bidi="ar-JO"/>
        </w:rPr>
        <w:t>observing different foam structures in the column.</w:t>
      </w:r>
    </w:p>
    <w:p w:rsidR="00153A1E" w:rsidRDefault="00153A1E" w:rsidP="00153A1E">
      <w:pPr>
        <w:autoSpaceDE w:val="0"/>
        <w:autoSpaceDN w:val="0"/>
        <w:bidi w:val="0"/>
        <w:adjustRightInd w:val="0"/>
        <w:spacing w:after="0" w:line="240" w:lineRule="auto"/>
        <w:jc w:val="both"/>
        <w:rPr>
          <w:rFonts w:ascii="Helvetica-Bold" w:hAnsi="Helvetica-Bold" w:cs="Helvetica-Bold"/>
          <w:b/>
          <w:bCs/>
          <w:sz w:val="24"/>
          <w:szCs w:val="24"/>
          <w:lang w:bidi="ar-JO"/>
        </w:rPr>
      </w:pPr>
    </w:p>
    <w:p w:rsidR="00153A1E" w:rsidRDefault="00153A1E" w:rsidP="00153A1E">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16C1F" w:rsidP="001811F5">
      <w:pPr>
        <w:keepNext/>
        <w:autoSpaceDE w:val="0"/>
        <w:autoSpaceDN w:val="0"/>
        <w:bidi w:val="0"/>
        <w:adjustRightInd w:val="0"/>
        <w:spacing w:after="0" w:line="240" w:lineRule="auto"/>
        <w:jc w:val="center"/>
      </w:pPr>
      <w:r w:rsidRPr="00116C1F">
        <w:rPr>
          <w:rFonts w:ascii="Helvetica-Bold" w:hAnsi="Helvetica-Bold" w:cs="Helvetica-Bold"/>
          <w:b/>
          <w:bCs/>
          <w:noProof/>
          <w:sz w:val="24"/>
          <w:szCs w:val="24"/>
        </w:rPr>
        <w:lastRenderedPageBreak/>
        <w:drawing>
          <wp:inline distT="0" distB="0" distL="0" distR="0" wp14:anchorId="6A741F2A" wp14:editId="03DC7031">
            <wp:extent cx="3836504" cy="3450107"/>
            <wp:effectExtent l="19050" t="0" r="0" b="0"/>
            <wp:docPr id="5" name="صورة 7" descr="10415705_1017871148229764_306860666837191741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15705_1017871148229764_3068606668371917414_n.jpg"/>
                    <pic:cNvPicPr/>
                  </pic:nvPicPr>
                  <pic:blipFill>
                    <a:blip r:embed="rId18" cstate="print"/>
                    <a:stretch>
                      <a:fillRect/>
                    </a:stretch>
                  </pic:blipFill>
                  <pic:spPr>
                    <a:xfrm>
                      <a:off x="0" y="0"/>
                      <a:ext cx="3847407" cy="3459912"/>
                    </a:xfrm>
                    <a:prstGeom prst="rect">
                      <a:avLst/>
                    </a:prstGeom>
                  </pic:spPr>
                </pic:pic>
              </a:graphicData>
            </a:graphic>
          </wp:inline>
        </w:drawing>
      </w:r>
    </w:p>
    <w:p w:rsidR="001811F5" w:rsidRDefault="001811F5" w:rsidP="001811F5">
      <w:pPr>
        <w:pStyle w:val="Caption"/>
        <w:bidi w:val="0"/>
        <w:jc w:val="center"/>
      </w:pPr>
    </w:p>
    <w:p w:rsidR="00153A1E" w:rsidRPr="001811F5" w:rsidRDefault="001811F5" w:rsidP="001811F5">
      <w:pPr>
        <w:pStyle w:val="Caption"/>
        <w:bidi w:val="0"/>
        <w:jc w:val="center"/>
        <w:rPr>
          <w:rFonts w:ascii="Helvetica-Bold" w:hAnsi="Helvetica-Bold" w:cs="Helvetica-Bold"/>
          <w:b w:val="0"/>
          <w:bCs w:val="0"/>
          <w:sz w:val="28"/>
          <w:szCs w:val="28"/>
        </w:rPr>
      </w:pPr>
      <w:r w:rsidRPr="001811F5">
        <w:rPr>
          <w:sz w:val="28"/>
          <w:szCs w:val="28"/>
        </w:rPr>
        <w:t xml:space="preserve">Figure </w:t>
      </w:r>
      <w:r w:rsidR="00453D5D">
        <w:rPr>
          <w:sz w:val="28"/>
          <w:szCs w:val="28"/>
        </w:rPr>
        <w:t>(</w:t>
      </w:r>
      <w:r w:rsidR="002011E5" w:rsidRPr="001811F5">
        <w:rPr>
          <w:sz w:val="28"/>
          <w:szCs w:val="28"/>
        </w:rPr>
        <w:fldChar w:fldCharType="begin"/>
      </w:r>
      <w:r w:rsidRPr="001811F5">
        <w:rPr>
          <w:sz w:val="28"/>
          <w:szCs w:val="28"/>
        </w:rPr>
        <w:instrText xml:space="preserve"> SEQ Figure \* ARABIC </w:instrText>
      </w:r>
      <w:r w:rsidR="002011E5" w:rsidRPr="001811F5">
        <w:rPr>
          <w:sz w:val="28"/>
          <w:szCs w:val="28"/>
        </w:rPr>
        <w:fldChar w:fldCharType="separate"/>
      </w:r>
      <w:r w:rsidR="005407D1">
        <w:rPr>
          <w:noProof/>
          <w:sz w:val="28"/>
          <w:szCs w:val="28"/>
        </w:rPr>
        <w:t>5</w:t>
      </w:r>
      <w:r w:rsidR="002011E5" w:rsidRPr="001811F5">
        <w:rPr>
          <w:sz w:val="28"/>
          <w:szCs w:val="28"/>
        </w:rPr>
        <w:fldChar w:fldCharType="end"/>
      </w:r>
      <w:r w:rsidR="00453D5D">
        <w:rPr>
          <w:sz w:val="28"/>
          <w:szCs w:val="28"/>
        </w:rPr>
        <w:t>)</w:t>
      </w:r>
    </w:p>
    <w:p w:rsidR="00153A1E" w:rsidRDefault="00153A1E" w:rsidP="00153A1E">
      <w:pPr>
        <w:autoSpaceDE w:val="0"/>
        <w:autoSpaceDN w:val="0"/>
        <w:bidi w:val="0"/>
        <w:adjustRightInd w:val="0"/>
        <w:spacing w:after="0" w:line="240" w:lineRule="auto"/>
        <w:jc w:val="both"/>
        <w:rPr>
          <w:rFonts w:ascii="Helvetica-Bold" w:hAnsi="Helvetica-Bold" w:cs="Helvetica-Bold"/>
          <w:b/>
          <w:bCs/>
          <w:sz w:val="24"/>
          <w:szCs w:val="24"/>
        </w:rPr>
      </w:pPr>
    </w:p>
    <w:p w:rsidR="00153A1E" w:rsidRDefault="00153A1E" w:rsidP="00153A1E">
      <w:pPr>
        <w:autoSpaceDE w:val="0"/>
        <w:autoSpaceDN w:val="0"/>
        <w:bidi w:val="0"/>
        <w:adjustRightInd w:val="0"/>
        <w:spacing w:after="0" w:line="240" w:lineRule="auto"/>
        <w:jc w:val="both"/>
        <w:rPr>
          <w:rFonts w:ascii="Helvetica-Bold" w:hAnsi="Helvetica-Bold" w:cs="Helvetica-Bold"/>
          <w:b/>
          <w:bCs/>
          <w:sz w:val="24"/>
          <w:szCs w:val="24"/>
        </w:rPr>
      </w:pPr>
    </w:p>
    <w:p w:rsidR="001811F5" w:rsidRDefault="00116C1F" w:rsidP="001811F5">
      <w:pPr>
        <w:keepNext/>
        <w:autoSpaceDE w:val="0"/>
        <w:autoSpaceDN w:val="0"/>
        <w:bidi w:val="0"/>
        <w:adjustRightInd w:val="0"/>
        <w:spacing w:after="0" w:line="240" w:lineRule="auto"/>
        <w:jc w:val="center"/>
      </w:pPr>
      <w:r w:rsidRPr="00116C1F">
        <w:rPr>
          <w:rFonts w:ascii="Helvetica-Bold" w:hAnsi="Helvetica-Bold" w:cs="Helvetica-Bold"/>
          <w:b/>
          <w:bCs/>
          <w:noProof/>
          <w:sz w:val="24"/>
          <w:szCs w:val="24"/>
        </w:rPr>
        <w:drawing>
          <wp:inline distT="0" distB="0" distL="0" distR="0" wp14:anchorId="3AC8CACA" wp14:editId="441869B2">
            <wp:extent cx="3857211" cy="3824844"/>
            <wp:effectExtent l="19050" t="0" r="0" b="0"/>
            <wp:docPr id="6" name="صورة 8" descr="10689473_1017871088229770_8154127970917362364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689473_1017871088229770_8154127970917362364_n.jpg"/>
                    <pic:cNvPicPr/>
                  </pic:nvPicPr>
                  <pic:blipFill>
                    <a:blip r:embed="rId19" cstate="print"/>
                    <a:stretch>
                      <a:fillRect/>
                    </a:stretch>
                  </pic:blipFill>
                  <pic:spPr>
                    <a:xfrm>
                      <a:off x="0" y="0"/>
                      <a:ext cx="3876156" cy="3843630"/>
                    </a:xfrm>
                    <a:prstGeom prst="rect">
                      <a:avLst/>
                    </a:prstGeom>
                  </pic:spPr>
                </pic:pic>
              </a:graphicData>
            </a:graphic>
          </wp:inline>
        </w:drawing>
      </w:r>
    </w:p>
    <w:p w:rsidR="001811F5" w:rsidRDefault="001811F5" w:rsidP="001811F5">
      <w:pPr>
        <w:pStyle w:val="Caption"/>
        <w:bidi w:val="0"/>
        <w:jc w:val="center"/>
      </w:pPr>
    </w:p>
    <w:p w:rsidR="00153A1E" w:rsidRPr="001811F5" w:rsidRDefault="001811F5" w:rsidP="00595238">
      <w:pPr>
        <w:pStyle w:val="Caption"/>
        <w:bidi w:val="0"/>
        <w:jc w:val="center"/>
        <w:rPr>
          <w:rFonts w:ascii="Helvetica-Bold" w:hAnsi="Helvetica-Bold" w:cs="Helvetica-Bold"/>
          <w:b w:val="0"/>
          <w:bCs w:val="0"/>
          <w:sz w:val="28"/>
          <w:szCs w:val="28"/>
        </w:rPr>
      </w:pPr>
      <w:r w:rsidRPr="001811F5">
        <w:rPr>
          <w:sz w:val="28"/>
          <w:szCs w:val="28"/>
        </w:rPr>
        <w:t>Figure</w:t>
      </w:r>
      <w:r w:rsidR="00453D5D">
        <w:rPr>
          <w:sz w:val="28"/>
          <w:szCs w:val="28"/>
        </w:rPr>
        <w:t>(</w:t>
      </w:r>
      <w:r w:rsidR="002011E5" w:rsidRPr="001811F5">
        <w:rPr>
          <w:sz w:val="28"/>
          <w:szCs w:val="28"/>
        </w:rPr>
        <w:fldChar w:fldCharType="begin"/>
      </w:r>
      <w:r w:rsidRPr="001811F5">
        <w:rPr>
          <w:sz w:val="28"/>
          <w:szCs w:val="28"/>
        </w:rPr>
        <w:instrText xml:space="preserve"> SEQ Figure \* ARABIC </w:instrText>
      </w:r>
      <w:r w:rsidR="002011E5" w:rsidRPr="001811F5">
        <w:rPr>
          <w:sz w:val="28"/>
          <w:szCs w:val="28"/>
        </w:rPr>
        <w:fldChar w:fldCharType="separate"/>
      </w:r>
      <w:r w:rsidR="005407D1">
        <w:rPr>
          <w:noProof/>
          <w:sz w:val="28"/>
          <w:szCs w:val="28"/>
        </w:rPr>
        <w:t>6</w:t>
      </w:r>
      <w:r w:rsidR="002011E5" w:rsidRPr="001811F5">
        <w:rPr>
          <w:sz w:val="28"/>
          <w:szCs w:val="28"/>
        </w:rPr>
        <w:fldChar w:fldCharType="end"/>
      </w:r>
      <w:r w:rsidR="00453D5D">
        <w:rPr>
          <w:sz w:val="28"/>
          <w:szCs w:val="28"/>
        </w:rPr>
        <w:t>)</w:t>
      </w:r>
    </w:p>
    <w:p w:rsidR="003B32B7" w:rsidRPr="003B32B7" w:rsidRDefault="00732302" w:rsidP="003B32B7">
      <w:pPr>
        <w:pStyle w:val="Heading2"/>
        <w:jc w:val="right"/>
        <w:rPr>
          <w:color w:val="365F91" w:themeColor="accent1" w:themeShade="BF"/>
          <w:sz w:val="28"/>
          <w:szCs w:val="28"/>
          <w:rtl/>
        </w:rPr>
      </w:pPr>
      <w:bookmarkStart w:id="24" w:name="_Toc418539258"/>
      <w:bookmarkStart w:id="25" w:name="_Toc422727103"/>
      <w:r w:rsidRPr="002A65C5">
        <w:rPr>
          <w:rStyle w:val="Heading1Char"/>
          <w:b/>
          <w:bCs/>
        </w:rPr>
        <w:lastRenderedPageBreak/>
        <w:t xml:space="preserve">2-2 Standards / Codes </w:t>
      </w:r>
      <w:r w:rsidRPr="002A65C5">
        <w:rPr>
          <w:b w:val="0"/>
          <w:bCs w:val="0"/>
          <w:sz w:val="28"/>
          <w:szCs w:val="28"/>
        </w:rPr>
        <w:t>:</w:t>
      </w:r>
      <w:bookmarkEnd w:id="24"/>
      <w:bookmarkEnd w:id="25"/>
      <w:r w:rsidRPr="002A65C5">
        <w:rPr>
          <w:b w:val="0"/>
          <w:bCs w:val="0"/>
          <w:sz w:val="28"/>
          <w:szCs w:val="28"/>
        </w:rPr>
        <w:t xml:space="preserve"> </w:t>
      </w:r>
    </w:p>
    <w:p w:rsidR="00B76DD3" w:rsidRDefault="00B76DD3" w:rsidP="00B76DD3">
      <w:pPr>
        <w:autoSpaceDE w:val="0"/>
        <w:autoSpaceDN w:val="0"/>
        <w:bidi w:val="0"/>
        <w:adjustRightInd w:val="0"/>
        <w:spacing w:after="0" w:line="240" w:lineRule="auto"/>
        <w:jc w:val="both"/>
        <w:rPr>
          <w:rFonts w:ascii="Helvetica-Bold" w:hAnsi="Helvetica-Bold" w:cs="Helvetica-Bold"/>
          <w:b/>
          <w:bCs/>
          <w:sz w:val="24"/>
          <w:szCs w:val="24"/>
        </w:rPr>
      </w:pPr>
    </w:p>
    <w:p w:rsidR="00917A64" w:rsidRPr="00917C73" w:rsidRDefault="00732302" w:rsidP="004C6B83">
      <w:pPr>
        <w:pStyle w:val="Heading3"/>
        <w:bidi w:val="0"/>
        <w:rPr>
          <w:i/>
          <w:iCs/>
          <w:sz w:val="28"/>
          <w:szCs w:val="28"/>
        </w:rPr>
      </w:pPr>
      <w:bookmarkStart w:id="26" w:name="_Toc418539259"/>
      <w:bookmarkStart w:id="27" w:name="_Toc422727104"/>
      <w:r w:rsidRPr="00917C73">
        <w:rPr>
          <w:i/>
          <w:iCs/>
          <w:sz w:val="28"/>
          <w:szCs w:val="28"/>
        </w:rPr>
        <w:t>2</w:t>
      </w:r>
      <w:r w:rsidR="001811F5" w:rsidRPr="00917C73">
        <w:rPr>
          <w:i/>
          <w:iCs/>
          <w:sz w:val="28"/>
          <w:szCs w:val="28"/>
        </w:rPr>
        <w:t>-</w:t>
      </w:r>
      <w:r w:rsidRPr="00917C73">
        <w:rPr>
          <w:i/>
          <w:iCs/>
          <w:sz w:val="28"/>
          <w:szCs w:val="28"/>
        </w:rPr>
        <w:t xml:space="preserve">2-1 </w:t>
      </w:r>
      <w:r w:rsidR="001811F5" w:rsidRPr="00917C73">
        <w:rPr>
          <w:i/>
          <w:iCs/>
          <w:sz w:val="28"/>
          <w:szCs w:val="28"/>
        </w:rPr>
        <w:t xml:space="preserve"> </w:t>
      </w:r>
      <w:r w:rsidR="00917A64" w:rsidRPr="00917C73">
        <w:rPr>
          <w:i/>
          <w:iCs/>
          <w:sz w:val="28"/>
          <w:szCs w:val="28"/>
        </w:rPr>
        <w:t>Choice of plates or packing :</w:t>
      </w:r>
      <w:bookmarkEnd w:id="26"/>
      <w:bookmarkEnd w:id="27"/>
    </w:p>
    <w:p w:rsidR="001811F5" w:rsidRPr="001811F5" w:rsidRDefault="001811F5" w:rsidP="001811F5">
      <w:pPr>
        <w:bidi w:val="0"/>
        <w:rPr>
          <w:rtl/>
        </w:rPr>
      </w:pPr>
    </w:p>
    <w:p w:rsidR="00917A64" w:rsidRPr="00801C92" w:rsidRDefault="00917A64" w:rsidP="002A65C5">
      <w:pPr>
        <w:bidi w:val="0"/>
        <w:ind w:firstLine="294"/>
        <w:jc w:val="both"/>
        <w:rPr>
          <w:rFonts w:asciiTheme="majorBidi" w:hAnsiTheme="majorBidi" w:cstheme="majorBidi"/>
          <w:b/>
          <w:bCs/>
          <w:sz w:val="28"/>
          <w:szCs w:val="28"/>
        </w:rPr>
      </w:pPr>
      <w:r w:rsidRPr="00F24344">
        <w:rPr>
          <w:rFonts w:asciiTheme="majorBidi" w:hAnsiTheme="majorBidi" w:cstheme="majorBidi"/>
          <w:sz w:val="24"/>
          <w:szCs w:val="24"/>
        </w:rPr>
        <w:t>The choice between a plate or packed column for a particular application can only be made with complete assurance by costing each design. However, this will not always be worthwhile, or necessary, and the choice can usually be made, on the basis of experience by considering main advantages and disadvantages of each type; which are</w:t>
      </w:r>
      <w:r w:rsidRPr="00F24344">
        <w:rPr>
          <w:rFonts w:asciiTheme="majorBidi" w:hAnsiTheme="majorBidi" w:cstheme="majorBidi"/>
          <w:b/>
          <w:bCs/>
          <w:sz w:val="28"/>
          <w:szCs w:val="28"/>
        </w:rPr>
        <w:t xml:space="preserve"> </w:t>
      </w:r>
      <w:r w:rsidRPr="00F24344">
        <w:rPr>
          <w:rFonts w:asciiTheme="majorBidi" w:hAnsiTheme="majorBidi" w:cstheme="majorBidi"/>
          <w:sz w:val="24"/>
          <w:szCs w:val="24"/>
        </w:rPr>
        <w:t>listed below:</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1. Plate columns can be designed to handle a wider range of liquid and gas flow-rates</w:t>
      </w:r>
    </w:p>
    <w:p w:rsidR="00917A64" w:rsidRPr="00F24344" w:rsidRDefault="00917A64" w:rsidP="002A65C5">
      <w:pPr>
        <w:tabs>
          <w:tab w:val="right" w:pos="142"/>
        </w:tabs>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than packed columns.</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2. Packed columns are not suitable for very low liquid rates.</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3. The efficiency of a plate can be predicted with more certainty than the equivalent</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term for packing (HETP or HTU).</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4. Plate columns can be designed with more assurance than packed columns. There</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is always some doubt that good liquid distribution can be maintained throughout</w:t>
      </w:r>
    </w:p>
    <w:p w:rsidR="00917A64" w:rsidRPr="00F24344" w:rsidRDefault="00917A64" w:rsidP="002A65C5">
      <w:pPr>
        <w:bidi w:val="0"/>
        <w:jc w:val="both"/>
        <w:rPr>
          <w:rFonts w:asciiTheme="majorBidi" w:hAnsiTheme="majorBidi" w:cstheme="majorBidi"/>
          <w:sz w:val="24"/>
          <w:szCs w:val="24"/>
        </w:rPr>
      </w:pPr>
      <w:r w:rsidRPr="00F24344">
        <w:rPr>
          <w:rFonts w:asciiTheme="majorBidi" w:hAnsiTheme="majorBidi" w:cstheme="majorBidi"/>
          <w:sz w:val="24"/>
          <w:szCs w:val="24"/>
        </w:rPr>
        <w:t>a packed column under all operating conditions, particularly in large columns.</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5. It is easier to make provision for cooling in a plate column; coils can be installed</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on the plates.</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6. It is easier to make provision for the withdrawal of side-streams from plate columns.</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7. If the liquid causes fouling, or contains solids, it is easier to make provision for</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cleaning in a plate column; man</w:t>
      </w:r>
      <w:r w:rsidR="009804D5">
        <w:rPr>
          <w:rFonts w:asciiTheme="majorBidi" w:hAnsiTheme="majorBidi" w:cstheme="majorBidi"/>
          <w:sz w:val="24"/>
          <w:szCs w:val="24"/>
        </w:rPr>
        <w:t>y</w:t>
      </w:r>
      <w:r w:rsidR="00927DB7">
        <w:rPr>
          <w:rFonts w:asciiTheme="majorBidi" w:hAnsiTheme="majorBidi" w:cstheme="majorBidi"/>
          <w:sz w:val="24"/>
          <w:szCs w:val="24"/>
        </w:rPr>
        <w:t xml:space="preserve"> </w:t>
      </w:r>
      <w:r w:rsidRPr="00F24344">
        <w:rPr>
          <w:rFonts w:asciiTheme="majorBidi" w:hAnsiTheme="majorBidi" w:cstheme="majorBidi"/>
          <w:sz w:val="24"/>
          <w:szCs w:val="24"/>
        </w:rPr>
        <w:t xml:space="preserve">ways can be installed on the plates. With small </w:t>
      </w:r>
      <w:r w:rsidR="00B45B2F">
        <w:rPr>
          <w:rFonts w:asciiTheme="majorBidi" w:hAnsiTheme="majorBidi" w:cstheme="majorBidi"/>
          <w:sz w:val="24"/>
          <w:szCs w:val="24"/>
        </w:rPr>
        <w:t xml:space="preserve">    </w:t>
      </w:r>
      <w:r w:rsidRPr="00F24344">
        <w:rPr>
          <w:rFonts w:asciiTheme="majorBidi" w:hAnsiTheme="majorBidi" w:cstheme="majorBidi"/>
          <w:sz w:val="24"/>
          <w:szCs w:val="24"/>
        </w:rPr>
        <w:t>diameter columns it may be cheaper to use packing and replace the packing when</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it becomes fouled.</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8. For corrosive liquids a packed column will usually be cheaper than the equivalent</w:t>
      </w:r>
    </w:p>
    <w:p w:rsidR="00917A64" w:rsidRPr="00F24344" w:rsidRDefault="00B45B2F" w:rsidP="002A65C5">
      <w:pPr>
        <w:autoSpaceDE w:val="0"/>
        <w:autoSpaceDN w:val="0"/>
        <w:bidi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917A64" w:rsidRPr="00F24344">
        <w:rPr>
          <w:rFonts w:asciiTheme="majorBidi" w:hAnsiTheme="majorBidi" w:cstheme="majorBidi"/>
          <w:sz w:val="24"/>
          <w:szCs w:val="24"/>
        </w:rPr>
        <w:t>plate column.</w:t>
      </w: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p>
    <w:p w:rsidR="00917A64" w:rsidRPr="00F24344" w:rsidRDefault="00917A64" w:rsidP="002A65C5">
      <w:pPr>
        <w:autoSpaceDE w:val="0"/>
        <w:autoSpaceDN w:val="0"/>
        <w:bidi w:val="0"/>
        <w:adjustRightInd w:val="0"/>
        <w:spacing w:after="0"/>
        <w:jc w:val="both"/>
        <w:rPr>
          <w:rFonts w:asciiTheme="majorBidi" w:hAnsiTheme="majorBidi" w:cstheme="majorBidi"/>
          <w:sz w:val="24"/>
          <w:szCs w:val="24"/>
        </w:rPr>
      </w:pPr>
      <w:r w:rsidRPr="00F24344">
        <w:rPr>
          <w:rFonts w:asciiTheme="majorBidi" w:hAnsiTheme="majorBidi" w:cstheme="majorBidi"/>
          <w:sz w:val="24"/>
          <w:szCs w:val="24"/>
        </w:rPr>
        <w:t>9. The liquid hold-up is appreciably lower in a packed column than a plate column.</w:t>
      </w:r>
    </w:p>
    <w:p w:rsidR="00917A64" w:rsidRPr="00F24344" w:rsidRDefault="00B45B2F" w:rsidP="002A65C5">
      <w:pPr>
        <w:autoSpaceDE w:val="0"/>
        <w:autoSpaceDN w:val="0"/>
        <w:bidi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917A64" w:rsidRPr="00F24344">
        <w:rPr>
          <w:rFonts w:asciiTheme="majorBidi" w:hAnsiTheme="majorBidi" w:cstheme="majorBidi"/>
          <w:sz w:val="24"/>
          <w:szCs w:val="24"/>
        </w:rPr>
        <w:t>This can be important when the inventory of toxic or flammable liquids needs to</w:t>
      </w:r>
    </w:p>
    <w:p w:rsidR="00917A64" w:rsidRPr="00F24344" w:rsidRDefault="00B45B2F" w:rsidP="002A65C5">
      <w:pPr>
        <w:autoSpaceDE w:val="0"/>
        <w:autoSpaceDN w:val="0"/>
        <w:bidi w:val="0"/>
        <w:adjustRightInd w:val="0"/>
        <w:spacing w:after="0"/>
        <w:jc w:val="both"/>
        <w:rPr>
          <w:rFonts w:asciiTheme="majorBidi" w:hAnsiTheme="majorBidi" w:cstheme="majorBidi"/>
          <w:sz w:val="24"/>
          <w:szCs w:val="24"/>
        </w:rPr>
      </w:pPr>
      <w:r>
        <w:rPr>
          <w:rFonts w:asciiTheme="majorBidi" w:hAnsiTheme="majorBidi" w:cstheme="majorBidi"/>
          <w:sz w:val="24"/>
          <w:szCs w:val="24"/>
        </w:rPr>
        <w:t xml:space="preserve">    </w:t>
      </w:r>
      <w:r w:rsidR="00917A64" w:rsidRPr="00F24344">
        <w:rPr>
          <w:rFonts w:asciiTheme="majorBidi" w:hAnsiTheme="majorBidi" w:cstheme="majorBidi"/>
          <w:sz w:val="24"/>
          <w:szCs w:val="24"/>
        </w:rPr>
        <w:t>be kept as small as possible for safety reasons.</w:t>
      </w:r>
    </w:p>
    <w:p w:rsidR="00917A64" w:rsidRPr="00F24344" w:rsidRDefault="00917A64" w:rsidP="002A65C5">
      <w:pPr>
        <w:autoSpaceDE w:val="0"/>
        <w:autoSpaceDN w:val="0"/>
        <w:bidi w:val="0"/>
        <w:adjustRightInd w:val="0"/>
        <w:spacing w:after="0" w:line="240" w:lineRule="auto"/>
        <w:jc w:val="both"/>
        <w:rPr>
          <w:rFonts w:asciiTheme="majorBidi" w:hAnsiTheme="majorBidi" w:cstheme="majorBidi"/>
          <w:sz w:val="24"/>
          <w:szCs w:val="24"/>
        </w:rPr>
      </w:pPr>
    </w:p>
    <w:p w:rsidR="00917A64" w:rsidRDefault="00917A64" w:rsidP="002A65C5">
      <w:pPr>
        <w:autoSpaceDE w:val="0"/>
        <w:autoSpaceDN w:val="0"/>
        <w:bidi w:val="0"/>
        <w:adjustRightInd w:val="0"/>
        <w:spacing w:after="0" w:line="240" w:lineRule="auto"/>
        <w:jc w:val="both"/>
        <w:rPr>
          <w:rFonts w:asciiTheme="majorBidi" w:hAnsiTheme="majorBidi" w:cstheme="majorBidi"/>
          <w:sz w:val="24"/>
          <w:szCs w:val="24"/>
        </w:rPr>
      </w:pPr>
      <w:r w:rsidRPr="00F24344">
        <w:rPr>
          <w:rFonts w:asciiTheme="majorBidi" w:hAnsiTheme="majorBidi" w:cstheme="majorBidi"/>
          <w:sz w:val="24"/>
          <w:szCs w:val="24"/>
        </w:rPr>
        <w:t>10. Packed columns are more suitable for handling foaming systems.</w:t>
      </w:r>
    </w:p>
    <w:p w:rsidR="000A246D" w:rsidRDefault="000A246D" w:rsidP="000A246D">
      <w:pPr>
        <w:autoSpaceDE w:val="0"/>
        <w:autoSpaceDN w:val="0"/>
        <w:bidi w:val="0"/>
        <w:adjustRightInd w:val="0"/>
        <w:spacing w:after="0" w:line="240" w:lineRule="auto"/>
        <w:jc w:val="both"/>
        <w:rPr>
          <w:rFonts w:asciiTheme="majorBidi" w:hAnsiTheme="majorBidi" w:cstheme="majorBidi"/>
          <w:sz w:val="24"/>
          <w:szCs w:val="24"/>
        </w:rPr>
      </w:pPr>
    </w:p>
    <w:p w:rsidR="000A246D" w:rsidRDefault="000A246D" w:rsidP="000A246D">
      <w:pPr>
        <w:autoSpaceDE w:val="0"/>
        <w:autoSpaceDN w:val="0"/>
        <w:bidi w:val="0"/>
        <w:adjustRightInd w:val="0"/>
        <w:spacing w:after="0" w:line="240" w:lineRule="auto"/>
        <w:jc w:val="both"/>
        <w:rPr>
          <w:rFonts w:asciiTheme="majorBidi" w:hAnsiTheme="majorBidi" w:cstheme="majorBidi"/>
          <w:sz w:val="24"/>
          <w:szCs w:val="24"/>
        </w:rPr>
      </w:pPr>
    </w:p>
    <w:p w:rsidR="000A246D" w:rsidRDefault="000A246D" w:rsidP="000A246D">
      <w:pPr>
        <w:autoSpaceDE w:val="0"/>
        <w:autoSpaceDN w:val="0"/>
        <w:bidi w:val="0"/>
        <w:adjustRightInd w:val="0"/>
        <w:spacing w:after="0" w:line="240" w:lineRule="auto"/>
        <w:jc w:val="both"/>
        <w:rPr>
          <w:rFonts w:asciiTheme="majorBidi" w:hAnsiTheme="majorBidi" w:cstheme="majorBidi"/>
          <w:sz w:val="24"/>
          <w:szCs w:val="24"/>
        </w:rPr>
      </w:pPr>
    </w:p>
    <w:p w:rsidR="000A246D" w:rsidRPr="00F24344" w:rsidRDefault="000A246D" w:rsidP="000A246D">
      <w:pPr>
        <w:autoSpaceDE w:val="0"/>
        <w:autoSpaceDN w:val="0"/>
        <w:bidi w:val="0"/>
        <w:adjustRightInd w:val="0"/>
        <w:spacing w:after="0" w:line="240" w:lineRule="auto"/>
        <w:jc w:val="both"/>
        <w:rPr>
          <w:rFonts w:asciiTheme="majorBidi" w:hAnsiTheme="majorBidi" w:cstheme="majorBidi"/>
          <w:sz w:val="24"/>
          <w:szCs w:val="24"/>
        </w:rPr>
      </w:pPr>
    </w:p>
    <w:p w:rsidR="00917A64" w:rsidRPr="00F24344" w:rsidRDefault="00917A64" w:rsidP="00917A64">
      <w:pPr>
        <w:autoSpaceDE w:val="0"/>
        <w:autoSpaceDN w:val="0"/>
        <w:bidi w:val="0"/>
        <w:adjustRightInd w:val="0"/>
        <w:spacing w:after="0" w:line="240" w:lineRule="auto"/>
        <w:jc w:val="both"/>
        <w:rPr>
          <w:rFonts w:asciiTheme="majorBidi" w:hAnsiTheme="majorBidi" w:cstheme="majorBidi"/>
          <w:sz w:val="24"/>
          <w:szCs w:val="24"/>
        </w:rPr>
      </w:pPr>
    </w:p>
    <w:p w:rsidR="00917A64" w:rsidRPr="00F24344" w:rsidRDefault="00917A64" w:rsidP="00917A64">
      <w:pPr>
        <w:autoSpaceDE w:val="0"/>
        <w:autoSpaceDN w:val="0"/>
        <w:bidi w:val="0"/>
        <w:adjustRightInd w:val="0"/>
        <w:spacing w:after="0" w:line="240" w:lineRule="auto"/>
        <w:jc w:val="both"/>
        <w:rPr>
          <w:rFonts w:asciiTheme="majorBidi" w:hAnsiTheme="majorBidi" w:cstheme="majorBidi"/>
          <w:sz w:val="24"/>
          <w:szCs w:val="24"/>
        </w:rPr>
      </w:pPr>
      <w:r w:rsidRPr="00F24344">
        <w:rPr>
          <w:rFonts w:asciiTheme="majorBidi" w:hAnsiTheme="majorBidi" w:cstheme="majorBidi"/>
          <w:sz w:val="24"/>
          <w:szCs w:val="24"/>
        </w:rPr>
        <w:t>11. The pressure drop per equilibrium stage (HETP) can be lower for packing than</w:t>
      </w:r>
    </w:p>
    <w:p w:rsidR="00917A64" w:rsidRPr="00F24344" w:rsidRDefault="00917A64" w:rsidP="00B45B2F">
      <w:pPr>
        <w:autoSpaceDE w:val="0"/>
        <w:autoSpaceDN w:val="0"/>
        <w:bidi w:val="0"/>
        <w:adjustRightInd w:val="0"/>
        <w:spacing w:after="0" w:line="240" w:lineRule="auto"/>
        <w:ind w:left="426"/>
        <w:jc w:val="both"/>
        <w:rPr>
          <w:rFonts w:asciiTheme="majorBidi" w:hAnsiTheme="majorBidi" w:cstheme="majorBidi"/>
          <w:sz w:val="24"/>
          <w:szCs w:val="24"/>
        </w:rPr>
      </w:pPr>
      <w:r w:rsidRPr="00F24344">
        <w:rPr>
          <w:rFonts w:asciiTheme="majorBidi" w:hAnsiTheme="majorBidi" w:cstheme="majorBidi"/>
          <w:sz w:val="24"/>
          <w:szCs w:val="24"/>
        </w:rPr>
        <w:t>plates; and packing should be considered for vacuum columns.</w:t>
      </w:r>
    </w:p>
    <w:p w:rsidR="00917A64" w:rsidRPr="00F24344" w:rsidRDefault="00917A64" w:rsidP="00917A64">
      <w:pPr>
        <w:autoSpaceDE w:val="0"/>
        <w:autoSpaceDN w:val="0"/>
        <w:bidi w:val="0"/>
        <w:adjustRightInd w:val="0"/>
        <w:spacing w:after="0" w:line="240" w:lineRule="auto"/>
        <w:jc w:val="both"/>
        <w:rPr>
          <w:rFonts w:asciiTheme="majorBidi" w:hAnsiTheme="majorBidi" w:cstheme="majorBidi"/>
          <w:sz w:val="24"/>
          <w:szCs w:val="24"/>
        </w:rPr>
      </w:pPr>
    </w:p>
    <w:p w:rsidR="00917A64" w:rsidRPr="00F24344" w:rsidRDefault="00917A64" w:rsidP="00917A64">
      <w:pPr>
        <w:autoSpaceDE w:val="0"/>
        <w:autoSpaceDN w:val="0"/>
        <w:bidi w:val="0"/>
        <w:adjustRightInd w:val="0"/>
        <w:spacing w:after="0" w:line="240" w:lineRule="auto"/>
        <w:jc w:val="both"/>
        <w:rPr>
          <w:rFonts w:asciiTheme="majorBidi" w:hAnsiTheme="majorBidi" w:cstheme="majorBidi"/>
          <w:sz w:val="24"/>
          <w:szCs w:val="24"/>
        </w:rPr>
      </w:pPr>
      <w:r w:rsidRPr="00F24344">
        <w:rPr>
          <w:rFonts w:asciiTheme="majorBidi" w:hAnsiTheme="majorBidi" w:cstheme="majorBidi"/>
          <w:sz w:val="24"/>
          <w:szCs w:val="24"/>
        </w:rPr>
        <w:t>12. Packing should always be considered for small diameter columns, say less than</w:t>
      </w:r>
    </w:p>
    <w:p w:rsidR="00917A64" w:rsidRDefault="00B45B2F" w:rsidP="00B45B2F">
      <w:pPr>
        <w:bidi w:val="0"/>
        <w:ind w:left="284"/>
        <w:jc w:val="both"/>
        <w:rPr>
          <w:rFonts w:asciiTheme="majorBidi" w:hAnsiTheme="majorBidi" w:cstheme="majorBidi"/>
          <w:sz w:val="24"/>
          <w:szCs w:val="24"/>
        </w:rPr>
      </w:pPr>
      <w:r>
        <w:rPr>
          <w:rFonts w:asciiTheme="majorBidi" w:hAnsiTheme="majorBidi" w:cstheme="majorBidi"/>
          <w:sz w:val="24"/>
          <w:szCs w:val="24"/>
        </w:rPr>
        <w:t xml:space="preserve"> </w:t>
      </w:r>
      <w:r w:rsidR="00917A64" w:rsidRPr="00F24344">
        <w:rPr>
          <w:rFonts w:asciiTheme="majorBidi" w:hAnsiTheme="majorBidi" w:cstheme="majorBidi"/>
          <w:sz w:val="24"/>
          <w:szCs w:val="24"/>
        </w:rPr>
        <w:t>0.6 m, where plates would be difficult to install, and expensive.</w:t>
      </w:r>
    </w:p>
    <w:p w:rsidR="000A246D" w:rsidRDefault="000A246D" w:rsidP="00797308">
      <w:pPr>
        <w:pStyle w:val="Heading3"/>
        <w:bidi w:val="0"/>
      </w:pPr>
    </w:p>
    <w:p w:rsidR="004235D5" w:rsidRPr="00377B14" w:rsidRDefault="00732302" w:rsidP="00453D5D">
      <w:pPr>
        <w:pStyle w:val="Heading3"/>
        <w:bidi w:val="0"/>
        <w:rPr>
          <w:sz w:val="28"/>
          <w:szCs w:val="28"/>
        </w:rPr>
      </w:pPr>
      <w:bookmarkStart w:id="28" w:name="_Toc418539260"/>
      <w:bookmarkStart w:id="29" w:name="_Toc422727105"/>
      <w:r w:rsidRPr="00797308">
        <w:rPr>
          <w:sz w:val="28"/>
          <w:szCs w:val="28"/>
        </w:rPr>
        <w:t>2</w:t>
      </w:r>
      <w:r w:rsidR="001811F5" w:rsidRPr="00797308">
        <w:rPr>
          <w:sz w:val="28"/>
          <w:szCs w:val="28"/>
        </w:rPr>
        <w:t>-</w:t>
      </w:r>
      <w:r w:rsidRPr="00797308">
        <w:rPr>
          <w:sz w:val="28"/>
          <w:szCs w:val="28"/>
        </w:rPr>
        <w:t>2-</w:t>
      </w:r>
      <w:r w:rsidR="00797308" w:rsidRPr="00797308">
        <w:rPr>
          <w:sz w:val="28"/>
          <w:szCs w:val="28"/>
        </w:rPr>
        <w:t>2</w:t>
      </w:r>
      <w:r w:rsidRPr="00797308">
        <w:rPr>
          <w:sz w:val="28"/>
          <w:szCs w:val="28"/>
        </w:rPr>
        <w:t xml:space="preserve"> </w:t>
      </w:r>
      <w:r w:rsidR="001811F5" w:rsidRPr="00797308">
        <w:rPr>
          <w:sz w:val="28"/>
          <w:szCs w:val="28"/>
        </w:rPr>
        <w:t xml:space="preserve"> </w:t>
      </w:r>
      <w:r w:rsidR="004235D5" w:rsidRPr="00797308">
        <w:rPr>
          <w:sz w:val="28"/>
          <w:szCs w:val="28"/>
        </w:rPr>
        <w:t>Plate spacing</w:t>
      </w:r>
      <w:r w:rsidRPr="00377B14">
        <w:rPr>
          <w:sz w:val="28"/>
          <w:szCs w:val="28"/>
        </w:rPr>
        <w:t xml:space="preserve"> :</w:t>
      </w:r>
      <w:bookmarkEnd w:id="28"/>
      <w:bookmarkEnd w:id="29"/>
    </w:p>
    <w:p w:rsidR="004235D5" w:rsidRPr="004235D5" w:rsidRDefault="004235D5" w:rsidP="00D1241E">
      <w:pPr>
        <w:autoSpaceDE w:val="0"/>
        <w:autoSpaceDN w:val="0"/>
        <w:bidi w:val="0"/>
        <w:adjustRightInd w:val="0"/>
        <w:spacing w:after="0" w:line="360" w:lineRule="auto"/>
        <w:jc w:val="both"/>
        <w:rPr>
          <w:rFonts w:ascii="Times-Roman" w:hAnsi="Times-Roman"/>
          <w:sz w:val="24"/>
          <w:szCs w:val="24"/>
        </w:rPr>
      </w:pPr>
    </w:p>
    <w:p w:rsidR="00FB780A" w:rsidRPr="00153A1E" w:rsidRDefault="004235D5" w:rsidP="003C4128">
      <w:pPr>
        <w:autoSpaceDE w:val="0"/>
        <w:autoSpaceDN w:val="0"/>
        <w:bidi w:val="0"/>
        <w:adjustRightInd w:val="0"/>
        <w:spacing w:after="0"/>
        <w:ind w:firstLine="720"/>
        <w:jc w:val="both"/>
        <w:rPr>
          <w:rFonts w:asciiTheme="majorBidi" w:hAnsiTheme="majorBidi" w:cstheme="majorBidi"/>
          <w:sz w:val="24"/>
          <w:szCs w:val="24"/>
        </w:rPr>
      </w:pPr>
      <w:r w:rsidRPr="004235D5">
        <w:rPr>
          <w:rFonts w:asciiTheme="majorBidi" w:hAnsiTheme="majorBidi" w:cstheme="majorBidi"/>
          <w:sz w:val="24"/>
          <w:szCs w:val="24"/>
        </w:rPr>
        <w:t>The overall height of the column will depend on the plate spacing. Plate spacings from</w:t>
      </w:r>
      <w:r w:rsidR="00014BA1">
        <w:rPr>
          <w:rFonts w:asciiTheme="majorBidi" w:hAnsiTheme="majorBidi" w:cstheme="majorBidi"/>
          <w:sz w:val="24"/>
          <w:szCs w:val="24"/>
        </w:rPr>
        <w:t xml:space="preserve"> </w:t>
      </w:r>
      <w:r w:rsidRPr="004235D5">
        <w:rPr>
          <w:rFonts w:asciiTheme="majorBidi" w:hAnsiTheme="majorBidi" w:cstheme="majorBidi"/>
          <w:sz w:val="24"/>
          <w:szCs w:val="24"/>
        </w:rPr>
        <w:t>0.15 m (6 in.) to 1 m (36 in.) are normally used. T</w:t>
      </w:r>
      <w:r w:rsidR="00014BA1">
        <w:rPr>
          <w:rFonts w:asciiTheme="majorBidi" w:hAnsiTheme="majorBidi" w:cstheme="majorBidi"/>
          <w:sz w:val="24"/>
          <w:szCs w:val="24"/>
        </w:rPr>
        <w:t>he</w:t>
      </w:r>
      <w:r w:rsidR="003C4128">
        <w:rPr>
          <w:rFonts w:asciiTheme="majorBidi" w:hAnsiTheme="majorBidi" w:cstheme="majorBidi"/>
          <w:sz w:val="24"/>
          <w:szCs w:val="24"/>
        </w:rPr>
        <w:t xml:space="preserve"> plate</w:t>
      </w:r>
      <w:r w:rsidR="00014BA1">
        <w:rPr>
          <w:rFonts w:asciiTheme="majorBidi" w:hAnsiTheme="majorBidi" w:cstheme="majorBidi"/>
          <w:sz w:val="24"/>
          <w:szCs w:val="24"/>
        </w:rPr>
        <w:t xml:space="preserve"> spacing</w:t>
      </w:r>
      <w:r w:rsidR="003C4128">
        <w:rPr>
          <w:rFonts w:asciiTheme="majorBidi" w:hAnsiTheme="majorBidi" w:cstheme="majorBidi"/>
          <w:sz w:val="24"/>
          <w:szCs w:val="24"/>
        </w:rPr>
        <w:t xml:space="preserve"> is </w:t>
      </w:r>
      <w:r w:rsidR="00014BA1">
        <w:rPr>
          <w:rFonts w:asciiTheme="majorBidi" w:hAnsiTheme="majorBidi" w:cstheme="majorBidi"/>
          <w:sz w:val="24"/>
          <w:szCs w:val="24"/>
        </w:rPr>
        <w:t xml:space="preserve"> </w:t>
      </w:r>
      <w:r w:rsidR="003C4128">
        <w:rPr>
          <w:rFonts w:asciiTheme="majorBidi" w:hAnsiTheme="majorBidi" w:cstheme="majorBidi"/>
          <w:sz w:val="24"/>
          <w:szCs w:val="24"/>
        </w:rPr>
        <w:t xml:space="preserve">    </w:t>
      </w:r>
      <w:r w:rsidR="00014BA1">
        <w:rPr>
          <w:rFonts w:asciiTheme="majorBidi" w:hAnsiTheme="majorBidi" w:cstheme="majorBidi"/>
          <w:sz w:val="24"/>
          <w:szCs w:val="24"/>
        </w:rPr>
        <w:t xml:space="preserve">chosen </w:t>
      </w:r>
      <w:r w:rsidR="003C4128">
        <w:rPr>
          <w:rFonts w:asciiTheme="majorBidi" w:hAnsiTheme="majorBidi" w:cstheme="majorBidi"/>
          <w:sz w:val="24"/>
          <w:szCs w:val="24"/>
        </w:rPr>
        <w:t>according to</w:t>
      </w:r>
      <w:r w:rsidR="00014BA1">
        <w:rPr>
          <w:rFonts w:asciiTheme="majorBidi" w:hAnsiTheme="majorBidi" w:cstheme="majorBidi"/>
          <w:sz w:val="24"/>
          <w:szCs w:val="24"/>
        </w:rPr>
        <w:t xml:space="preserve"> </w:t>
      </w:r>
      <w:r w:rsidRPr="004235D5">
        <w:rPr>
          <w:rFonts w:asciiTheme="majorBidi" w:hAnsiTheme="majorBidi" w:cstheme="majorBidi"/>
          <w:sz w:val="24"/>
          <w:szCs w:val="24"/>
        </w:rPr>
        <w:t>the column diameter and operating conditions. Close spacing is used with small-diameter</w:t>
      </w:r>
      <w:r w:rsidR="00014BA1">
        <w:rPr>
          <w:rFonts w:asciiTheme="majorBidi" w:hAnsiTheme="majorBidi" w:cstheme="majorBidi"/>
          <w:sz w:val="24"/>
          <w:szCs w:val="24"/>
        </w:rPr>
        <w:t xml:space="preserve"> </w:t>
      </w:r>
      <w:r w:rsidRPr="004235D5">
        <w:rPr>
          <w:rFonts w:asciiTheme="majorBidi" w:hAnsiTheme="majorBidi" w:cstheme="majorBidi"/>
          <w:sz w:val="24"/>
          <w:szCs w:val="24"/>
        </w:rPr>
        <w:t>columns, and where head room is restricted; as it will be when a column is installed in a</w:t>
      </w:r>
      <w:r w:rsidR="00014BA1">
        <w:rPr>
          <w:rFonts w:asciiTheme="majorBidi" w:hAnsiTheme="majorBidi" w:cstheme="majorBidi"/>
          <w:sz w:val="24"/>
          <w:szCs w:val="24"/>
        </w:rPr>
        <w:t xml:space="preserve"> </w:t>
      </w:r>
      <w:r w:rsidRPr="004235D5">
        <w:rPr>
          <w:rFonts w:asciiTheme="majorBidi" w:hAnsiTheme="majorBidi" w:cstheme="majorBidi"/>
          <w:sz w:val="24"/>
          <w:szCs w:val="24"/>
        </w:rPr>
        <w:t>building. For columns above 1 m diameter, plate spacings of 0.3 to 0.6 m will normally</w:t>
      </w:r>
      <w:r w:rsidR="00014BA1">
        <w:rPr>
          <w:rFonts w:asciiTheme="majorBidi" w:hAnsiTheme="majorBidi" w:cstheme="majorBidi"/>
          <w:sz w:val="24"/>
          <w:szCs w:val="24"/>
        </w:rPr>
        <w:t xml:space="preserve"> </w:t>
      </w:r>
      <w:r w:rsidRPr="004235D5">
        <w:rPr>
          <w:rFonts w:asciiTheme="majorBidi" w:hAnsiTheme="majorBidi" w:cstheme="majorBidi"/>
          <w:sz w:val="24"/>
          <w:szCs w:val="24"/>
        </w:rPr>
        <w:t>be used, and 0.5 m (18 in.) can be taken as an initial estimate. This would be revised, as</w:t>
      </w:r>
      <w:r w:rsidR="00014BA1">
        <w:rPr>
          <w:rFonts w:asciiTheme="majorBidi" w:hAnsiTheme="majorBidi" w:cstheme="majorBidi"/>
          <w:sz w:val="24"/>
          <w:szCs w:val="24"/>
        </w:rPr>
        <w:t xml:space="preserve"> </w:t>
      </w:r>
      <w:r w:rsidRPr="004235D5">
        <w:rPr>
          <w:rFonts w:asciiTheme="majorBidi" w:hAnsiTheme="majorBidi" w:cstheme="majorBidi"/>
          <w:sz w:val="24"/>
          <w:szCs w:val="24"/>
        </w:rPr>
        <w:t>necessary, when the detailed plate design is made</w:t>
      </w:r>
      <w:r w:rsidR="00153A1E">
        <w:rPr>
          <w:rFonts w:asciiTheme="majorBidi" w:hAnsiTheme="majorBidi" w:cstheme="majorBidi"/>
          <w:sz w:val="24"/>
          <w:szCs w:val="24"/>
        </w:rPr>
        <w:t>.</w:t>
      </w:r>
      <w:r w:rsidR="00FB780A">
        <w:rPr>
          <w:rFonts w:asciiTheme="majorBidi" w:hAnsiTheme="majorBidi" w:cstheme="majorBidi"/>
          <w:sz w:val="24"/>
          <w:szCs w:val="24"/>
        </w:rPr>
        <w:t xml:space="preserve"> </w:t>
      </w:r>
      <w:r w:rsidRPr="004235D5">
        <w:rPr>
          <w:rFonts w:asciiTheme="majorBidi" w:hAnsiTheme="majorBidi" w:cstheme="majorBidi"/>
          <w:sz w:val="24"/>
          <w:szCs w:val="24"/>
        </w:rPr>
        <w:t>A larger spacing will be needed between certain plates to accommodate feed and sides treams arrangements, and for manways</w:t>
      </w:r>
      <w:r w:rsidR="002A65C5">
        <w:rPr>
          <w:rFonts w:asciiTheme="majorBidi" w:hAnsiTheme="majorBidi" w:cstheme="majorBidi"/>
          <w:sz w:val="24"/>
          <w:szCs w:val="24"/>
        </w:rPr>
        <w:t>.</w:t>
      </w:r>
    </w:p>
    <w:p w:rsidR="00FB780A" w:rsidRDefault="00FB780A" w:rsidP="00377B14">
      <w:pPr>
        <w:pStyle w:val="Heading3"/>
        <w:bidi w:val="0"/>
        <w:jc w:val="both"/>
      </w:pPr>
    </w:p>
    <w:p w:rsidR="001811F5" w:rsidRPr="00917C73" w:rsidRDefault="00377B14" w:rsidP="00453D5D">
      <w:pPr>
        <w:pStyle w:val="Heading3"/>
        <w:jc w:val="right"/>
        <w:rPr>
          <w:sz w:val="28"/>
          <w:szCs w:val="28"/>
          <w:rtl/>
        </w:rPr>
      </w:pPr>
      <w:bookmarkStart w:id="30" w:name="_Toc418539261"/>
      <w:bookmarkStart w:id="31" w:name="_Toc422727106"/>
      <w:r w:rsidRPr="00917C73">
        <w:rPr>
          <w:sz w:val="28"/>
          <w:szCs w:val="28"/>
        </w:rPr>
        <w:t>2-2-</w:t>
      </w:r>
      <w:r w:rsidR="00797308" w:rsidRPr="00917C73">
        <w:rPr>
          <w:sz w:val="28"/>
          <w:szCs w:val="28"/>
        </w:rPr>
        <w:t>3</w:t>
      </w:r>
      <w:r w:rsidRPr="00917C73">
        <w:rPr>
          <w:sz w:val="28"/>
          <w:szCs w:val="28"/>
        </w:rPr>
        <w:t xml:space="preserve"> Estimation of interfacial area :</w:t>
      </w:r>
      <w:bookmarkEnd w:id="30"/>
      <w:bookmarkEnd w:id="31"/>
    </w:p>
    <w:p w:rsidR="00E22162" w:rsidRDefault="00E22162" w:rsidP="00D84A29">
      <w:pPr>
        <w:jc w:val="right"/>
        <w:rPr>
          <w:rtl/>
          <w:lang w:bidi="ar-JO"/>
        </w:rPr>
      </w:pPr>
    </w:p>
    <w:p w:rsidR="00D84A29" w:rsidRPr="002A65C5" w:rsidRDefault="00D84A29" w:rsidP="002A65C5">
      <w:pPr>
        <w:bidi w:val="0"/>
        <w:jc w:val="both"/>
        <w:rPr>
          <w:rFonts w:asciiTheme="majorBidi" w:hAnsiTheme="majorBidi" w:cstheme="majorBidi"/>
          <w:sz w:val="24"/>
          <w:szCs w:val="24"/>
          <w:lang w:bidi="ar-JO"/>
        </w:rPr>
      </w:pPr>
      <w:r w:rsidRPr="002A65C5">
        <w:rPr>
          <w:rFonts w:asciiTheme="majorBidi" w:hAnsiTheme="majorBidi" w:cstheme="majorBidi"/>
          <w:sz w:val="24"/>
          <w:szCs w:val="24"/>
          <w:lang w:bidi="ar-JO"/>
        </w:rPr>
        <w:t xml:space="preserve">The interfacial area between gas and liquid phase is important indicator to mass flow. The development of internal constructions of tray and packed columns are aimed to improve the foam structure or in another word to increase the interfacial area between gas and liquids. The best column construction that gives higher interfacial area. </w:t>
      </w:r>
    </w:p>
    <w:p w:rsidR="00C2449F" w:rsidRPr="002A65C5" w:rsidRDefault="00D84A29" w:rsidP="002A65C5">
      <w:pPr>
        <w:bidi w:val="0"/>
        <w:jc w:val="both"/>
        <w:rPr>
          <w:rFonts w:asciiTheme="majorBidi" w:hAnsiTheme="majorBidi" w:cstheme="majorBidi"/>
          <w:sz w:val="24"/>
          <w:szCs w:val="24"/>
          <w:lang w:bidi="ar-JO"/>
        </w:rPr>
      </w:pPr>
      <w:r w:rsidRPr="002A65C5">
        <w:rPr>
          <w:rFonts w:asciiTheme="majorBidi" w:hAnsiTheme="majorBidi" w:cstheme="majorBidi"/>
          <w:sz w:val="24"/>
          <w:szCs w:val="24"/>
          <w:lang w:bidi="ar-JO"/>
        </w:rPr>
        <w:t>Husni</w:t>
      </w:r>
      <w:r w:rsidR="00D91880" w:rsidRPr="002A65C5">
        <w:rPr>
          <w:rFonts w:asciiTheme="majorBidi" w:hAnsiTheme="majorBidi" w:cstheme="majorBidi"/>
          <w:sz w:val="24"/>
          <w:szCs w:val="24"/>
          <w:lang w:bidi="ar-JO"/>
        </w:rPr>
        <w:t xml:space="preserve"> [2]</w:t>
      </w:r>
      <w:r w:rsidRPr="002A65C5">
        <w:rPr>
          <w:rFonts w:asciiTheme="majorBidi" w:hAnsiTheme="majorBidi" w:cstheme="majorBidi"/>
          <w:sz w:val="24"/>
          <w:szCs w:val="24"/>
          <w:lang w:bidi="ar-JO"/>
        </w:rPr>
        <w:t xml:space="preserve"> has built wetted wall absorber with known geometrical area, the obtained data on this model was in agree with other authors  Pohoreczki and Moniuk </w:t>
      </w:r>
      <w:r w:rsidR="00D91880" w:rsidRPr="002A65C5">
        <w:rPr>
          <w:rFonts w:asciiTheme="majorBidi" w:hAnsiTheme="majorBidi" w:cstheme="majorBidi"/>
          <w:sz w:val="24"/>
          <w:szCs w:val="24"/>
          <w:lang w:bidi="ar-JO"/>
        </w:rPr>
        <w:t>[3]</w:t>
      </w:r>
    </w:p>
    <w:p w:rsidR="00D84A29" w:rsidRPr="002A65C5" w:rsidRDefault="00D84A29" w:rsidP="002A65C5">
      <w:pPr>
        <w:bidi w:val="0"/>
        <w:jc w:val="both"/>
        <w:rPr>
          <w:rFonts w:asciiTheme="majorBidi" w:hAnsiTheme="majorBidi" w:cstheme="majorBidi"/>
          <w:sz w:val="24"/>
          <w:szCs w:val="24"/>
          <w:lang w:bidi="ar-JO"/>
        </w:rPr>
      </w:pPr>
      <w:r w:rsidRPr="002A65C5">
        <w:rPr>
          <w:rFonts w:asciiTheme="majorBidi" w:hAnsiTheme="majorBidi" w:cstheme="majorBidi"/>
          <w:sz w:val="24"/>
          <w:szCs w:val="24"/>
          <w:lang w:bidi="ar-JO"/>
        </w:rPr>
        <w:t>The brut</w:t>
      </w:r>
      <w:r w:rsidR="002A65C5">
        <w:rPr>
          <w:rFonts w:asciiTheme="majorBidi" w:hAnsiTheme="majorBidi" w:cstheme="majorBidi"/>
          <w:sz w:val="24"/>
          <w:szCs w:val="24"/>
          <w:lang w:bidi="ar-JO"/>
        </w:rPr>
        <w:t xml:space="preserve"> </w:t>
      </w:r>
      <w:r w:rsidRPr="002A65C5">
        <w:rPr>
          <w:rFonts w:asciiTheme="majorBidi" w:hAnsiTheme="majorBidi" w:cstheme="majorBidi"/>
          <w:sz w:val="24"/>
          <w:szCs w:val="24"/>
          <w:lang w:bidi="ar-JO"/>
        </w:rPr>
        <w:t>to chemical reaction  used for interfacial area determination is :</w:t>
      </w:r>
    </w:p>
    <w:p w:rsidR="00D84A29" w:rsidRPr="00F66301" w:rsidRDefault="00D84A29" w:rsidP="002A65C5">
      <w:pPr>
        <w:bidi w:val="0"/>
        <w:jc w:val="both"/>
        <w:rPr>
          <w:rFonts w:asciiTheme="majorBidi" w:hAnsiTheme="majorBidi" w:cstheme="majorBidi"/>
          <w:lang w:bidi="ar-JO"/>
        </w:rPr>
      </w:pPr>
      <w:r w:rsidRPr="00F66301">
        <w:rPr>
          <w:rFonts w:asciiTheme="majorBidi" w:hAnsiTheme="majorBidi" w:cstheme="majorBidi"/>
          <w:lang w:bidi="ar-JO"/>
        </w:rPr>
        <w:t>2NaOH + = Na</w:t>
      </w:r>
      <w:r w:rsidRPr="00F66301">
        <w:rPr>
          <w:rFonts w:asciiTheme="majorBidi" w:hAnsiTheme="majorBidi" w:cstheme="majorBidi"/>
          <w:vertAlign w:val="subscript"/>
          <w:lang w:bidi="ar-JO"/>
        </w:rPr>
        <w:t>2</w:t>
      </w:r>
      <w:r w:rsidRPr="00F66301">
        <w:rPr>
          <w:rFonts w:asciiTheme="majorBidi" w:hAnsiTheme="majorBidi" w:cstheme="majorBidi"/>
          <w:lang w:bidi="ar-JO"/>
        </w:rPr>
        <w:t>CO</w:t>
      </w:r>
      <w:r w:rsidRPr="00F66301">
        <w:rPr>
          <w:rFonts w:asciiTheme="majorBidi" w:hAnsiTheme="majorBidi" w:cstheme="majorBidi"/>
          <w:vertAlign w:val="subscript"/>
          <w:lang w:bidi="ar-JO"/>
        </w:rPr>
        <w:t>3</w:t>
      </w:r>
      <w:r w:rsidRPr="00F66301">
        <w:rPr>
          <w:rFonts w:asciiTheme="majorBidi" w:hAnsiTheme="majorBidi" w:cstheme="majorBidi"/>
          <w:lang w:bidi="ar-JO"/>
        </w:rPr>
        <w:t xml:space="preserve"> + H</w:t>
      </w:r>
      <w:r w:rsidRPr="00F66301">
        <w:rPr>
          <w:rFonts w:asciiTheme="majorBidi" w:hAnsiTheme="majorBidi" w:cstheme="majorBidi"/>
          <w:vertAlign w:val="subscript"/>
          <w:lang w:bidi="ar-JO"/>
        </w:rPr>
        <w:t>2</w:t>
      </w:r>
      <w:r w:rsidRPr="00F66301">
        <w:rPr>
          <w:rFonts w:asciiTheme="majorBidi" w:hAnsiTheme="majorBidi" w:cstheme="majorBidi"/>
          <w:lang w:bidi="ar-JO"/>
        </w:rPr>
        <w:t>O</w:t>
      </w:r>
    </w:p>
    <w:p w:rsidR="00D84A29" w:rsidRPr="002A65C5" w:rsidRDefault="00D84A29" w:rsidP="002A65C5">
      <w:pPr>
        <w:bidi w:val="0"/>
        <w:jc w:val="both"/>
        <w:rPr>
          <w:rFonts w:asciiTheme="majorBidi" w:hAnsiTheme="majorBidi" w:cstheme="majorBidi"/>
          <w:sz w:val="24"/>
          <w:szCs w:val="24"/>
          <w:lang w:bidi="ar-JO"/>
        </w:rPr>
      </w:pPr>
      <w:r w:rsidRPr="002A65C5">
        <w:rPr>
          <w:rFonts w:asciiTheme="majorBidi" w:hAnsiTheme="majorBidi" w:cstheme="majorBidi"/>
          <w:sz w:val="24"/>
          <w:szCs w:val="24"/>
          <w:lang w:bidi="ar-JO"/>
        </w:rPr>
        <w:t>When the concentration of CO2 is 1% and NaOH is 4wt% the reaction is pseudo first order reaction, the absorption rate is proportional to mass transfer area, thus,  the interfacial area is measured and calculated as</w:t>
      </w:r>
      <w:r w:rsidR="0071687C" w:rsidRPr="002A65C5">
        <w:rPr>
          <w:rFonts w:asciiTheme="majorBidi" w:hAnsiTheme="majorBidi" w:cstheme="majorBidi"/>
          <w:sz w:val="24"/>
          <w:szCs w:val="24"/>
          <w:lang w:bidi="ar-JO"/>
        </w:rPr>
        <w:t xml:space="preserve"> shown </w:t>
      </w:r>
      <w:r w:rsidR="002209BE" w:rsidRPr="002A65C5">
        <w:rPr>
          <w:rFonts w:asciiTheme="majorBidi" w:hAnsiTheme="majorBidi" w:cstheme="majorBidi"/>
          <w:sz w:val="24"/>
          <w:szCs w:val="24"/>
          <w:lang w:bidi="ar-JO"/>
        </w:rPr>
        <w:t>in</w:t>
      </w:r>
      <w:r w:rsidRPr="002A65C5">
        <w:rPr>
          <w:rFonts w:asciiTheme="majorBidi" w:hAnsiTheme="majorBidi" w:cstheme="majorBidi"/>
          <w:sz w:val="24"/>
          <w:szCs w:val="24"/>
          <w:lang w:bidi="ar-JO"/>
        </w:rPr>
        <w:t xml:space="preserve"> the following: </w:t>
      </w:r>
    </w:p>
    <w:p w:rsidR="0062053F" w:rsidRDefault="00D84A29" w:rsidP="002A65C5">
      <w:pPr>
        <w:bidi w:val="0"/>
        <w:jc w:val="both"/>
        <w:rPr>
          <w:lang w:bidi="ar-JO"/>
        </w:rPr>
      </w:pPr>
      <w:r w:rsidRPr="00F66301">
        <w:rPr>
          <w:rFonts w:asciiTheme="majorBidi" w:hAnsiTheme="majorBidi" w:cstheme="majorBidi"/>
          <w:b/>
          <w:bCs/>
          <w:sz w:val="24"/>
          <w:szCs w:val="24"/>
          <w:lang w:bidi="ar-JO"/>
        </w:rPr>
        <w:t xml:space="preserve">a= </w:t>
      </w:r>
      <w:r w:rsidRPr="00F66301">
        <w:rPr>
          <w:rFonts w:asciiTheme="majorBidi" w:eastAsia="Gulim" w:hAnsiTheme="majorBidi" w:cstheme="majorBidi"/>
          <w:b/>
          <w:bCs/>
          <w:sz w:val="24"/>
          <w:szCs w:val="24"/>
          <w:lang w:bidi="ar-JO"/>
        </w:rPr>
        <w:t>Φ</w:t>
      </w:r>
      <w:r w:rsidRPr="00F66301">
        <w:rPr>
          <w:rFonts w:asciiTheme="majorBidi" w:hAnsiTheme="majorBidi" w:cstheme="majorBidi"/>
          <w:b/>
          <w:bCs/>
          <w:sz w:val="24"/>
          <w:szCs w:val="24"/>
          <w:lang w:bidi="ar-JO"/>
        </w:rPr>
        <w:t>/ φ</w:t>
      </w:r>
      <w:r w:rsidR="0062053F" w:rsidRPr="00F66301">
        <w:rPr>
          <w:rFonts w:asciiTheme="majorBidi" w:hAnsiTheme="majorBidi" w:cstheme="majorBidi"/>
          <w:b/>
          <w:bCs/>
          <w:sz w:val="24"/>
          <w:szCs w:val="24"/>
          <w:lang w:bidi="ar-JO"/>
        </w:rPr>
        <w:t xml:space="preserve">  </w:t>
      </w:r>
      <w:r w:rsidRPr="00F66301">
        <w:rPr>
          <w:rFonts w:asciiTheme="majorBidi" w:hAnsiTheme="majorBidi" w:cstheme="majorBidi"/>
          <w:b/>
          <w:bCs/>
          <w:sz w:val="24"/>
          <w:szCs w:val="24"/>
          <w:lang w:bidi="ar-JO"/>
        </w:rPr>
        <w:t xml:space="preserve">    </w:t>
      </w:r>
      <w:r w:rsidR="00825DE5" w:rsidRPr="00F66301">
        <w:rPr>
          <w:rFonts w:asciiTheme="majorBidi" w:hAnsiTheme="majorBidi" w:cstheme="majorBidi"/>
          <w:b/>
          <w:bCs/>
          <w:sz w:val="24"/>
          <w:szCs w:val="24"/>
          <w:lang w:bidi="ar-JO"/>
        </w:rPr>
        <w:t xml:space="preserve">   </w:t>
      </w:r>
      <w:r w:rsidR="00453D5D">
        <w:rPr>
          <w:rFonts w:asciiTheme="majorBidi" w:hAnsiTheme="majorBidi" w:cstheme="majorBidi"/>
          <w:b/>
          <w:bCs/>
          <w:sz w:val="24"/>
          <w:szCs w:val="24"/>
          <w:lang w:bidi="ar-JO"/>
        </w:rPr>
        <w:t xml:space="preserve">               </w:t>
      </w:r>
      <w:r w:rsidR="00825DE5" w:rsidRPr="00F66301">
        <w:rPr>
          <w:rFonts w:asciiTheme="majorBidi" w:hAnsiTheme="majorBidi" w:cstheme="majorBidi"/>
          <w:b/>
          <w:bCs/>
          <w:sz w:val="24"/>
          <w:szCs w:val="24"/>
        </w:rPr>
        <w:t xml:space="preserve">                               </w:t>
      </w:r>
      <w:r w:rsidR="00825DE5" w:rsidRPr="00825DE5">
        <w:rPr>
          <w:b/>
          <w:bCs/>
          <w:sz w:val="24"/>
          <w:szCs w:val="24"/>
        </w:rPr>
        <w:t xml:space="preserve">                               </w:t>
      </w:r>
      <w:r w:rsidR="0062053F" w:rsidRPr="00825DE5">
        <w:rPr>
          <w:b/>
          <w:bCs/>
          <w:sz w:val="24"/>
          <w:szCs w:val="24"/>
        </w:rPr>
        <w:t xml:space="preserve">     </w:t>
      </w:r>
      <w:r w:rsidR="00825DE5">
        <w:rPr>
          <w:b/>
          <w:bCs/>
          <w:sz w:val="24"/>
          <w:szCs w:val="24"/>
        </w:rPr>
        <w:t>………………………</w:t>
      </w:r>
      <w:r w:rsidR="00825DE5" w:rsidRPr="00825DE5">
        <w:rPr>
          <w:b/>
          <w:bCs/>
          <w:sz w:val="24"/>
          <w:szCs w:val="24"/>
        </w:rPr>
        <w:t>…</w:t>
      </w:r>
      <w:r w:rsidR="00825DE5" w:rsidRPr="00825DE5">
        <w:rPr>
          <w:lang w:bidi="ar-JO"/>
        </w:rPr>
        <w:t>(</w:t>
      </w:r>
      <w:r w:rsidR="00825DE5" w:rsidRPr="00453D5D">
        <w:rPr>
          <w:b/>
          <w:bCs/>
          <w:lang w:bidi="ar-JO"/>
        </w:rPr>
        <w:t>9</w:t>
      </w:r>
      <w:r w:rsidR="0062053F" w:rsidRPr="00453D5D">
        <w:rPr>
          <w:b/>
          <w:bCs/>
          <w:lang w:bidi="ar-JO"/>
        </w:rPr>
        <w:t>)</w:t>
      </w:r>
      <w:r>
        <w:rPr>
          <w:lang w:bidi="ar-JO"/>
        </w:rPr>
        <w:t xml:space="preserve"> </w:t>
      </w:r>
    </w:p>
    <w:p w:rsidR="00D84A29" w:rsidRDefault="0062053F" w:rsidP="002A65C5">
      <w:pPr>
        <w:bidi w:val="0"/>
        <w:jc w:val="both"/>
        <w:rPr>
          <w:lang w:bidi="ar-JO"/>
        </w:rPr>
      </w:pPr>
      <w:r>
        <w:rPr>
          <w:lang w:bidi="ar-JO"/>
        </w:rPr>
        <w:t xml:space="preserve"> </w:t>
      </w:r>
      <w:r w:rsidR="00D84A29">
        <w:rPr>
          <w:lang w:bidi="ar-JO"/>
        </w:rPr>
        <w:t xml:space="preserve"> where</w:t>
      </w:r>
      <w:r>
        <w:rPr>
          <w:lang w:bidi="ar-JO"/>
        </w:rPr>
        <w:t>:</w:t>
      </w:r>
    </w:p>
    <w:p w:rsidR="00D84A29" w:rsidRPr="002209BE" w:rsidRDefault="00D84A29" w:rsidP="002A65C5">
      <w:pPr>
        <w:bidi w:val="0"/>
        <w:jc w:val="both"/>
        <w:rPr>
          <w:rFonts w:asciiTheme="majorBidi" w:hAnsiTheme="majorBidi" w:cstheme="majorBidi"/>
          <w:sz w:val="24"/>
          <w:szCs w:val="24"/>
          <w:lang w:bidi="ar-JO"/>
        </w:rPr>
      </w:pPr>
      <w:r w:rsidRPr="002209BE">
        <w:rPr>
          <w:rFonts w:asciiTheme="majorBidi" w:hAnsiTheme="majorBidi" w:cstheme="majorBidi"/>
          <w:sz w:val="24"/>
          <w:szCs w:val="24"/>
          <w:lang w:bidi="ar-JO"/>
        </w:rPr>
        <w:t>a :  mass transfer area m</w:t>
      </w:r>
      <w:r w:rsidRPr="002209BE">
        <w:rPr>
          <w:rFonts w:asciiTheme="majorBidi" w:hAnsiTheme="majorBidi" w:cstheme="majorBidi"/>
          <w:sz w:val="24"/>
          <w:szCs w:val="24"/>
          <w:vertAlign w:val="superscript"/>
          <w:lang w:bidi="ar-JO"/>
        </w:rPr>
        <w:t xml:space="preserve">2 </w:t>
      </w:r>
      <w:r w:rsidRPr="002209BE">
        <w:rPr>
          <w:rFonts w:asciiTheme="majorBidi" w:hAnsiTheme="majorBidi" w:cstheme="majorBidi"/>
          <w:sz w:val="24"/>
          <w:szCs w:val="24"/>
          <w:lang w:bidi="ar-JO"/>
        </w:rPr>
        <w:t xml:space="preserve">  </w:t>
      </w:r>
    </w:p>
    <w:p w:rsidR="00D84A29" w:rsidRPr="002209BE" w:rsidRDefault="00D84A29" w:rsidP="00D84A29">
      <w:pPr>
        <w:jc w:val="right"/>
        <w:rPr>
          <w:rFonts w:asciiTheme="majorBidi" w:eastAsia="Gulim" w:hAnsiTheme="majorBidi" w:cstheme="majorBidi"/>
          <w:sz w:val="24"/>
          <w:szCs w:val="24"/>
          <w:lang w:bidi="ar-JO"/>
        </w:rPr>
      </w:pPr>
      <w:r w:rsidRPr="002209BE">
        <w:rPr>
          <w:rFonts w:asciiTheme="majorBidi" w:eastAsia="Gulim" w:hAnsiTheme="majorBidi" w:cstheme="majorBidi"/>
          <w:sz w:val="24"/>
          <w:szCs w:val="24"/>
          <w:lang w:bidi="ar-JO"/>
        </w:rPr>
        <w:lastRenderedPageBreak/>
        <w:t>Φ : mass transfer flow:  mole/s</w:t>
      </w:r>
    </w:p>
    <w:p w:rsidR="00D84A29" w:rsidRPr="002209BE" w:rsidRDefault="00D84A29" w:rsidP="00D84A29">
      <w:pPr>
        <w:jc w:val="right"/>
        <w:rPr>
          <w:rFonts w:asciiTheme="majorBidi" w:hAnsiTheme="majorBidi" w:cstheme="majorBidi"/>
          <w:sz w:val="24"/>
          <w:szCs w:val="24"/>
          <w:lang w:bidi="ar-JO"/>
        </w:rPr>
      </w:pPr>
      <w:r w:rsidRPr="002209BE">
        <w:rPr>
          <w:rFonts w:asciiTheme="majorBidi" w:hAnsiTheme="majorBidi" w:cstheme="majorBidi"/>
          <w:sz w:val="24"/>
          <w:szCs w:val="24"/>
          <w:lang w:bidi="ar-JO"/>
        </w:rPr>
        <w:t>Φ  : mass flux  mole/m</w:t>
      </w:r>
      <w:r w:rsidRPr="002209BE">
        <w:rPr>
          <w:rFonts w:asciiTheme="majorBidi" w:hAnsiTheme="majorBidi" w:cstheme="majorBidi"/>
          <w:sz w:val="24"/>
          <w:szCs w:val="24"/>
          <w:vertAlign w:val="superscript"/>
          <w:lang w:bidi="ar-JO"/>
        </w:rPr>
        <w:t>2</w:t>
      </w:r>
      <w:r w:rsidRPr="002209BE">
        <w:rPr>
          <w:rFonts w:asciiTheme="majorBidi" w:hAnsiTheme="majorBidi" w:cstheme="majorBidi"/>
          <w:sz w:val="24"/>
          <w:szCs w:val="24"/>
          <w:lang w:bidi="ar-JO"/>
        </w:rPr>
        <w:t>.s</w:t>
      </w:r>
    </w:p>
    <w:p w:rsidR="00D84A29" w:rsidRPr="002209BE" w:rsidRDefault="00D84A29" w:rsidP="00D84A29">
      <w:pPr>
        <w:jc w:val="right"/>
        <w:rPr>
          <w:rFonts w:asciiTheme="majorBidi" w:hAnsiTheme="majorBidi" w:cstheme="majorBidi"/>
          <w:sz w:val="24"/>
          <w:szCs w:val="24"/>
          <w:lang w:bidi="ar-JO"/>
        </w:rPr>
      </w:pPr>
    </w:p>
    <w:p w:rsidR="00D84A29" w:rsidRPr="002209BE" w:rsidRDefault="00D84A29" w:rsidP="002A65C5">
      <w:pPr>
        <w:bidi w:val="0"/>
        <w:jc w:val="both"/>
        <w:rPr>
          <w:rFonts w:asciiTheme="majorBidi" w:hAnsiTheme="majorBidi" w:cstheme="majorBidi"/>
          <w:sz w:val="24"/>
          <w:szCs w:val="24"/>
          <w:lang w:bidi="ar-JO"/>
        </w:rPr>
      </w:pPr>
      <w:r w:rsidRPr="002209BE">
        <w:rPr>
          <w:rFonts w:asciiTheme="majorBidi" w:hAnsiTheme="majorBidi" w:cstheme="majorBidi"/>
          <w:sz w:val="24"/>
          <w:szCs w:val="24"/>
          <w:lang w:bidi="ar-JO"/>
        </w:rPr>
        <w:t xml:space="preserve">The mass flux Φ was determined experimentally and is given by the following formula </w:t>
      </w:r>
    </w:p>
    <w:p w:rsidR="00D84A29" w:rsidRPr="002209BE" w:rsidRDefault="00D84A29" w:rsidP="00453D5D">
      <w:pPr>
        <w:jc w:val="right"/>
        <w:rPr>
          <w:rFonts w:asciiTheme="majorBidi" w:hAnsiTheme="majorBidi" w:cstheme="majorBidi"/>
          <w:lang w:bidi="ar-JO"/>
        </w:rPr>
      </w:pPr>
      <w:r w:rsidRPr="002209BE">
        <w:rPr>
          <w:rFonts w:asciiTheme="majorBidi" w:hAnsiTheme="majorBidi" w:cstheme="majorBidi"/>
          <w:b/>
          <w:bCs/>
          <w:sz w:val="24"/>
          <w:szCs w:val="24"/>
          <w:lang w:bidi="ar-JO"/>
        </w:rPr>
        <w:t>Φ = ( 0.274+ 0.016t) .10-6 Pco</w:t>
      </w:r>
      <w:r w:rsidRPr="002209BE">
        <w:rPr>
          <w:rFonts w:asciiTheme="majorBidi" w:hAnsiTheme="majorBidi" w:cstheme="majorBidi"/>
          <w:b/>
          <w:bCs/>
          <w:sz w:val="24"/>
          <w:szCs w:val="24"/>
          <w:vertAlign w:val="subscript"/>
          <w:lang w:bidi="ar-JO"/>
        </w:rPr>
        <w:t>2</w:t>
      </w:r>
      <w:r w:rsidRPr="002209BE">
        <w:rPr>
          <w:rFonts w:asciiTheme="majorBidi" w:hAnsiTheme="majorBidi" w:cstheme="majorBidi"/>
          <w:b/>
          <w:bCs/>
          <w:sz w:val="24"/>
          <w:szCs w:val="24"/>
          <w:lang w:bidi="ar-JO"/>
        </w:rPr>
        <w:t>. (C</w:t>
      </w:r>
      <w:r w:rsidRPr="002209BE">
        <w:rPr>
          <w:rFonts w:asciiTheme="majorBidi" w:hAnsiTheme="majorBidi" w:cstheme="majorBidi"/>
          <w:b/>
          <w:bCs/>
          <w:sz w:val="24"/>
          <w:szCs w:val="24"/>
          <w:vertAlign w:val="subscript"/>
          <w:lang w:bidi="ar-JO"/>
        </w:rPr>
        <w:t>OH</w:t>
      </w:r>
      <w:r w:rsidRPr="002209BE">
        <w:rPr>
          <w:rFonts w:asciiTheme="majorBidi" w:hAnsiTheme="majorBidi" w:cstheme="majorBidi"/>
          <w:b/>
          <w:bCs/>
          <w:sz w:val="24"/>
          <w:szCs w:val="24"/>
          <w:lang w:bidi="ar-JO"/>
        </w:rPr>
        <w:t>-)</w:t>
      </w:r>
      <w:r w:rsidRPr="002209BE">
        <w:rPr>
          <w:rFonts w:asciiTheme="majorBidi" w:hAnsiTheme="majorBidi" w:cstheme="majorBidi"/>
          <w:b/>
          <w:bCs/>
          <w:sz w:val="24"/>
          <w:szCs w:val="24"/>
          <w:vertAlign w:val="superscript"/>
          <w:lang w:bidi="ar-JO"/>
        </w:rPr>
        <w:t>-0</w:t>
      </w:r>
      <w:r w:rsidRPr="002209BE">
        <w:rPr>
          <w:rFonts w:asciiTheme="majorBidi" w:hAnsiTheme="majorBidi" w:cstheme="majorBidi"/>
          <w:sz w:val="24"/>
          <w:szCs w:val="24"/>
          <w:vertAlign w:val="superscript"/>
          <w:lang w:bidi="ar-JO"/>
        </w:rPr>
        <w:t>.</w:t>
      </w:r>
      <w:r w:rsidR="002A65C5">
        <w:rPr>
          <w:rFonts w:asciiTheme="majorBidi" w:hAnsiTheme="majorBidi" w:cstheme="majorBidi"/>
          <w:sz w:val="24"/>
          <w:szCs w:val="24"/>
          <w:vertAlign w:val="superscript"/>
          <w:lang w:bidi="ar-JO"/>
        </w:rPr>
        <w:t>5</w:t>
      </w:r>
      <w:r w:rsidR="00825DE5" w:rsidRPr="002209BE">
        <w:rPr>
          <w:rFonts w:asciiTheme="majorBidi" w:hAnsiTheme="majorBidi" w:cstheme="majorBidi"/>
          <w:sz w:val="24"/>
          <w:szCs w:val="24"/>
          <w:vertAlign w:val="superscript"/>
          <w:lang w:bidi="ar-JO"/>
        </w:rPr>
        <w:t xml:space="preserve">             </w:t>
      </w:r>
      <w:r w:rsidR="00825DE5" w:rsidRPr="002209BE">
        <w:rPr>
          <w:rFonts w:asciiTheme="majorBidi" w:hAnsiTheme="majorBidi" w:cstheme="majorBidi"/>
          <w:vertAlign w:val="superscript"/>
          <w:lang w:bidi="ar-JO"/>
        </w:rPr>
        <w:t xml:space="preserve">               </w:t>
      </w:r>
      <w:r w:rsidR="00825DE5" w:rsidRPr="002209BE">
        <w:rPr>
          <w:rFonts w:asciiTheme="majorBidi" w:hAnsiTheme="majorBidi" w:cstheme="majorBidi"/>
          <w:b/>
          <w:bCs/>
          <w:sz w:val="24"/>
          <w:szCs w:val="24"/>
        </w:rPr>
        <w:t xml:space="preserve"> ………………………….</w:t>
      </w:r>
      <w:r w:rsidR="008A1DC0" w:rsidRPr="002209BE">
        <w:rPr>
          <w:rFonts w:asciiTheme="majorBidi" w:hAnsiTheme="majorBidi" w:cstheme="majorBidi"/>
          <w:lang w:bidi="ar-JO"/>
        </w:rPr>
        <w:t xml:space="preserve"> (</w:t>
      </w:r>
      <w:r w:rsidR="00825DE5" w:rsidRPr="00453D5D">
        <w:rPr>
          <w:rFonts w:asciiTheme="majorBidi" w:hAnsiTheme="majorBidi" w:cstheme="majorBidi"/>
          <w:b/>
          <w:bCs/>
          <w:lang w:bidi="ar-JO"/>
        </w:rPr>
        <w:t>10</w:t>
      </w:r>
      <w:r w:rsidR="008A1DC0" w:rsidRPr="00453D5D">
        <w:rPr>
          <w:rFonts w:asciiTheme="majorBidi" w:hAnsiTheme="majorBidi" w:cstheme="majorBidi"/>
          <w:b/>
          <w:bCs/>
          <w:lang w:bidi="ar-JO"/>
        </w:rPr>
        <w:t>)</w:t>
      </w:r>
    </w:p>
    <w:p w:rsidR="008A1DC0" w:rsidRPr="00AD4ECA" w:rsidRDefault="00D84A29" w:rsidP="00AD4ECA">
      <w:pPr>
        <w:bidi w:val="0"/>
        <w:jc w:val="both"/>
        <w:rPr>
          <w:rFonts w:asciiTheme="majorBidi" w:hAnsiTheme="majorBidi" w:cstheme="majorBidi"/>
          <w:sz w:val="24"/>
          <w:szCs w:val="24"/>
          <w:lang w:bidi="ar-JO"/>
        </w:rPr>
      </w:pPr>
      <w:r w:rsidRPr="00AD4ECA">
        <w:rPr>
          <w:rFonts w:asciiTheme="majorBidi" w:hAnsiTheme="majorBidi" w:cstheme="majorBidi"/>
          <w:sz w:val="24"/>
          <w:szCs w:val="24"/>
          <w:lang w:bidi="ar-JO"/>
        </w:rPr>
        <w:t xml:space="preserve">Where </w:t>
      </w:r>
    </w:p>
    <w:p w:rsidR="008A1DC0" w:rsidRPr="00AD4ECA" w:rsidRDefault="00D84A29" w:rsidP="00AD4ECA">
      <w:pPr>
        <w:bidi w:val="0"/>
        <w:jc w:val="both"/>
        <w:rPr>
          <w:rFonts w:asciiTheme="majorBidi" w:hAnsiTheme="majorBidi" w:cstheme="majorBidi"/>
          <w:sz w:val="24"/>
          <w:szCs w:val="24"/>
          <w:lang w:bidi="ar-JO"/>
        </w:rPr>
      </w:pPr>
      <w:r w:rsidRPr="00AD4ECA">
        <w:rPr>
          <w:rFonts w:asciiTheme="majorBidi" w:hAnsiTheme="majorBidi" w:cstheme="majorBidi"/>
          <w:sz w:val="24"/>
          <w:szCs w:val="24"/>
          <w:lang w:bidi="ar-JO"/>
        </w:rPr>
        <w:t xml:space="preserve">  t: temperature, °C     </w:t>
      </w:r>
    </w:p>
    <w:p w:rsidR="008A1DC0" w:rsidRPr="00AD4ECA" w:rsidRDefault="008A1DC0" w:rsidP="00AD4ECA">
      <w:pPr>
        <w:bidi w:val="0"/>
        <w:jc w:val="both"/>
        <w:rPr>
          <w:rFonts w:asciiTheme="majorBidi" w:hAnsiTheme="majorBidi" w:cstheme="majorBidi"/>
          <w:sz w:val="24"/>
          <w:szCs w:val="24"/>
          <w:lang w:bidi="ar-JO"/>
        </w:rPr>
      </w:pPr>
      <w:r w:rsidRPr="00AD4ECA">
        <w:rPr>
          <w:rFonts w:asciiTheme="majorBidi" w:hAnsiTheme="majorBidi" w:cstheme="majorBidi"/>
          <w:sz w:val="24"/>
          <w:szCs w:val="24"/>
          <w:lang w:bidi="ar-JO"/>
        </w:rPr>
        <w:t xml:space="preserve">  </w:t>
      </w:r>
      <w:r w:rsidR="00D84A29" w:rsidRPr="00AD4ECA">
        <w:rPr>
          <w:rFonts w:asciiTheme="majorBidi" w:hAnsiTheme="majorBidi" w:cstheme="majorBidi"/>
          <w:sz w:val="24"/>
          <w:szCs w:val="24"/>
          <w:lang w:bidi="ar-JO"/>
        </w:rPr>
        <w:t>Pco</w:t>
      </w:r>
      <w:r w:rsidR="00D84A29" w:rsidRPr="00AD4ECA">
        <w:rPr>
          <w:rFonts w:asciiTheme="majorBidi" w:hAnsiTheme="majorBidi" w:cstheme="majorBidi"/>
          <w:sz w:val="24"/>
          <w:szCs w:val="24"/>
          <w:vertAlign w:val="subscript"/>
          <w:lang w:bidi="ar-JO"/>
        </w:rPr>
        <w:t>2</w:t>
      </w:r>
      <w:r w:rsidR="00D84A29" w:rsidRPr="00AD4ECA">
        <w:rPr>
          <w:rFonts w:asciiTheme="majorBidi" w:hAnsiTheme="majorBidi" w:cstheme="majorBidi"/>
          <w:sz w:val="24"/>
          <w:szCs w:val="24"/>
          <w:lang w:bidi="ar-JO"/>
        </w:rPr>
        <w:t xml:space="preserve"> partial pressure of CO</w:t>
      </w:r>
      <w:r w:rsidR="00D84A29" w:rsidRPr="00AD4ECA">
        <w:rPr>
          <w:rFonts w:asciiTheme="majorBidi" w:hAnsiTheme="majorBidi" w:cstheme="majorBidi"/>
          <w:sz w:val="24"/>
          <w:szCs w:val="24"/>
          <w:vertAlign w:val="subscript"/>
          <w:lang w:bidi="ar-JO"/>
        </w:rPr>
        <w:t xml:space="preserve">2  </w:t>
      </w:r>
      <w:r w:rsidR="00D84A29" w:rsidRPr="00AD4ECA">
        <w:rPr>
          <w:rFonts w:asciiTheme="majorBidi" w:hAnsiTheme="majorBidi" w:cstheme="majorBidi"/>
          <w:sz w:val="24"/>
          <w:szCs w:val="24"/>
          <w:lang w:bidi="ar-JO"/>
        </w:rPr>
        <w:t xml:space="preserve"> </w:t>
      </w:r>
    </w:p>
    <w:p w:rsidR="00D84A29" w:rsidRPr="00AD4ECA" w:rsidRDefault="00D84A29" w:rsidP="00AD4ECA">
      <w:pPr>
        <w:bidi w:val="0"/>
        <w:jc w:val="both"/>
        <w:rPr>
          <w:rFonts w:asciiTheme="majorBidi" w:hAnsiTheme="majorBidi" w:cstheme="majorBidi"/>
          <w:sz w:val="24"/>
          <w:szCs w:val="24"/>
          <w:lang w:bidi="ar-JO"/>
        </w:rPr>
      </w:pPr>
      <w:r w:rsidRPr="00AD4ECA">
        <w:rPr>
          <w:rFonts w:asciiTheme="majorBidi" w:hAnsiTheme="majorBidi" w:cstheme="majorBidi"/>
          <w:sz w:val="24"/>
          <w:szCs w:val="24"/>
          <w:lang w:bidi="ar-JO"/>
        </w:rPr>
        <w:t xml:space="preserve">   C</w:t>
      </w:r>
      <w:r w:rsidRPr="00AD4ECA">
        <w:rPr>
          <w:rFonts w:asciiTheme="majorBidi" w:hAnsiTheme="majorBidi" w:cstheme="majorBidi"/>
          <w:sz w:val="24"/>
          <w:szCs w:val="24"/>
          <w:vertAlign w:val="subscript"/>
          <w:lang w:bidi="ar-JO"/>
        </w:rPr>
        <w:t>OH</w:t>
      </w:r>
      <w:r w:rsidRPr="00AD4ECA">
        <w:rPr>
          <w:rFonts w:asciiTheme="majorBidi" w:hAnsiTheme="majorBidi" w:cstheme="majorBidi"/>
          <w:sz w:val="24"/>
          <w:szCs w:val="24"/>
          <w:lang w:bidi="ar-JO"/>
        </w:rPr>
        <w:t xml:space="preserve">  is concentration of NaOH</w:t>
      </w:r>
    </w:p>
    <w:p w:rsidR="008A1DC0" w:rsidRPr="002209BE" w:rsidRDefault="008A1DC0" w:rsidP="00D84A29">
      <w:pPr>
        <w:jc w:val="right"/>
        <w:rPr>
          <w:rFonts w:asciiTheme="majorBidi" w:eastAsia="Gulim" w:hAnsiTheme="majorBidi" w:cstheme="majorBidi"/>
          <w:rtl/>
        </w:rPr>
      </w:pPr>
    </w:p>
    <w:p w:rsidR="00AD4ECA" w:rsidRDefault="00D84A29" w:rsidP="00AD4ECA">
      <w:pPr>
        <w:jc w:val="right"/>
        <w:rPr>
          <w:rFonts w:asciiTheme="majorBidi" w:eastAsia="Gulim" w:hAnsiTheme="majorBidi" w:cstheme="majorBidi"/>
          <w:rtl/>
        </w:rPr>
      </w:pPr>
      <w:r w:rsidRPr="002209BE">
        <w:rPr>
          <w:rFonts w:asciiTheme="majorBidi" w:eastAsia="Gulim" w:hAnsiTheme="majorBidi" w:cstheme="majorBidi"/>
          <w:lang w:bidi="ar-JO"/>
        </w:rPr>
        <w:t xml:space="preserve"> </w:t>
      </w:r>
      <w:r w:rsidRPr="002209BE">
        <w:rPr>
          <w:rFonts w:asciiTheme="majorBidi" w:eastAsia="Gulim" w:hAnsiTheme="majorBidi" w:cstheme="majorBidi"/>
          <w:b/>
          <w:bCs/>
          <w:lang w:bidi="ar-JO"/>
        </w:rPr>
        <w:t>Φ=L (ΔC)</w:t>
      </w:r>
      <w:r w:rsidRPr="002209BE">
        <w:rPr>
          <w:rFonts w:asciiTheme="majorBidi" w:eastAsia="Gulim" w:hAnsiTheme="majorBidi" w:cstheme="majorBidi"/>
          <w:b/>
          <w:bCs/>
          <w:vertAlign w:val="subscript"/>
          <w:lang w:bidi="ar-JO"/>
        </w:rPr>
        <w:t>Na2CO3</w:t>
      </w:r>
      <w:r w:rsidRPr="002209BE">
        <w:rPr>
          <w:rFonts w:asciiTheme="majorBidi" w:eastAsia="Gulim" w:hAnsiTheme="majorBidi" w:cstheme="majorBidi"/>
          <w:lang w:bidi="ar-JO"/>
        </w:rPr>
        <w:t xml:space="preserve">   </w:t>
      </w:r>
      <w:r w:rsidR="008A1DC0" w:rsidRPr="002209BE">
        <w:rPr>
          <w:rFonts w:asciiTheme="majorBidi" w:eastAsia="Gulim" w:hAnsiTheme="majorBidi" w:cstheme="majorBidi"/>
          <w:lang w:bidi="ar-JO"/>
        </w:rPr>
        <w:t xml:space="preserve">  </w:t>
      </w:r>
      <w:r w:rsidR="00825DE5" w:rsidRPr="002209BE">
        <w:rPr>
          <w:rFonts w:asciiTheme="majorBidi" w:hAnsiTheme="majorBidi" w:cstheme="majorBidi"/>
          <w:b/>
          <w:bCs/>
          <w:sz w:val="24"/>
          <w:szCs w:val="24"/>
        </w:rPr>
        <w:t xml:space="preserve">   </w:t>
      </w:r>
      <w:r w:rsidR="00453D5D">
        <w:rPr>
          <w:rFonts w:asciiTheme="majorBidi" w:hAnsiTheme="majorBidi" w:cstheme="majorBidi"/>
          <w:b/>
          <w:bCs/>
          <w:sz w:val="24"/>
          <w:szCs w:val="24"/>
        </w:rPr>
        <w:t xml:space="preserve">                </w:t>
      </w:r>
      <w:r w:rsidR="00825DE5" w:rsidRPr="002209BE">
        <w:rPr>
          <w:rFonts w:asciiTheme="majorBidi" w:hAnsiTheme="majorBidi" w:cstheme="majorBidi"/>
          <w:b/>
          <w:bCs/>
          <w:sz w:val="24"/>
          <w:szCs w:val="24"/>
        </w:rPr>
        <w:t xml:space="preserve">                                   </w:t>
      </w:r>
      <w:r w:rsidR="008A1DC0" w:rsidRPr="002209BE">
        <w:rPr>
          <w:rFonts w:asciiTheme="majorBidi" w:hAnsiTheme="majorBidi" w:cstheme="majorBidi"/>
          <w:b/>
          <w:bCs/>
          <w:sz w:val="24"/>
          <w:szCs w:val="24"/>
        </w:rPr>
        <w:t xml:space="preserve">   </w:t>
      </w:r>
      <w:r w:rsidR="00825DE5" w:rsidRPr="002209BE">
        <w:rPr>
          <w:rFonts w:asciiTheme="majorBidi" w:hAnsiTheme="majorBidi" w:cstheme="majorBidi"/>
          <w:b/>
          <w:bCs/>
          <w:sz w:val="24"/>
          <w:szCs w:val="24"/>
        </w:rPr>
        <w:t>………………………….</w:t>
      </w:r>
      <w:r w:rsidR="008A1DC0" w:rsidRPr="002209BE">
        <w:rPr>
          <w:rFonts w:asciiTheme="majorBidi" w:eastAsia="Gulim" w:hAnsiTheme="majorBidi" w:cstheme="majorBidi"/>
          <w:lang w:bidi="ar-JO"/>
        </w:rPr>
        <w:t xml:space="preserve"> (</w:t>
      </w:r>
      <w:r w:rsidR="00825DE5" w:rsidRPr="00453D5D">
        <w:rPr>
          <w:rFonts w:asciiTheme="majorBidi" w:eastAsia="Gulim" w:hAnsiTheme="majorBidi" w:cstheme="majorBidi"/>
          <w:b/>
          <w:bCs/>
          <w:lang w:bidi="ar-JO"/>
        </w:rPr>
        <w:t>11</w:t>
      </w:r>
      <w:r w:rsidR="008A1DC0" w:rsidRPr="00453D5D">
        <w:rPr>
          <w:rFonts w:asciiTheme="majorBidi" w:eastAsia="Gulim" w:hAnsiTheme="majorBidi" w:cstheme="majorBidi"/>
          <w:b/>
          <w:bCs/>
          <w:lang w:bidi="ar-JO"/>
        </w:rPr>
        <w:t>)</w:t>
      </w:r>
      <w:r w:rsidRPr="002209BE">
        <w:rPr>
          <w:rFonts w:asciiTheme="majorBidi" w:eastAsia="Gulim" w:hAnsiTheme="majorBidi" w:cstheme="majorBidi"/>
          <w:lang w:bidi="ar-JO"/>
        </w:rPr>
        <w:t xml:space="preserve">                </w:t>
      </w:r>
    </w:p>
    <w:p w:rsidR="00D84A29" w:rsidRPr="00AD4ECA" w:rsidRDefault="00AD4ECA" w:rsidP="00AD4ECA">
      <w:pPr>
        <w:jc w:val="right"/>
        <w:rPr>
          <w:rFonts w:asciiTheme="majorBidi" w:eastAsia="Gulim" w:hAnsiTheme="majorBidi" w:cstheme="majorBidi"/>
          <w:lang w:bidi="ar-JO"/>
        </w:rPr>
      </w:pPr>
      <w:r>
        <w:rPr>
          <w:rFonts w:asciiTheme="majorBidi" w:eastAsia="Gulim" w:hAnsiTheme="majorBidi" w:cstheme="majorBidi"/>
          <w:sz w:val="24"/>
          <w:szCs w:val="24"/>
          <w:lang w:bidi="ar-JO"/>
        </w:rPr>
        <w:t>W</w:t>
      </w:r>
      <w:r w:rsidR="00D84A29" w:rsidRPr="00AD4ECA">
        <w:rPr>
          <w:rFonts w:asciiTheme="majorBidi" w:eastAsia="Gulim" w:hAnsiTheme="majorBidi" w:cstheme="majorBidi"/>
          <w:sz w:val="24"/>
          <w:szCs w:val="24"/>
          <w:lang w:bidi="ar-JO"/>
        </w:rPr>
        <w:t xml:space="preserve">here     </w:t>
      </w:r>
    </w:p>
    <w:p w:rsidR="008A1DC0" w:rsidRPr="00AD4ECA" w:rsidRDefault="00D84A29" w:rsidP="00AD4ECA">
      <w:pPr>
        <w:bidi w:val="0"/>
        <w:jc w:val="both"/>
        <w:rPr>
          <w:rFonts w:asciiTheme="majorBidi" w:eastAsia="Gulim" w:hAnsiTheme="majorBidi" w:cstheme="majorBidi"/>
          <w:sz w:val="24"/>
          <w:szCs w:val="24"/>
          <w:lang w:bidi="ar-JO"/>
        </w:rPr>
      </w:pPr>
      <w:r w:rsidRPr="00AD4ECA">
        <w:rPr>
          <w:rFonts w:asciiTheme="majorBidi" w:eastAsia="Gulim" w:hAnsiTheme="majorBidi" w:cstheme="majorBidi"/>
          <w:sz w:val="24"/>
          <w:szCs w:val="24"/>
          <w:lang w:bidi="ar-JO"/>
        </w:rPr>
        <w:t xml:space="preserve">L :   liquid flow rate         </w:t>
      </w:r>
    </w:p>
    <w:p w:rsidR="00D84A29" w:rsidRPr="002209BE" w:rsidRDefault="00D84A29" w:rsidP="00AD4ECA">
      <w:pPr>
        <w:bidi w:val="0"/>
        <w:jc w:val="both"/>
        <w:rPr>
          <w:rFonts w:asciiTheme="majorBidi" w:eastAsia="Gulim" w:hAnsiTheme="majorBidi" w:cstheme="majorBidi"/>
          <w:lang w:bidi="ar-JO"/>
        </w:rPr>
      </w:pPr>
      <w:r w:rsidRPr="00AD4ECA">
        <w:rPr>
          <w:rFonts w:asciiTheme="majorBidi" w:eastAsia="Gulim" w:hAnsiTheme="majorBidi" w:cstheme="majorBidi"/>
          <w:sz w:val="24"/>
          <w:szCs w:val="24"/>
          <w:lang w:bidi="ar-JO"/>
        </w:rPr>
        <w:t>(ΔC)</w:t>
      </w:r>
      <w:r w:rsidRPr="00AD4ECA">
        <w:rPr>
          <w:rFonts w:asciiTheme="majorBidi" w:eastAsia="Gulim" w:hAnsiTheme="majorBidi" w:cstheme="majorBidi"/>
          <w:sz w:val="24"/>
          <w:szCs w:val="24"/>
          <w:vertAlign w:val="subscript"/>
          <w:lang w:bidi="ar-JO"/>
        </w:rPr>
        <w:t>Na2CO3</w:t>
      </w:r>
      <w:r w:rsidRPr="00AD4ECA">
        <w:rPr>
          <w:rFonts w:asciiTheme="majorBidi" w:eastAsia="Gulim" w:hAnsiTheme="majorBidi" w:cstheme="majorBidi"/>
          <w:sz w:val="24"/>
          <w:szCs w:val="24"/>
          <w:lang w:bidi="ar-JO"/>
        </w:rPr>
        <w:t xml:space="preserve"> </w:t>
      </w:r>
      <w:r w:rsidR="008A1DC0" w:rsidRPr="00AD4ECA">
        <w:rPr>
          <w:rFonts w:asciiTheme="majorBidi" w:eastAsia="Gulim" w:hAnsiTheme="majorBidi" w:cstheme="majorBidi"/>
          <w:sz w:val="24"/>
          <w:szCs w:val="24"/>
          <w:lang w:bidi="ar-JO"/>
        </w:rPr>
        <w:t>:</w:t>
      </w:r>
      <w:r w:rsidRPr="00AD4ECA">
        <w:rPr>
          <w:rFonts w:asciiTheme="majorBidi" w:eastAsia="Gulim" w:hAnsiTheme="majorBidi" w:cstheme="majorBidi"/>
          <w:sz w:val="24"/>
          <w:szCs w:val="24"/>
          <w:lang w:bidi="ar-JO"/>
        </w:rPr>
        <w:t xml:space="preserve">   the amount of carbonate formation.</w:t>
      </w:r>
    </w:p>
    <w:p w:rsidR="00D84A29" w:rsidRPr="002209BE" w:rsidRDefault="00D84A29" w:rsidP="00D84A29">
      <w:pPr>
        <w:jc w:val="right"/>
        <w:rPr>
          <w:rFonts w:asciiTheme="majorBidi" w:eastAsia="Gulim" w:hAnsiTheme="majorBidi" w:cstheme="majorBidi"/>
          <w:lang w:bidi="ar-JO"/>
        </w:rPr>
      </w:pPr>
    </w:p>
    <w:p w:rsidR="00D84A29" w:rsidRPr="00AD4ECA" w:rsidRDefault="00D84A29" w:rsidP="00AD4ECA">
      <w:pPr>
        <w:bidi w:val="0"/>
        <w:jc w:val="both"/>
        <w:rPr>
          <w:rFonts w:asciiTheme="majorBidi" w:eastAsia="Gulim" w:hAnsiTheme="majorBidi" w:cstheme="majorBidi"/>
          <w:sz w:val="24"/>
          <w:szCs w:val="24"/>
          <w:rtl/>
        </w:rPr>
      </w:pPr>
      <w:r w:rsidRPr="00AD4ECA">
        <w:rPr>
          <w:rFonts w:asciiTheme="majorBidi" w:eastAsia="Gulim" w:hAnsiTheme="majorBidi" w:cstheme="majorBidi"/>
          <w:sz w:val="24"/>
          <w:szCs w:val="24"/>
          <w:lang w:bidi="ar-JO"/>
        </w:rPr>
        <w:t xml:space="preserve">So, it is possible to </w:t>
      </w:r>
      <w:r w:rsidR="00774616" w:rsidRPr="00AD4ECA">
        <w:rPr>
          <w:rFonts w:asciiTheme="majorBidi" w:eastAsia="Gulim" w:hAnsiTheme="majorBidi" w:cstheme="majorBidi"/>
          <w:sz w:val="24"/>
          <w:szCs w:val="24"/>
          <w:lang w:bidi="ar-JO"/>
        </w:rPr>
        <w:t>go ahead with the above formula</w:t>
      </w:r>
      <w:r w:rsidRPr="00AD4ECA">
        <w:rPr>
          <w:rFonts w:asciiTheme="majorBidi" w:eastAsia="Gulim" w:hAnsiTheme="majorBidi" w:cstheme="majorBidi"/>
          <w:sz w:val="24"/>
          <w:szCs w:val="24"/>
          <w:lang w:bidi="ar-JO"/>
        </w:rPr>
        <w:t xml:space="preserve"> to calculate interfacial area.</w:t>
      </w:r>
    </w:p>
    <w:p w:rsidR="00D84A29" w:rsidRPr="00AD4ECA" w:rsidRDefault="00D84A29" w:rsidP="00AD4ECA">
      <w:pPr>
        <w:bidi w:val="0"/>
        <w:jc w:val="both"/>
        <w:rPr>
          <w:rFonts w:asciiTheme="majorBidi" w:eastAsia="Gulim" w:hAnsiTheme="majorBidi" w:cstheme="majorBidi"/>
          <w:sz w:val="24"/>
          <w:szCs w:val="24"/>
          <w:lang w:bidi="ar-JO"/>
        </w:rPr>
      </w:pPr>
      <w:r w:rsidRPr="00AD4ECA">
        <w:rPr>
          <w:rFonts w:asciiTheme="majorBidi" w:eastAsia="Gulim" w:hAnsiTheme="majorBidi" w:cstheme="majorBidi"/>
          <w:sz w:val="24"/>
          <w:szCs w:val="24"/>
          <w:lang w:bidi="ar-JO"/>
        </w:rPr>
        <w:t>The modern equations for estimation the mass transfer area on trays are based on direct measurements of geometrical and operating parameters of column. Therefore, the interfacial area equations are given as a function of column operating parameters, geometrical parameters and hydrodynamic measured data.</w:t>
      </w:r>
    </w:p>
    <w:p w:rsidR="00D84A29" w:rsidRPr="00AD4ECA" w:rsidRDefault="00D84A29" w:rsidP="00AD4ECA">
      <w:pPr>
        <w:bidi w:val="0"/>
        <w:jc w:val="both"/>
        <w:rPr>
          <w:rFonts w:asciiTheme="majorBidi" w:eastAsia="Gulim" w:hAnsiTheme="majorBidi" w:cstheme="majorBidi"/>
          <w:sz w:val="24"/>
          <w:szCs w:val="24"/>
          <w:lang w:bidi="ar-JO"/>
        </w:rPr>
      </w:pPr>
      <w:r w:rsidRPr="00AD4ECA">
        <w:rPr>
          <w:rFonts w:asciiTheme="majorBidi" w:eastAsia="Gulim" w:hAnsiTheme="majorBidi" w:cstheme="majorBidi"/>
          <w:sz w:val="24"/>
          <w:szCs w:val="24"/>
          <w:lang w:bidi="ar-JO"/>
        </w:rPr>
        <w:t>Zuiderweg</w:t>
      </w:r>
      <w:r w:rsidR="00B45B2F" w:rsidRPr="00AD4ECA">
        <w:rPr>
          <w:rFonts w:asciiTheme="majorBidi" w:eastAsia="Gulim" w:hAnsiTheme="majorBidi" w:cstheme="majorBidi"/>
          <w:sz w:val="24"/>
          <w:szCs w:val="24"/>
          <w:lang w:bidi="ar-JO"/>
        </w:rPr>
        <w:t xml:space="preserve"> , Chen and Husni</w:t>
      </w:r>
      <w:r w:rsidR="00C85A68" w:rsidRPr="00AD4ECA">
        <w:rPr>
          <w:rFonts w:asciiTheme="majorBidi" w:eastAsia="Gulim" w:hAnsiTheme="majorBidi" w:cstheme="majorBidi"/>
          <w:sz w:val="24"/>
          <w:szCs w:val="24"/>
          <w:lang w:bidi="ar-JO"/>
        </w:rPr>
        <w:t xml:space="preserve"> have</w:t>
      </w:r>
      <w:r w:rsidR="00774616" w:rsidRPr="00AD4ECA">
        <w:rPr>
          <w:rFonts w:asciiTheme="majorBidi" w:eastAsia="Gulim" w:hAnsiTheme="majorBidi" w:cstheme="majorBidi"/>
          <w:sz w:val="24"/>
          <w:szCs w:val="24"/>
          <w:lang w:bidi="ar-JO"/>
        </w:rPr>
        <w:t xml:space="preserve"> give</w:t>
      </w:r>
      <w:r w:rsidR="00C85A68" w:rsidRPr="00AD4ECA">
        <w:rPr>
          <w:rFonts w:asciiTheme="majorBidi" w:eastAsia="Gulim" w:hAnsiTheme="majorBidi" w:cstheme="majorBidi"/>
          <w:sz w:val="24"/>
          <w:szCs w:val="24"/>
          <w:lang w:bidi="ar-JO"/>
        </w:rPr>
        <w:t>n</w:t>
      </w:r>
      <w:r w:rsidR="00774616" w:rsidRPr="00AD4ECA">
        <w:rPr>
          <w:rFonts w:asciiTheme="majorBidi" w:eastAsia="Gulim" w:hAnsiTheme="majorBidi" w:cstheme="majorBidi"/>
          <w:sz w:val="24"/>
          <w:szCs w:val="24"/>
          <w:lang w:bidi="ar-JO"/>
        </w:rPr>
        <w:t xml:space="preserve"> different formula </w:t>
      </w:r>
      <w:r w:rsidRPr="00AD4ECA">
        <w:rPr>
          <w:rFonts w:asciiTheme="majorBidi" w:eastAsia="Gulim" w:hAnsiTheme="majorBidi" w:cstheme="majorBidi"/>
          <w:sz w:val="24"/>
          <w:szCs w:val="24"/>
          <w:lang w:bidi="ar-JO"/>
        </w:rPr>
        <w:t xml:space="preserve"> to calculate the interfacial on tray. Husni gives the next formulae in his post doctorate work.</w:t>
      </w:r>
    </w:p>
    <w:p w:rsidR="00D84A29" w:rsidRPr="00AD4ECA" w:rsidRDefault="00774616" w:rsidP="00AD4ECA">
      <w:pPr>
        <w:bidi w:val="0"/>
        <w:jc w:val="both"/>
        <w:rPr>
          <w:rFonts w:asciiTheme="majorBidi" w:eastAsia="Gulim" w:hAnsiTheme="majorBidi" w:cstheme="majorBidi"/>
          <w:sz w:val="24"/>
          <w:szCs w:val="24"/>
          <w:rtl/>
          <w:lang w:bidi="ar-JO"/>
        </w:rPr>
      </w:pPr>
      <w:r w:rsidRPr="00AD4ECA">
        <w:rPr>
          <w:rFonts w:asciiTheme="majorBidi" w:eastAsia="Gulim" w:hAnsiTheme="majorBidi" w:cstheme="majorBidi"/>
          <w:sz w:val="24"/>
          <w:szCs w:val="24"/>
          <w:lang w:bidi="ar-JO"/>
        </w:rPr>
        <w:t>Foaming regime:</w:t>
      </w:r>
    </w:p>
    <w:p w:rsidR="00D84A29" w:rsidRPr="002209BE" w:rsidRDefault="00D84A29" w:rsidP="00AD4ECA">
      <w:pPr>
        <w:bidi w:val="0"/>
        <w:jc w:val="both"/>
        <w:rPr>
          <w:rFonts w:asciiTheme="majorBidi" w:eastAsia="Gulim" w:hAnsiTheme="majorBidi" w:cstheme="majorBidi"/>
          <w:lang w:bidi="ar-JO"/>
        </w:rPr>
      </w:pPr>
      <w:r w:rsidRPr="002209BE">
        <w:rPr>
          <w:rFonts w:asciiTheme="majorBidi" w:eastAsia="Gulim" w:hAnsiTheme="majorBidi" w:cstheme="majorBidi"/>
          <w:b/>
          <w:bCs/>
          <w:lang w:bidi="ar-JO"/>
        </w:rPr>
        <w:t>a</w:t>
      </w:r>
      <w:r w:rsidRPr="002209BE">
        <w:rPr>
          <w:rFonts w:asciiTheme="majorBidi" w:eastAsia="Gulim" w:hAnsiTheme="majorBidi" w:cstheme="majorBidi"/>
          <w:b/>
          <w:bCs/>
          <w:vertAlign w:val="subscript"/>
          <w:lang w:bidi="ar-JO"/>
        </w:rPr>
        <w:t>f</w:t>
      </w:r>
      <w:r w:rsidRPr="002209BE">
        <w:rPr>
          <w:rFonts w:asciiTheme="majorBidi" w:eastAsia="Gulim" w:hAnsiTheme="majorBidi" w:cstheme="majorBidi"/>
          <w:b/>
          <w:bCs/>
          <w:lang w:bidi="ar-JO"/>
        </w:rPr>
        <w:t>=1330 fa</w:t>
      </w:r>
      <w:r w:rsidRPr="002209BE">
        <w:rPr>
          <w:rFonts w:asciiTheme="majorBidi" w:eastAsia="Gulim" w:hAnsiTheme="majorBidi" w:cstheme="majorBidi"/>
          <w:b/>
          <w:bCs/>
          <w:vertAlign w:val="superscript"/>
          <w:lang w:bidi="ar-JO"/>
        </w:rPr>
        <w:t>0.20</w:t>
      </w:r>
      <w:r w:rsidRPr="002209BE">
        <w:rPr>
          <w:rFonts w:asciiTheme="majorBidi" w:eastAsia="Gulim" w:hAnsiTheme="majorBidi" w:cstheme="majorBidi"/>
          <w:b/>
          <w:bCs/>
          <w:lang w:bidi="ar-JO"/>
        </w:rPr>
        <w:t>.hw</w:t>
      </w:r>
      <w:r w:rsidRPr="002209BE">
        <w:rPr>
          <w:rFonts w:asciiTheme="majorBidi" w:eastAsia="Gulim" w:hAnsiTheme="majorBidi" w:cstheme="majorBidi"/>
          <w:b/>
          <w:bCs/>
          <w:vertAlign w:val="superscript"/>
          <w:lang w:bidi="ar-JO"/>
        </w:rPr>
        <w:t>0.15</w:t>
      </w:r>
      <w:r w:rsidRPr="002209BE">
        <w:rPr>
          <w:rFonts w:asciiTheme="majorBidi" w:eastAsia="Gulim" w:hAnsiTheme="majorBidi" w:cstheme="majorBidi"/>
          <w:b/>
          <w:bCs/>
          <w:lang w:bidi="ar-JO"/>
        </w:rPr>
        <w:t>Ψ</w:t>
      </w:r>
      <w:r w:rsidRPr="002209BE">
        <w:rPr>
          <w:rFonts w:asciiTheme="majorBidi" w:eastAsia="Gulim" w:hAnsiTheme="majorBidi" w:cstheme="majorBidi"/>
          <w:b/>
          <w:bCs/>
          <w:vertAlign w:val="superscript"/>
          <w:lang w:bidi="ar-JO"/>
        </w:rPr>
        <w:t>0.07</w:t>
      </w:r>
      <w:r w:rsidR="00774616" w:rsidRPr="002209BE">
        <w:rPr>
          <w:rFonts w:asciiTheme="majorBidi" w:eastAsia="Gulim" w:hAnsiTheme="majorBidi" w:cstheme="majorBidi"/>
          <w:lang w:bidi="ar-JO"/>
        </w:rPr>
        <w:t xml:space="preserve">  </w:t>
      </w:r>
      <w:r w:rsidR="00825DE5" w:rsidRPr="002209BE">
        <w:rPr>
          <w:rFonts w:asciiTheme="majorBidi" w:eastAsia="Gulim" w:hAnsiTheme="majorBidi" w:cstheme="majorBidi"/>
          <w:lang w:bidi="ar-JO"/>
        </w:rPr>
        <w:t xml:space="preserve">                                              </w:t>
      </w:r>
      <w:r w:rsidR="00453D5D">
        <w:rPr>
          <w:rFonts w:asciiTheme="majorBidi" w:eastAsia="Gulim" w:hAnsiTheme="majorBidi" w:cstheme="majorBidi"/>
          <w:lang w:bidi="ar-JO"/>
        </w:rPr>
        <w:t xml:space="preserve">        </w:t>
      </w:r>
      <w:r w:rsidR="00825DE5" w:rsidRPr="002209BE">
        <w:rPr>
          <w:rFonts w:asciiTheme="majorBidi" w:eastAsia="Gulim" w:hAnsiTheme="majorBidi" w:cstheme="majorBidi"/>
          <w:lang w:bidi="ar-JO"/>
        </w:rPr>
        <w:t xml:space="preserve"> </w:t>
      </w:r>
      <w:r w:rsidR="00453D5D">
        <w:rPr>
          <w:rFonts w:asciiTheme="majorBidi" w:hAnsiTheme="majorBidi" w:cstheme="majorBidi"/>
          <w:b/>
          <w:bCs/>
          <w:sz w:val="24"/>
          <w:szCs w:val="24"/>
        </w:rPr>
        <w:t xml:space="preserve">   </w:t>
      </w:r>
      <w:r w:rsidR="00825DE5" w:rsidRPr="00653157">
        <w:rPr>
          <w:rFonts w:asciiTheme="majorBidi" w:hAnsiTheme="majorBidi" w:cstheme="majorBidi"/>
          <w:b/>
          <w:bCs/>
          <w:sz w:val="24"/>
          <w:szCs w:val="24"/>
        </w:rPr>
        <w:t>……………………….</w:t>
      </w:r>
      <w:r w:rsidR="00825DE5" w:rsidRPr="00653157">
        <w:rPr>
          <w:rFonts w:asciiTheme="majorBidi" w:eastAsia="Gulim" w:hAnsiTheme="majorBidi" w:cstheme="majorBidi"/>
          <w:b/>
          <w:bCs/>
          <w:lang w:bidi="ar-JO"/>
        </w:rPr>
        <w:t xml:space="preserve"> </w:t>
      </w:r>
      <w:r w:rsidR="00774616" w:rsidRPr="00453D5D">
        <w:rPr>
          <w:rFonts w:asciiTheme="majorBidi" w:eastAsia="Gulim" w:hAnsiTheme="majorBidi" w:cstheme="majorBidi"/>
          <w:b/>
          <w:bCs/>
          <w:lang w:bidi="ar-JO"/>
        </w:rPr>
        <w:t>(12)</w:t>
      </w:r>
    </w:p>
    <w:p w:rsidR="00D84A29" w:rsidRPr="00AD4ECA" w:rsidRDefault="00D84A29" w:rsidP="00AD4ECA">
      <w:pPr>
        <w:bidi w:val="0"/>
        <w:jc w:val="both"/>
        <w:rPr>
          <w:rFonts w:ascii="Gulim" w:eastAsia="Gulim" w:hAnsi="Gulim"/>
          <w:sz w:val="24"/>
          <w:szCs w:val="24"/>
          <w:lang w:bidi="ar-JO"/>
        </w:rPr>
      </w:pPr>
      <w:r w:rsidRPr="00AD4ECA">
        <w:rPr>
          <w:rFonts w:asciiTheme="majorBidi" w:eastAsia="Gulim" w:hAnsiTheme="majorBidi" w:cstheme="majorBidi"/>
          <w:sz w:val="24"/>
          <w:szCs w:val="24"/>
          <w:lang w:bidi="ar-JO"/>
        </w:rPr>
        <w:t>Transitional regime</w:t>
      </w:r>
      <w:r w:rsidR="00774616" w:rsidRPr="00AD4ECA">
        <w:rPr>
          <w:rFonts w:asciiTheme="majorBidi" w:eastAsia="Gulim" w:hAnsiTheme="majorBidi" w:cstheme="majorBidi"/>
          <w:sz w:val="24"/>
          <w:szCs w:val="24"/>
          <w:lang w:bidi="ar-JO"/>
        </w:rPr>
        <w:t>:</w:t>
      </w:r>
    </w:p>
    <w:p w:rsidR="00D84A29" w:rsidRPr="00653157" w:rsidRDefault="00D84A29" w:rsidP="00AD4ECA">
      <w:pPr>
        <w:bidi w:val="0"/>
        <w:jc w:val="both"/>
        <w:rPr>
          <w:rFonts w:ascii="Gulim" w:eastAsia="Gulim" w:hAnsi="Gulim"/>
          <w:b/>
          <w:bCs/>
          <w:vertAlign w:val="superscript"/>
          <w:lang w:bidi="ar-JO"/>
        </w:rPr>
      </w:pPr>
      <w:r w:rsidRPr="00825DE5">
        <w:rPr>
          <w:rFonts w:ascii="Gulim" w:eastAsia="Gulim" w:hAnsi="Gulim"/>
          <w:b/>
          <w:bCs/>
          <w:lang w:bidi="ar-JO"/>
        </w:rPr>
        <w:t>a</w:t>
      </w:r>
      <w:r w:rsidRPr="00825DE5">
        <w:rPr>
          <w:rFonts w:ascii="Gulim" w:eastAsia="Gulim" w:hAnsi="Gulim"/>
          <w:b/>
          <w:bCs/>
          <w:vertAlign w:val="subscript"/>
          <w:lang w:bidi="ar-JO"/>
        </w:rPr>
        <w:t>f</w:t>
      </w:r>
      <w:r w:rsidRPr="00825DE5">
        <w:rPr>
          <w:rFonts w:ascii="Gulim" w:eastAsia="Gulim" w:hAnsi="Gulim"/>
          <w:b/>
          <w:bCs/>
          <w:lang w:bidi="ar-JO"/>
        </w:rPr>
        <w:t>=2790 fa</w:t>
      </w:r>
      <w:r w:rsidRPr="00825DE5">
        <w:rPr>
          <w:rFonts w:ascii="Gulim" w:eastAsia="Gulim" w:hAnsi="Gulim"/>
          <w:b/>
          <w:bCs/>
          <w:vertAlign w:val="superscript"/>
          <w:lang w:bidi="ar-JO"/>
        </w:rPr>
        <w:t>0.07</w:t>
      </w:r>
      <w:r w:rsidRPr="00825DE5">
        <w:rPr>
          <w:rFonts w:ascii="Gulim" w:eastAsia="Gulim" w:hAnsi="Gulim"/>
          <w:b/>
          <w:bCs/>
          <w:lang w:bidi="ar-JO"/>
        </w:rPr>
        <w:t>.hw</w:t>
      </w:r>
      <w:r w:rsidRPr="00825DE5">
        <w:rPr>
          <w:rFonts w:ascii="Gulim" w:eastAsia="Gulim" w:hAnsi="Gulim"/>
          <w:b/>
          <w:bCs/>
          <w:vertAlign w:val="superscript"/>
          <w:lang w:bidi="ar-JO"/>
        </w:rPr>
        <w:t>0.32</w:t>
      </w:r>
      <w:r w:rsidRPr="00825DE5">
        <w:rPr>
          <w:rFonts w:ascii="Gulim" w:eastAsia="Gulim" w:hAnsi="Gulim" w:hint="eastAsia"/>
          <w:b/>
          <w:bCs/>
          <w:lang w:bidi="ar-JO"/>
        </w:rPr>
        <w:t>Ψ</w:t>
      </w:r>
      <w:r w:rsidRPr="00825DE5">
        <w:rPr>
          <w:rFonts w:ascii="Gulim" w:eastAsia="Gulim" w:hAnsi="Gulim"/>
          <w:b/>
          <w:bCs/>
          <w:vertAlign w:val="superscript"/>
          <w:lang w:bidi="ar-JO"/>
        </w:rPr>
        <w:t>0.</w:t>
      </w:r>
      <w:r w:rsidRPr="00653157">
        <w:rPr>
          <w:rFonts w:ascii="Gulim" w:eastAsia="Gulim" w:hAnsi="Gulim"/>
          <w:b/>
          <w:bCs/>
          <w:vertAlign w:val="superscript"/>
          <w:lang w:bidi="ar-JO"/>
        </w:rPr>
        <w:t>18</w:t>
      </w:r>
      <w:r w:rsidR="00653157">
        <w:rPr>
          <w:rFonts w:ascii="Gulim" w:eastAsia="Gulim" w:hAnsi="Gulim"/>
          <w:b/>
          <w:bCs/>
          <w:vertAlign w:val="superscript"/>
          <w:lang w:bidi="ar-JO"/>
        </w:rPr>
        <w:t xml:space="preserve">   </w:t>
      </w:r>
      <w:r w:rsidR="00825DE5" w:rsidRPr="00653157">
        <w:rPr>
          <w:rFonts w:ascii="Gulim" w:eastAsia="Gulim" w:hAnsi="Gulim"/>
          <w:b/>
          <w:bCs/>
          <w:vertAlign w:val="superscript"/>
          <w:lang w:bidi="ar-JO"/>
        </w:rPr>
        <w:t xml:space="preserve">                                                 </w:t>
      </w:r>
      <w:r w:rsidR="00453D5D">
        <w:rPr>
          <w:rFonts w:ascii="Gulim" w:eastAsia="Gulim" w:hAnsi="Gulim"/>
          <w:b/>
          <w:bCs/>
          <w:vertAlign w:val="superscript"/>
          <w:lang w:bidi="ar-JO"/>
        </w:rPr>
        <w:t xml:space="preserve">     </w:t>
      </w:r>
      <w:r w:rsidR="00825DE5" w:rsidRPr="00653157">
        <w:rPr>
          <w:rFonts w:ascii="Gulim" w:eastAsia="Gulim" w:hAnsi="Gulim"/>
          <w:b/>
          <w:bCs/>
          <w:vertAlign w:val="superscript"/>
          <w:lang w:bidi="ar-JO"/>
        </w:rPr>
        <w:t xml:space="preserve">       </w:t>
      </w:r>
      <w:r w:rsidR="00653157" w:rsidRPr="00653157">
        <w:rPr>
          <w:rFonts w:asciiTheme="majorBidi" w:hAnsiTheme="majorBidi" w:cstheme="majorBidi"/>
          <w:b/>
          <w:bCs/>
          <w:sz w:val="24"/>
          <w:szCs w:val="24"/>
        </w:rPr>
        <w:t>………………………….</w:t>
      </w:r>
      <w:r w:rsidR="00774616" w:rsidRPr="00653157">
        <w:rPr>
          <w:rFonts w:ascii="Gulim" w:eastAsia="Gulim" w:hAnsi="Gulim"/>
          <w:b/>
          <w:bCs/>
          <w:lang w:bidi="ar-JO"/>
        </w:rPr>
        <w:t xml:space="preserve"> (13)</w:t>
      </w:r>
    </w:p>
    <w:p w:rsidR="00AD4ECA" w:rsidRDefault="00AD4ECA" w:rsidP="00AD4ECA">
      <w:pPr>
        <w:bidi w:val="0"/>
        <w:jc w:val="both"/>
        <w:rPr>
          <w:rFonts w:asciiTheme="majorBidi" w:eastAsia="Gulim" w:hAnsiTheme="majorBidi" w:cstheme="majorBidi"/>
          <w:lang w:bidi="ar-JO"/>
        </w:rPr>
      </w:pPr>
    </w:p>
    <w:p w:rsidR="00774616" w:rsidRPr="00AD4ECA" w:rsidRDefault="00AD4ECA" w:rsidP="00AD4ECA">
      <w:pPr>
        <w:bidi w:val="0"/>
        <w:jc w:val="both"/>
        <w:rPr>
          <w:rFonts w:asciiTheme="majorBidi" w:eastAsia="Gulim" w:hAnsiTheme="majorBidi" w:cstheme="majorBidi"/>
          <w:sz w:val="24"/>
          <w:szCs w:val="24"/>
          <w:lang w:bidi="ar-JO"/>
        </w:rPr>
      </w:pPr>
      <w:r w:rsidRPr="00AD4ECA">
        <w:rPr>
          <w:rFonts w:asciiTheme="majorBidi" w:eastAsia="Gulim" w:hAnsiTheme="majorBidi" w:cstheme="majorBidi"/>
          <w:sz w:val="24"/>
          <w:szCs w:val="24"/>
          <w:lang w:bidi="ar-JO"/>
        </w:rPr>
        <w:lastRenderedPageBreak/>
        <w:t>W</w:t>
      </w:r>
      <w:r w:rsidR="00D84A29" w:rsidRPr="00AD4ECA">
        <w:rPr>
          <w:rFonts w:asciiTheme="majorBidi" w:eastAsia="Gulim" w:hAnsiTheme="majorBidi" w:cstheme="majorBidi"/>
          <w:sz w:val="24"/>
          <w:szCs w:val="24"/>
          <w:lang w:bidi="ar-JO"/>
        </w:rPr>
        <w:t>here:</w:t>
      </w:r>
    </w:p>
    <w:p w:rsidR="00825DE5" w:rsidRPr="00074D22" w:rsidRDefault="00D84A29" w:rsidP="00AD4ECA">
      <w:pPr>
        <w:bidi w:val="0"/>
        <w:jc w:val="both"/>
        <w:rPr>
          <w:rFonts w:asciiTheme="majorBidi" w:eastAsia="Gulim" w:hAnsiTheme="majorBidi" w:cstheme="majorBidi"/>
          <w:lang w:bidi="ar-JO"/>
        </w:rPr>
      </w:pPr>
      <w:r w:rsidRPr="00074D22">
        <w:rPr>
          <w:rFonts w:asciiTheme="majorBidi" w:eastAsia="Gulim" w:hAnsiTheme="majorBidi" w:cstheme="majorBidi"/>
          <w:lang w:bidi="ar-JO"/>
        </w:rPr>
        <w:t xml:space="preserve"> </w:t>
      </w:r>
      <w:r w:rsidRPr="00074D22">
        <w:rPr>
          <w:rFonts w:asciiTheme="majorBidi" w:eastAsia="Gulim" w:hAnsiTheme="majorBidi" w:cstheme="majorBidi"/>
          <w:b/>
          <w:bCs/>
          <w:lang w:bidi="ar-JO"/>
        </w:rPr>
        <w:t>Ψ=(Lw (ρ</w:t>
      </w:r>
      <w:r w:rsidRPr="00074D22">
        <w:rPr>
          <w:rFonts w:asciiTheme="majorBidi" w:eastAsia="Gulim" w:hAnsiTheme="majorBidi" w:cstheme="majorBidi"/>
          <w:b/>
          <w:bCs/>
          <w:vertAlign w:val="subscript"/>
          <w:lang w:bidi="ar-JO"/>
        </w:rPr>
        <w:t>L</w:t>
      </w:r>
      <w:r w:rsidRPr="00074D22">
        <w:rPr>
          <w:rFonts w:asciiTheme="majorBidi" w:eastAsia="Gulim" w:hAnsiTheme="majorBidi" w:cstheme="majorBidi"/>
          <w:b/>
          <w:bCs/>
          <w:lang w:bidi="ar-JO"/>
        </w:rPr>
        <w:t>)</w:t>
      </w:r>
      <w:r w:rsidRPr="00074D22">
        <w:rPr>
          <w:rFonts w:asciiTheme="majorBidi" w:eastAsia="Gulim" w:hAnsiTheme="majorBidi" w:cstheme="majorBidi"/>
          <w:b/>
          <w:bCs/>
          <w:vertAlign w:val="superscript"/>
          <w:lang w:bidi="ar-JO"/>
        </w:rPr>
        <w:t>0.5</w:t>
      </w:r>
      <w:r w:rsidRPr="00074D22">
        <w:rPr>
          <w:rFonts w:asciiTheme="majorBidi" w:eastAsia="Gulim" w:hAnsiTheme="majorBidi" w:cstheme="majorBidi"/>
          <w:b/>
          <w:bCs/>
          <w:lang w:bidi="ar-JO"/>
        </w:rPr>
        <w:t>)/Fa</w:t>
      </w:r>
      <w:r w:rsidRPr="00074D22">
        <w:rPr>
          <w:rFonts w:asciiTheme="majorBidi" w:eastAsia="Gulim" w:hAnsiTheme="majorBidi" w:cstheme="majorBidi"/>
          <w:lang w:bidi="ar-JO"/>
        </w:rPr>
        <w:t xml:space="preserve">, </w:t>
      </w:r>
      <w:r w:rsidR="00825DE5" w:rsidRPr="00074D22">
        <w:rPr>
          <w:rFonts w:asciiTheme="majorBidi" w:eastAsia="Gulim" w:hAnsiTheme="majorBidi" w:cstheme="majorBidi"/>
          <w:lang w:bidi="ar-JO"/>
        </w:rPr>
        <w:t xml:space="preserve">                                                     </w:t>
      </w:r>
      <w:r w:rsidR="00453D5D">
        <w:rPr>
          <w:rFonts w:asciiTheme="majorBidi" w:eastAsia="Gulim" w:hAnsiTheme="majorBidi" w:cstheme="majorBidi"/>
          <w:lang w:bidi="ar-JO"/>
        </w:rPr>
        <w:t xml:space="preserve">       </w:t>
      </w:r>
      <w:r w:rsidR="00825DE5" w:rsidRPr="00074D22">
        <w:rPr>
          <w:rFonts w:asciiTheme="majorBidi" w:eastAsia="Gulim" w:hAnsiTheme="majorBidi" w:cstheme="majorBidi"/>
          <w:lang w:bidi="ar-JO"/>
        </w:rPr>
        <w:t xml:space="preserve">    </w:t>
      </w:r>
      <w:r w:rsidR="00825DE5" w:rsidRPr="00653157">
        <w:rPr>
          <w:rFonts w:asciiTheme="majorBidi" w:hAnsiTheme="majorBidi" w:cstheme="majorBidi"/>
          <w:b/>
          <w:bCs/>
          <w:sz w:val="24"/>
          <w:szCs w:val="24"/>
        </w:rPr>
        <w:t>………………………….(1</w:t>
      </w:r>
      <w:r w:rsidR="00825DE5" w:rsidRPr="00074D22">
        <w:rPr>
          <w:rFonts w:asciiTheme="majorBidi" w:hAnsiTheme="majorBidi" w:cstheme="majorBidi"/>
          <w:sz w:val="24"/>
          <w:szCs w:val="24"/>
        </w:rPr>
        <w:t>4</w:t>
      </w:r>
      <w:r w:rsidR="00825DE5" w:rsidRPr="00074D22">
        <w:rPr>
          <w:rFonts w:asciiTheme="majorBidi" w:hAnsiTheme="majorBidi" w:cstheme="majorBidi"/>
          <w:b/>
          <w:bCs/>
          <w:sz w:val="24"/>
          <w:szCs w:val="24"/>
        </w:rPr>
        <w:t>)</w:t>
      </w:r>
    </w:p>
    <w:p w:rsidR="00D84A29" w:rsidRPr="00AD4ECA" w:rsidRDefault="00D84A29" w:rsidP="00AD4ECA">
      <w:pPr>
        <w:bidi w:val="0"/>
        <w:jc w:val="both"/>
        <w:rPr>
          <w:rFonts w:asciiTheme="majorBidi" w:eastAsia="Gulim" w:hAnsiTheme="majorBidi" w:cstheme="majorBidi"/>
          <w:sz w:val="24"/>
          <w:szCs w:val="24"/>
          <w:lang w:bidi="ar-JO"/>
        </w:rPr>
      </w:pPr>
      <w:r w:rsidRPr="00074D22">
        <w:rPr>
          <w:rFonts w:asciiTheme="majorBidi" w:eastAsia="Gulim" w:hAnsiTheme="majorBidi" w:cstheme="majorBidi"/>
          <w:lang w:bidi="ar-JO"/>
        </w:rPr>
        <w:t xml:space="preserve"> </w:t>
      </w:r>
      <w:r w:rsidRPr="00AD4ECA">
        <w:rPr>
          <w:rFonts w:asciiTheme="majorBidi" w:eastAsia="Gulim" w:hAnsiTheme="majorBidi" w:cstheme="majorBidi"/>
          <w:sz w:val="24"/>
          <w:szCs w:val="24"/>
          <w:lang w:bidi="ar-JO"/>
        </w:rPr>
        <w:t>Ψ is dimensionless number gives the ratio of liquid to gas flow.</w:t>
      </w:r>
    </w:p>
    <w:p w:rsidR="00D84A29" w:rsidRPr="00074D22" w:rsidRDefault="00D84A29" w:rsidP="00D84A29">
      <w:pPr>
        <w:jc w:val="right"/>
        <w:rPr>
          <w:rFonts w:asciiTheme="majorBidi" w:eastAsia="Gulim" w:hAnsiTheme="majorBidi" w:cstheme="majorBidi"/>
          <w:lang w:bidi="ar-JO"/>
        </w:rPr>
      </w:pPr>
    </w:p>
    <w:p w:rsidR="00D84A29" w:rsidRPr="00AD4ECA" w:rsidRDefault="00774616" w:rsidP="00AD4ECA">
      <w:pPr>
        <w:bidi w:val="0"/>
        <w:jc w:val="both"/>
        <w:rPr>
          <w:rFonts w:asciiTheme="majorBidi" w:eastAsia="Gulim" w:hAnsiTheme="majorBidi" w:cstheme="majorBidi"/>
          <w:sz w:val="24"/>
          <w:szCs w:val="24"/>
          <w:lang w:bidi="ar-JO"/>
        </w:rPr>
      </w:pPr>
      <w:r w:rsidRPr="00AD4ECA">
        <w:rPr>
          <w:rFonts w:asciiTheme="majorBidi" w:eastAsia="Gulim" w:hAnsiTheme="majorBidi" w:cstheme="majorBidi"/>
          <w:sz w:val="24"/>
          <w:szCs w:val="24"/>
          <w:lang w:bidi="ar-JO"/>
        </w:rPr>
        <w:t>The above formula</w:t>
      </w:r>
      <w:r w:rsidR="00D84A29" w:rsidRPr="00AD4ECA">
        <w:rPr>
          <w:rFonts w:asciiTheme="majorBidi" w:eastAsia="Gulim" w:hAnsiTheme="majorBidi" w:cstheme="majorBidi"/>
          <w:sz w:val="24"/>
          <w:szCs w:val="24"/>
          <w:lang w:bidi="ar-JO"/>
        </w:rPr>
        <w:t xml:space="preserve"> are valid to sieve trays, so it can be used in this project calculation to compare the obtained value inte</w:t>
      </w:r>
      <w:r w:rsidRPr="00AD4ECA">
        <w:rPr>
          <w:rFonts w:asciiTheme="majorBidi" w:eastAsia="Gulim" w:hAnsiTheme="majorBidi" w:cstheme="majorBidi"/>
          <w:sz w:val="24"/>
          <w:szCs w:val="24"/>
          <w:lang w:bidi="ar-JO"/>
        </w:rPr>
        <w:t>rfacial area with other columns</w:t>
      </w:r>
      <w:r w:rsidR="00D84A29" w:rsidRPr="00AD4ECA">
        <w:rPr>
          <w:rFonts w:asciiTheme="majorBidi" w:eastAsia="Gulim" w:hAnsiTheme="majorBidi" w:cstheme="majorBidi"/>
          <w:sz w:val="24"/>
          <w:szCs w:val="24"/>
          <w:lang w:bidi="ar-JO"/>
        </w:rPr>
        <w:t>.</w:t>
      </w:r>
    </w:p>
    <w:p w:rsidR="006E2630" w:rsidRDefault="006E2630" w:rsidP="00D84A29">
      <w:pPr>
        <w:jc w:val="right"/>
        <w:rPr>
          <w:rFonts w:ascii="Gulim" w:eastAsia="Gulim" w:hAnsi="Gulim"/>
          <w:rtl/>
        </w:rPr>
      </w:pPr>
    </w:p>
    <w:p w:rsidR="00D84A29" w:rsidRDefault="00D84A29" w:rsidP="00B45B2F">
      <w:pPr>
        <w:rPr>
          <w:rFonts w:ascii="Gulim" w:eastAsia="Gulim" w:hAnsi="Gulim"/>
          <w:lang w:bidi="ar-JO"/>
        </w:rPr>
      </w:pPr>
      <w:r>
        <w:rPr>
          <w:rFonts w:ascii="Gulim" w:eastAsia="Gulim" w:hAnsi="Gulim"/>
          <w:lang w:bidi="ar-JO"/>
        </w:rPr>
        <w:t xml:space="preserve"> </w:t>
      </w: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B45B2F">
      <w:pPr>
        <w:rPr>
          <w:rFonts w:ascii="Gulim" w:eastAsia="Gulim" w:hAnsi="Gulim"/>
          <w:lang w:bidi="ar-JO"/>
        </w:rPr>
      </w:pPr>
    </w:p>
    <w:p w:rsidR="00797308" w:rsidRDefault="00797308" w:rsidP="00797308">
      <w:pPr>
        <w:pStyle w:val="Heading1"/>
        <w:bidi w:val="0"/>
        <w:rPr>
          <w:rFonts w:ascii="Gulim" w:eastAsia="Gulim" w:hAnsi="Gulim" w:cstheme="minorBidi"/>
          <w:b w:val="0"/>
          <w:bCs w:val="0"/>
          <w:color w:val="auto"/>
          <w:sz w:val="22"/>
          <w:szCs w:val="22"/>
        </w:rPr>
      </w:pPr>
    </w:p>
    <w:p w:rsidR="00377B14" w:rsidRPr="00AD4ECA" w:rsidRDefault="00E22162" w:rsidP="00F77033">
      <w:pPr>
        <w:pStyle w:val="Heading1"/>
        <w:bidi w:val="0"/>
        <w:jc w:val="center"/>
        <w:rPr>
          <w:sz w:val="40"/>
          <w:szCs w:val="40"/>
          <w:u w:val="single"/>
        </w:rPr>
      </w:pPr>
      <w:bookmarkStart w:id="32" w:name="_Toc418539262"/>
      <w:bookmarkStart w:id="33" w:name="_Toc422727107"/>
      <w:r w:rsidRPr="00AD4ECA">
        <w:rPr>
          <w:sz w:val="40"/>
          <w:szCs w:val="40"/>
          <w:u w:val="single"/>
        </w:rPr>
        <w:t xml:space="preserve">Chapter </w:t>
      </w:r>
      <w:r w:rsidR="00377B14" w:rsidRPr="00AD4ECA">
        <w:rPr>
          <w:sz w:val="40"/>
          <w:szCs w:val="40"/>
          <w:u w:val="single"/>
        </w:rPr>
        <w:t>Three</w:t>
      </w:r>
      <w:bookmarkEnd w:id="32"/>
      <w:bookmarkEnd w:id="33"/>
    </w:p>
    <w:p w:rsidR="00F77033" w:rsidRPr="00F77033" w:rsidRDefault="00F77033" w:rsidP="00F77033">
      <w:pPr>
        <w:bidi w:val="0"/>
      </w:pPr>
    </w:p>
    <w:p w:rsidR="00F77033" w:rsidRPr="00AD4ECA" w:rsidRDefault="00F77033" w:rsidP="00F77033">
      <w:pPr>
        <w:bidi w:val="0"/>
        <w:rPr>
          <w:rFonts w:asciiTheme="majorHAnsi" w:hAnsiTheme="majorHAnsi" w:cstheme="minorHAnsi"/>
          <w:b/>
          <w:bCs/>
          <w:i/>
          <w:iCs/>
          <w:color w:val="548DD4" w:themeColor="text2" w:themeTint="99"/>
          <w:sz w:val="28"/>
          <w:szCs w:val="28"/>
        </w:rPr>
      </w:pPr>
      <w:r w:rsidRPr="00AD4ECA">
        <w:rPr>
          <w:rFonts w:asciiTheme="majorHAnsi" w:hAnsiTheme="majorHAnsi" w:cstheme="minorHAnsi"/>
          <w:b/>
          <w:bCs/>
          <w:i/>
          <w:iCs/>
          <w:color w:val="548DD4" w:themeColor="text2" w:themeTint="99"/>
          <w:sz w:val="28"/>
          <w:szCs w:val="28"/>
        </w:rPr>
        <w:t>Literature Review :</w:t>
      </w:r>
    </w:p>
    <w:p w:rsidR="00563696" w:rsidRDefault="00B76DD3" w:rsidP="00546CC3">
      <w:pPr>
        <w:bidi w:val="0"/>
        <w:jc w:val="both"/>
        <w:rPr>
          <w:rFonts w:asciiTheme="majorBidi" w:hAnsiTheme="majorBidi" w:cstheme="majorBidi"/>
          <w:sz w:val="24"/>
          <w:szCs w:val="24"/>
        </w:rPr>
      </w:pPr>
      <w:r w:rsidRPr="00563696">
        <w:rPr>
          <w:rFonts w:asciiTheme="majorBidi" w:hAnsiTheme="majorBidi" w:cstheme="majorBidi"/>
          <w:sz w:val="24"/>
          <w:szCs w:val="24"/>
        </w:rPr>
        <w:t>Many</w:t>
      </w:r>
      <w:r>
        <w:rPr>
          <w:rFonts w:asciiTheme="majorBidi" w:hAnsiTheme="majorBidi" w:cstheme="majorBidi"/>
          <w:b/>
          <w:bCs/>
          <w:sz w:val="28"/>
          <w:szCs w:val="28"/>
        </w:rPr>
        <w:t xml:space="preserve"> </w:t>
      </w:r>
      <w:r>
        <w:rPr>
          <w:rFonts w:asciiTheme="majorBidi" w:hAnsiTheme="majorBidi" w:cstheme="majorBidi"/>
          <w:sz w:val="24"/>
          <w:szCs w:val="24"/>
        </w:rPr>
        <w:t>other researcher have investigated the character</w:t>
      </w:r>
      <w:r w:rsidR="00546CC3">
        <w:rPr>
          <w:rFonts w:asciiTheme="majorBidi" w:hAnsiTheme="majorBidi" w:cstheme="majorBidi"/>
          <w:sz w:val="24"/>
          <w:szCs w:val="24"/>
        </w:rPr>
        <w:t>s of</w:t>
      </w:r>
      <w:r>
        <w:rPr>
          <w:rFonts w:asciiTheme="majorBidi" w:hAnsiTheme="majorBidi" w:cstheme="majorBidi"/>
          <w:sz w:val="24"/>
          <w:szCs w:val="24"/>
        </w:rPr>
        <w:t xml:space="preserve"> </w:t>
      </w:r>
      <w:r w:rsidR="00563696">
        <w:rPr>
          <w:rFonts w:asciiTheme="majorBidi" w:hAnsiTheme="majorBidi" w:cstheme="majorBidi"/>
          <w:sz w:val="24"/>
          <w:szCs w:val="24"/>
        </w:rPr>
        <w:t xml:space="preserve">the tray under different work </w:t>
      </w:r>
      <w:r w:rsidR="0070487E" w:rsidRPr="00285056">
        <w:rPr>
          <w:rFonts w:asciiTheme="majorBidi" w:hAnsiTheme="majorBidi" w:cstheme="majorBidi"/>
          <w:sz w:val="24"/>
          <w:szCs w:val="24"/>
        </w:rPr>
        <w:t>[</w:t>
      </w:r>
      <w:r w:rsidR="00B45B2F">
        <w:rPr>
          <w:rFonts w:asciiTheme="majorBidi" w:hAnsiTheme="majorBidi" w:cstheme="majorBidi"/>
          <w:sz w:val="24"/>
          <w:szCs w:val="24"/>
        </w:rPr>
        <w:t>4</w:t>
      </w:r>
      <w:r w:rsidR="0070487E" w:rsidRPr="00285056">
        <w:rPr>
          <w:rFonts w:asciiTheme="majorBidi" w:hAnsiTheme="majorBidi" w:cstheme="majorBidi"/>
          <w:sz w:val="24"/>
          <w:szCs w:val="24"/>
        </w:rPr>
        <w:t>]</w:t>
      </w:r>
      <w:r w:rsidR="0070487E">
        <w:rPr>
          <w:rFonts w:asciiTheme="majorBidi" w:hAnsiTheme="majorBidi" w:cstheme="majorBidi"/>
          <w:sz w:val="24"/>
          <w:szCs w:val="24"/>
        </w:rPr>
        <w:t xml:space="preserve"> </w:t>
      </w:r>
      <w:r w:rsidR="00563696">
        <w:rPr>
          <w:rFonts w:asciiTheme="majorBidi" w:hAnsiTheme="majorBidi" w:cstheme="majorBidi"/>
          <w:sz w:val="24"/>
          <w:szCs w:val="24"/>
        </w:rPr>
        <w:t xml:space="preserve">condition, they focus on different tray parameters such as </w:t>
      </w:r>
      <w:r>
        <w:rPr>
          <w:rFonts w:asciiTheme="majorBidi" w:hAnsiTheme="majorBidi" w:cstheme="majorBidi"/>
          <w:sz w:val="24"/>
          <w:szCs w:val="24"/>
        </w:rPr>
        <w:t xml:space="preserve"> </w:t>
      </w:r>
      <w:r w:rsidR="00563696" w:rsidRPr="00563696">
        <w:rPr>
          <w:rFonts w:asciiTheme="majorBidi" w:hAnsiTheme="majorBidi" w:cstheme="majorBidi"/>
          <w:sz w:val="24"/>
          <w:szCs w:val="24"/>
        </w:rPr>
        <w:t>clear liquid height on a plate</w:t>
      </w:r>
      <w:r w:rsidR="00563696">
        <w:rPr>
          <w:rFonts w:asciiTheme="majorBidi" w:hAnsiTheme="majorBidi" w:cstheme="majorBidi"/>
          <w:sz w:val="24"/>
          <w:szCs w:val="24"/>
        </w:rPr>
        <w:t>, weeping of trays and pressure drop of column .</w:t>
      </w:r>
    </w:p>
    <w:p w:rsidR="00563696" w:rsidRDefault="00563696" w:rsidP="00563696">
      <w:pPr>
        <w:bidi w:val="0"/>
        <w:jc w:val="both"/>
        <w:rPr>
          <w:rFonts w:asciiTheme="majorBidi" w:hAnsiTheme="majorBidi" w:cstheme="majorBidi"/>
          <w:sz w:val="24"/>
          <w:szCs w:val="24"/>
        </w:rPr>
      </w:pPr>
    </w:p>
    <w:p w:rsidR="00563696" w:rsidRPr="00797308" w:rsidRDefault="00563696" w:rsidP="00563696">
      <w:pPr>
        <w:bidi w:val="0"/>
        <w:jc w:val="both"/>
        <w:rPr>
          <w:rFonts w:asciiTheme="majorBidi" w:hAnsiTheme="majorBidi" w:cstheme="majorBidi"/>
          <w:i/>
          <w:iCs/>
          <w:sz w:val="24"/>
          <w:szCs w:val="24"/>
        </w:rPr>
      </w:pPr>
    </w:p>
    <w:p w:rsidR="00563696" w:rsidRPr="00AD4ECA" w:rsidRDefault="00377B14" w:rsidP="00377B14">
      <w:pPr>
        <w:pStyle w:val="Heading2"/>
        <w:jc w:val="right"/>
        <w:rPr>
          <w:i/>
          <w:iCs/>
          <w:sz w:val="28"/>
          <w:szCs w:val="28"/>
        </w:rPr>
      </w:pPr>
      <w:bookmarkStart w:id="34" w:name="_Toc418539263"/>
      <w:bookmarkStart w:id="35" w:name="_Toc422727108"/>
      <w:r w:rsidRPr="00AD4ECA">
        <w:rPr>
          <w:i/>
          <w:iCs/>
          <w:sz w:val="28"/>
          <w:szCs w:val="28"/>
        </w:rPr>
        <w:t xml:space="preserve">3-1 </w:t>
      </w:r>
      <w:r w:rsidR="00485996" w:rsidRPr="00AD4ECA">
        <w:rPr>
          <w:i/>
          <w:iCs/>
          <w:sz w:val="28"/>
          <w:szCs w:val="28"/>
        </w:rPr>
        <w:t xml:space="preserve"> </w:t>
      </w:r>
      <w:r w:rsidR="00563696" w:rsidRPr="00AD4ECA">
        <w:rPr>
          <w:i/>
          <w:iCs/>
          <w:sz w:val="28"/>
          <w:szCs w:val="28"/>
        </w:rPr>
        <w:t xml:space="preserve">The clear liquid height on a plate </w:t>
      </w:r>
      <w:r w:rsidRPr="00AD4ECA">
        <w:rPr>
          <w:i/>
          <w:iCs/>
          <w:sz w:val="28"/>
          <w:szCs w:val="28"/>
        </w:rPr>
        <w:t>:</w:t>
      </w:r>
      <w:bookmarkEnd w:id="34"/>
      <w:bookmarkEnd w:id="35"/>
    </w:p>
    <w:p w:rsidR="00377B14" w:rsidRPr="00377B14" w:rsidRDefault="00377B14" w:rsidP="00377B14"/>
    <w:p w:rsidR="00563696" w:rsidRPr="00AD4ECA" w:rsidRDefault="00563696" w:rsidP="00AD4ECA">
      <w:pPr>
        <w:bidi w:val="0"/>
        <w:jc w:val="both"/>
        <w:rPr>
          <w:rFonts w:asciiTheme="majorBidi" w:hAnsiTheme="majorBidi" w:cstheme="majorBidi"/>
          <w:sz w:val="24"/>
          <w:szCs w:val="24"/>
        </w:rPr>
      </w:pPr>
      <w:r w:rsidRPr="00AD4ECA">
        <w:rPr>
          <w:rFonts w:asciiTheme="majorBidi" w:hAnsiTheme="majorBidi" w:cstheme="majorBidi"/>
          <w:sz w:val="24"/>
          <w:szCs w:val="24"/>
        </w:rPr>
        <w:t>The clear liquid height on a plate and the quality and structure of the two phase foaming play an important role in the hydrodynamics and mass transfer of a plate</w:t>
      </w:r>
      <w:r w:rsidR="00AD4ECA">
        <w:rPr>
          <w:rFonts w:asciiTheme="majorBidi" w:hAnsiTheme="majorBidi" w:cstheme="majorBidi"/>
          <w:sz w:val="24"/>
          <w:szCs w:val="24"/>
        </w:rPr>
        <w:t xml:space="preserve"> column</w:t>
      </w:r>
      <w:r w:rsidR="00C85A68" w:rsidRPr="00AD4ECA">
        <w:rPr>
          <w:rFonts w:asciiTheme="majorBidi" w:hAnsiTheme="majorBidi" w:cstheme="majorBidi"/>
          <w:sz w:val="24"/>
          <w:szCs w:val="24"/>
        </w:rPr>
        <w:t>.T</w:t>
      </w:r>
      <w:r w:rsidRPr="00AD4ECA">
        <w:rPr>
          <w:rFonts w:asciiTheme="majorBidi" w:hAnsiTheme="majorBidi" w:cstheme="majorBidi"/>
          <w:sz w:val="24"/>
          <w:szCs w:val="24"/>
        </w:rPr>
        <w:t xml:space="preserve">he quantity of liquid on the plate is expressed in terms of the clear liquid height </w:t>
      </w:r>
      <w:r w:rsidR="00C85A68" w:rsidRPr="00AD4ECA">
        <w:rPr>
          <w:rFonts w:asciiTheme="majorBidi" w:hAnsiTheme="majorBidi" w:cstheme="majorBidi"/>
          <w:sz w:val="24"/>
          <w:szCs w:val="24"/>
        </w:rPr>
        <w:t>,</w:t>
      </w:r>
      <w:r w:rsidRPr="00AD4ECA">
        <w:rPr>
          <w:rFonts w:asciiTheme="majorBidi" w:hAnsiTheme="majorBidi" w:cstheme="majorBidi"/>
          <w:sz w:val="24"/>
          <w:szCs w:val="24"/>
        </w:rPr>
        <w:t>its value is given by the sum of the</w:t>
      </w:r>
      <w:r w:rsidR="0070487E" w:rsidRPr="00AD4ECA">
        <w:rPr>
          <w:rFonts w:asciiTheme="majorBidi" w:hAnsiTheme="majorBidi" w:cstheme="majorBidi"/>
          <w:sz w:val="24"/>
          <w:szCs w:val="24"/>
        </w:rPr>
        <w:t xml:space="preserve"> pressure drop across the foam and the dynamic effect </w:t>
      </w:r>
      <w:r w:rsidRPr="00AD4ECA">
        <w:rPr>
          <w:rFonts w:asciiTheme="majorBidi" w:hAnsiTheme="majorBidi" w:cstheme="majorBidi"/>
          <w:sz w:val="24"/>
          <w:szCs w:val="24"/>
        </w:rPr>
        <w:t xml:space="preserve">due to gas </w:t>
      </w:r>
      <w:r w:rsidR="00AD4ECA">
        <w:rPr>
          <w:rFonts w:asciiTheme="majorBidi" w:hAnsiTheme="majorBidi" w:cstheme="majorBidi"/>
          <w:sz w:val="24"/>
          <w:szCs w:val="24"/>
        </w:rPr>
        <w:t>flow [</w:t>
      </w:r>
      <w:r w:rsidR="00B45B2F" w:rsidRPr="00AD4ECA">
        <w:rPr>
          <w:rFonts w:asciiTheme="majorBidi" w:hAnsiTheme="majorBidi" w:cstheme="majorBidi"/>
          <w:sz w:val="24"/>
          <w:szCs w:val="24"/>
        </w:rPr>
        <w:t>5</w:t>
      </w:r>
      <w:r w:rsidR="0070487E" w:rsidRPr="00AD4ECA">
        <w:rPr>
          <w:rFonts w:asciiTheme="majorBidi" w:hAnsiTheme="majorBidi" w:cstheme="majorBidi"/>
          <w:sz w:val="24"/>
          <w:szCs w:val="24"/>
        </w:rPr>
        <w:t>]</w:t>
      </w:r>
      <w:r w:rsidRPr="00AD4ECA">
        <w:rPr>
          <w:rFonts w:asciiTheme="majorBidi" w:hAnsiTheme="majorBidi" w:cstheme="majorBidi"/>
          <w:sz w:val="24"/>
          <w:szCs w:val="24"/>
        </w:rPr>
        <w:t>:</w:t>
      </w:r>
    </w:p>
    <w:p w:rsidR="00563696" w:rsidRPr="00802349" w:rsidRDefault="000C5E2C" w:rsidP="000B08CE">
      <w:pPr>
        <w:tabs>
          <w:tab w:val="right" w:pos="8306"/>
        </w:tabs>
        <w:rPr>
          <w:sz w:val="24"/>
          <w:szCs w:val="24"/>
        </w:rPr>
      </w:pPr>
      <m:oMath>
        <m:sSub>
          <m:sSubPr>
            <m:ctrlPr>
              <w:rPr>
                <w:rFonts w:ascii="Cambria Math" w:hAnsi="Cambria Math"/>
                <w:b/>
                <w:bCs/>
                <w:i/>
                <w:sz w:val="24"/>
                <w:szCs w:val="24"/>
              </w:rPr>
            </m:ctrlPr>
          </m:sSubPr>
          <m:e>
            <m:sSub>
              <m:sSubPr>
                <m:ctrlPr>
                  <w:rPr>
                    <w:rFonts w:ascii="Cambria Math" w:hAnsi="Cambria Math"/>
                    <w:b/>
                    <w:bCs/>
                    <w:i/>
                    <w:sz w:val="24"/>
                    <w:szCs w:val="24"/>
                  </w:rPr>
                </m:ctrlPr>
              </m:sSubPr>
              <m:e>
                <m:r>
                  <m:rPr>
                    <m:sty m:val="bi"/>
                  </m:rPr>
                  <w:rPr>
                    <w:rFonts w:ascii="Cambria Math" w:hAnsi="Cambria Math"/>
                    <w:sz w:val="24"/>
                    <w:szCs w:val="24"/>
                  </w:rPr>
                  <m:t>h</m:t>
                </m:r>
              </m:e>
              <m:sub>
                <m:r>
                  <m:rPr>
                    <m:sty m:val="bi"/>
                  </m:rPr>
                  <w:rPr>
                    <w:rFonts w:ascii="Cambria Math" w:hAnsi="Cambria Math"/>
                    <w:sz w:val="24"/>
                    <w:szCs w:val="24"/>
                  </w:rPr>
                  <m:t>l</m:t>
                </m:r>
              </m:sub>
            </m:sSub>
          </m:e>
          <m:sub>
            <m:r>
              <m:rPr>
                <m:sty m:val="bi"/>
              </m:rPr>
              <w:rPr>
                <w:rFonts w:ascii="Cambria Math" w:hAnsi="Cambria Math"/>
                <w:sz w:val="24"/>
                <w:szCs w:val="24"/>
              </w:rPr>
              <m:t>=</m:t>
            </m:r>
          </m:sub>
        </m:sSub>
        <m:d>
          <m:dPr>
            <m:ctrlPr>
              <w:rPr>
                <w:rFonts w:ascii="Cambria Math" w:hAnsi="Cambria Math"/>
                <w:b/>
                <w:bCs/>
                <w:i/>
                <w:sz w:val="24"/>
                <w:szCs w:val="24"/>
              </w:rPr>
            </m:ctrlPr>
          </m:dPr>
          <m:e>
            <m:r>
              <m:rPr>
                <m:sty m:val="bi"/>
              </m:rPr>
              <w:rPr>
                <w:rFonts w:ascii="Cambria Math" w:hAnsi="Cambria Math"/>
                <w:sz w:val="24"/>
                <w:szCs w:val="24"/>
              </w:rPr>
              <m:t>∆</m:t>
            </m:r>
            <m:sSub>
              <m:sSubPr>
                <m:ctrlPr>
                  <w:rPr>
                    <w:rFonts w:ascii="Cambria Math" w:hAnsi="Cambria Math"/>
                    <w:b/>
                    <w:bCs/>
                    <w:i/>
                    <w:sz w:val="24"/>
                    <w:szCs w:val="24"/>
                  </w:rPr>
                </m:ctrlPr>
              </m:sSubPr>
              <m:e>
                <m:r>
                  <m:rPr>
                    <m:sty m:val="bi"/>
                  </m:rPr>
                  <w:rPr>
                    <w:rFonts w:ascii="Cambria Math" w:hAnsi="Cambria Math"/>
                    <w:sz w:val="24"/>
                    <w:szCs w:val="24"/>
                  </w:rPr>
                  <m:t>p</m:t>
                </m:r>
              </m:e>
              <m:sub>
                <m:r>
                  <m:rPr>
                    <m:sty m:val="bi"/>
                  </m:rPr>
                  <w:rPr>
                    <w:rFonts w:ascii="Cambria Math" w:hAnsi="Cambria Math"/>
                    <w:sz w:val="24"/>
                    <w:szCs w:val="24"/>
                  </w:rPr>
                  <m:t>f+</m:t>
                </m:r>
                <m:sSub>
                  <m:sSubPr>
                    <m:ctrlPr>
                      <w:rPr>
                        <w:rFonts w:ascii="Cambria Math" w:hAnsi="Cambria Math"/>
                        <w:b/>
                        <w:bCs/>
                        <w:i/>
                        <w:sz w:val="24"/>
                        <w:szCs w:val="24"/>
                      </w:rPr>
                    </m:ctrlPr>
                  </m:sSubPr>
                  <m:e>
                    <m:r>
                      <m:rPr>
                        <m:sty m:val="bi"/>
                      </m:rPr>
                      <w:rPr>
                        <w:rFonts w:ascii="Cambria Math" w:hAnsi="Cambria Math"/>
                        <w:sz w:val="24"/>
                        <w:szCs w:val="24"/>
                      </w:rPr>
                      <m:t>d</m:t>
                    </m:r>
                  </m:e>
                  <m:sub>
                    <m:r>
                      <m:rPr>
                        <m:sty m:val="bi"/>
                      </m:rPr>
                      <w:rPr>
                        <w:rFonts w:ascii="Cambria Math" w:hAnsi="Cambria Math"/>
                        <w:sz w:val="24"/>
                        <w:szCs w:val="24"/>
                      </w:rPr>
                      <m:t>G</m:t>
                    </m:r>
                  </m:sub>
                </m:sSub>
              </m:sub>
            </m:sSub>
          </m:e>
        </m:d>
        <m:r>
          <m:rPr>
            <m:sty m:val="bi"/>
          </m:rPr>
          <w:rPr>
            <w:rFonts w:ascii="Cambria Math" w:hAnsi="Cambria Math"/>
            <w:sz w:val="24"/>
            <w:szCs w:val="24"/>
          </w:rPr>
          <m:t>/</m:t>
        </m:r>
        <m:d>
          <m:dPr>
            <m:ctrlPr>
              <w:rPr>
                <w:rFonts w:ascii="Cambria Math" w:hAnsi="Cambria Math"/>
                <w:b/>
                <w:bCs/>
                <w:i/>
                <w:sz w:val="24"/>
                <w:szCs w:val="24"/>
              </w:rPr>
            </m:ctrlPr>
          </m:dPr>
          <m:e>
            <m:sSub>
              <m:sSubPr>
                <m:ctrlPr>
                  <w:rPr>
                    <w:rFonts w:ascii="Cambria Math" w:hAnsi="Cambria Math"/>
                    <w:b/>
                    <w:bCs/>
                    <w:i/>
                    <w:sz w:val="24"/>
                    <w:szCs w:val="24"/>
                  </w:rPr>
                </m:ctrlPr>
              </m:sSubPr>
              <m:e>
                <m:r>
                  <m:rPr>
                    <m:sty m:val="bi"/>
                  </m:rPr>
                  <w:rPr>
                    <w:rFonts w:ascii="Cambria Math" w:hAnsi="Cambria Math"/>
                    <w:sz w:val="24"/>
                    <w:szCs w:val="24"/>
                  </w:rPr>
                  <m:t>ρ</m:t>
                </m:r>
              </m:e>
              <m:sub>
                <m:r>
                  <m:rPr>
                    <m:sty m:val="bi"/>
                  </m:rPr>
                  <w:rPr>
                    <w:rFonts w:ascii="Cambria Math" w:hAnsi="Cambria Math"/>
                    <w:sz w:val="24"/>
                    <w:szCs w:val="24"/>
                  </w:rPr>
                  <m:t>l</m:t>
                </m:r>
              </m:sub>
            </m:sSub>
            <m:r>
              <m:rPr>
                <m:sty m:val="bi"/>
              </m:rPr>
              <w:rPr>
                <w:rFonts w:ascii="Cambria Math" w:hAnsi="Cambria Math"/>
                <w:sz w:val="24"/>
                <w:szCs w:val="24"/>
              </w:rPr>
              <m:t>g</m:t>
            </m:r>
          </m:e>
        </m:d>
      </m:oMath>
      <w:r w:rsidR="00825DE5">
        <w:rPr>
          <w:b/>
          <w:bCs/>
          <w:sz w:val="24"/>
          <w:szCs w:val="24"/>
        </w:rPr>
        <w:t xml:space="preserve">                                                                           ………………………….</w:t>
      </w:r>
      <w:r w:rsidR="00825DE5" w:rsidRPr="00825DE5">
        <w:rPr>
          <w:b/>
          <w:bCs/>
          <w:sz w:val="24"/>
          <w:szCs w:val="24"/>
        </w:rPr>
        <w:t xml:space="preserve"> </w:t>
      </w:r>
      <w:r w:rsidR="0070487E" w:rsidRPr="000B08CE">
        <w:rPr>
          <w:b/>
          <w:bCs/>
          <w:sz w:val="24"/>
          <w:szCs w:val="24"/>
        </w:rPr>
        <w:t>(1</w:t>
      </w:r>
      <w:r w:rsidR="000B08CE" w:rsidRPr="000B08CE">
        <w:rPr>
          <w:b/>
          <w:bCs/>
          <w:sz w:val="24"/>
          <w:szCs w:val="24"/>
        </w:rPr>
        <w:t>5</w:t>
      </w:r>
      <w:r w:rsidR="0070487E" w:rsidRPr="00825DE5">
        <w:rPr>
          <w:sz w:val="24"/>
          <w:szCs w:val="24"/>
        </w:rPr>
        <w:t>)</w:t>
      </w:r>
    </w:p>
    <w:p w:rsidR="001C026C"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Where</w:t>
      </w:r>
    </w:p>
    <w:p w:rsidR="00563696" w:rsidRPr="00C85A68" w:rsidRDefault="000C5E2C" w:rsidP="00653157">
      <w:pPr>
        <w:jc w:val="right"/>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d</m:t>
            </m:r>
          </m:e>
          <m:sub>
            <m:r>
              <m:rPr>
                <m:sty m:val="bi"/>
              </m:rPr>
              <w:rPr>
                <w:rFonts w:ascii="Cambria Math" w:hAnsi="Cambria Math" w:cstheme="majorBidi"/>
                <w:sz w:val="24"/>
                <w:szCs w:val="24"/>
              </w:rPr>
              <m:t>G</m:t>
            </m:r>
            <m:r>
              <m:rPr>
                <m:sty m:val="bi"/>
              </m:rPr>
              <w:rPr>
                <w:rFonts w:ascii="Cambria Math" w:hAnsiTheme="majorBidi" w:cstheme="majorBidi"/>
                <w:sz w:val="24"/>
                <w:szCs w:val="24"/>
              </w:rPr>
              <m:t>=</m:t>
            </m:r>
            <m:f>
              <m:fPr>
                <m:type m:val="lin"/>
                <m:ctrlPr>
                  <w:rPr>
                    <w:rFonts w:ascii="Cambria Math" w:hAnsiTheme="majorBidi" w:cstheme="majorBidi"/>
                    <w:b/>
                    <w:bCs/>
                    <w:i/>
                    <w:sz w:val="24"/>
                    <w:szCs w:val="24"/>
                  </w:rPr>
                </m:ctrlPr>
              </m:fPr>
              <m:num>
                <m:sSub>
                  <m:sSubPr>
                    <m:ctrlPr>
                      <w:rPr>
                        <w:rFonts w:ascii="Cambria Math" w:hAnsiTheme="majorBidi" w:cstheme="majorBidi"/>
                        <w:b/>
                        <w:bCs/>
                        <w:i/>
                        <w:sz w:val="24"/>
                        <w:szCs w:val="24"/>
                      </w:rPr>
                    </m:ctrlPr>
                  </m:sSubPr>
                  <m:e>
                    <m:r>
                      <m:rPr>
                        <m:sty m:val="bi"/>
                      </m:rPr>
                      <w:rPr>
                        <w:rFonts w:ascii="Cambria Math" w:hAnsi="Cambria Math" w:cstheme="majorBidi"/>
                        <w:sz w:val="24"/>
                        <w:szCs w:val="24"/>
                      </w:rPr>
                      <m:t>w</m:t>
                    </m:r>
                  </m:e>
                  <m:sub>
                    <m:r>
                      <m:rPr>
                        <m:sty m:val="bi"/>
                      </m:rPr>
                      <w:rPr>
                        <w:rFonts w:ascii="Cambria Math" w:hAnsi="Cambria Math" w:cstheme="majorBidi"/>
                        <w:sz w:val="24"/>
                        <w:szCs w:val="24"/>
                      </w:rPr>
                      <m:t>G</m:t>
                    </m:r>
                  </m:sub>
                </m:sSub>
              </m:num>
              <m:den>
                <m:r>
                  <m:rPr>
                    <m:sty m:val="bi"/>
                  </m:rPr>
                  <w:rPr>
                    <w:rFonts w:ascii="Cambria Math" w:hAnsi="Cambria Math" w:cstheme="majorBidi"/>
                    <w:sz w:val="24"/>
                    <w:szCs w:val="24"/>
                  </w:rPr>
                  <m:t>A</m:t>
                </m:r>
                <m:r>
                  <m:rPr>
                    <m:sty m:val="bi"/>
                  </m:rPr>
                  <w:rPr>
                    <w:rFonts w:ascii="Cambria Math" w:hAnsiTheme="majorBidi" w:cstheme="majorBidi"/>
                    <w:sz w:val="24"/>
                    <w:szCs w:val="24"/>
                  </w:rPr>
                  <m:t>.</m:t>
                </m:r>
                <m:d>
                  <m:dPr>
                    <m:ctrlPr>
                      <w:rPr>
                        <w:rFonts w:ascii="Cambria Math" w:hAnsiTheme="majorBidi" w:cstheme="majorBidi"/>
                        <w:b/>
                        <w:bCs/>
                        <w:i/>
                        <w:sz w:val="24"/>
                        <w:szCs w:val="24"/>
                      </w:rPr>
                    </m:ctrlPr>
                  </m:dPr>
                  <m:e>
                    <m:sSub>
                      <m:sSubPr>
                        <m:ctrlPr>
                          <w:rPr>
                            <w:rFonts w:ascii="Cambria Math" w:hAnsiTheme="majorBidi" w:cstheme="majorBidi"/>
                            <w:b/>
                            <w:bCs/>
                            <w:i/>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h</m:t>
                        </m:r>
                        <m:r>
                          <m:rPr>
                            <m:sty m:val="bi"/>
                          </m:rPr>
                          <w:rPr>
                            <w:rFonts w:asciiTheme="majorBidi" w:hAnsiTheme="majorBidi" w:cstheme="majorBidi"/>
                            <w:sz w:val="24"/>
                            <w:szCs w:val="24"/>
                          </w:rPr>
                          <m:t>-</m:t>
                        </m:r>
                      </m:sub>
                    </m:sSub>
                    <m:sSub>
                      <m:sSubPr>
                        <m:ctrlPr>
                          <w:rPr>
                            <w:rFonts w:ascii="Cambria Math" w:hAnsiTheme="majorBidi" w:cstheme="majorBidi"/>
                            <w:b/>
                            <w:bCs/>
                            <w:i/>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a</m:t>
                        </m:r>
                      </m:sub>
                    </m:sSub>
                  </m:e>
                </m:d>
              </m:den>
            </m:f>
          </m:sub>
        </m:sSub>
      </m:oMath>
      <w:r w:rsidR="00653157">
        <w:rPr>
          <w:rFonts w:asciiTheme="majorBidi" w:hAnsiTheme="majorBidi" w:cstheme="majorBidi"/>
          <w:b/>
          <w:bCs/>
          <w:sz w:val="24"/>
          <w:szCs w:val="24"/>
        </w:rPr>
        <w:t xml:space="preserve">       </w:t>
      </w:r>
      <w:r w:rsidR="000B08CE" w:rsidRPr="00C85A68">
        <w:rPr>
          <w:rFonts w:asciiTheme="majorBidi" w:hAnsiTheme="majorBidi" w:cstheme="majorBidi"/>
          <w:b/>
          <w:bCs/>
          <w:sz w:val="24"/>
          <w:szCs w:val="24"/>
        </w:rPr>
        <w:t xml:space="preserve">                                       </w:t>
      </w:r>
      <w:r w:rsidR="00653157">
        <w:rPr>
          <w:rFonts w:asciiTheme="majorBidi" w:hAnsiTheme="majorBidi" w:cstheme="majorBidi"/>
          <w:b/>
          <w:bCs/>
          <w:sz w:val="24"/>
          <w:szCs w:val="24"/>
        </w:rPr>
        <w:t xml:space="preserve">                  </w:t>
      </w:r>
      <w:r w:rsidR="000B08CE" w:rsidRPr="00C85A68">
        <w:rPr>
          <w:rFonts w:asciiTheme="majorBidi" w:hAnsiTheme="majorBidi" w:cstheme="majorBidi"/>
          <w:b/>
          <w:bCs/>
          <w:sz w:val="24"/>
          <w:szCs w:val="24"/>
        </w:rPr>
        <w:t xml:space="preserve">…………………………. </w:t>
      </w:r>
      <w:r w:rsidR="001C026C" w:rsidRPr="00C85A68">
        <w:rPr>
          <w:rFonts w:asciiTheme="majorBidi" w:hAnsiTheme="majorBidi" w:cstheme="majorBidi"/>
          <w:b/>
          <w:bCs/>
          <w:sz w:val="24"/>
          <w:szCs w:val="24"/>
        </w:rPr>
        <w:t>(</w:t>
      </w:r>
      <w:r w:rsidR="000B08CE" w:rsidRPr="00C85A68">
        <w:rPr>
          <w:rFonts w:asciiTheme="majorBidi" w:hAnsiTheme="majorBidi" w:cstheme="majorBidi"/>
          <w:b/>
          <w:bCs/>
          <w:sz w:val="24"/>
          <w:szCs w:val="24"/>
        </w:rPr>
        <w:t>16</w:t>
      </w:r>
      <w:r w:rsidR="001C026C" w:rsidRPr="00C85A68">
        <w:rPr>
          <w:rFonts w:asciiTheme="majorBidi" w:hAnsiTheme="majorBidi" w:cstheme="majorBidi"/>
          <w:b/>
          <w:bCs/>
          <w:sz w:val="24"/>
          <w:szCs w:val="24"/>
        </w:rPr>
        <w:t>)</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The structure of</w:t>
      </w:r>
      <w:r w:rsidR="00A90F67">
        <w:rPr>
          <w:rFonts w:asciiTheme="majorBidi" w:hAnsiTheme="majorBidi" w:cstheme="majorBidi"/>
          <w:sz w:val="24"/>
          <w:szCs w:val="24"/>
        </w:rPr>
        <w:t xml:space="preserve"> </w:t>
      </w:r>
      <w:r w:rsidRPr="00C85A68">
        <w:rPr>
          <w:rFonts w:asciiTheme="majorBidi" w:hAnsiTheme="majorBidi" w:cstheme="majorBidi"/>
          <w:sz w:val="24"/>
          <w:szCs w:val="24"/>
        </w:rPr>
        <w:t xml:space="preserve"> the foam,  that is the hydrodynamic regime on the plate, changes with increasing gas and liquid loadings.</w:t>
      </w:r>
    </w:p>
    <w:p w:rsidR="00AD4ECA"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In the past thirty</w:t>
      </w:r>
      <w:r w:rsidR="00A90F67">
        <w:rPr>
          <w:rFonts w:asciiTheme="majorBidi" w:hAnsiTheme="majorBidi" w:cstheme="majorBidi"/>
          <w:sz w:val="24"/>
          <w:szCs w:val="24"/>
        </w:rPr>
        <w:t xml:space="preserve"> </w:t>
      </w:r>
      <w:r w:rsidRPr="00C85A68">
        <w:rPr>
          <w:rFonts w:asciiTheme="majorBidi" w:hAnsiTheme="majorBidi" w:cstheme="majorBidi"/>
          <w:sz w:val="24"/>
          <w:szCs w:val="24"/>
        </w:rPr>
        <w:t xml:space="preserve"> years</w:t>
      </w:r>
      <w:r w:rsidR="00A90F67">
        <w:rPr>
          <w:rFonts w:asciiTheme="majorBidi" w:hAnsiTheme="majorBidi" w:cstheme="majorBidi"/>
          <w:sz w:val="24"/>
          <w:szCs w:val="24"/>
        </w:rPr>
        <w:t>,</w:t>
      </w:r>
      <w:r w:rsidRPr="00C85A68">
        <w:rPr>
          <w:rFonts w:asciiTheme="majorBidi" w:hAnsiTheme="majorBidi" w:cstheme="majorBidi"/>
          <w:sz w:val="24"/>
          <w:szCs w:val="24"/>
        </w:rPr>
        <w:t xml:space="preserve"> many researchers have investigated the hydrodynamics of sieve plates. For quite a long time, however, it was supposed that the operating ra</w:t>
      </w:r>
      <w:r w:rsidR="00A90F67">
        <w:rPr>
          <w:rFonts w:asciiTheme="majorBidi" w:hAnsiTheme="majorBidi" w:cstheme="majorBidi"/>
          <w:sz w:val="24"/>
          <w:szCs w:val="24"/>
        </w:rPr>
        <w:t>nge of a plate can be hydro</w:t>
      </w:r>
      <w:r w:rsidR="001C026C" w:rsidRPr="00C85A68">
        <w:rPr>
          <w:rFonts w:asciiTheme="majorBidi" w:hAnsiTheme="majorBidi" w:cstheme="majorBidi"/>
          <w:sz w:val="24"/>
          <w:szCs w:val="24"/>
        </w:rPr>
        <w:t xml:space="preserve"> dynamically </w:t>
      </w:r>
      <w:r w:rsidRPr="00C85A68">
        <w:rPr>
          <w:rFonts w:asciiTheme="majorBidi" w:hAnsiTheme="majorBidi" w:cstheme="majorBidi"/>
          <w:sz w:val="24"/>
          <w:szCs w:val="24"/>
        </w:rPr>
        <w:t xml:space="preserve"> considered as a single regime. With improved methods of a measurement, it became obvious that, e.g. from the measurements of the hydrodynamic parameters in the froth regime, no deductions can be made relating to the spray regime.</w:t>
      </w:r>
      <m:oMath>
        <m:sSup>
          <m:sSupPr>
            <m:ctrlPr>
              <w:rPr>
                <w:rFonts w:ascii="Cambria Math" w:hAnsiTheme="majorBidi" w:cstheme="majorBidi"/>
                <w:i/>
                <w:sz w:val="24"/>
                <w:szCs w:val="24"/>
              </w:rPr>
            </m:ctrlPr>
          </m:sSupPr>
          <m:e>
            <m:r>
              <w:rPr>
                <w:rFonts w:ascii="Cambria Math" w:hAnsi="Cambria Math" w:cstheme="majorBidi"/>
                <w:sz w:val="24"/>
                <w:szCs w:val="24"/>
              </w:rPr>
              <m:t>S</m:t>
            </m:r>
            <m:r>
              <w:rPr>
                <w:rFonts w:asciiTheme="majorBidi" w:hAnsi="Cambria Math" w:cstheme="majorBidi"/>
                <w:sz w:val="24"/>
                <w:szCs w:val="24"/>
              </w:rPr>
              <m:t>h</m:t>
            </m:r>
            <m:r>
              <w:rPr>
                <w:rFonts w:ascii="Cambria Math" w:hAnsi="Cambria Math" w:cstheme="majorBidi"/>
                <w:sz w:val="24"/>
                <w:szCs w:val="24"/>
              </w:rPr>
              <m:t>kov</m:t>
            </m:r>
            <m:r>
              <w:rPr>
                <w:rFonts w:ascii="Cambria Math" w:hAnsiTheme="majorBidi" w:cstheme="majorBidi"/>
                <w:sz w:val="24"/>
                <w:szCs w:val="24"/>
              </w:rPr>
              <m:t xml:space="preserve"> </m:t>
            </m:r>
            <m:r>
              <w:rPr>
                <w:rFonts w:ascii="Cambria Math" w:hAnsi="Cambria Math" w:cstheme="majorBidi"/>
                <w:sz w:val="24"/>
                <w:szCs w:val="24"/>
              </w:rPr>
              <m:t>et</m:t>
            </m:r>
            <m:r>
              <w:rPr>
                <w:rFonts w:ascii="Cambria Math" w:hAnsiTheme="majorBidi" w:cstheme="majorBidi"/>
                <w:sz w:val="24"/>
                <w:szCs w:val="24"/>
              </w:rPr>
              <m:t xml:space="preserve"> </m:t>
            </m:r>
            <m:r>
              <w:rPr>
                <w:rFonts w:ascii="Cambria Math" w:hAnsi="Cambria Math" w:cstheme="majorBidi"/>
                <w:sz w:val="24"/>
                <w:szCs w:val="24"/>
              </w:rPr>
              <m:t>al</m:t>
            </m:r>
          </m:e>
          <m:sup/>
        </m:sSup>
        <m:r>
          <w:rPr>
            <w:rFonts w:ascii="Cambria Math" w:hAnsiTheme="majorBidi" w:cstheme="majorBidi"/>
            <w:sz w:val="24"/>
            <w:szCs w:val="24"/>
          </w:rPr>
          <m:t xml:space="preserve">.  , </m:t>
        </m:r>
        <m:sSup>
          <m:sSupPr>
            <m:ctrlPr>
              <w:rPr>
                <w:rFonts w:ascii="Cambria Math" w:hAnsiTheme="majorBidi" w:cstheme="majorBidi"/>
                <w:i/>
                <w:sz w:val="24"/>
                <w:szCs w:val="24"/>
              </w:rPr>
            </m:ctrlPr>
          </m:sSupPr>
          <m:e>
            <m:r>
              <w:rPr>
                <w:rFonts w:ascii="Cambria Math" w:hAnsi="Cambria Math" w:cstheme="majorBidi"/>
                <w:sz w:val="24"/>
                <w:szCs w:val="24"/>
              </w:rPr>
              <m:t>de</m:t>
            </m:r>
            <m:r>
              <w:rPr>
                <w:rFonts w:ascii="Cambria Math" w:hAnsiTheme="majorBidi" w:cstheme="majorBidi"/>
                <w:sz w:val="24"/>
                <w:szCs w:val="24"/>
              </w:rPr>
              <m:t xml:space="preserve"> </m:t>
            </m:r>
            <m:r>
              <w:rPr>
                <w:rFonts w:ascii="Cambria Math" w:hAnsi="Cambria Math" w:cstheme="majorBidi"/>
                <w:sz w:val="24"/>
                <w:szCs w:val="24"/>
              </w:rPr>
              <m:t>Goederen</m:t>
            </m:r>
          </m:e>
          <m:sup>
            <m:r>
              <w:rPr>
                <w:rFonts w:ascii="Cambria Math" w:hAnsiTheme="majorBidi" w:cstheme="majorBidi"/>
                <w:sz w:val="24"/>
                <w:szCs w:val="24"/>
              </w:rPr>
              <m:t xml:space="preserve"> </m:t>
            </m:r>
          </m:sup>
        </m:sSup>
      </m:oMath>
      <w:r w:rsidR="008260A0" w:rsidRPr="00C85A68">
        <w:rPr>
          <w:rFonts w:asciiTheme="majorBidi" w:hAnsiTheme="majorBidi" w:cstheme="majorBidi"/>
          <w:sz w:val="24"/>
          <w:szCs w:val="24"/>
        </w:rPr>
        <w:t xml:space="preserve"> </w:t>
      </w:r>
      <w:r w:rsidRPr="00C85A68">
        <w:rPr>
          <w:rFonts w:asciiTheme="majorBidi" w:hAnsiTheme="majorBidi" w:cstheme="majorBidi"/>
          <w:sz w:val="24"/>
          <w:szCs w:val="24"/>
        </w:rPr>
        <w:t xml:space="preserve">and </w:t>
      </w:r>
      <m:oMath>
        <m:sSup>
          <m:sSupPr>
            <m:ctrlPr>
              <w:rPr>
                <w:rFonts w:ascii="Cambria Math" w:hAnsiTheme="majorBidi" w:cstheme="majorBidi"/>
                <w:i/>
                <w:sz w:val="24"/>
                <w:szCs w:val="24"/>
              </w:rPr>
            </m:ctrlPr>
          </m:sSupPr>
          <m:e>
            <m:r>
              <w:rPr>
                <w:rFonts w:ascii="Cambria Math" w:hAnsi="Cambria Math" w:cstheme="majorBidi"/>
                <w:sz w:val="24"/>
                <w:szCs w:val="24"/>
              </w:rPr>
              <m:t>Lockett</m:t>
            </m:r>
          </m:e>
          <m:sup/>
        </m:sSup>
        <m:r>
          <w:rPr>
            <w:rFonts w:ascii="Cambria Math" w:hAnsiTheme="majorBidi" w:cstheme="majorBidi"/>
            <w:sz w:val="24"/>
            <w:szCs w:val="24"/>
          </w:rPr>
          <m:t xml:space="preserve"> </m:t>
        </m:r>
      </m:oMath>
      <w:r w:rsidR="008260A0" w:rsidRPr="00C85A68">
        <w:rPr>
          <w:rFonts w:asciiTheme="majorBidi" w:hAnsiTheme="majorBidi" w:cstheme="majorBidi"/>
          <w:sz w:val="24"/>
          <w:szCs w:val="24"/>
        </w:rPr>
        <w:t>[</w:t>
      </w:r>
      <w:r w:rsidR="00B45B2F" w:rsidRPr="00C85A68">
        <w:rPr>
          <w:rFonts w:asciiTheme="majorBidi" w:hAnsiTheme="majorBidi" w:cstheme="majorBidi"/>
          <w:sz w:val="24"/>
          <w:szCs w:val="24"/>
        </w:rPr>
        <w:t>6</w:t>
      </w:r>
      <w:r w:rsidR="008260A0" w:rsidRPr="00C85A68">
        <w:rPr>
          <w:rFonts w:asciiTheme="majorBidi" w:hAnsiTheme="majorBidi" w:cstheme="majorBidi"/>
          <w:sz w:val="24"/>
          <w:szCs w:val="24"/>
        </w:rPr>
        <w:t xml:space="preserve">] </w:t>
      </w:r>
      <w:r w:rsidRPr="00C85A68">
        <w:rPr>
          <w:rFonts w:asciiTheme="majorBidi" w:hAnsiTheme="majorBidi" w:cstheme="majorBidi"/>
          <w:sz w:val="24"/>
          <w:szCs w:val="24"/>
        </w:rPr>
        <w:t>have already distinguished between two different hydrodynamic regimes: at small velocities of gas cellular foaming develops on the plate, with the liquid as continuous phase and gas the dispersed phase-this is the froth regime. At high velocities</w:t>
      </w:r>
      <w:r w:rsidR="00284F03">
        <w:rPr>
          <w:rFonts w:asciiTheme="majorBidi" w:hAnsiTheme="majorBidi" w:cstheme="majorBidi"/>
          <w:sz w:val="24"/>
          <w:szCs w:val="24"/>
        </w:rPr>
        <w:t>,</w:t>
      </w:r>
      <w:r w:rsidRPr="00C85A68">
        <w:rPr>
          <w:rFonts w:asciiTheme="majorBidi" w:hAnsiTheme="majorBidi" w:cstheme="majorBidi"/>
          <w:sz w:val="24"/>
          <w:szCs w:val="24"/>
        </w:rPr>
        <w:t xml:space="preserve"> the gas blows up the foam and a spray layer forms with the gas as continuous phase a</w:t>
      </w:r>
      <w:r w:rsidR="00AD4ECA">
        <w:rPr>
          <w:rFonts w:asciiTheme="majorBidi" w:hAnsiTheme="majorBidi" w:cstheme="majorBidi"/>
          <w:sz w:val="24"/>
          <w:szCs w:val="24"/>
        </w:rPr>
        <w:t>nd the liquid as disperse phase</w:t>
      </w:r>
      <w:r w:rsidRPr="00C85A68">
        <w:rPr>
          <w:rFonts w:asciiTheme="majorBidi" w:hAnsiTheme="majorBidi" w:cstheme="majorBidi"/>
          <w:sz w:val="24"/>
          <w:szCs w:val="24"/>
        </w:rPr>
        <w:t>–this is</w:t>
      </w:r>
      <w:r w:rsidR="00AD4ECA">
        <w:rPr>
          <w:rFonts w:asciiTheme="majorBidi" w:hAnsiTheme="majorBidi" w:cstheme="majorBidi"/>
          <w:sz w:val="24"/>
          <w:szCs w:val="24"/>
        </w:rPr>
        <w:t xml:space="preserve"> the spray </w:t>
      </w:r>
      <w:r w:rsidR="00284F03">
        <w:rPr>
          <w:rFonts w:asciiTheme="majorBidi" w:hAnsiTheme="majorBidi" w:cstheme="majorBidi"/>
          <w:sz w:val="24"/>
          <w:szCs w:val="24"/>
        </w:rPr>
        <w:t xml:space="preserve">regime. </w:t>
      </w:r>
    </w:p>
    <w:p w:rsidR="00563696" w:rsidRPr="00C85A68" w:rsidRDefault="00284F03" w:rsidP="00AD4ECA">
      <w:pPr>
        <w:bidi w:val="0"/>
        <w:jc w:val="both"/>
        <w:rPr>
          <w:rFonts w:asciiTheme="majorBidi" w:hAnsiTheme="majorBidi" w:cstheme="majorBidi"/>
          <w:sz w:val="24"/>
          <w:szCs w:val="24"/>
        </w:rPr>
      </w:pPr>
      <w:r>
        <w:rPr>
          <w:rFonts w:asciiTheme="majorBidi" w:hAnsiTheme="majorBidi" w:cstheme="majorBidi"/>
          <w:sz w:val="24"/>
          <w:szCs w:val="24"/>
        </w:rPr>
        <w:lastRenderedPageBreak/>
        <w:t>y.</w:t>
      </w:r>
      <w:r w:rsidR="00563696" w:rsidRPr="00C85A68">
        <w:rPr>
          <w:rFonts w:asciiTheme="majorBidi" w:hAnsiTheme="majorBidi" w:cstheme="majorBidi"/>
          <w:sz w:val="24"/>
          <w:szCs w:val="24"/>
        </w:rPr>
        <w:t>.</w:t>
      </w:r>
      <m:oMath>
        <m:sSup>
          <m:sSupPr>
            <m:ctrlPr>
              <w:rPr>
                <w:rFonts w:ascii="Cambria Math" w:hAnsiTheme="majorBidi" w:cstheme="majorBidi"/>
                <w:i/>
                <w:sz w:val="24"/>
                <w:szCs w:val="24"/>
              </w:rPr>
            </m:ctrlPr>
          </m:sSupPr>
          <m:e>
            <m:r>
              <w:rPr>
                <w:rFonts w:ascii="Cambria Math" w:hAnsi="Cambria Math" w:cstheme="majorBidi"/>
                <w:sz w:val="24"/>
                <w:szCs w:val="24"/>
              </w:rPr>
              <m:t>Locket</m:t>
            </m:r>
          </m:e>
          <m:sup/>
        </m:sSup>
        <m:r>
          <w:rPr>
            <w:rFonts w:ascii="Cambria Math" w:hAnsiTheme="majorBidi" w:cstheme="majorBidi"/>
            <w:sz w:val="24"/>
            <w:szCs w:val="24"/>
          </w:rPr>
          <m:t>,</m:t>
        </m:r>
        <m:sSup>
          <m:sSupPr>
            <m:ctrlPr>
              <w:rPr>
                <w:rFonts w:ascii="Cambria Math" w:hAnsiTheme="majorBidi" w:cstheme="majorBidi"/>
                <w:i/>
                <w:sz w:val="24"/>
                <w:szCs w:val="24"/>
              </w:rPr>
            </m:ctrlPr>
          </m:sSupPr>
          <m:e>
            <m:r>
              <w:rPr>
                <w:rFonts w:ascii="Cambria Math" w:hAnsi="Cambria Math" w:cstheme="majorBidi"/>
                <w:sz w:val="24"/>
                <w:szCs w:val="24"/>
              </w:rPr>
              <m:t>Miya</m:t>
            </m:r>
            <m:r>
              <w:rPr>
                <w:rFonts w:asciiTheme="majorBidi" w:hAnsi="Cambria Math" w:cstheme="majorBidi"/>
                <w:sz w:val="24"/>
                <w:szCs w:val="24"/>
              </w:rPr>
              <m:t>h</m:t>
            </m:r>
            <m:r>
              <w:rPr>
                <w:rFonts w:ascii="Cambria Math" w:hAnsi="Cambria Math" w:cstheme="majorBidi"/>
                <w:sz w:val="24"/>
                <w:szCs w:val="24"/>
              </w:rPr>
              <m:t>ara</m:t>
            </m:r>
            <m:r>
              <w:rPr>
                <w:rFonts w:ascii="Cambria Math" w:hAnsiTheme="majorBidi" w:cstheme="majorBidi"/>
                <w:sz w:val="24"/>
                <w:szCs w:val="24"/>
              </w:rPr>
              <m:t xml:space="preserve"> </m:t>
            </m:r>
            <m:r>
              <w:rPr>
                <w:rFonts w:ascii="Cambria Math" w:hAnsi="Cambria Math" w:cstheme="majorBidi"/>
                <w:sz w:val="24"/>
                <w:szCs w:val="24"/>
              </w:rPr>
              <m:t>et</m:t>
            </m:r>
            <m:r>
              <w:rPr>
                <w:rFonts w:ascii="Cambria Math" w:hAnsiTheme="majorBidi" w:cstheme="majorBidi"/>
                <w:sz w:val="24"/>
                <w:szCs w:val="24"/>
              </w:rPr>
              <m:t xml:space="preserve"> </m:t>
            </m:r>
            <m:r>
              <w:rPr>
                <w:rFonts w:ascii="Cambria Math" w:hAnsi="Cambria Math" w:cstheme="majorBidi"/>
                <w:sz w:val="24"/>
                <w:szCs w:val="24"/>
              </w:rPr>
              <m:t>al</m:t>
            </m:r>
          </m:e>
          <m:sup>
            <m:r>
              <w:rPr>
                <w:rFonts w:ascii="Cambria Math" w:hAnsiTheme="majorBidi" w:cstheme="majorBidi"/>
                <w:sz w:val="24"/>
                <w:szCs w:val="24"/>
              </w:rPr>
              <m:t xml:space="preserve"> </m:t>
            </m:r>
          </m:sup>
        </m:sSup>
        <m:r>
          <w:rPr>
            <w:rFonts w:ascii="Cambria Math" w:hAnsi="Cambria Math" w:cstheme="majorBidi"/>
            <w:sz w:val="24"/>
            <w:szCs w:val="24"/>
          </w:rPr>
          <m:t>and</m:t>
        </m:r>
        <m:r>
          <w:rPr>
            <w:rFonts w:ascii="Cambria Math" w:hAnsiTheme="majorBidi" w:cstheme="majorBidi"/>
            <w:sz w:val="24"/>
            <w:szCs w:val="24"/>
          </w:rPr>
          <m:t xml:space="preserve"> </m:t>
        </m:r>
        <m:sSup>
          <m:sSupPr>
            <m:ctrlPr>
              <w:rPr>
                <w:rFonts w:ascii="Cambria Math" w:hAnsiTheme="majorBidi" w:cstheme="majorBidi"/>
                <w:i/>
                <w:sz w:val="24"/>
                <w:szCs w:val="24"/>
              </w:rPr>
            </m:ctrlPr>
          </m:sSupPr>
          <m:e>
            <m:r>
              <w:rPr>
                <w:rFonts w:ascii="Cambria Math" w:hAnsi="Cambria Math" w:cstheme="majorBidi"/>
                <w:sz w:val="24"/>
                <w:szCs w:val="24"/>
              </w:rPr>
              <m:t>C</m:t>
            </m:r>
            <m:r>
              <w:rPr>
                <w:rFonts w:asciiTheme="majorBidi" w:hAnsi="Cambria Math" w:cstheme="majorBidi"/>
                <w:sz w:val="24"/>
                <w:szCs w:val="24"/>
              </w:rPr>
              <m:t>h</m:t>
            </m:r>
            <m:r>
              <w:rPr>
                <w:rFonts w:ascii="Cambria Math" w:hAnsi="Cambria Math" w:cstheme="majorBidi"/>
                <w:sz w:val="24"/>
                <w:szCs w:val="24"/>
              </w:rPr>
              <m:t>en</m:t>
            </m:r>
            <m:r>
              <w:rPr>
                <w:rFonts w:ascii="Cambria Math" w:hAnsiTheme="majorBidi" w:cstheme="majorBidi"/>
                <w:sz w:val="24"/>
                <w:szCs w:val="24"/>
              </w:rPr>
              <m:t xml:space="preserve"> </m:t>
            </m:r>
            <m:r>
              <w:rPr>
                <w:rFonts w:ascii="Cambria Math" w:hAnsi="Cambria Math" w:cstheme="majorBidi"/>
                <w:sz w:val="24"/>
                <w:szCs w:val="24"/>
              </w:rPr>
              <m:t>et</m:t>
            </m:r>
            <m:r>
              <w:rPr>
                <w:rFonts w:ascii="Cambria Math" w:hAnsiTheme="majorBidi" w:cstheme="majorBidi"/>
                <w:sz w:val="24"/>
                <w:szCs w:val="24"/>
              </w:rPr>
              <m:t xml:space="preserve"> </m:t>
            </m:r>
            <m:r>
              <w:rPr>
                <w:rFonts w:ascii="Cambria Math" w:hAnsi="Cambria Math" w:cstheme="majorBidi"/>
                <w:sz w:val="24"/>
                <w:szCs w:val="24"/>
              </w:rPr>
              <m:t>al</m:t>
            </m:r>
          </m:e>
          <m:sup/>
        </m:sSup>
      </m:oMath>
      <w:r w:rsidR="00285056" w:rsidRPr="00C85A68">
        <w:rPr>
          <w:rFonts w:asciiTheme="majorBidi" w:hAnsiTheme="majorBidi" w:cstheme="majorBidi"/>
          <w:sz w:val="24"/>
          <w:szCs w:val="24"/>
        </w:rPr>
        <w:t>[</w:t>
      </w:r>
      <w:r w:rsidR="00B45B2F" w:rsidRPr="00C85A68">
        <w:rPr>
          <w:rFonts w:asciiTheme="majorBidi" w:hAnsiTheme="majorBidi" w:cstheme="majorBidi"/>
          <w:sz w:val="24"/>
          <w:szCs w:val="24"/>
        </w:rPr>
        <w:t>7</w:t>
      </w:r>
      <w:r w:rsidR="007862A4" w:rsidRPr="00C85A68">
        <w:rPr>
          <w:rFonts w:asciiTheme="majorBidi" w:hAnsiTheme="majorBidi" w:cstheme="majorBidi"/>
          <w:sz w:val="24"/>
          <w:szCs w:val="24"/>
        </w:rPr>
        <w:t>]</w:t>
      </w:r>
      <w:r w:rsidR="00563696" w:rsidRPr="00C85A68">
        <w:rPr>
          <w:rFonts w:asciiTheme="majorBidi" w:hAnsiTheme="majorBidi" w:cstheme="majorBidi"/>
          <w:sz w:val="24"/>
          <w:szCs w:val="24"/>
        </w:rPr>
        <w:t>.offer  equations for calculating the transition between the froth and spray regime.</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According to recent investigations, there is qualitatively different third regime between froth and spray regimes, this is m</w:t>
      </w:r>
      <w:r w:rsidR="009344F6" w:rsidRPr="00C85A68">
        <w:rPr>
          <w:rFonts w:asciiTheme="majorBidi" w:hAnsiTheme="majorBidi" w:cstheme="majorBidi"/>
          <w:sz w:val="24"/>
          <w:szCs w:val="24"/>
        </w:rPr>
        <w:t>i</w:t>
      </w:r>
      <w:r w:rsidRPr="00C85A68">
        <w:rPr>
          <w:rFonts w:asciiTheme="majorBidi" w:hAnsiTheme="majorBidi" w:cstheme="majorBidi"/>
          <w:sz w:val="24"/>
          <w:szCs w:val="24"/>
        </w:rPr>
        <w:t>xed</w:t>
      </w:r>
      <m:oMath>
        <m:r>
          <w:rPr>
            <w:rFonts w:ascii="Cambria Math" w:hAnsiTheme="majorBidi" w:cstheme="majorBidi"/>
            <w:sz w:val="24"/>
            <w:szCs w:val="24"/>
          </w:rPr>
          <m:t xml:space="preserve"> </m:t>
        </m:r>
        <m:sSup>
          <m:sSupPr>
            <m:ctrlPr>
              <w:rPr>
                <w:rFonts w:ascii="Cambria Math" w:hAnsiTheme="majorBidi" w:cstheme="majorBidi"/>
                <w:i/>
                <w:sz w:val="24"/>
                <w:szCs w:val="24"/>
              </w:rPr>
            </m:ctrlPr>
          </m:sSupPr>
          <m:e>
            <m:r>
              <m:rPr>
                <m:sty m:val="p"/>
              </m:rPr>
              <w:rPr>
                <w:rFonts w:ascii="Cambria Math" w:hAnsiTheme="majorBidi" w:cstheme="majorBidi"/>
                <w:sz w:val="24"/>
                <w:szCs w:val="24"/>
              </w:rPr>
              <m:t>regime</m:t>
            </m:r>
          </m:e>
          <m:sup/>
        </m:sSup>
      </m:oMath>
      <w:r w:rsidR="00285056" w:rsidRPr="00C85A68">
        <w:rPr>
          <w:rFonts w:asciiTheme="majorBidi" w:hAnsiTheme="majorBidi" w:cstheme="majorBidi"/>
          <w:sz w:val="24"/>
          <w:szCs w:val="24"/>
        </w:rPr>
        <w:t>.Dhulesia[</w:t>
      </w:r>
      <w:r w:rsidR="00C82102" w:rsidRPr="00C85A68">
        <w:rPr>
          <w:rFonts w:asciiTheme="majorBidi" w:hAnsiTheme="majorBidi" w:cstheme="majorBidi"/>
          <w:sz w:val="24"/>
          <w:szCs w:val="24"/>
        </w:rPr>
        <w:t>8</w:t>
      </w:r>
      <w:r w:rsidR="00285056" w:rsidRPr="00C85A68">
        <w:rPr>
          <w:rFonts w:asciiTheme="majorBidi" w:hAnsiTheme="majorBidi" w:cstheme="majorBidi"/>
          <w:sz w:val="24"/>
          <w:szCs w:val="24"/>
        </w:rPr>
        <w:t>].</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 xml:space="preserve"> In 1985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Chen</m:t>
            </m:r>
          </m:e>
          <m:sup/>
        </m:sSup>
      </m:oMath>
      <w:r w:rsidR="007862A4" w:rsidRPr="00C85A68">
        <w:rPr>
          <w:rFonts w:asciiTheme="majorBidi" w:hAnsiTheme="majorBidi" w:cstheme="majorBidi"/>
          <w:sz w:val="24"/>
          <w:szCs w:val="24"/>
        </w:rPr>
        <w:t>[</w:t>
      </w:r>
      <w:r w:rsidR="00C82102" w:rsidRPr="00C85A68">
        <w:rPr>
          <w:rFonts w:asciiTheme="majorBidi" w:hAnsiTheme="majorBidi" w:cstheme="majorBidi"/>
          <w:sz w:val="24"/>
          <w:szCs w:val="24"/>
        </w:rPr>
        <w:t>9</w:t>
      </w:r>
      <w:r w:rsidR="007862A4" w:rsidRPr="00C85A68">
        <w:rPr>
          <w:rFonts w:asciiTheme="majorBidi" w:hAnsiTheme="majorBidi" w:cstheme="majorBidi"/>
          <w:sz w:val="24"/>
          <w:szCs w:val="24"/>
        </w:rPr>
        <w:t>]</w:t>
      </w:r>
      <w:r w:rsidRPr="00C85A68">
        <w:rPr>
          <w:rFonts w:asciiTheme="majorBidi" w:hAnsiTheme="majorBidi" w:cstheme="majorBidi"/>
          <w:sz w:val="24"/>
          <w:szCs w:val="24"/>
        </w:rPr>
        <w:t xml:space="preserve">, on the basis of </w:t>
      </w:r>
      <m:oMath>
        <m:sSup>
          <m:sSupPr>
            <m:ctrlPr>
              <w:rPr>
                <w:rFonts w:ascii="Cambria Math" w:hAnsiTheme="majorBidi" w:cstheme="majorBidi"/>
                <w:i/>
                <w:sz w:val="24"/>
                <w:szCs w:val="24"/>
              </w:rPr>
            </m:ctrlPr>
          </m:sSupPr>
          <m:e>
            <m:r>
              <w:rPr>
                <w:rFonts w:ascii="Cambria Math" w:hAnsi="Cambria Math" w:cstheme="majorBidi"/>
                <w:sz w:val="24"/>
                <w:szCs w:val="24"/>
              </w:rPr>
              <m:t>D</m:t>
            </m:r>
            <m:r>
              <w:rPr>
                <w:rFonts w:asciiTheme="majorBidi" w:hAnsi="Cambria Math" w:cstheme="majorBidi"/>
                <w:sz w:val="24"/>
                <w:szCs w:val="24"/>
              </w:rPr>
              <m:t>h</m:t>
            </m:r>
            <m:r>
              <w:rPr>
                <w:rFonts w:ascii="Cambria Math" w:hAnsi="Cambria Math" w:cstheme="majorBidi"/>
                <w:sz w:val="24"/>
                <w:szCs w:val="24"/>
              </w:rPr>
              <m:t>ulesia</m:t>
            </m:r>
            <m:r>
              <w:rPr>
                <w:rFonts w:ascii="Cambria Math" w:hAnsiTheme="majorBidi" w:cstheme="majorBidi"/>
                <w:sz w:val="24"/>
                <w:szCs w:val="24"/>
              </w:rPr>
              <m:t>'</m:t>
            </m:r>
            <m:r>
              <w:rPr>
                <w:rFonts w:ascii="Cambria Math" w:hAnsi="Cambria Math" w:cstheme="majorBidi"/>
                <w:sz w:val="24"/>
                <w:szCs w:val="24"/>
              </w:rPr>
              <m:t>s</m:t>
            </m:r>
          </m:e>
          <m:sup/>
        </m:sSup>
      </m:oMath>
      <w:r w:rsidRPr="00C85A68">
        <w:rPr>
          <w:rFonts w:asciiTheme="majorBidi" w:hAnsiTheme="majorBidi" w:cstheme="majorBidi"/>
          <w:sz w:val="24"/>
          <w:szCs w:val="24"/>
        </w:rPr>
        <w:t xml:space="preserve"> </w:t>
      </w:r>
      <w:r w:rsidR="007862A4" w:rsidRPr="00C85A68">
        <w:rPr>
          <w:rFonts w:asciiTheme="majorBidi" w:hAnsiTheme="majorBidi" w:cstheme="majorBidi"/>
          <w:sz w:val="24"/>
          <w:szCs w:val="24"/>
        </w:rPr>
        <w:t>[</w:t>
      </w:r>
      <w:r w:rsidR="00C82102" w:rsidRPr="00C85A68">
        <w:rPr>
          <w:rFonts w:asciiTheme="majorBidi" w:hAnsiTheme="majorBidi" w:cstheme="majorBidi"/>
          <w:sz w:val="24"/>
          <w:szCs w:val="24"/>
        </w:rPr>
        <w:t>10</w:t>
      </w:r>
      <w:r w:rsidR="007862A4" w:rsidRPr="00C85A68">
        <w:rPr>
          <w:rFonts w:asciiTheme="majorBidi" w:hAnsiTheme="majorBidi" w:cstheme="majorBidi"/>
          <w:sz w:val="24"/>
          <w:szCs w:val="24"/>
        </w:rPr>
        <w:t xml:space="preserve">] </w:t>
      </w:r>
      <w:r w:rsidRPr="00C85A68">
        <w:rPr>
          <w:rFonts w:asciiTheme="majorBidi" w:hAnsiTheme="majorBidi" w:cstheme="majorBidi"/>
          <w:sz w:val="24"/>
          <w:szCs w:val="24"/>
        </w:rPr>
        <w:t xml:space="preserve">idea, evaluated data published in the literature measured by using the light transmission technique. He </w:t>
      </w:r>
      <w:r w:rsidR="00F049E6">
        <w:rPr>
          <w:rFonts w:asciiTheme="majorBidi" w:hAnsiTheme="majorBidi" w:cstheme="majorBidi"/>
          <w:sz w:val="24"/>
          <w:szCs w:val="24"/>
        </w:rPr>
        <w:t xml:space="preserve">found </w:t>
      </w:r>
      <w:r w:rsidRPr="00C85A68">
        <w:rPr>
          <w:rFonts w:asciiTheme="majorBidi" w:hAnsiTheme="majorBidi" w:cstheme="majorBidi"/>
          <w:sz w:val="24"/>
          <w:szCs w:val="24"/>
        </w:rPr>
        <w:t>that the froth-mixed-spray regimes are sharply diffe</w:t>
      </w:r>
      <w:r w:rsidR="007862A4" w:rsidRPr="00C85A68">
        <w:rPr>
          <w:rFonts w:asciiTheme="majorBidi" w:hAnsiTheme="majorBidi" w:cstheme="majorBidi"/>
          <w:sz w:val="24"/>
          <w:szCs w:val="24"/>
        </w:rPr>
        <w:t>rentiated on the sieve plate. At</w:t>
      </w:r>
      <w:r w:rsidRPr="00C85A68">
        <w:rPr>
          <w:rFonts w:asciiTheme="majorBidi" w:hAnsiTheme="majorBidi" w:cstheme="majorBidi"/>
          <w:sz w:val="24"/>
          <w:szCs w:val="24"/>
        </w:rPr>
        <w:t xml:space="preserve"> the boundary of froth and mixed regimes on sieve plate:</w:t>
      </w:r>
    </w:p>
    <w:p w:rsidR="000B08CE"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At boundary of mixed and spray regimes:</w:t>
      </w:r>
    </w:p>
    <w:p w:rsidR="00563696" w:rsidRPr="00C85A68" w:rsidRDefault="000C5E2C" w:rsidP="00453D5D">
      <w:pPr>
        <w:jc w:val="right"/>
        <w:rPr>
          <w:rFonts w:asciiTheme="majorBidi" w:hAnsiTheme="majorBidi" w:cstheme="majorBidi"/>
          <w:b/>
          <w:bCs/>
          <w:sz w:val="24"/>
          <w:szCs w:val="24"/>
          <w:rtl/>
        </w:rPr>
      </w:pPr>
      <m:oMath>
        <m:f>
          <m:fPr>
            <m:ctrlPr>
              <w:rPr>
                <w:rFonts w:ascii="Cambria Math" w:hAnsiTheme="majorBidi" w:cstheme="majorBidi"/>
                <w:b/>
                <w:bCs/>
                <w:i/>
                <w:sz w:val="24"/>
                <w:szCs w:val="24"/>
              </w:rPr>
            </m:ctrlPr>
          </m:fPr>
          <m:num>
            <m:sSub>
              <m:sSubPr>
                <m:ctrlPr>
                  <w:rPr>
                    <w:rFonts w:ascii="Cambria Math" w:hAnsiTheme="majorBidi" w:cstheme="majorBidi"/>
                    <w:b/>
                    <w:bCs/>
                    <w:i/>
                    <w:sz w:val="24"/>
                    <w:szCs w:val="24"/>
                  </w:rPr>
                </m:ctrlPr>
              </m:sSubPr>
              <m:e>
                <m:r>
                  <m:rPr>
                    <m:sty m:val="bi"/>
                  </m:rPr>
                  <w:rPr>
                    <w:rFonts w:ascii="Cambria Math" w:hAnsi="Cambria Math" w:cstheme="majorBidi"/>
                    <w:sz w:val="24"/>
                    <w:szCs w:val="24"/>
                  </w:rPr>
                  <m:t>h</m:t>
                </m:r>
              </m:e>
              <m:sub>
                <m:r>
                  <m:rPr>
                    <m:sty m:val="bi"/>
                  </m:rPr>
                  <w:rPr>
                    <w:rFonts w:ascii="Cambria Math" w:hAnsi="Cambria Math" w:cstheme="majorBidi"/>
                    <w:sz w:val="24"/>
                    <w:szCs w:val="24"/>
                  </w:rPr>
                  <m:t>l</m:t>
                </m:r>
              </m:sub>
            </m:sSub>
          </m:num>
          <m:den>
            <m:sSub>
              <m:sSubPr>
                <m:ctrlPr>
                  <w:rPr>
                    <w:rFonts w:ascii="Cambria Math" w:hAnsiTheme="majorBidi" w:cstheme="majorBidi"/>
                    <w:b/>
                    <w:bCs/>
                    <w:i/>
                    <w:sz w:val="24"/>
                    <w:szCs w:val="24"/>
                  </w:rPr>
                </m:ctrlPr>
              </m:sSubPr>
              <m:e>
                <m:r>
                  <m:rPr>
                    <m:sty m:val="bi"/>
                  </m:rPr>
                  <w:rPr>
                    <w:rFonts w:ascii="Cambria Math" w:hAnsi="Cambria Math" w:cstheme="majorBidi"/>
                    <w:sz w:val="24"/>
                    <w:szCs w:val="24"/>
                  </w:rPr>
                  <m:t>d</m:t>
                </m:r>
              </m:e>
              <m:sub>
                <m:r>
                  <m:rPr>
                    <m:sty m:val="bi"/>
                  </m:rPr>
                  <w:rPr>
                    <w:rFonts w:ascii="Cambria Math" w:hAnsiTheme="majorBidi" w:cstheme="majorBidi"/>
                    <w:sz w:val="24"/>
                    <w:szCs w:val="24"/>
                  </w:rPr>
                  <m:t>°</m:t>
                </m:r>
              </m:sub>
            </m:sSub>
          </m:den>
        </m:f>
        <m:r>
          <m:rPr>
            <m:sty m:val="bi"/>
          </m:rPr>
          <w:rPr>
            <w:rFonts w:ascii="Cambria Math" w:hAnsiTheme="majorBidi" w:cstheme="majorBidi"/>
            <w:sz w:val="24"/>
            <w:szCs w:val="24"/>
          </w:rPr>
          <m:t>=</m:t>
        </m:r>
        <m:r>
          <m:rPr>
            <m:sty m:val="bi"/>
          </m:rPr>
          <w:rPr>
            <w:rFonts w:ascii="Cambria Math" w:hAnsi="Cambria Math" w:cstheme="majorBidi"/>
            <w:sz w:val="24"/>
            <w:szCs w:val="24"/>
          </w:rPr>
          <m:t>3</m:t>
        </m:r>
        <m:r>
          <m:rPr>
            <m:sty m:val="bi"/>
          </m:rPr>
          <w:rPr>
            <w:rFonts w:ascii="Cambria Math" w:hAnsiTheme="majorBidi" w:cstheme="majorBidi"/>
            <w:sz w:val="24"/>
            <w:szCs w:val="24"/>
          </w:rPr>
          <m:t>.</m:t>
        </m:r>
        <m:r>
          <m:rPr>
            <m:sty m:val="bi"/>
          </m:rPr>
          <w:rPr>
            <w:rFonts w:ascii="Cambria Math" w:hAnsi="Cambria Math" w:cstheme="majorBidi"/>
            <w:sz w:val="24"/>
            <w:szCs w:val="24"/>
          </w:rPr>
          <m:t>79</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v</m:t>
            </m:r>
          </m:e>
          <m:sub>
            <m:r>
              <m:rPr>
                <m:sty m:val="bi"/>
              </m:rPr>
              <w:rPr>
                <w:rFonts w:ascii="Cambria Math" w:hAnsi="Cambria Math" w:cstheme="majorBidi"/>
                <w:sz w:val="24"/>
                <w:szCs w:val="24"/>
              </w:rPr>
              <m:t>h</m:t>
            </m:r>
            <m:r>
              <m:rPr>
                <m:sty m:val="bi"/>
              </m:rPr>
              <w:rPr>
                <w:rFonts w:ascii="Cambria Math" w:hAnsiTheme="majorBidi" w:cstheme="majorBidi"/>
                <w:sz w:val="24"/>
                <w:szCs w:val="24"/>
              </w:rPr>
              <m:t xml:space="preserve"> </m:t>
            </m:r>
          </m:sub>
        </m:sSub>
        <m:rad>
          <m:radPr>
            <m:degHide m:val="1"/>
            <m:ctrlPr>
              <w:rPr>
                <w:rFonts w:ascii="Cambria Math" w:hAnsiTheme="majorBidi" w:cstheme="majorBidi"/>
                <w:b/>
                <w:bCs/>
                <w:i/>
                <w:sz w:val="24"/>
                <w:szCs w:val="24"/>
              </w:rPr>
            </m:ctrlPr>
          </m:radPr>
          <m:deg/>
          <m:e>
            <m:sSub>
              <m:sSubPr>
                <m:ctrlPr>
                  <w:rPr>
                    <w:rFonts w:ascii="Cambria Math" w:hAnsiTheme="majorBidi" w:cstheme="majorBidi"/>
                    <w:b/>
                    <w:bCs/>
                    <w:i/>
                    <w:sz w:val="24"/>
                    <w:szCs w:val="24"/>
                  </w:rPr>
                </m:ctrlPr>
              </m:sSubPr>
              <m:e>
                <m:r>
                  <m:rPr>
                    <m:sty m:val="bi"/>
                  </m:rPr>
                  <w:rPr>
                    <w:rFonts w:ascii="Cambria Math" w:hAnsi="Cambria Math" w:cstheme="majorBidi"/>
                    <w:sz w:val="24"/>
                    <w:szCs w:val="24"/>
                  </w:rPr>
                  <m:t>ρ</m:t>
                </m:r>
              </m:e>
              <m:sub>
                <m:r>
                  <m:rPr>
                    <m:sty m:val="bi"/>
                  </m:rPr>
                  <w:rPr>
                    <w:rFonts w:ascii="Cambria Math" w:hAnsi="Cambria Math" w:cstheme="majorBidi"/>
                    <w:sz w:val="24"/>
                    <w:szCs w:val="24"/>
                  </w:rPr>
                  <m:t>G</m:t>
                </m:r>
                <m:r>
                  <m:rPr>
                    <m:sty m:val="bi"/>
                  </m:rPr>
                  <w:rPr>
                    <w:rFonts w:ascii="Cambria Math" w:hAnsiTheme="majorBidi" w:cstheme="majorBidi"/>
                    <w:sz w:val="24"/>
                    <w:szCs w:val="24"/>
                  </w:rPr>
                  <m:t>/</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ρ</m:t>
                    </m:r>
                  </m:e>
                  <m:sub>
                    <m:r>
                      <m:rPr>
                        <m:sty m:val="bi"/>
                      </m:rPr>
                      <w:rPr>
                        <w:rFonts w:ascii="Cambria Math" w:hAnsi="Cambria Math" w:cstheme="majorBidi"/>
                        <w:sz w:val="24"/>
                        <w:szCs w:val="24"/>
                      </w:rPr>
                      <m:t>L</m:t>
                    </m:r>
                  </m:sub>
                </m:sSub>
              </m:sub>
            </m:sSub>
          </m:e>
        </m:rad>
      </m:oMath>
      <w:r w:rsidR="000B08CE" w:rsidRPr="00C85A68">
        <w:rPr>
          <w:rFonts w:asciiTheme="majorBidi" w:hAnsiTheme="majorBidi" w:cstheme="majorBidi"/>
          <w:b/>
          <w:bCs/>
          <w:sz w:val="24"/>
          <w:szCs w:val="24"/>
        </w:rPr>
        <w:t xml:space="preserve">      </w:t>
      </w:r>
      <w:r w:rsidR="00453D5D">
        <w:rPr>
          <w:rFonts w:asciiTheme="majorBidi" w:hAnsiTheme="majorBidi" w:cstheme="majorBidi"/>
          <w:b/>
          <w:bCs/>
          <w:sz w:val="24"/>
          <w:szCs w:val="24"/>
        </w:rPr>
        <w:t xml:space="preserve">                        </w:t>
      </w:r>
      <w:r w:rsidR="000B08CE" w:rsidRPr="00C85A68">
        <w:rPr>
          <w:rFonts w:asciiTheme="majorBidi" w:hAnsiTheme="majorBidi" w:cstheme="majorBidi"/>
          <w:b/>
          <w:bCs/>
          <w:sz w:val="24"/>
          <w:szCs w:val="24"/>
        </w:rPr>
        <w:t xml:space="preserve">                         ………………………….(17)</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The equations of Chen are valid for the ranges:</w:t>
      </w:r>
    </w:p>
    <w:p w:rsidR="00563696" w:rsidRPr="00C85A68" w:rsidRDefault="000B08CE" w:rsidP="00453D5D">
      <w:pPr>
        <w:jc w:val="right"/>
        <w:rPr>
          <w:rFonts w:asciiTheme="majorBidi" w:hAnsiTheme="majorBidi" w:cstheme="majorBidi"/>
          <w:b/>
          <w:bCs/>
          <w:sz w:val="24"/>
          <w:szCs w:val="24"/>
          <w:rtl/>
          <w:lang w:bidi="ar-JO"/>
        </w:rPr>
      </w:pPr>
      <m:oMath>
        <m:r>
          <m:rPr>
            <m:sty m:val="bi"/>
          </m:rPr>
          <w:rPr>
            <w:rFonts w:ascii="Cambria Math" w:hAnsi="Cambria Math" w:cstheme="majorBidi"/>
            <w:sz w:val="24"/>
            <w:szCs w:val="24"/>
          </w:rPr>
          <m:t>v</m:t>
        </m:r>
        <m:r>
          <m:rPr>
            <m:sty m:val="bi"/>
          </m:rPr>
          <w:rPr>
            <w:rFonts w:ascii="Cambria Math" w:hAnsiTheme="majorBidi" w:cstheme="majorBidi"/>
            <w:sz w:val="24"/>
            <w:szCs w:val="24"/>
          </w:rPr>
          <m:t>=</m:t>
        </m:r>
        <m:r>
          <m:rPr>
            <m:sty m:val="bi"/>
          </m:rPr>
          <w:rPr>
            <w:rFonts w:ascii="Cambria Math" w:hAnsi="Cambria Math" w:cstheme="majorBidi"/>
            <w:sz w:val="24"/>
            <w:szCs w:val="24"/>
          </w:rPr>
          <m:t>0</m:t>
        </m:r>
        <m:r>
          <m:rPr>
            <m:sty m:val="bi"/>
          </m:rPr>
          <w:rPr>
            <w:rFonts w:ascii="Cambria Math" w:hAnsiTheme="majorBidi" w:cstheme="majorBidi"/>
            <w:sz w:val="24"/>
            <w:szCs w:val="24"/>
          </w:rPr>
          <m:t>.</m:t>
        </m:r>
        <m:r>
          <m:rPr>
            <m:sty m:val="bi"/>
          </m:rPr>
          <w:rPr>
            <w:rFonts w:ascii="Cambria Math" w:hAnsi="Cambria Math" w:cstheme="majorBidi"/>
            <w:sz w:val="24"/>
            <w:szCs w:val="24"/>
          </w:rPr>
          <m:t>4</m:t>
        </m:r>
        <m:r>
          <m:rPr>
            <m:sty m:val="bi"/>
          </m:rPr>
          <w:rPr>
            <w:rFonts w:asciiTheme="majorBidi" w:hAnsiTheme="majorBidi" w:cstheme="majorBidi"/>
            <w:sz w:val="24"/>
            <w:szCs w:val="24"/>
          </w:rPr>
          <m:t>-</m:t>
        </m:r>
        <m:r>
          <m:rPr>
            <m:sty m:val="bi"/>
          </m:rPr>
          <w:rPr>
            <w:rFonts w:ascii="Cambria Math" w:hAnsi="Cambria Math" w:cstheme="majorBidi"/>
            <w:sz w:val="24"/>
            <w:szCs w:val="24"/>
          </w:rPr>
          <m:t>2</m:t>
        </m:r>
        <m:r>
          <m:rPr>
            <m:sty m:val="bi"/>
          </m:rPr>
          <w:rPr>
            <w:rFonts w:ascii="Cambria Math" w:hAnsiTheme="majorBidi" w:cstheme="majorBidi"/>
            <w:sz w:val="24"/>
            <w:szCs w:val="24"/>
          </w:rPr>
          <m:t>.</m:t>
        </m:r>
        <m:r>
          <m:rPr>
            <m:sty m:val="bi"/>
          </m:rPr>
          <w:rPr>
            <w:rFonts w:ascii="Cambria Math" w:hAnsi="Cambria Math" w:cstheme="majorBidi"/>
            <w:sz w:val="24"/>
            <w:szCs w:val="24"/>
          </w:rPr>
          <m:t>8</m:t>
        </m:r>
        <m:f>
          <m:fPr>
            <m:ctrlPr>
              <w:rPr>
                <w:rFonts w:ascii="Cambria Math" w:hAnsiTheme="majorBidi" w:cstheme="majorBidi"/>
                <w:b/>
                <w:bCs/>
                <w:i/>
                <w:sz w:val="24"/>
                <w:szCs w:val="24"/>
              </w:rPr>
            </m:ctrlPr>
          </m:fPr>
          <m:num>
            <m:r>
              <m:rPr>
                <m:sty m:val="bi"/>
              </m:rPr>
              <w:rPr>
                <w:rFonts w:ascii="Cambria Math" w:hAnsi="Cambria Math" w:cstheme="majorBidi"/>
                <w:sz w:val="24"/>
                <w:szCs w:val="24"/>
              </w:rPr>
              <m:t>m</m:t>
            </m:r>
          </m:num>
          <m:den>
            <m:r>
              <m:rPr>
                <m:sty m:val="bi"/>
              </m:rPr>
              <w:rPr>
                <w:rFonts w:ascii="Cambria Math" w:hAnsi="Cambria Math" w:cstheme="majorBidi"/>
                <w:sz w:val="24"/>
                <w:szCs w:val="24"/>
              </w:rPr>
              <m:t>s</m:t>
            </m:r>
          </m:den>
        </m:f>
        <m:r>
          <m:rPr>
            <m:sty m:val="bi"/>
          </m:rPr>
          <w:rPr>
            <w:rFonts w:ascii="Cambria Math" w:hAnsiTheme="majorBidi" w:cstheme="majorBidi"/>
            <w:sz w:val="24"/>
            <w:szCs w:val="24"/>
          </w:rPr>
          <m:t xml:space="preserve">;  </m:t>
        </m:r>
        <m:r>
          <m:rPr>
            <m:sty m:val="bi"/>
          </m:rPr>
          <w:rPr>
            <w:rFonts w:ascii="Cambria Math" w:hAnsi="Cambria Math" w:cstheme="majorBidi"/>
            <w:sz w:val="24"/>
            <w:szCs w:val="24"/>
          </w:rPr>
          <m:t>Lw</m:t>
        </m:r>
        <m:r>
          <m:rPr>
            <m:sty m:val="bi"/>
          </m:rPr>
          <w:rPr>
            <w:rFonts w:ascii="Cambria Math" w:hAnsiTheme="majorBidi" w:cstheme="majorBidi"/>
            <w:sz w:val="24"/>
            <w:szCs w:val="24"/>
          </w:rPr>
          <m:t>=</m:t>
        </m:r>
        <m:d>
          <m:dPr>
            <m:ctrlPr>
              <w:rPr>
                <w:rFonts w:ascii="Cambria Math" w:hAnsiTheme="majorBidi" w:cstheme="majorBidi"/>
                <w:b/>
                <w:bCs/>
                <w:i/>
                <w:sz w:val="24"/>
                <w:szCs w:val="24"/>
              </w:rPr>
            </m:ctrlPr>
          </m:dPr>
          <m:e>
            <m:r>
              <m:rPr>
                <m:sty m:val="bi"/>
              </m:rPr>
              <w:rPr>
                <w:rFonts w:ascii="Cambria Math" w:hAnsi="Cambria Math" w:cstheme="majorBidi"/>
                <w:sz w:val="24"/>
                <w:szCs w:val="24"/>
              </w:rPr>
              <m:t>1</m:t>
            </m:r>
            <m:r>
              <m:rPr>
                <m:sty m:val="bi"/>
              </m:rPr>
              <w:rPr>
                <w:rFonts w:ascii="Cambria Math" w:hAnsiTheme="majorBidi" w:cstheme="majorBidi"/>
                <w:sz w:val="24"/>
                <w:szCs w:val="24"/>
              </w:rPr>
              <m:t>.</m:t>
            </m:r>
            <m:r>
              <m:rPr>
                <m:sty m:val="bi"/>
              </m:rPr>
              <w:rPr>
                <w:rFonts w:ascii="Cambria Math" w:hAnsi="Cambria Math" w:cstheme="majorBidi"/>
                <w:sz w:val="24"/>
                <w:szCs w:val="24"/>
              </w:rPr>
              <m:t>4</m:t>
            </m:r>
            <m:r>
              <m:rPr>
                <m:sty m:val="bi"/>
              </m:rPr>
              <w:rPr>
                <w:rFonts w:asciiTheme="majorBidi" w:hAnsiTheme="majorBidi" w:cstheme="majorBidi"/>
                <w:sz w:val="24"/>
                <w:szCs w:val="24"/>
              </w:rPr>
              <m:t>-</m:t>
            </m:r>
            <m:r>
              <m:rPr>
                <m:sty m:val="bi"/>
              </m:rPr>
              <w:rPr>
                <w:rFonts w:ascii="Cambria Math" w:hAnsi="Cambria Math" w:cstheme="majorBidi"/>
                <w:sz w:val="24"/>
                <w:szCs w:val="24"/>
              </w:rPr>
              <m:t>16</m:t>
            </m:r>
            <m:r>
              <m:rPr>
                <m:sty m:val="bi"/>
              </m:rPr>
              <w:rPr>
                <w:rFonts w:ascii="Cambria Math" w:hAnsiTheme="majorBidi" w:cstheme="majorBidi"/>
                <w:sz w:val="24"/>
                <w:szCs w:val="24"/>
              </w:rPr>
              <m:t>.</m:t>
            </m:r>
            <m:r>
              <m:rPr>
                <m:sty m:val="bi"/>
              </m:rPr>
              <w:rPr>
                <w:rFonts w:ascii="Cambria Math" w:hAnsi="Cambria Math" w:cstheme="majorBidi"/>
                <w:sz w:val="24"/>
                <w:szCs w:val="24"/>
              </w:rPr>
              <m:t>4</m:t>
            </m:r>
          </m:e>
        </m:d>
        <m:r>
          <m:rPr>
            <m:sty m:val="bi"/>
          </m:rP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10</m:t>
            </m:r>
          </m:e>
          <m:sup>
            <m:r>
              <m:rPr>
                <m:sty m:val="bi"/>
              </m:rPr>
              <w:rPr>
                <w:rFonts w:asciiTheme="majorBidi" w:hAnsiTheme="majorBidi" w:cstheme="majorBidi"/>
                <w:sz w:val="24"/>
                <w:szCs w:val="24"/>
              </w:rPr>
              <m:t>-</m:t>
            </m:r>
            <m:r>
              <m:rPr>
                <m:sty m:val="bi"/>
              </m:rPr>
              <w:rPr>
                <w:rFonts w:ascii="Cambria Math" w:hAnsi="Cambria Math" w:cstheme="majorBidi"/>
                <w:sz w:val="24"/>
                <w:szCs w:val="24"/>
              </w:rPr>
              <m:t>3</m:t>
            </m:r>
          </m:sup>
        </m:sSup>
        <m:f>
          <m:fPr>
            <m:ctrlPr>
              <w:rPr>
                <w:rFonts w:ascii="Cambria Math" w:hAnsiTheme="majorBidi" w:cstheme="majorBidi"/>
                <w:b/>
                <w:bCs/>
                <w:i/>
                <w:sz w:val="24"/>
                <w:szCs w:val="24"/>
              </w:rPr>
            </m:ctrlPr>
          </m:fPr>
          <m:num>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3</m:t>
                </m:r>
              </m:sup>
            </m:sSup>
          </m:num>
          <m:den>
            <m:r>
              <m:rPr>
                <m:sty m:val="bi"/>
              </m:rPr>
              <w:rPr>
                <w:rFonts w:ascii="Cambria Math" w:hAnsi="Cambria Math" w:cstheme="majorBidi"/>
                <w:sz w:val="24"/>
                <w:szCs w:val="24"/>
              </w:rPr>
              <m:t>ms</m:t>
            </m:r>
          </m:den>
        </m:f>
        <m:r>
          <m:rPr>
            <m:sty m:val="bi"/>
          </m:rPr>
          <w:rPr>
            <w:rFonts w:ascii="Cambria Math" w:hAnsiTheme="majorBidi" w:cstheme="majorBidi"/>
            <w:sz w:val="24"/>
            <w:szCs w:val="24"/>
          </w:rPr>
          <m:t>;</m:t>
        </m:r>
      </m:oMath>
      <w:r w:rsidRPr="00C85A68">
        <w:rPr>
          <w:rFonts w:asciiTheme="majorBidi" w:hAnsiTheme="majorBidi" w:cstheme="majorBidi"/>
          <w:b/>
          <w:bCs/>
          <w:sz w:val="24"/>
          <w:szCs w:val="24"/>
        </w:rPr>
        <w:t xml:space="preserve">  </w:t>
      </w:r>
      <w:r w:rsidR="00453D5D">
        <w:rPr>
          <w:rFonts w:asciiTheme="majorBidi" w:hAnsiTheme="majorBidi" w:cstheme="majorBidi"/>
          <w:b/>
          <w:bCs/>
          <w:sz w:val="24"/>
          <w:szCs w:val="24"/>
        </w:rPr>
        <w:t xml:space="preserve">  </w:t>
      </w:r>
      <w:r w:rsidRPr="00C85A68">
        <w:rPr>
          <w:rFonts w:asciiTheme="majorBidi" w:hAnsiTheme="majorBidi" w:cstheme="majorBidi"/>
          <w:b/>
          <w:bCs/>
          <w:sz w:val="24"/>
          <w:szCs w:val="24"/>
        </w:rPr>
        <w:t>………………………….(18)</w:t>
      </w:r>
    </w:p>
    <w:p w:rsidR="00563696" w:rsidRPr="00C85A68" w:rsidRDefault="000B08CE" w:rsidP="00453D5D">
      <w:pPr>
        <w:jc w:val="right"/>
        <w:rPr>
          <w:rFonts w:asciiTheme="majorBidi" w:hAnsiTheme="majorBidi" w:cstheme="majorBidi"/>
        </w:rPr>
      </w:pPr>
      <m:oMath>
        <m:r>
          <m:rPr>
            <m:sty m:val="bi"/>
          </m:rPr>
          <w:rPr>
            <w:rFonts w:ascii="Cambria Math" w:hAnsi="Cambria Math" w:cstheme="majorBidi"/>
            <w:sz w:val="24"/>
            <w:szCs w:val="24"/>
          </w:rPr>
          <m:t>w</m:t>
        </m:r>
        <m:r>
          <m:rPr>
            <m:sty m:val="bi"/>
          </m:rPr>
          <w:rPr>
            <w:rFonts w:ascii="Cambria Math" w:hAnsiTheme="majorBidi" w:cstheme="majorBidi"/>
            <w:sz w:val="24"/>
            <w:szCs w:val="24"/>
          </w:rPr>
          <m:t>=(</m:t>
        </m:r>
        <m:r>
          <m:rPr>
            <m:sty m:val="bi"/>
          </m:rPr>
          <w:rPr>
            <w:rFonts w:ascii="Cambria Math" w:hAnsi="Cambria Math" w:cstheme="majorBidi"/>
            <w:sz w:val="24"/>
            <w:szCs w:val="24"/>
          </w:rPr>
          <m:t>25</m:t>
        </m:r>
        <m:r>
          <m:rPr>
            <m:sty m:val="bi"/>
          </m:rPr>
          <w:rPr>
            <w:rFonts w:asciiTheme="majorBidi" w:hAnsiTheme="majorBidi" w:cstheme="majorBidi"/>
            <w:sz w:val="24"/>
            <w:szCs w:val="24"/>
          </w:rPr>
          <m:t>-</m:t>
        </m:r>
        <m:r>
          <m:rPr>
            <m:sty m:val="bi"/>
          </m:rPr>
          <w:rPr>
            <w:rFonts w:ascii="Cambria Math" w:hAnsi="Cambria Math" w:cstheme="majorBidi"/>
            <w:sz w:val="24"/>
            <w:szCs w:val="24"/>
          </w:rPr>
          <m:t>75</m:t>
        </m:r>
        <m:r>
          <m:rPr>
            <m:sty m:val="bi"/>
          </m:rPr>
          <w:rPr>
            <w:rFonts w:ascii="Cambria Math" w:hAnsiTheme="majorBidi" w:cstheme="majorBidi"/>
            <w:sz w:val="24"/>
            <w:szCs w:val="24"/>
          </w:rPr>
          <m:t>)</m:t>
        </m:r>
        <m:r>
          <m:rPr>
            <m:sty m:val="bi"/>
          </m:rPr>
          <w:rPr>
            <w:rFonts w:ascii="Cambria Math" w:hAnsiTheme="majorBidi" w:cstheme="majorBidi"/>
            <w:sz w:val="24"/>
            <w:szCs w:val="24"/>
          </w:rPr>
          <m:t>×</m:t>
        </m:r>
        <m:sSup>
          <m:sSupPr>
            <m:ctrlPr>
              <w:rPr>
                <w:rFonts w:ascii="Cambria Math" w:hAnsiTheme="majorBidi" w:cstheme="majorBidi"/>
                <w:b/>
                <w:bCs/>
                <w:i/>
                <w:sz w:val="24"/>
                <w:szCs w:val="24"/>
              </w:rPr>
            </m:ctrlPr>
          </m:sSupPr>
          <m:e>
            <m:r>
              <m:rPr>
                <m:sty m:val="bi"/>
              </m:rPr>
              <w:rPr>
                <w:rFonts w:ascii="Cambria Math" w:hAnsi="Cambria Math" w:cstheme="majorBidi"/>
                <w:sz w:val="24"/>
                <w:szCs w:val="24"/>
              </w:rPr>
              <m:t>10</m:t>
            </m:r>
          </m:e>
          <m:sup>
            <m:r>
              <m:rPr>
                <m:sty m:val="bi"/>
              </m:rPr>
              <w:rPr>
                <w:rFonts w:asciiTheme="majorBidi" w:hAnsiTheme="majorBidi" w:cstheme="majorBidi"/>
                <w:sz w:val="24"/>
                <w:szCs w:val="24"/>
              </w:rPr>
              <m:t>-</m:t>
            </m:r>
            <m:r>
              <m:rPr>
                <m:sty m:val="bi"/>
              </m:rPr>
              <w:rPr>
                <w:rFonts w:ascii="Cambria Math" w:hAnsi="Cambria Math" w:cstheme="majorBidi"/>
                <w:sz w:val="24"/>
                <w:szCs w:val="24"/>
              </w:rPr>
              <m:t>3</m:t>
            </m:r>
          </m:sup>
        </m:sSup>
        <m:r>
          <m:rPr>
            <m:sty m:val="bi"/>
          </m:rPr>
          <w:rPr>
            <w:rFonts w:ascii="Cambria Math" w:hAnsi="Cambria Math" w:cstheme="majorBidi"/>
            <w:sz w:val="24"/>
            <w:szCs w:val="24"/>
          </w:rPr>
          <m:t>m</m:t>
        </m:r>
      </m:oMath>
      <w:r w:rsidRPr="00C85A68">
        <w:rPr>
          <w:rFonts w:asciiTheme="majorBidi" w:hAnsiTheme="majorBidi" w:cstheme="majorBidi"/>
          <w:b/>
          <w:bCs/>
          <w:sz w:val="24"/>
          <w:szCs w:val="24"/>
        </w:rPr>
        <w:t xml:space="preserve">             </w:t>
      </w:r>
      <w:r w:rsidR="00453D5D">
        <w:rPr>
          <w:rFonts w:asciiTheme="majorBidi" w:hAnsiTheme="majorBidi" w:cstheme="majorBidi"/>
          <w:b/>
          <w:bCs/>
          <w:sz w:val="24"/>
          <w:szCs w:val="24"/>
        </w:rPr>
        <w:t xml:space="preserve">               </w:t>
      </w:r>
      <w:r w:rsidRPr="00C85A68">
        <w:rPr>
          <w:rFonts w:asciiTheme="majorBidi" w:hAnsiTheme="majorBidi" w:cstheme="majorBidi"/>
          <w:b/>
          <w:bCs/>
          <w:sz w:val="24"/>
          <w:szCs w:val="24"/>
        </w:rPr>
        <w:t xml:space="preserve">                   ………………………….(19)</w:t>
      </w:r>
    </w:p>
    <w:p w:rsidR="00563696" w:rsidRPr="00C85A68" w:rsidRDefault="00563696" w:rsidP="00F049E6">
      <w:pPr>
        <w:jc w:val="center"/>
        <w:rPr>
          <w:rFonts w:asciiTheme="majorBidi" w:hAnsiTheme="majorBidi" w:cstheme="majorBidi"/>
          <w:lang w:bidi="ar-JO"/>
        </w:rPr>
      </w:pP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It is worth mentioning that</w:t>
      </w:r>
      <m:oMath>
        <m:sSup>
          <m:sSupPr>
            <m:ctrlPr>
              <w:rPr>
                <w:rFonts w:ascii="Cambria Math" w:hAnsiTheme="majorBidi" w:cstheme="majorBidi"/>
                <w:i/>
                <w:sz w:val="24"/>
                <w:szCs w:val="24"/>
              </w:rPr>
            </m:ctrlPr>
          </m:sSupPr>
          <m:e>
            <m:r>
              <w:rPr>
                <w:rFonts w:ascii="Cambria Math" w:hAnsi="Cambria Math" w:cstheme="majorBidi"/>
                <w:sz w:val="24"/>
                <w:szCs w:val="24"/>
              </w:rPr>
              <m:t>Zuiderweg</m:t>
            </m:r>
            <m:r>
              <w:rPr>
                <w:rFonts w:ascii="Cambria Math" w:hAnsiTheme="majorBidi" w:cstheme="majorBidi"/>
                <w:sz w:val="24"/>
                <w:szCs w:val="24"/>
              </w:rPr>
              <m:t xml:space="preserve"> </m:t>
            </m:r>
            <m:r>
              <w:rPr>
                <w:rFonts w:ascii="Cambria Math" w:hAnsi="Cambria Math" w:cstheme="majorBidi"/>
                <w:sz w:val="24"/>
                <w:szCs w:val="24"/>
              </w:rPr>
              <m:t>et</m:t>
            </m:r>
            <m:r>
              <w:rPr>
                <w:rFonts w:ascii="Cambria Math" w:hAnsiTheme="majorBidi" w:cstheme="majorBidi"/>
                <w:sz w:val="24"/>
                <w:szCs w:val="24"/>
              </w:rPr>
              <m:t xml:space="preserve"> </m:t>
            </m:r>
            <m:r>
              <w:rPr>
                <w:rFonts w:ascii="Cambria Math" w:hAnsi="Cambria Math" w:cstheme="majorBidi"/>
                <w:sz w:val="24"/>
                <w:szCs w:val="24"/>
              </w:rPr>
              <m:t>al</m:t>
            </m:r>
          </m:e>
          <m:sup/>
        </m:sSup>
        <m:r>
          <w:rPr>
            <w:rFonts w:ascii="Cambria Math" w:hAnsiTheme="majorBidi" w:cstheme="majorBidi"/>
            <w:sz w:val="24"/>
            <w:szCs w:val="24"/>
          </w:rPr>
          <m:t xml:space="preserve">.  </m:t>
        </m:r>
      </m:oMath>
      <w:r w:rsidRPr="00C85A68">
        <w:rPr>
          <w:rFonts w:asciiTheme="majorBidi" w:hAnsiTheme="majorBidi" w:cstheme="majorBidi"/>
          <w:sz w:val="24"/>
          <w:szCs w:val="24"/>
        </w:rPr>
        <w:t>distinguished four different regimes on the sieve plate :besides those earlier mentioned they found a free bubbling regime near the boundary of weeping.</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 xml:space="preserve">Correlation for calculating the clear liquid height on sieve plates were already published around the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eighties</m:t>
            </m:r>
          </m:e>
          <m:sup/>
        </m:sSup>
        <m:r>
          <w:rPr>
            <w:rFonts w:ascii="Cambria Math" w:hAnsiTheme="majorBidi" w:cstheme="majorBidi"/>
            <w:sz w:val="24"/>
            <w:szCs w:val="24"/>
          </w:rPr>
          <m:t xml:space="preserve"> . </m:t>
        </m:r>
      </m:oMath>
      <w:r w:rsidRPr="00C85A68">
        <w:rPr>
          <w:rFonts w:asciiTheme="majorBidi" w:hAnsiTheme="majorBidi" w:cstheme="majorBidi"/>
          <w:sz w:val="24"/>
          <w:szCs w:val="24"/>
        </w:rPr>
        <w:t>However, only one part or these correlations relates the specific foam structures</w:t>
      </w:r>
      <m:oMath>
        <m:sSup>
          <m:sSupPr>
            <m:ctrlPr>
              <w:rPr>
                <w:rFonts w:ascii="Cambria Math" w:hAnsiTheme="majorBidi" w:cstheme="majorBidi"/>
                <w:i/>
                <w:sz w:val="24"/>
                <w:szCs w:val="24"/>
              </w:rPr>
            </m:ctrlPr>
          </m:sSupPr>
          <m:e/>
          <m:sup/>
        </m:sSup>
      </m:oMath>
      <w:r w:rsidR="00285056" w:rsidRPr="00C85A68">
        <w:rPr>
          <w:rFonts w:asciiTheme="majorBidi" w:hAnsiTheme="majorBidi" w:cstheme="majorBidi"/>
          <w:sz w:val="24"/>
          <w:szCs w:val="24"/>
        </w:rPr>
        <w:t>.</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In his summary work</w:t>
      </w:r>
      <m:oMath>
        <m:sSup>
          <m:sSupPr>
            <m:ctrlPr>
              <w:rPr>
                <w:rFonts w:ascii="Cambria Math" w:hAnsiTheme="majorBidi" w:cstheme="majorBidi"/>
                <w:i/>
                <w:sz w:val="24"/>
                <w:szCs w:val="24"/>
              </w:rPr>
            </m:ctrlPr>
          </m:sSupPr>
          <m:e>
            <m:r>
              <w:rPr>
                <w:rFonts w:ascii="Cambria Math" w:hAnsi="Cambria Math" w:cstheme="majorBidi"/>
                <w:sz w:val="24"/>
                <w:szCs w:val="24"/>
              </w:rPr>
              <m:t xml:space="preserve"> Zuiderweg</m:t>
            </m:r>
          </m:e>
          <m:sup/>
        </m:sSup>
        <m:r>
          <w:rPr>
            <w:rFonts w:ascii="Cambria Math" w:hAnsiTheme="majorBidi" w:cstheme="majorBidi"/>
            <w:sz w:val="24"/>
            <w:szCs w:val="24"/>
          </w:rPr>
          <m:t>[11]</m:t>
        </m:r>
      </m:oMath>
      <w:r w:rsidRPr="00C85A68">
        <w:rPr>
          <w:rFonts w:asciiTheme="majorBidi" w:hAnsiTheme="majorBidi" w:cstheme="majorBidi"/>
          <w:sz w:val="24"/>
          <w:szCs w:val="24"/>
        </w:rPr>
        <w:t xml:space="preserve"> underlines that the traditional equations containing weir height, Francis</w:t>
      </w:r>
      <m:oMath>
        <m:r>
          <w:rPr>
            <w:rFonts w:ascii="Cambria Math" w:hAnsiTheme="majorBidi" w:cstheme="majorBidi"/>
            <w:sz w:val="24"/>
            <w:szCs w:val="24"/>
          </w:rPr>
          <m:t>,</m:t>
        </m:r>
      </m:oMath>
      <w:r w:rsidRPr="00C85A68">
        <w:rPr>
          <w:rFonts w:asciiTheme="majorBidi" w:hAnsiTheme="majorBidi" w:cstheme="majorBidi"/>
          <w:sz w:val="24"/>
          <w:szCs w:val="24"/>
        </w:rPr>
        <w:t xml:space="preserve"> formula, and relative froth density as parameters, are applicable to calculate the clear liquid height on a sieve plates in the froth and spray regimes together. </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 xml:space="preserve">The measurements of Hofhius and the data published in equation .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Dhuleesia</m:t>
            </m:r>
          </m:e>
          <m:sup/>
        </m:sSup>
      </m:oMath>
      <w:r w:rsidRPr="00C85A68">
        <w:rPr>
          <w:rFonts w:asciiTheme="majorBidi" w:hAnsiTheme="majorBidi" w:cstheme="majorBidi"/>
          <w:sz w:val="24"/>
          <w:szCs w:val="24"/>
        </w:rPr>
        <w:t xml:space="preserve"> shows that the correlation devel</w:t>
      </w:r>
      <w:r w:rsidR="007862A4" w:rsidRPr="00C85A68">
        <w:rPr>
          <w:rFonts w:asciiTheme="majorBidi" w:hAnsiTheme="majorBidi" w:cstheme="majorBidi"/>
          <w:sz w:val="24"/>
          <w:szCs w:val="24"/>
        </w:rPr>
        <w:t>oped by Zuiderweg for the f</w:t>
      </w:r>
      <w:r w:rsidR="00847665">
        <w:rPr>
          <w:rFonts w:asciiTheme="majorBidi" w:hAnsiTheme="majorBidi" w:cstheme="majorBidi"/>
          <w:sz w:val="24"/>
          <w:szCs w:val="24"/>
        </w:rPr>
        <w:t>ro</w:t>
      </w:r>
      <w:r w:rsidR="007862A4" w:rsidRPr="00C85A68">
        <w:rPr>
          <w:rFonts w:asciiTheme="majorBidi" w:hAnsiTheme="majorBidi" w:cstheme="majorBidi"/>
          <w:sz w:val="24"/>
          <w:szCs w:val="24"/>
        </w:rPr>
        <w:t xml:space="preserve">th and </w:t>
      </w:r>
      <w:r w:rsidRPr="00C85A68">
        <w:rPr>
          <w:rFonts w:asciiTheme="majorBidi" w:hAnsiTheme="majorBidi" w:cstheme="majorBidi"/>
          <w:sz w:val="24"/>
          <w:szCs w:val="24"/>
        </w:rPr>
        <w:t>spray regime does not define the clear liquid height in all</w:t>
      </w:r>
      <w:r w:rsidR="00A6472C">
        <w:rPr>
          <w:rFonts w:asciiTheme="majorBidi" w:hAnsiTheme="majorBidi" w:cstheme="majorBidi"/>
          <w:sz w:val="24"/>
          <w:szCs w:val="24"/>
        </w:rPr>
        <w:t xml:space="preserve"> of</w:t>
      </w:r>
      <w:r w:rsidRPr="00C85A68">
        <w:rPr>
          <w:rFonts w:asciiTheme="majorBidi" w:hAnsiTheme="majorBidi" w:cstheme="majorBidi"/>
          <w:sz w:val="24"/>
          <w:szCs w:val="24"/>
        </w:rPr>
        <w:t xml:space="preserve"> the three foaming regimes.</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t>Colwell</w:t>
      </w:r>
      <w:r w:rsidR="008353DF">
        <w:rPr>
          <w:rFonts w:asciiTheme="majorBidi" w:hAnsiTheme="majorBidi" w:cstheme="majorBidi"/>
          <w:sz w:val="24"/>
          <w:szCs w:val="24"/>
        </w:rPr>
        <w:t xml:space="preserve"> [</w:t>
      </w:r>
      <w:r w:rsidRPr="00C85A68">
        <w:rPr>
          <w:rFonts w:asciiTheme="majorBidi" w:hAnsiTheme="majorBidi" w:cstheme="majorBidi"/>
          <w:sz w:val="24"/>
          <w:szCs w:val="24"/>
        </w:rPr>
        <w:t xml:space="preserve"> 14</w:t>
      </w:r>
      <w:r w:rsidR="008353DF">
        <w:rPr>
          <w:rFonts w:asciiTheme="majorBidi" w:hAnsiTheme="majorBidi" w:cstheme="majorBidi"/>
          <w:sz w:val="24"/>
          <w:szCs w:val="24"/>
        </w:rPr>
        <w:t>]</w:t>
      </w:r>
      <w:r w:rsidRPr="00C85A68">
        <w:rPr>
          <w:rFonts w:asciiTheme="majorBidi" w:hAnsiTheme="majorBidi" w:cstheme="majorBidi"/>
          <w:sz w:val="24"/>
          <w:szCs w:val="24"/>
        </w:rPr>
        <w:t xml:space="preserve"> collected a large number of data from literature on measurements made on substances having different physic</w:t>
      </w:r>
      <w:r w:rsidR="008353DF">
        <w:rPr>
          <w:rFonts w:asciiTheme="majorBidi" w:hAnsiTheme="majorBidi" w:cstheme="majorBidi"/>
          <w:sz w:val="24"/>
          <w:szCs w:val="24"/>
        </w:rPr>
        <w:t>o</w:t>
      </w:r>
      <w:r w:rsidRPr="00C85A68">
        <w:rPr>
          <w:rFonts w:asciiTheme="majorBidi" w:hAnsiTheme="majorBidi" w:cstheme="majorBidi"/>
          <w:sz w:val="24"/>
          <w:szCs w:val="24"/>
        </w:rPr>
        <w:t xml:space="preserve">-chemical properties . </w:t>
      </w:r>
      <w:r w:rsidR="00E409F7">
        <w:rPr>
          <w:rFonts w:asciiTheme="majorBidi" w:hAnsiTheme="majorBidi" w:cstheme="majorBidi"/>
          <w:sz w:val="24"/>
          <w:szCs w:val="24"/>
        </w:rPr>
        <w:t>H</w:t>
      </w:r>
      <w:r w:rsidRPr="00C85A68">
        <w:rPr>
          <w:rFonts w:asciiTheme="majorBidi" w:hAnsiTheme="majorBidi" w:cstheme="majorBidi"/>
          <w:sz w:val="24"/>
          <w:szCs w:val="24"/>
        </w:rPr>
        <w:t>e complements the pressure drop across foam layer (</w:t>
      </w:r>
      <m:oMath>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f</m:t>
            </m:r>
          </m:sub>
        </m:sSub>
      </m:oMath>
      <w:r w:rsidRPr="00C85A68">
        <w:rPr>
          <w:rFonts w:asciiTheme="majorBidi" w:hAnsiTheme="majorBidi" w:cstheme="majorBidi"/>
          <w:sz w:val="24"/>
          <w:szCs w:val="24"/>
        </w:rPr>
        <w:t>)</w:t>
      </w:r>
      <w:r w:rsidR="00E409F7">
        <w:rPr>
          <w:rFonts w:asciiTheme="majorBidi" w:hAnsiTheme="majorBidi" w:cstheme="majorBidi"/>
          <w:sz w:val="24"/>
          <w:szCs w:val="24"/>
        </w:rPr>
        <w:t>w</w:t>
      </w:r>
      <w:r w:rsidRPr="00C85A68">
        <w:rPr>
          <w:rFonts w:asciiTheme="majorBidi" w:hAnsiTheme="majorBidi" w:cstheme="majorBidi"/>
          <w:sz w:val="24"/>
          <w:szCs w:val="24"/>
        </w:rPr>
        <w:t>ith the dynamic effect due to gas flow (</w:t>
      </w: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G</m:t>
            </m:r>
          </m:sub>
        </m:sSub>
      </m:oMath>
      <w:r w:rsidRPr="00C85A68">
        <w:rPr>
          <w:rFonts w:asciiTheme="majorBidi" w:hAnsiTheme="majorBidi" w:cstheme="majorBidi"/>
          <w:sz w:val="24"/>
          <w:szCs w:val="24"/>
        </w:rPr>
        <w:t xml:space="preserve">)and correlate the sum for the froth regime. In his 1987 article,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Chen</m:t>
            </m:r>
          </m:e>
          <m:sup/>
        </m:sSup>
      </m:oMath>
      <w:r w:rsidR="00285056" w:rsidRPr="00C85A68">
        <w:rPr>
          <w:rFonts w:asciiTheme="majorBidi" w:hAnsiTheme="majorBidi" w:cstheme="majorBidi"/>
          <w:sz w:val="24"/>
          <w:szCs w:val="24"/>
        </w:rPr>
        <w:t>[</w:t>
      </w:r>
      <w:r w:rsidR="00C82102" w:rsidRPr="00C85A68">
        <w:rPr>
          <w:rFonts w:asciiTheme="majorBidi" w:hAnsiTheme="majorBidi" w:cstheme="majorBidi"/>
          <w:sz w:val="24"/>
          <w:szCs w:val="24"/>
        </w:rPr>
        <w:t>12</w:t>
      </w:r>
      <w:r w:rsidR="00285056" w:rsidRPr="00C85A68">
        <w:rPr>
          <w:rFonts w:asciiTheme="majorBidi" w:hAnsiTheme="majorBidi" w:cstheme="majorBidi"/>
          <w:sz w:val="24"/>
          <w:szCs w:val="24"/>
        </w:rPr>
        <w:t xml:space="preserve">] </w:t>
      </w:r>
      <w:r w:rsidRPr="00C85A68">
        <w:rPr>
          <w:rFonts w:asciiTheme="majorBidi" w:hAnsiTheme="majorBidi" w:cstheme="majorBidi"/>
          <w:sz w:val="24"/>
          <w:szCs w:val="24"/>
        </w:rPr>
        <w:t>shows that Colwell marked out the froth regime wrongly and his equations therefore is not applicable.</w:t>
      </w:r>
      <w:r w:rsidR="00AD4ECA">
        <w:rPr>
          <w:rFonts w:asciiTheme="majorBidi" w:hAnsiTheme="majorBidi" w:cstheme="majorBidi"/>
          <w:sz w:val="24"/>
          <w:szCs w:val="24"/>
        </w:rPr>
        <w:t xml:space="preserve"> </w:t>
      </w:r>
      <w:r w:rsidR="000451A3">
        <w:rPr>
          <w:rFonts w:asciiTheme="majorBidi" w:hAnsiTheme="majorBidi" w:cstheme="majorBidi"/>
          <w:sz w:val="24"/>
          <w:szCs w:val="24"/>
        </w:rPr>
        <w:t>However,</w:t>
      </w:r>
      <w:r w:rsidRPr="00C85A68">
        <w:rPr>
          <w:rFonts w:asciiTheme="majorBidi" w:hAnsiTheme="majorBidi" w:cstheme="majorBidi"/>
          <w:sz w:val="24"/>
          <w:szCs w:val="24"/>
        </w:rPr>
        <w:t xml:space="preserve"> </w:t>
      </w:r>
      <w:r w:rsidR="000451A3">
        <w:rPr>
          <w:rFonts w:asciiTheme="majorBidi" w:hAnsiTheme="majorBidi" w:cstheme="majorBidi"/>
          <w:sz w:val="24"/>
          <w:szCs w:val="24"/>
        </w:rPr>
        <w:t>h</w:t>
      </w:r>
      <w:r w:rsidRPr="00C85A68">
        <w:rPr>
          <w:rFonts w:asciiTheme="majorBidi" w:hAnsiTheme="majorBidi" w:cstheme="majorBidi"/>
          <w:sz w:val="24"/>
          <w:szCs w:val="24"/>
        </w:rPr>
        <w:t>is measured data collection</w:t>
      </w:r>
      <w:r w:rsidR="000451A3">
        <w:rPr>
          <w:rFonts w:asciiTheme="majorBidi" w:hAnsiTheme="majorBidi" w:cstheme="majorBidi"/>
          <w:sz w:val="24"/>
          <w:szCs w:val="24"/>
        </w:rPr>
        <w:t xml:space="preserve"> </w:t>
      </w:r>
      <w:r w:rsidRPr="00C85A68">
        <w:rPr>
          <w:rFonts w:asciiTheme="majorBidi" w:hAnsiTheme="majorBidi" w:cstheme="majorBidi"/>
          <w:sz w:val="24"/>
          <w:szCs w:val="24"/>
        </w:rPr>
        <w:t>is valuable</w:t>
      </w:r>
      <w:r w:rsidR="00285056" w:rsidRPr="00C85A68">
        <w:rPr>
          <w:rFonts w:asciiTheme="majorBidi" w:hAnsiTheme="majorBidi" w:cstheme="majorBidi"/>
          <w:sz w:val="24"/>
          <w:szCs w:val="24"/>
        </w:rPr>
        <w:t>.</w:t>
      </w:r>
    </w:p>
    <w:p w:rsidR="00563696" w:rsidRPr="00C85A68" w:rsidRDefault="00563696" w:rsidP="00AD4ECA">
      <w:pPr>
        <w:bidi w:val="0"/>
        <w:jc w:val="both"/>
        <w:rPr>
          <w:rFonts w:asciiTheme="majorBidi" w:hAnsiTheme="majorBidi" w:cstheme="majorBidi"/>
          <w:sz w:val="24"/>
          <w:szCs w:val="24"/>
        </w:rPr>
      </w:pPr>
      <w:r w:rsidRPr="00C85A68">
        <w:rPr>
          <w:rFonts w:asciiTheme="majorBidi" w:hAnsiTheme="majorBidi" w:cstheme="majorBidi"/>
          <w:sz w:val="24"/>
          <w:szCs w:val="24"/>
        </w:rPr>
        <w:lastRenderedPageBreak/>
        <w:t>In 1984,</w:t>
      </w:r>
      <m:oMath>
        <m:r>
          <w:rPr>
            <w:rFonts w:ascii="Cambria Math" w:hAnsiTheme="majorBidi" w:cstheme="majorBidi"/>
            <w:sz w:val="24"/>
            <w:szCs w:val="24"/>
          </w:rPr>
          <m:t xml:space="preserve"> </m:t>
        </m:r>
        <m:sSup>
          <m:sSupPr>
            <m:ctrlPr>
              <w:rPr>
                <w:rFonts w:ascii="Cambria Math" w:hAnsiTheme="majorBidi" w:cstheme="majorBidi"/>
                <w:i/>
                <w:sz w:val="24"/>
                <w:szCs w:val="24"/>
              </w:rPr>
            </m:ctrlPr>
          </m:sSupPr>
          <m:e>
            <m:r>
              <m:rPr>
                <m:sty m:val="p"/>
              </m:rPr>
              <w:rPr>
                <w:rFonts w:ascii="Cambria Math" w:hAnsiTheme="majorBidi" w:cstheme="majorBidi"/>
                <w:sz w:val="24"/>
                <w:szCs w:val="24"/>
              </w:rPr>
              <m:t>Dhulesia</m:t>
            </m:r>
          </m:e>
          <m:sup/>
        </m:sSup>
      </m:oMath>
      <w:r w:rsidRPr="00C85A68">
        <w:rPr>
          <w:rFonts w:asciiTheme="majorBidi" w:hAnsiTheme="majorBidi" w:cstheme="majorBidi"/>
          <w:sz w:val="24"/>
          <w:szCs w:val="24"/>
        </w:rPr>
        <w:t xml:space="preserve">published </w:t>
      </w:r>
      <w:r w:rsidR="00206BFF">
        <w:rPr>
          <w:rFonts w:asciiTheme="majorBidi" w:hAnsiTheme="majorBidi" w:cstheme="majorBidi"/>
          <w:sz w:val="24"/>
          <w:szCs w:val="24"/>
        </w:rPr>
        <w:t xml:space="preserve">a </w:t>
      </w:r>
      <w:r w:rsidRPr="00C85A68">
        <w:rPr>
          <w:rFonts w:asciiTheme="majorBidi" w:hAnsiTheme="majorBidi" w:cstheme="majorBidi"/>
          <w:sz w:val="24"/>
          <w:szCs w:val="24"/>
        </w:rPr>
        <w:t>correlation for calculating the clear liquid height in the f</w:t>
      </w:r>
      <w:r w:rsidR="00206BFF">
        <w:rPr>
          <w:rFonts w:asciiTheme="majorBidi" w:hAnsiTheme="majorBidi" w:cstheme="majorBidi"/>
          <w:sz w:val="24"/>
          <w:szCs w:val="24"/>
        </w:rPr>
        <w:t>ro</w:t>
      </w:r>
      <w:r w:rsidRPr="00C85A68">
        <w:rPr>
          <w:rFonts w:asciiTheme="majorBidi" w:hAnsiTheme="majorBidi" w:cstheme="majorBidi"/>
          <w:sz w:val="24"/>
          <w:szCs w:val="24"/>
        </w:rPr>
        <w:t xml:space="preserve">th regime of </w:t>
      </w:r>
      <w:r w:rsidR="008A2439">
        <w:rPr>
          <w:rFonts w:asciiTheme="majorBidi" w:hAnsiTheme="majorBidi" w:cstheme="majorBidi"/>
          <w:sz w:val="24"/>
          <w:szCs w:val="24"/>
        </w:rPr>
        <w:t xml:space="preserve"> </w:t>
      </w:r>
      <w:r w:rsidRPr="00C85A68">
        <w:rPr>
          <w:rFonts w:asciiTheme="majorBidi" w:hAnsiTheme="majorBidi" w:cstheme="majorBidi"/>
          <w:sz w:val="24"/>
          <w:szCs w:val="24"/>
        </w:rPr>
        <w:t>a</w:t>
      </w:r>
      <w:r w:rsidR="008A2439">
        <w:rPr>
          <w:rFonts w:asciiTheme="majorBidi" w:hAnsiTheme="majorBidi" w:cstheme="majorBidi"/>
          <w:sz w:val="24"/>
          <w:szCs w:val="24"/>
        </w:rPr>
        <w:t xml:space="preserve"> </w:t>
      </w:r>
      <w:r w:rsidRPr="00C85A68">
        <w:rPr>
          <w:rFonts w:asciiTheme="majorBidi" w:hAnsiTheme="majorBidi" w:cstheme="majorBidi"/>
          <w:sz w:val="24"/>
          <w:szCs w:val="24"/>
        </w:rPr>
        <w:t>sieve plate. In his equation</w:t>
      </w:r>
      <w:r w:rsidR="008A2439">
        <w:rPr>
          <w:rFonts w:asciiTheme="majorBidi" w:hAnsiTheme="majorBidi" w:cstheme="majorBidi"/>
          <w:sz w:val="24"/>
          <w:szCs w:val="24"/>
        </w:rPr>
        <w:t>,</w:t>
      </w:r>
      <w:r w:rsidRPr="00C85A68">
        <w:rPr>
          <w:rFonts w:asciiTheme="majorBidi" w:hAnsiTheme="majorBidi" w:cstheme="majorBidi"/>
          <w:sz w:val="24"/>
          <w:szCs w:val="24"/>
        </w:rPr>
        <w:t xml:space="preserve"> he uses his own data measured on a column of cross section1.2m</w:t>
      </w:r>
      <m:oMath>
        <m:r>
          <w:rPr>
            <w:rFonts w:ascii="Cambria Math" w:hAnsiTheme="majorBidi" w:cstheme="majorBidi"/>
            <w:sz w:val="24"/>
            <w:szCs w:val="24"/>
          </w:rPr>
          <m:t>×</m:t>
        </m:r>
      </m:oMath>
      <w:r w:rsidRPr="00C85A68">
        <w:rPr>
          <w:rFonts w:asciiTheme="majorBidi" w:hAnsiTheme="majorBidi" w:cstheme="majorBidi"/>
          <w:sz w:val="24"/>
          <w:szCs w:val="24"/>
        </w:rPr>
        <w:t xml:space="preserve">0.63m using an air-water system,as well as data from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Brambilla</m:t>
            </m:r>
          </m:e>
          <m:sup/>
        </m:sSup>
      </m:oMath>
      <w:r w:rsidRPr="00C85A68">
        <w:rPr>
          <w:rFonts w:asciiTheme="majorBidi" w:hAnsiTheme="majorBidi" w:cstheme="majorBidi"/>
          <w:sz w:val="24"/>
          <w:szCs w:val="24"/>
        </w:rPr>
        <w:t xml:space="preserve"> and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Lockett</m:t>
            </m:r>
          </m:e>
          <m:sup/>
        </m:sSup>
      </m:oMath>
      <w:r w:rsidRPr="00C85A68">
        <w:rPr>
          <w:rFonts w:asciiTheme="majorBidi" w:hAnsiTheme="majorBidi" w:cstheme="majorBidi"/>
          <w:sz w:val="24"/>
          <w:szCs w:val="24"/>
        </w:rPr>
        <w:t xml:space="preserve">. In his equation, he uses the flow ratio group proposed by Fair and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Zuiderweg</m:t>
            </m:r>
          </m:e>
          <m:sup/>
        </m:sSup>
      </m:oMath>
      <w:r w:rsidR="00285056" w:rsidRPr="00C85A68">
        <w:rPr>
          <w:rFonts w:asciiTheme="majorBidi" w:hAnsiTheme="majorBidi" w:cstheme="majorBidi"/>
          <w:sz w:val="24"/>
          <w:szCs w:val="24"/>
        </w:rPr>
        <w:t>[1</w:t>
      </w:r>
      <w:r w:rsidR="00C82102" w:rsidRPr="00C85A68">
        <w:rPr>
          <w:rFonts w:asciiTheme="majorBidi" w:hAnsiTheme="majorBidi" w:cstheme="majorBidi"/>
          <w:sz w:val="24"/>
          <w:szCs w:val="24"/>
        </w:rPr>
        <w:t>3</w:t>
      </w:r>
      <w:r w:rsidR="007862A4" w:rsidRPr="00C85A68">
        <w:rPr>
          <w:rFonts w:asciiTheme="majorBidi" w:hAnsiTheme="majorBidi" w:cstheme="majorBidi"/>
          <w:sz w:val="24"/>
          <w:szCs w:val="24"/>
        </w:rPr>
        <w:t xml:space="preserve">] </w:t>
      </w:r>
      <w:r w:rsidRPr="00C85A68">
        <w:rPr>
          <w:rFonts w:asciiTheme="majorBidi" w:hAnsiTheme="majorBidi" w:cstheme="majorBidi"/>
          <w:sz w:val="24"/>
          <w:szCs w:val="24"/>
        </w:rPr>
        <w:t>.His equation is only valid for a plate with 10% free cross section.</w:t>
      </w:r>
    </w:p>
    <w:p w:rsidR="00563696" w:rsidRPr="00C85A68" w:rsidRDefault="000C5E2C" w:rsidP="00F72E82">
      <w:pPr>
        <w:bidi w:val="0"/>
        <w:jc w:val="both"/>
        <w:rPr>
          <w:rFonts w:asciiTheme="majorBidi" w:hAnsiTheme="majorBidi" w:cstheme="majorBidi"/>
          <w:sz w:val="24"/>
          <w:szCs w:val="24"/>
        </w:rPr>
      </w:pPr>
      <m:oMath>
        <m:sSup>
          <m:sSupPr>
            <m:ctrlPr>
              <w:rPr>
                <w:rFonts w:ascii="Cambria Math" w:hAnsiTheme="majorBidi" w:cstheme="majorBidi"/>
                <w:i/>
                <w:sz w:val="24"/>
                <w:szCs w:val="24"/>
              </w:rPr>
            </m:ctrlPr>
          </m:sSupPr>
          <m:e>
            <m:r>
              <m:rPr>
                <m:sty m:val="p"/>
              </m:rPr>
              <w:rPr>
                <w:rFonts w:ascii="Cambria Math" w:hAnsiTheme="majorBidi" w:cstheme="majorBidi"/>
                <w:sz w:val="24"/>
                <w:szCs w:val="24"/>
              </w:rPr>
              <m:t>Haq</m:t>
            </m:r>
          </m:e>
          <m:sup/>
        </m:sSup>
      </m:oMath>
      <w:r w:rsidR="00863227" w:rsidRPr="00C85A68">
        <w:rPr>
          <w:rFonts w:asciiTheme="majorBidi" w:hAnsiTheme="majorBidi" w:cstheme="majorBidi"/>
          <w:sz w:val="24"/>
          <w:szCs w:val="24"/>
        </w:rPr>
        <w:t>[</w:t>
      </w:r>
      <w:r w:rsidR="00285056" w:rsidRPr="00C85A68">
        <w:rPr>
          <w:rFonts w:asciiTheme="majorBidi" w:hAnsiTheme="majorBidi" w:cstheme="majorBidi"/>
          <w:sz w:val="24"/>
          <w:szCs w:val="24"/>
        </w:rPr>
        <w:t>1</w:t>
      </w:r>
      <w:r w:rsidR="00C82102" w:rsidRPr="00C85A68">
        <w:rPr>
          <w:rFonts w:asciiTheme="majorBidi" w:hAnsiTheme="majorBidi" w:cstheme="majorBidi"/>
          <w:sz w:val="24"/>
          <w:szCs w:val="24"/>
        </w:rPr>
        <w:t>4</w:t>
      </w:r>
      <w:r w:rsidR="00863227" w:rsidRPr="00C85A68">
        <w:rPr>
          <w:rFonts w:asciiTheme="majorBidi" w:hAnsiTheme="majorBidi" w:cstheme="majorBidi"/>
          <w:sz w:val="24"/>
          <w:szCs w:val="24"/>
        </w:rPr>
        <w:t xml:space="preserve">] </w:t>
      </w:r>
      <w:r w:rsidR="00563696" w:rsidRPr="00C85A68">
        <w:rPr>
          <w:rFonts w:asciiTheme="majorBidi" w:hAnsiTheme="majorBidi" w:cstheme="majorBidi"/>
          <w:sz w:val="24"/>
          <w:szCs w:val="24"/>
        </w:rPr>
        <w:t>measured the effect of liquid density,viscosity and surface tension on hydrodynamic parameters of a big hole sieve plate. He measured in the range:</w:t>
      </w:r>
    </w:p>
    <w:p w:rsidR="00563696" w:rsidRPr="00C85A68" w:rsidRDefault="000C5E2C" w:rsidP="00453D5D">
      <w:pPr>
        <w:jc w:val="right"/>
        <w:rPr>
          <w:rFonts w:asciiTheme="majorBidi" w:hAnsiTheme="majorBidi" w:cstheme="majorBidi"/>
          <w:b/>
          <w:bCs/>
          <w:sz w:val="24"/>
          <w:szCs w:val="24"/>
        </w:rPr>
      </w:pPr>
      <m:oMath>
        <m:sSub>
          <m:sSubPr>
            <m:ctrlPr>
              <w:rPr>
                <w:rFonts w:ascii="Cambria Math" w:hAnsiTheme="majorBidi" w:cstheme="majorBidi"/>
                <w:b/>
                <w:bCs/>
                <w:i/>
                <w:sz w:val="24"/>
                <w:szCs w:val="24"/>
              </w:rPr>
            </m:ctrlPr>
          </m:sSubPr>
          <m:e>
            <m:r>
              <m:rPr>
                <m:sty m:val="bi"/>
              </m:rPr>
              <w:rPr>
                <w:rFonts w:ascii="Cambria Math" w:hAnsi="Cambria Math" w:cstheme="majorBidi"/>
                <w:sz w:val="24"/>
                <w:szCs w:val="24"/>
              </w:rPr>
              <m:t>ρ</m:t>
            </m:r>
          </m:e>
          <m:sub>
            <m:r>
              <m:rPr>
                <m:sty m:val="bi"/>
              </m:rPr>
              <w:rPr>
                <w:rFonts w:ascii="Cambria Math" w:hAnsi="Cambria Math" w:cstheme="majorBidi"/>
                <w:sz w:val="24"/>
                <w:szCs w:val="24"/>
              </w:rPr>
              <m:t>l</m:t>
            </m:r>
          </m:sub>
        </m:sSub>
        <m:r>
          <m:rPr>
            <m:sty m:val="bi"/>
          </m:rPr>
          <w:rPr>
            <w:rFonts w:ascii="Cambria Math" w:hAnsiTheme="majorBidi" w:cstheme="majorBidi"/>
            <w:sz w:val="24"/>
            <w:szCs w:val="24"/>
          </w:rPr>
          <m:t>=</m:t>
        </m:r>
        <m:r>
          <m:rPr>
            <m:sty m:val="bi"/>
          </m:rPr>
          <w:rPr>
            <w:rFonts w:ascii="Cambria Math" w:hAnsi="Cambria Math" w:cstheme="majorBidi"/>
            <w:sz w:val="24"/>
            <w:szCs w:val="24"/>
          </w:rPr>
          <m:t>800</m:t>
        </m:r>
        <m:r>
          <m:rPr>
            <m:sty m:val="bi"/>
          </m:rPr>
          <w:rPr>
            <w:rFonts w:asciiTheme="majorBidi" w:hAnsiTheme="majorBidi" w:cstheme="majorBidi"/>
            <w:sz w:val="24"/>
            <w:szCs w:val="24"/>
          </w:rPr>
          <m:t>-</m:t>
        </m:r>
        <m:r>
          <m:rPr>
            <m:sty m:val="bi"/>
          </m:rPr>
          <w:rPr>
            <w:rFonts w:ascii="Cambria Math" w:hAnsi="Cambria Math" w:cstheme="majorBidi"/>
            <w:sz w:val="24"/>
            <w:szCs w:val="24"/>
          </w:rPr>
          <m:t>1500</m:t>
        </m:r>
        <m:f>
          <m:fPr>
            <m:ctrlPr>
              <w:rPr>
                <w:rFonts w:ascii="Cambria Math" w:hAnsiTheme="majorBidi" w:cstheme="majorBidi"/>
                <w:b/>
                <w:bCs/>
                <w:i/>
                <w:sz w:val="24"/>
                <w:szCs w:val="24"/>
              </w:rPr>
            </m:ctrlPr>
          </m:fPr>
          <m:num>
            <m:r>
              <m:rPr>
                <m:sty m:val="bi"/>
              </m:rPr>
              <w:rPr>
                <w:rFonts w:ascii="Cambria Math" w:hAnsi="Cambria Math" w:cstheme="majorBidi"/>
                <w:sz w:val="24"/>
                <w:szCs w:val="24"/>
              </w:rPr>
              <m:t>kg</m:t>
            </m:r>
          </m:num>
          <m:den>
            <m:sSup>
              <m:sSupPr>
                <m:ctrlPr>
                  <w:rPr>
                    <w:rFonts w:ascii="Cambria Math" w:hAnsiTheme="majorBidi" w:cstheme="majorBidi"/>
                    <w:b/>
                    <w:bCs/>
                    <w:i/>
                    <w:sz w:val="24"/>
                    <w:szCs w:val="24"/>
                  </w:rPr>
                </m:ctrlPr>
              </m:sSupPr>
              <m:e>
                <m:r>
                  <m:rPr>
                    <m:sty m:val="bi"/>
                  </m:rPr>
                  <w:rPr>
                    <w:rFonts w:ascii="Cambria Math" w:hAnsi="Cambria Math" w:cstheme="majorBidi"/>
                    <w:sz w:val="24"/>
                    <w:szCs w:val="24"/>
                  </w:rPr>
                  <m:t>m</m:t>
                </m:r>
              </m:e>
              <m:sup>
                <m:r>
                  <m:rPr>
                    <m:sty m:val="bi"/>
                  </m:rPr>
                  <w:rPr>
                    <w:rFonts w:ascii="Cambria Math" w:hAnsi="Cambria Math" w:cstheme="majorBidi"/>
                    <w:sz w:val="24"/>
                    <w:szCs w:val="24"/>
                  </w:rPr>
                  <m:t>3</m:t>
                </m:r>
              </m:sup>
            </m:sSup>
          </m:den>
        </m:f>
        <m:r>
          <m:rPr>
            <m:sty m:val="bi"/>
          </m:rPr>
          <w:rPr>
            <w:rFonts w:ascii="Cambria Math" w:hAnsiTheme="majorBidi" w:cstheme="majorBidi"/>
            <w:sz w:val="24"/>
            <w:szCs w:val="24"/>
          </w:rPr>
          <m:t xml:space="preserve">;    </m:t>
        </m:r>
        <m:sSub>
          <m:sSubPr>
            <m:ctrlPr>
              <w:rPr>
                <w:rFonts w:ascii="Cambria Math" w:hAnsiTheme="majorBidi" w:cstheme="majorBidi"/>
                <w:b/>
                <w:bCs/>
                <w:i/>
                <w:sz w:val="24"/>
                <w:szCs w:val="24"/>
              </w:rPr>
            </m:ctrlPr>
          </m:sSubPr>
          <m:e>
            <m:r>
              <m:rPr>
                <m:sty m:val="bi"/>
              </m:rPr>
              <w:rPr>
                <w:rFonts w:ascii="Cambria Math" w:hAnsi="Cambria Math" w:cstheme="majorBidi"/>
                <w:sz w:val="24"/>
                <w:szCs w:val="24"/>
              </w:rPr>
              <m:t>μ</m:t>
            </m:r>
          </m:e>
          <m:sub>
            <m:r>
              <m:rPr>
                <m:sty m:val="bi"/>
              </m:rPr>
              <w:rPr>
                <w:rFonts w:ascii="Cambria Math" w:hAnsi="Cambria Math" w:cstheme="majorBidi"/>
                <w:sz w:val="24"/>
                <w:szCs w:val="24"/>
              </w:rPr>
              <m:t>l</m:t>
            </m:r>
          </m:sub>
        </m:sSub>
        <m:r>
          <m:rPr>
            <m:sty m:val="bi"/>
          </m:rPr>
          <w:rPr>
            <w:rFonts w:ascii="Cambria Math" w:hAnsiTheme="majorBidi" w:cstheme="majorBidi"/>
            <w:sz w:val="24"/>
            <w:szCs w:val="24"/>
          </w:rPr>
          <m:t>=</m:t>
        </m:r>
        <m:r>
          <m:rPr>
            <m:sty m:val="bi"/>
          </m:rPr>
          <w:rPr>
            <w:rFonts w:ascii="Cambria Math" w:hAnsi="Cambria Math" w:cstheme="majorBidi"/>
            <w:sz w:val="24"/>
            <w:szCs w:val="24"/>
          </w:rPr>
          <m:t>0</m:t>
        </m:r>
        <m:r>
          <m:rPr>
            <m:sty m:val="bi"/>
          </m:rPr>
          <w:rPr>
            <w:rFonts w:ascii="Cambria Math" w:hAnsiTheme="majorBidi" w:cstheme="majorBidi"/>
            <w:sz w:val="24"/>
            <w:szCs w:val="24"/>
          </w:rPr>
          <m:t>.</m:t>
        </m:r>
        <m:r>
          <m:rPr>
            <m:sty m:val="bi"/>
          </m:rPr>
          <w:rPr>
            <w:rFonts w:ascii="Cambria Math" w:hAnsi="Cambria Math" w:cstheme="majorBidi"/>
            <w:sz w:val="24"/>
            <w:szCs w:val="24"/>
          </w:rPr>
          <m:t>6</m:t>
        </m:r>
        <m:r>
          <m:rPr>
            <m:sty m:val="bi"/>
          </m:rPr>
          <w:rPr>
            <w:rFonts w:asciiTheme="majorBidi" w:hAnsiTheme="majorBidi" w:cstheme="majorBidi"/>
            <w:sz w:val="24"/>
            <w:szCs w:val="24"/>
          </w:rPr>
          <m:t>-</m:t>
        </m:r>
        <m:r>
          <m:rPr>
            <m:sty m:val="bi"/>
          </m:rPr>
          <w:rPr>
            <w:rFonts w:ascii="Cambria Math" w:hAnsi="Cambria Math" w:cstheme="majorBidi"/>
            <w:sz w:val="24"/>
            <w:szCs w:val="24"/>
          </w:rPr>
          <m:t>910</m:t>
        </m:r>
        <m:r>
          <m:rPr>
            <m:sty m:val="bi"/>
          </m:rPr>
          <w:rPr>
            <w:rFonts w:ascii="Cambria Math" w:hAnsiTheme="majorBidi" w:cstheme="majorBidi"/>
            <w:sz w:val="24"/>
            <w:szCs w:val="24"/>
          </w:rPr>
          <m:t xml:space="preserve"> </m:t>
        </m:r>
        <m:r>
          <m:rPr>
            <m:sty m:val="bi"/>
          </m:rPr>
          <w:rPr>
            <w:rFonts w:ascii="Cambria Math" w:hAnsi="Cambria Math" w:cstheme="majorBidi"/>
            <w:sz w:val="24"/>
            <w:szCs w:val="24"/>
          </w:rPr>
          <m:t>mPas</m:t>
        </m:r>
        <m:r>
          <m:rPr>
            <m:sty m:val="bi"/>
          </m:rPr>
          <w:rPr>
            <w:rFonts w:ascii="Cambria Math" w:hAnsiTheme="majorBidi" w:cstheme="majorBidi"/>
            <w:sz w:val="24"/>
            <w:szCs w:val="24"/>
          </w:rPr>
          <m:t>;</m:t>
        </m:r>
        <m:r>
          <m:rPr>
            <m:sty m:val="bi"/>
          </m:rPr>
          <w:rPr>
            <w:rFonts w:ascii="Cambria Math" w:hAnsi="Cambria Math" w:cstheme="majorBidi"/>
            <w:sz w:val="24"/>
            <w:szCs w:val="24"/>
          </w:rPr>
          <m:t>σ</m:t>
        </m:r>
        <m:r>
          <m:rPr>
            <m:sty m:val="bi"/>
          </m:rPr>
          <w:rPr>
            <w:rFonts w:ascii="Cambria Math" w:hAnsiTheme="majorBidi" w:cstheme="majorBidi"/>
            <w:sz w:val="24"/>
            <w:szCs w:val="24"/>
          </w:rPr>
          <m:t>=</m:t>
        </m:r>
        <m:r>
          <m:rPr>
            <m:sty m:val="bi"/>
          </m:rPr>
          <w:rPr>
            <w:rFonts w:ascii="Cambria Math" w:hAnsi="Cambria Math" w:cstheme="majorBidi"/>
            <w:sz w:val="24"/>
            <w:szCs w:val="24"/>
          </w:rPr>
          <m:t xml:space="preserve">22 </m:t>
        </m:r>
      </m:oMath>
      <w:r w:rsidR="000B08CE" w:rsidRPr="00C85A68">
        <w:rPr>
          <w:rFonts w:asciiTheme="majorBidi" w:hAnsiTheme="majorBidi" w:cstheme="majorBidi"/>
          <w:b/>
          <w:bCs/>
          <w:sz w:val="24"/>
          <w:szCs w:val="24"/>
        </w:rPr>
        <w:t>…………………(20)</w:t>
      </w:r>
    </w:p>
    <w:p w:rsidR="00563696" w:rsidRPr="00C85A68" w:rsidRDefault="00563696" w:rsidP="00F72E82">
      <w:pPr>
        <w:bidi w:val="0"/>
        <w:jc w:val="both"/>
        <w:rPr>
          <w:rFonts w:asciiTheme="majorBidi" w:hAnsiTheme="majorBidi" w:cstheme="majorBidi"/>
          <w:sz w:val="24"/>
          <w:szCs w:val="24"/>
        </w:rPr>
      </w:pPr>
      <w:r w:rsidRPr="00C85A68">
        <w:rPr>
          <w:rFonts w:asciiTheme="majorBidi" w:hAnsiTheme="majorBidi" w:cstheme="majorBidi"/>
          <w:sz w:val="24"/>
          <w:szCs w:val="24"/>
        </w:rPr>
        <w:t>His most important conclusion was that the clear liquid height is completely independent of all the three parameters in the above intervals. That is, measuring</w:t>
      </w:r>
      <m:oMath>
        <m:sSub>
          <m:sSubPr>
            <m:ctrlPr>
              <w:rPr>
                <w:rFonts w:ascii="Cambria Math" w:hAnsiTheme="majorBidi" w:cstheme="majorBidi"/>
                <w:i/>
                <w:sz w:val="24"/>
                <w:szCs w:val="24"/>
              </w:rPr>
            </m:ctrlPr>
          </m:sSubPr>
          <m:e>
            <m:r>
              <w:rPr>
                <w:rFonts w:asciiTheme="majorBidi" w:hAnsi="Cambria Math" w:cstheme="majorBidi"/>
                <w:sz w:val="24"/>
                <w:szCs w:val="24"/>
              </w:rPr>
              <m:t>h</m:t>
            </m:r>
          </m:e>
          <m:sub>
            <m:r>
              <w:rPr>
                <w:rFonts w:ascii="Cambria Math" w:hAnsi="Cambria Math" w:cstheme="majorBidi"/>
                <w:sz w:val="24"/>
                <w:szCs w:val="24"/>
              </w:rPr>
              <m:t>l</m:t>
            </m:r>
          </m:sub>
        </m:sSub>
      </m:oMath>
      <w:r w:rsidRPr="00C85A68">
        <w:rPr>
          <w:rFonts w:asciiTheme="majorBidi" w:hAnsiTheme="majorBidi" w:cstheme="majorBidi"/>
          <w:sz w:val="24"/>
          <w:szCs w:val="24"/>
        </w:rPr>
        <w:t xml:space="preserve">  with an air-water system, for instance, the results are unanimously valid for other system. Measured data (pressure drop across foam, foam height) are found in another article published by </w:t>
      </w:r>
      <m:oMath>
        <m:sSup>
          <m:sSupPr>
            <m:ctrlPr>
              <w:rPr>
                <w:rFonts w:ascii="Cambria Math" w:hAnsiTheme="majorBidi" w:cstheme="majorBidi"/>
                <w:i/>
                <w:sz w:val="24"/>
                <w:szCs w:val="24"/>
              </w:rPr>
            </m:ctrlPr>
          </m:sSupPr>
          <m:e>
            <m:r>
              <w:rPr>
                <w:rFonts w:ascii="Cambria Math" w:hAnsi="Cambria Math" w:cstheme="majorBidi"/>
                <w:sz w:val="24"/>
                <w:szCs w:val="24"/>
              </w:rPr>
              <m:t>Haq</m:t>
            </m:r>
          </m:e>
          <m:sup/>
        </m:sSup>
      </m:oMath>
      <w:r w:rsidRPr="00C85A68">
        <w:rPr>
          <w:rFonts w:asciiTheme="majorBidi" w:hAnsiTheme="majorBidi" w:cstheme="majorBidi"/>
          <w:sz w:val="24"/>
          <w:szCs w:val="24"/>
        </w:rPr>
        <w:t xml:space="preserve"> .</w:t>
      </w:r>
    </w:p>
    <w:p w:rsidR="00797308" w:rsidRPr="00C85A68" w:rsidRDefault="00797308" w:rsidP="00563696">
      <w:pPr>
        <w:jc w:val="right"/>
        <w:rPr>
          <w:rFonts w:asciiTheme="majorBidi" w:hAnsiTheme="majorBidi" w:cstheme="majorBidi"/>
          <w:sz w:val="24"/>
          <w:szCs w:val="24"/>
        </w:rPr>
      </w:pPr>
    </w:p>
    <w:p w:rsidR="00C82102" w:rsidRPr="00C85A68" w:rsidRDefault="00563696" w:rsidP="00F72E82">
      <w:pPr>
        <w:bidi w:val="0"/>
        <w:jc w:val="both"/>
        <w:rPr>
          <w:rFonts w:asciiTheme="majorBidi" w:hAnsiTheme="majorBidi" w:cstheme="majorBidi"/>
          <w:sz w:val="24"/>
          <w:szCs w:val="24"/>
        </w:rPr>
      </w:pPr>
      <w:r w:rsidRPr="00C85A68">
        <w:rPr>
          <w:rFonts w:asciiTheme="majorBidi" w:hAnsiTheme="majorBidi" w:cstheme="majorBidi"/>
          <w:sz w:val="24"/>
          <w:szCs w:val="24"/>
        </w:rPr>
        <w:t xml:space="preserve">Mahiout and </w:t>
      </w:r>
      <m:oMath>
        <m:sSup>
          <m:sSupPr>
            <m:ctrlPr>
              <w:rPr>
                <w:rFonts w:ascii="Cambria Math" w:hAnsiTheme="majorBidi" w:cstheme="majorBidi"/>
                <w:i/>
                <w:sz w:val="24"/>
                <w:szCs w:val="24"/>
              </w:rPr>
            </m:ctrlPr>
          </m:sSupPr>
          <m:e>
            <m:r>
              <m:rPr>
                <m:sty m:val="p"/>
              </m:rPr>
              <w:rPr>
                <w:rFonts w:ascii="Cambria Math" w:hAnsiTheme="majorBidi" w:cstheme="majorBidi"/>
                <w:sz w:val="24"/>
                <w:szCs w:val="24"/>
              </w:rPr>
              <m:t>Vogelpohl</m:t>
            </m:r>
          </m:e>
          <m:sup/>
        </m:sSup>
      </m:oMath>
      <w:r w:rsidR="00285056" w:rsidRPr="00C85A68">
        <w:rPr>
          <w:rFonts w:asciiTheme="majorBidi" w:hAnsiTheme="majorBidi" w:cstheme="majorBidi"/>
          <w:sz w:val="24"/>
          <w:szCs w:val="24"/>
        </w:rPr>
        <w:t>[1</w:t>
      </w:r>
      <w:r w:rsidR="00C82102" w:rsidRPr="00C85A68">
        <w:rPr>
          <w:rFonts w:asciiTheme="majorBidi" w:hAnsiTheme="majorBidi" w:cstheme="majorBidi"/>
          <w:sz w:val="24"/>
          <w:szCs w:val="24"/>
        </w:rPr>
        <w:t>5</w:t>
      </w:r>
      <w:r w:rsidR="00AB3A1E" w:rsidRPr="00C85A68">
        <w:rPr>
          <w:rFonts w:asciiTheme="majorBidi" w:hAnsiTheme="majorBidi" w:cstheme="majorBidi"/>
          <w:sz w:val="24"/>
          <w:szCs w:val="24"/>
        </w:rPr>
        <w:t xml:space="preserve">] </w:t>
      </w:r>
      <w:r w:rsidRPr="00C85A68">
        <w:rPr>
          <w:rFonts w:asciiTheme="majorBidi" w:hAnsiTheme="majorBidi" w:cstheme="majorBidi"/>
          <w:sz w:val="24"/>
          <w:szCs w:val="24"/>
        </w:rPr>
        <w:t xml:space="preserve">measured the hydrodynamic parameters on sieve plates of different geometrical shapes using a liquid of high viscosity. Their conclusions </w:t>
      </w:r>
      <w:r w:rsidR="00B479AB">
        <w:rPr>
          <w:rFonts w:asciiTheme="majorBidi" w:hAnsiTheme="majorBidi" w:cstheme="majorBidi"/>
          <w:sz w:val="24"/>
          <w:szCs w:val="24"/>
        </w:rPr>
        <w:t xml:space="preserve">are consistant with those </w:t>
      </w:r>
      <w:r w:rsidRPr="00C85A68">
        <w:rPr>
          <w:rFonts w:asciiTheme="majorBidi" w:hAnsiTheme="majorBidi" w:cstheme="majorBidi"/>
          <w:sz w:val="24"/>
          <w:szCs w:val="24"/>
        </w:rPr>
        <w:t xml:space="preserve">of </w:t>
      </w:r>
      <m:oMath>
        <m:r>
          <w:rPr>
            <w:rFonts w:ascii="Cambria Math" w:hAnsiTheme="majorBidi" w:cstheme="majorBidi"/>
            <w:sz w:val="24"/>
            <w:szCs w:val="24"/>
          </w:rPr>
          <m:t xml:space="preserve"> </m:t>
        </m:r>
        <m:sSup>
          <m:sSupPr>
            <m:ctrlPr>
              <w:rPr>
                <w:rFonts w:ascii="Cambria Math" w:hAnsiTheme="majorBidi" w:cstheme="majorBidi"/>
                <w:i/>
                <w:sz w:val="24"/>
                <w:szCs w:val="24"/>
              </w:rPr>
            </m:ctrlPr>
          </m:sSupPr>
          <m:e>
            <m:r>
              <w:rPr>
                <w:rFonts w:ascii="Cambria Math" w:hAnsi="Cambria Math" w:cstheme="majorBidi"/>
                <w:sz w:val="24"/>
                <w:szCs w:val="24"/>
              </w:rPr>
              <m:t>Haq</m:t>
            </m:r>
          </m:e>
          <m:sup/>
        </m:sSup>
      </m:oMath>
      <w:r w:rsidRPr="00C85A68">
        <w:rPr>
          <w:rFonts w:asciiTheme="majorBidi" w:hAnsiTheme="majorBidi" w:cstheme="majorBidi"/>
          <w:sz w:val="24"/>
          <w:szCs w:val="24"/>
        </w:rPr>
        <w:t>, the clear liquid height is independent of the viscosity</w:t>
      </w:r>
      <w:r w:rsidR="00F72E82">
        <w:rPr>
          <w:rFonts w:asciiTheme="majorBidi" w:hAnsiTheme="majorBidi" w:cstheme="majorBidi"/>
          <w:sz w:val="24"/>
          <w:szCs w:val="24"/>
        </w:rPr>
        <w:t>.</w:t>
      </w:r>
    </w:p>
    <w:p w:rsidR="00C82102" w:rsidRPr="00C85A68" w:rsidRDefault="00C82102" w:rsidP="00285056">
      <w:pPr>
        <w:jc w:val="right"/>
        <w:rPr>
          <w:rFonts w:asciiTheme="majorBidi" w:hAnsiTheme="majorBidi" w:cstheme="majorBidi"/>
          <w:sz w:val="24"/>
          <w:szCs w:val="24"/>
        </w:rPr>
      </w:pPr>
    </w:p>
    <w:p w:rsidR="00C82102" w:rsidRPr="00C85A68" w:rsidRDefault="00C82102" w:rsidP="00285056">
      <w:pPr>
        <w:jc w:val="right"/>
        <w:rPr>
          <w:rFonts w:asciiTheme="majorBidi" w:hAnsiTheme="majorBidi" w:cstheme="majorBidi"/>
          <w:sz w:val="24"/>
          <w:szCs w:val="24"/>
        </w:rPr>
      </w:pPr>
    </w:p>
    <w:p w:rsidR="00917C73" w:rsidRPr="00C85A68" w:rsidRDefault="00917C73" w:rsidP="00285056">
      <w:pPr>
        <w:jc w:val="right"/>
        <w:rPr>
          <w:rFonts w:asciiTheme="majorBidi" w:hAnsiTheme="majorBidi" w:cstheme="majorBidi"/>
          <w:sz w:val="24"/>
          <w:szCs w:val="24"/>
        </w:rPr>
      </w:pPr>
    </w:p>
    <w:p w:rsidR="00917C73" w:rsidRPr="00C85A68" w:rsidRDefault="00917C73" w:rsidP="00285056">
      <w:pPr>
        <w:jc w:val="right"/>
        <w:rPr>
          <w:rFonts w:asciiTheme="majorBidi" w:hAnsiTheme="majorBidi" w:cstheme="majorBidi"/>
          <w:sz w:val="24"/>
          <w:szCs w:val="24"/>
        </w:rPr>
      </w:pPr>
    </w:p>
    <w:p w:rsidR="00917C73" w:rsidRDefault="00917C73"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rFonts w:asciiTheme="majorBidi" w:hAnsiTheme="majorBidi" w:cstheme="majorBidi"/>
          <w:sz w:val="24"/>
          <w:szCs w:val="24"/>
        </w:rPr>
      </w:pPr>
    </w:p>
    <w:p w:rsidR="00453D5D" w:rsidRDefault="00453D5D" w:rsidP="00453D5D">
      <w:pPr>
        <w:rPr>
          <w:sz w:val="24"/>
          <w:szCs w:val="24"/>
        </w:rPr>
      </w:pPr>
    </w:p>
    <w:p w:rsidR="00563696" w:rsidRPr="00AF17F3" w:rsidRDefault="00563696" w:rsidP="00AF17F3">
      <w:pPr>
        <w:jc w:val="right"/>
        <w:rPr>
          <w:rFonts w:asciiTheme="majorBidi" w:hAnsiTheme="majorBidi" w:cstheme="majorBidi"/>
          <w:sz w:val="24"/>
          <w:szCs w:val="24"/>
        </w:rPr>
      </w:pPr>
      <w:r w:rsidRPr="00AF17F3">
        <w:rPr>
          <w:rFonts w:asciiTheme="majorBidi" w:hAnsiTheme="majorBidi" w:cstheme="majorBidi"/>
          <w:sz w:val="24"/>
          <w:szCs w:val="24"/>
        </w:rPr>
        <w:t>SYM</w:t>
      </w:r>
      <w:r w:rsidR="00AF17F3" w:rsidRPr="00AF17F3">
        <w:rPr>
          <w:rFonts w:asciiTheme="majorBidi" w:hAnsiTheme="majorBidi" w:cstheme="majorBidi"/>
          <w:sz w:val="24"/>
          <w:szCs w:val="24"/>
        </w:rPr>
        <w:t>B</w:t>
      </w:r>
      <w:r w:rsidRPr="00AF17F3">
        <w:rPr>
          <w:rFonts w:asciiTheme="majorBidi" w:hAnsiTheme="majorBidi" w:cstheme="majorBidi"/>
          <w:sz w:val="24"/>
          <w:szCs w:val="24"/>
        </w:rPr>
        <w:t>OLS USED:</w:t>
      </w:r>
    </w:p>
    <w:p w:rsidR="00563696" w:rsidRPr="00AF17F3" w:rsidRDefault="00563696" w:rsidP="00563696">
      <w:pPr>
        <w:jc w:val="right"/>
        <w:rPr>
          <w:rFonts w:asciiTheme="majorBidi" w:hAnsiTheme="majorBidi" w:cstheme="majorBidi"/>
          <w:sz w:val="24"/>
          <w:szCs w:val="24"/>
        </w:rPr>
      </w:pPr>
      <w:r w:rsidRPr="00AF17F3">
        <w:rPr>
          <w:rFonts w:asciiTheme="majorBidi" w:hAnsiTheme="majorBidi" w:cstheme="majorBidi"/>
          <w:sz w:val="24"/>
          <w:szCs w:val="24"/>
        </w:rPr>
        <w:t>A       cross-section of empty column,</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Theme="majorBidi" w:cstheme="majorBidi"/>
                <w:sz w:val="24"/>
                <w:szCs w:val="24"/>
              </w:rPr>
              <m:t>°</m:t>
            </m:r>
          </m:sub>
        </m:sSub>
      </m:oMath>
      <w:r w:rsidR="00563696" w:rsidRPr="00AF17F3">
        <w:rPr>
          <w:rFonts w:asciiTheme="majorBidi" w:hAnsiTheme="majorBidi" w:cstheme="majorBidi"/>
          <w:sz w:val="24"/>
          <w:szCs w:val="24"/>
        </w:rPr>
        <w:t xml:space="preserve">      hole diameter, m</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d</m:t>
            </m:r>
          </m:e>
          <m:sub>
            <m:r>
              <w:rPr>
                <w:rFonts w:ascii="Cambria Math" w:hAnsi="Cambria Math" w:cstheme="majorBidi"/>
                <w:sz w:val="24"/>
                <w:szCs w:val="24"/>
              </w:rPr>
              <m:t>G</m:t>
            </m:r>
          </m:sub>
        </m:sSub>
      </m:oMath>
      <w:r w:rsidR="00563696" w:rsidRPr="00AF17F3">
        <w:rPr>
          <w:rFonts w:asciiTheme="majorBidi" w:hAnsiTheme="majorBidi" w:cstheme="majorBidi"/>
          <w:sz w:val="24"/>
          <w:szCs w:val="24"/>
        </w:rPr>
        <w:t xml:space="preserve">     dynamic effect due to gas flow, N/</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p>
    <w:p w:rsidR="00563696" w:rsidRPr="00AF17F3" w:rsidRDefault="00563696" w:rsidP="00563696">
      <w:pPr>
        <w:jc w:val="right"/>
        <w:rPr>
          <w:rFonts w:asciiTheme="majorBidi" w:hAnsiTheme="majorBidi" w:cstheme="majorBidi"/>
          <w:sz w:val="24"/>
          <w:szCs w:val="24"/>
        </w:rPr>
      </w:pPr>
      <w:r w:rsidRPr="00AF17F3">
        <w:rPr>
          <w:rFonts w:asciiTheme="majorBidi" w:hAnsiTheme="majorBidi" w:cstheme="majorBidi"/>
          <w:sz w:val="24"/>
          <w:szCs w:val="24"/>
        </w:rPr>
        <w:t>G       gravity constant, m/</w:t>
      </w:r>
      <m:oMath>
        <m:sSup>
          <m:sSupPr>
            <m:ctrlPr>
              <w:rPr>
                <w:rFonts w:ascii="Cambria Math" w:hAnsiTheme="majorBidi" w:cstheme="majorBidi"/>
                <w:i/>
                <w:sz w:val="24"/>
                <w:szCs w:val="24"/>
              </w:rPr>
            </m:ctrlPr>
          </m:sSupPr>
          <m:e>
            <m:r>
              <w:rPr>
                <w:rFonts w:ascii="Cambria Math" w:hAnsi="Cambria Math" w:cstheme="majorBidi"/>
                <w:sz w:val="24"/>
                <w:szCs w:val="24"/>
              </w:rPr>
              <m:t>s</m:t>
            </m:r>
          </m:e>
          <m:sup>
            <m:r>
              <w:rPr>
                <w:rFonts w:ascii="Cambria Math" w:hAnsiTheme="majorBidi" w:cstheme="majorBidi"/>
                <w:sz w:val="24"/>
                <w:szCs w:val="24"/>
              </w:rPr>
              <m:t>2</m:t>
            </m:r>
          </m:sup>
        </m:sSup>
      </m:oMath>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Theme="majorBidi" w:hAnsi="Cambria Math" w:cstheme="majorBidi"/>
                <w:sz w:val="24"/>
                <w:szCs w:val="24"/>
              </w:rPr>
              <m:t>h</m:t>
            </m:r>
          </m:e>
          <m:sub>
            <m:r>
              <w:rPr>
                <w:rFonts w:ascii="Cambria Math" w:hAnsi="Cambria Math" w:cstheme="majorBidi"/>
                <w:sz w:val="24"/>
                <w:szCs w:val="24"/>
              </w:rPr>
              <m:t>l</m:t>
            </m:r>
            <m:r>
              <w:rPr>
                <w:rFonts w:ascii="Cambria Math" w:hAnsiTheme="majorBidi" w:cstheme="majorBidi"/>
                <w:sz w:val="24"/>
                <w:szCs w:val="24"/>
              </w:rPr>
              <m:t xml:space="preserve"> </m:t>
            </m:r>
          </m:sub>
        </m:sSub>
      </m:oMath>
      <w:r w:rsidR="00563696" w:rsidRPr="00AF17F3">
        <w:rPr>
          <w:rFonts w:asciiTheme="majorBidi" w:hAnsiTheme="majorBidi" w:cstheme="majorBidi"/>
          <w:sz w:val="24"/>
          <w:szCs w:val="24"/>
        </w:rPr>
        <w:t xml:space="preserve">      clear liquid height, m</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l</m:t>
            </m:r>
          </m:e>
          <m:sub>
            <m:r>
              <w:rPr>
                <w:rFonts w:ascii="Cambria Math" w:hAnsi="Cambria Math" w:cstheme="majorBidi"/>
                <w:sz w:val="24"/>
                <w:szCs w:val="24"/>
              </w:rPr>
              <m:t>w</m:t>
            </m:r>
          </m:sub>
        </m:sSub>
      </m:oMath>
      <w:r w:rsidR="00563696" w:rsidRPr="00AF17F3">
        <w:rPr>
          <w:rFonts w:asciiTheme="majorBidi" w:hAnsiTheme="majorBidi" w:cstheme="majorBidi"/>
          <w:sz w:val="24"/>
          <w:szCs w:val="24"/>
        </w:rPr>
        <w:t xml:space="preserve">       liquid load related to unit weir length, </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3</m:t>
            </m:r>
          </m:sup>
        </m:sSup>
      </m:oMath>
    </w:p>
    <w:p w:rsidR="00563696" w:rsidRPr="00AF17F3" w:rsidRDefault="00563696" w:rsidP="00563696">
      <w:pPr>
        <w:jc w:val="right"/>
        <w:rPr>
          <w:rFonts w:asciiTheme="majorBidi" w:hAnsiTheme="majorBidi" w:cstheme="majorBidi"/>
          <w:sz w:val="24"/>
          <w:szCs w:val="24"/>
        </w:rPr>
      </w:pPr>
      <m:oMath>
        <m:r>
          <w:rPr>
            <w:rFonts w:asciiTheme="majorBidi" w:hAnsiTheme="majorBidi" w:cstheme="majorBidi"/>
            <w:sz w:val="24"/>
            <w:szCs w:val="24"/>
          </w:rPr>
          <m:t>∆</m:t>
        </m:r>
        <m:sSub>
          <m:sSubPr>
            <m:ctrlPr>
              <w:rPr>
                <w:rFonts w:ascii="Cambria Math" w:hAnsiTheme="majorBidi" w:cstheme="majorBidi"/>
                <w:i/>
                <w:sz w:val="24"/>
                <w:szCs w:val="24"/>
              </w:rPr>
            </m:ctrlPr>
          </m:sSubPr>
          <m:e>
            <m:r>
              <w:rPr>
                <w:rFonts w:ascii="Cambria Math" w:hAnsi="Cambria Math" w:cstheme="majorBidi"/>
                <w:sz w:val="24"/>
                <w:szCs w:val="24"/>
              </w:rPr>
              <m:t>p</m:t>
            </m:r>
          </m:e>
          <m:sub>
            <m:r>
              <w:rPr>
                <w:rFonts w:ascii="Cambria Math" w:hAnsi="Cambria Math" w:cstheme="majorBidi"/>
                <w:sz w:val="24"/>
                <w:szCs w:val="24"/>
              </w:rPr>
              <m:t>f</m:t>
            </m:r>
          </m:sub>
        </m:sSub>
      </m:oMath>
      <w:r w:rsidRPr="00AF17F3">
        <w:rPr>
          <w:rFonts w:asciiTheme="majorBidi" w:hAnsiTheme="majorBidi" w:cstheme="majorBidi"/>
          <w:sz w:val="24"/>
          <w:szCs w:val="24"/>
        </w:rPr>
        <w:t xml:space="preserve">    pressure drop across the foam on plate,N/</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2</m:t>
            </m:r>
          </m:sup>
        </m:sSup>
      </m:oMath>
    </w:p>
    <w:p w:rsidR="00563696" w:rsidRPr="00AF17F3" w:rsidRDefault="00563696" w:rsidP="00563696">
      <w:pPr>
        <w:jc w:val="right"/>
        <w:rPr>
          <w:rFonts w:asciiTheme="majorBidi" w:hAnsiTheme="majorBidi" w:cstheme="majorBidi"/>
          <w:sz w:val="24"/>
          <w:szCs w:val="24"/>
        </w:rPr>
      </w:pPr>
      <m:oMath>
        <m:r>
          <w:rPr>
            <w:rFonts w:ascii="Cambria Math" w:hAnsi="Cambria Math" w:cstheme="majorBidi"/>
            <w:sz w:val="24"/>
            <w:szCs w:val="24"/>
          </w:rPr>
          <m:t>v</m:t>
        </m:r>
      </m:oMath>
      <w:r w:rsidRPr="00AF17F3">
        <w:rPr>
          <w:rFonts w:asciiTheme="majorBidi" w:hAnsiTheme="majorBidi" w:cstheme="majorBidi"/>
          <w:sz w:val="24"/>
          <w:szCs w:val="24"/>
        </w:rPr>
        <w:t xml:space="preserve">        velocity of gas in the empty column, m/s</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Cambria Math" w:hAnsi="Cambria Math" w:cstheme="majorBidi"/>
                <w:sz w:val="24"/>
                <w:szCs w:val="24"/>
              </w:rPr>
              <m:t>a</m:t>
            </m:r>
          </m:sub>
        </m:sSub>
      </m:oMath>
      <w:r w:rsidR="00563696" w:rsidRPr="00AF17F3">
        <w:rPr>
          <w:rFonts w:asciiTheme="majorBidi" w:hAnsiTheme="majorBidi" w:cstheme="majorBidi"/>
          <w:sz w:val="24"/>
          <w:szCs w:val="24"/>
        </w:rPr>
        <w:t xml:space="preserve">       velocity of gas in the active cross section of plate,m/s</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v</m:t>
            </m:r>
          </m:e>
          <m:sub>
            <m:r>
              <w:rPr>
                <w:rFonts w:asciiTheme="majorBidi" w:hAnsi="Cambria Math" w:cstheme="majorBidi"/>
                <w:sz w:val="24"/>
                <w:szCs w:val="24"/>
              </w:rPr>
              <m:t>h</m:t>
            </m:r>
          </m:sub>
        </m:sSub>
      </m:oMath>
      <w:r w:rsidR="00563696" w:rsidRPr="00AF17F3">
        <w:rPr>
          <w:rFonts w:asciiTheme="majorBidi" w:hAnsiTheme="majorBidi" w:cstheme="majorBidi"/>
          <w:sz w:val="24"/>
          <w:szCs w:val="24"/>
        </w:rPr>
        <w:t xml:space="preserve">       velocity of gas in the hole, m/s</w:t>
      </w:r>
    </w:p>
    <w:p w:rsidR="00563696" w:rsidRPr="00AF17F3" w:rsidRDefault="00563696" w:rsidP="00563696">
      <w:pPr>
        <w:jc w:val="right"/>
        <w:rPr>
          <w:rFonts w:asciiTheme="majorBidi" w:hAnsiTheme="majorBidi" w:cstheme="majorBidi"/>
          <w:sz w:val="24"/>
          <w:szCs w:val="24"/>
        </w:rPr>
      </w:pPr>
      <m:oMath>
        <m:r>
          <w:rPr>
            <w:rFonts w:ascii="Cambria Math" w:hAnsi="Cambria Math" w:cstheme="majorBidi"/>
            <w:sz w:val="24"/>
            <w:szCs w:val="24"/>
          </w:rPr>
          <m:t>w</m:t>
        </m:r>
      </m:oMath>
      <w:r w:rsidRPr="00AF17F3">
        <w:rPr>
          <w:rFonts w:asciiTheme="majorBidi" w:hAnsiTheme="majorBidi" w:cstheme="majorBidi"/>
          <w:sz w:val="24"/>
          <w:szCs w:val="24"/>
        </w:rPr>
        <w:t xml:space="preserve">        weir height, m</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w</m:t>
            </m:r>
          </m:e>
          <m:sub>
            <m:r>
              <w:rPr>
                <w:rFonts w:ascii="Cambria Math" w:hAnsi="Cambria Math" w:cstheme="majorBidi"/>
                <w:sz w:val="24"/>
                <w:szCs w:val="24"/>
              </w:rPr>
              <m:t>G</m:t>
            </m:r>
          </m:sub>
        </m:sSub>
      </m:oMath>
      <w:r w:rsidR="00563696" w:rsidRPr="00AF17F3">
        <w:rPr>
          <w:rFonts w:asciiTheme="majorBidi" w:hAnsiTheme="majorBidi" w:cstheme="majorBidi"/>
          <w:sz w:val="24"/>
          <w:szCs w:val="24"/>
        </w:rPr>
        <w:t xml:space="preserve">      mass flow rate of gas, kg/s</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μ</m:t>
            </m:r>
          </m:e>
          <m:sub>
            <m:r>
              <w:rPr>
                <w:rFonts w:ascii="Cambria Math" w:hAnsi="Cambria Math" w:cstheme="majorBidi"/>
                <w:sz w:val="24"/>
                <w:szCs w:val="24"/>
              </w:rPr>
              <m:t>l</m:t>
            </m:r>
          </m:sub>
        </m:sSub>
      </m:oMath>
      <w:r w:rsidR="00563696" w:rsidRPr="00AF17F3">
        <w:rPr>
          <w:rFonts w:asciiTheme="majorBidi" w:hAnsiTheme="majorBidi" w:cstheme="majorBidi"/>
          <w:sz w:val="24"/>
          <w:szCs w:val="24"/>
        </w:rPr>
        <w:t xml:space="preserve">           viscosity of liquid, kg/(ms)</w:t>
      </w:r>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ρ</m:t>
            </m:r>
          </m:e>
          <m:sub>
            <m:r>
              <w:rPr>
                <w:rFonts w:ascii="Cambria Math" w:hAnsi="Cambria Math" w:cstheme="majorBidi"/>
                <w:sz w:val="24"/>
                <w:szCs w:val="24"/>
              </w:rPr>
              <m:t>G</m:t>
            </m:r>
          </m:sub>
        </m:sSub>
      </m:oMath>
      <w:r w:rsidR="00563696" w:rsidRPr="00AF17F3">
        <w:rPr>
          <w:rFonts w:asciiTheme="majorBidi" w:hAnsiTheme="majorBidi" w:cstheme="majorBidi"/>
          <w:sz w:val="24"/>
          <w:szCs w:val="24"/>
        </w:rPr>
        <w:t xml:space="preserve">           gas density, kg/</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3</m:t>
            </m:r>
          </m:sup>
        </m:sSup>
      </m:oMath>
    </w:p>
    <w:p w:rsidR="00563696" w:rsidRPr="00AF17F3" w:rsidRDefault="000C5E2C" w:rsidP="00563696">
      <w:pPr>
        <w:jc w:val="right"/>
        <w:rPr>
          <w:rFonts w:asciiTheme="majorBidi" w:hAnsiTheme="majorBidi" w:cstheme="majorBidi"/>
          <w:sz w:val="24"/>
          <w:szCs w:val="24"/>
        </w:rPr>
      </w:pPr>
      <m:oMath>
        <m:sSub>
          <m:sSubPr>
            <m:ctrlPr>
              <w:rPr>
                <w:rFonts w:ascii="Cambria Math" w:hAnsiTheme="majorBidi" w:cstheme="majorBidi"/>
                <w:i/>
                <w:sz w:val="24"/>
                <w:szCs w:val="24"/>
              </w:rPr>
            </m:ctrlPr>
          </m:sSubPr>
          <m:e>
            <m:r>
              <w:rPr>
                <w:rFonts w:ascii="Cambria Math" w:hAnsi="Cambria Math" w:cstheme="majorBidi"/>
                <w:sz w:val="24"/>
                <w:szCs w:val="24"/>
              </w:rPr>
              <m:t>ρ</m:t>
            </m:r>
          </m:e>
          <m:sub>
            <m:r>
              <w:rPr>
                <w:rFonts w:ascii="Cambria Math" w:hAnsi="Cambria Math" w:cstheme="majorBidi"/>
                <w:sz w:val="24"/>
                <w:szCs w:val="24"/>
              </w:rPr>
              <m:t>l</m:t>
            </m:r>
          </m:sub>
        </m:sSub>
      </m:oMath>
      <w:r w:rsidR="00563696" w:rsidRPr="00AF17F3">
        <w:rPr>
          <w:rFonts w:asciiTheme="majorBidi" w:hAnsiTheme="majorBidi" w:cstheme="majorBidi"/>
          <w:sz w:val="24"/>
          <w:szCs w:val="24"/>
        </w:rPr>
        <w:t xml:space="preserve">            liquid density, kg/</w:t>
      </w:r>
      <m:oMath>
        <m:sSup>
          <m:sSupPr>
            <m:ctrlPr>
              <w:rPr>
                <w:rFonts w:ascii="Cambria Math" w:hAnsiTheme="majorBidi" w:cstheme="majorBidi"/>
                <w:i/>
                <w:sz w:val="24"/>
                <w:szCs w:val="24"/>
              </w:rPr>
            </m:ctrlPr>
          </m:sSupPr>
          <m:e>
            <m:r>
              <w:rPr>
                <w:rFonts w:ascii="Cambria Math" w:hAnsi="Cambria Math" w:cstheme="majorBidi"/>
                <w:sz w:val="24"/>
                <w:szCs w:val="24"/>
              </w:rPr>
              <m:t>m</m:t>
            </m:r>
          </m:e>
          <m:sup>
            <m:r>
              <w:rPr>
                <w:rFonts w:ascii="Cambria Math" w:hAnsiTheme="majorBidi" w:cstheme="majorBidi"/>
                <w:sz w:val="24"/>
                <w:szCs w:val="24"/>
              </w:rPr>
              <m:t>3</m:t>
            </m:r>
          </m:sup>
        </m:sSup>
      </m:oMath>
    </w:p>
    <w:p w:rsidR="00563696" w:rsidRPr="00AF17F3" w:rsidRDefault="00563696" w:rsidP="00563696">
      <w:pPr>
        <w:jc w:val="right"/>
        <w:rPr>
          <w:rFonts w:asciiTheme="majorBidi" w:hAnsiTheme="majorBidi" w:cstheme="majorBidi"/>
          <w:i/>
          <w:iCs/>
          <w:sz w:val="28"/>
          <w:szCs w:val="28"/>
        </w:rPr>
      </w:pPr>
      <m:oMath>
        <m:r>
          <w:rPr>
            <w:rFonts w:ascii="Cambria Math" w:hAnsi="Cambria Math" w:cstheme="majorBidi"/>
            <w:sz w:val="24"/>
            <w:szCs w:val="24"/>
          </w:rPr>
          <m:t>σ</m:t>
        </m:r>
      </m:oMath>
      <w:r w:rsidRPr="00AF17F3">
        <w:rPr>
          <w:rFonts w:asciiTheme="majorBidi" w:hAnsiTheme="majorBidi" w:cstheme="majorBidi"/>
          <w:sz w:val="24"/>
          <w:szCs w:val="24"/>
        </w:rPr>
        <w:t xml:space="preserve">             surface tension of liquid, N/m</w:t>
      </w:r>
    </w:p>
    <w:p w:rsidR="004235D5" w:rsidRDefault="004235D5" w:rsidP="00D1241E">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Default="003B32B7" w:rsidP="003B32B7">
      <w:pPr>
        <w:bidi w:val="0"/>
        <w:spacing w:line="240" w:lineRule="auto"/>
        <w:jc w:val="both"/>
        <w:rPr>
          <w:rFonts w:asciiTheme="majorBidi" w:hAnsiTheme="majorBidi" w:cstheme="majorBidi"/>
          <w:b/>
          <w:bCs/>
          <w:i/>
          <w:iCs/>
          <w:sz w:val="28"/>
          <w:szCs w:val="28"/>
        </w:rPr>
      </w:pPr>
    </w:p>
    <w:p w:rsidR="003B32B7" w:rsidRPr="00AF17F3" w:rsidRDefault="003B32B7" w:rsidP="003B32B7">
      <w:pPr>
        <w:bidi w:val="0"/>
        <w:spacing w:line="240" w:lineRule="auto"/>
        <w:jc w:val="both"/>
        <w:rPr>
          <w:rFonts w:asciiTheme="majorBidi" w:hAnsiTheme="majorBidi" w:cstheme="majorBidi"/>
          <w:b/>
          <w:bCs/>
          <w:i/>
          <w:iCs/>
          <w:sz w:val="28"/>
          <w:szCs w:val="28"/>
          <w:rtl/>
        </w:rPr>
      </w:pPr>
    </w:p>
    <w:p w:rsidR="0017279A" w:rsidRDefault="00377B14" w:rsidP="00453D5D">
      <w:pPr>
        <w:pStyle w:val="Heading2"/>
        <w:bidi w:val="0"/>
        <w:jc w:val="both"/>
      </w:pPr>
      <w:bookmarkStart w:id="36" w:name="_Toc418539264"/>
      <w:bookmarkStart w:id="37" w:name="_Toc422727109"/>
      <w:r w:rsidRPr="00797308">
        <w:rPr>
          <w:i/>
          <w:iCs/>
          <w:sz w:val="28"/>
          <w:szCs w:val="28"/>
        </w:rPr>
        <w:t xml:space="preserve">3-2 </w:t>
      </w:r>
      <w:r w:rsidR="00C21D36" w:rsidRPr="00797308">
        <w:rPr>
          <w:i/>
          <w:iCs/>
          <w:sz w:val="28"/>
          <w:szCs w:val="28"/>
        </w:rPr>
        <w:t>Influence of weeping on</w:t>
      </w:r>
      <w:r w:rsidR="00B73E51" w:rsidRPr="00797308">
        <w:rPr>
          <w:i/>
          <w:iCs/>
          <w:sz w:val="28"/>
          <w:szCs w:val="28"/>
        </w:rPr>
        <w:t xml:space="preserve"> </w:t>
      </w:r>
      <w:r w:rsidR="00C21D36" w:rsidRPr="00797308">
        <w:rPr>
          <w:i/>
          <w:iCs/>
          <w:sz w:val="28"/>
          <w:szCs w:val="28"/>
        </w:rPr>
        <w:t>mass</w:t>
      </w:r>
      <w:r w:rsidR="00B73E51" w:rsidRPr="00797308">
        <w:rPr>
          <w:i/>
          <w:iCs/>
          <w:sz w:val="28"/>
          <w:szCs w:val="28"/>
        </w:rPr>
        <w:t xml:space="preserve"> </w:t>
      </w:r>
      <w:r w:rsidR="00C21D36" w:rsidRPr="00797308">
        <w:rPr>
          <w:i/>
          <w:iCs/>
          <w:sz w:val="28"/>
          <w:szCs w:val="28"/>
        </w:rPr>
        <w:t>transfer rate of different plate</w:t>
      </w:r>
      <w:r w:rsidRPr="00797308">
        <w:rPr>
          <w:i/>
          <w:iCs/>
          <w:sz w:val="28"/>
          <w:szCs w:val="28"/>
        </w:rPr>
        <w:t>:</w:t>
      </w:r>
      <w:bookmarkEnd w:id="36"/>
      <w:bookmarkEnd w:id="37"/>
    </w:p>
    <w:p w:rsidR="00377B14" w:rsidRPr="00377B14" w:rsidRDefault="00377B14" w:rsidP="00377B14">
      <w:pPr>
        <w:bidi w:val="0"/>
      </w:pPr>
    </w:p>
    <w:p w:rsidR="00B73E51" w:rsidRPr="0017279A" w:rsidRDefault="00B73E51" w:rsidP="00325C6E">
      <w:pPr>
        <w:bidi w:val="0"/>
        <w:ind w:firstLine="720"/>
        <w:jc w:val="both"/>
        <w:rPr>
          <w:b/>
          <w:bCs/>
          <w:sz w:val="28"/>
          <w:szCs w:val="28"/>
        </w:rPr>
      </w:pPr>
      <w:r w:rsidRPr="00B73E51">
        <w:rPr>
          <w:rFonts w:asciiTheme="majorBidi" w:hAnsiTheme="majorBidi" w:cstheme="majorBidi"/>
          <w:sz w:val="24"/>
          <w:szCs w:val="24"/>
        </w:rPr>
        <w:t xml:space="preserve">The expansion of the operative domain of plates by extending </w:t>
      </w:r>
      <w:r w:rsidR="00325C6E">
        <w:rPr>
          <w:rFonts w:asciiTheme="majorBidi" w:hAnsiTheme="majorBidi" w:cstheme="majorBidi"/>
          <w:sz w:val="24"/>
          <w:szCs w:val="24"/>
        </w:rPr>
        <w:t xml:space="preserve"> </w:t>
      </w:r>
      <w:r w:rsidRPr="00B73E51">
        <w:rPr>
          <w:rFonts w:asciiTheme="majorBidi" w:hAnsiTheme="majorBidi" w:cstheme="majorBidi"/>
          <w:sz w:val="24"/>
          <w:szCs w:val="24"/>
        </w:rPr>
        <w:t>their lower limit towards the weeping regime is an important task and results in a remarkable money saving in the design of chemical plants. Therefore</w:t>
      </w:r>
      <w:r w:rsidR="00325C6E">
        <w:rPr>
          <w:rFonts w:asciiTheme="majorBidi" w:hAnsiTheme="majorBidi" w:cstheme="majorBidi"/>
          <w:sz w:val="24"/>
          <w:szCs w:val="24"/>
        </w:rPr>
        <w:t xml:space="preserve"> </w:t>
      </w:r>
      <w:r w:rsidRPr="00B73E51">
        <w:rPr>
          <w:rFonts w:asciiTheme="majorBidi" w:hAnsiTheme="majorBidi" w:cstheme="majorBidi"/>
          <w:sz w:val="24"/>
          <w:szCs w:val="24"/>
        </w:rPr>
        <w:t>, it is necessary to know how much the weeping affects</w:t>
      </w:r>
      <w:r w:rsidR="00325C6E">
        <w:rPr>
          <w:rFonts w:asciiTheme="majorBidi" w:hAnsiTheme="majorBidi" w:cstheme="majorBidi"/>
          <w:sz w:val="24"/>
          <w:szCs w:val="24"/>
        </w:rPr>
        <w:t xml:space="preserve"> on</w:t>
      </w:r>
      <w:r w:rsidRPr="00B73E51">
        <w:rPr>
          <w:rFonts w:asciiTheme="majorBidi" w:hAnsiTheme="majorBidi" w:cstheme="majorBidi"/>
          <w:sz w:val="24"/>
          <w:szCs w:val="24"/>
        </w:rPr>
        <w:t xml:space="preserve"> the mass transfer of plates.</w:t>
      </w:r>
    </w:p>
    <w:p w:rsidR="00B73E51" w:rsidRPr="00993837" w:rsidRDefault="00B73E51" w:rsidP="00C82102">
      <w:pPr>
        <w:bidi w:val="0"/>
        <w:ind w:firstLine="720"/>
        <w:jc w:val="both"/>
        <w:rPr>
          <w:rFonts w:asciiTheme="majorBidi" w:hAnsiTheme="majorBidi" w:cstheme="majorBidi"/>
          <w:sz w:val="24"/>
          <w:szCs w:val="24"/>
        </w:rPr>
      </w:pPr>
      <w:r w:rsidRPr="00B73E51">
        <w:rPr>
          <w:rFonts w:asciiTheme="majorBidi" w:hAnsiTheme="majorBidi" w:cstheme="majorBidi"/>
          <w:sz w:val="24"/>
          <w:szCs w:val="24"/>
        </w:rPr>
        <w:t>Many authors have reported their opinions on this matter. Prince</w:t>
      </w:r>
      <w:r w:rsidR="00594A53" w:rsidRPr="00285056">
        <w:rPr>
          <w:rFonts w:asciiTheme="majorBidi" w:hAnsiTheme="majorBidi" w:cstheme="majorBidi"/>
          <w:color w:val="000000" w:themeColor="text1"/>
          <w:sz w:val="24"/>
          <w:szCs w:val="24"/>
        </w:rPr>
        <w:t>[</w:t>
      </w:r>
      <w:r w:rsidR="00285056" w:rsidRPr="00285056">
        <w:rPr>
          <w:rFonts w:asciiTheme="majorBidi" w:hAnsiTheme="majorBidi" w:cstheme="majorBidi"/>
          <w:color w:val="000000" w:themeColor="text1"/>
          <w:sz w:val="24"/>
          <w:szCs w:val="24"/>
        </w:rPr>
        <w:t>1</w:t>
      </w:r>
      <w:r w:rsidR="00C82102">
        <w:rPr>
          <w:rFonts w:asciiTheme="majorBidi" w:hAnsiTheme="majorBidi" w:cstheme="majorBidi"/>
          <w:color w:val="000000" w:themeColor="text1"/>
          <w:sz w:val="24"/>
          <w:szCs w:val="24"/>
        </w:rPr>
        <w:t>6</w:t>
      </w:r>
      <w:r w:rsidR="00594A53" w:rsidRPr="00285056">
        <w:rPr>
          <w:rFonts w:asciiTheme="majorBidi" w:hAnsiTheme="majorBidi" w:cstheme="majorBidi"/>
          <w:color w:val="000000" w:themeColor="text1"/>
          <w:sz w:val="24"/>
          <w:szCs w:val="24"/>
        </w:rPr>
        <w:t>]</w:t>
      </w:r>
      <w:r w:rsidRPr="00B73E51">
        <w:rPr>
          <w:rFonts w:asciiTheme="majorBidi" w:hAnsiTheme="majorBidi" w:cstheme="majorBidi"/>
          <w:sz w:val="24"/>
          <w:szCs w:val="24"/>
        </w:rPr>
        <w:t xml:space="preserve"> supposed that when a pla</w:t>
      </w:r>
      <w:r w:rsidR="00FA4D27">
        <w:rPr>
          <w:rFonts w:asciiTheme="majorBidi" w:hAnsiTheme="majorBidi" w:cstheme="majorBidi"/>
          <w:sz w:val="24"/>
          <w:szCs w:val="24"/>
        </w:rPr>
        <w:t>te operates satisfactorily hydro</w:t>
      </w:r>
      <w:r w:rsidRPr="00B73E51">
        <w:rPr>
          <w:rFonts w:asciiTheme="majorBidi" w:hAnsiTheme="majorBidi" w:cstheme="majorBidi"/>
          <w:sz w:val="24"/>
          <w:szCs w:val="24"/>
        </w:rPr>
        <w:t xml:space="preserve">dynamically, it should have a reasonable efficiency, so he advised operation well above the minimum load conditions. Several </w:t>
      </w:r>
      <w:r w:rsidRPr="000E1937">
        <w:rPr>
          <w:rFonts w:asciiTheme="majorBidi" w:hAnsiTheme="majorBidi" w:cstheme="majorBidi"/>
          <w:sz w:val="24"/>
          <w:szCs w:val="24"/>
        </w:rPr>
        <w:t>authors</w:t>
      </w:r>
      <w:r w:rsidR="0017279A">
        <w:rPr>
          <w:rFonts w:asciiTheme="majorBidi" w:hAnsiTheme="majorBidi" w:cstheme="majorBidi"/>
          <w:sz w:val="24"/>
          <w:szCs w:val="24"/>
          <w:vertAlign w:val="superscript"/>
        </w:rPr>
        <w:t xml:space="preserve"> </w:t>
      </w:r>
      <w:r w:rsidRPr="00B73E51">
        <w:rPr>
          <w:rFonts w:asciiTheme="majorBidi" w:hAnsiTheme="majorBidi" w:cstheme="majorBidi"/>
          <w:sz w:val="24"/>
          <w:szCs w:val="24"/>
        </w:rPr>
        <w:t>agreed with his opinion, although this position appears more an assumption than a result of effective investigations of tray behavior in the weeping regime.</w:t>
      </w:r>
    </w:p>
    <w:p w:rsidR="00B73E51" w:rsidRPr="00B73E51" w:rsidRDefault="00B73E51" w:rsidP="007E4881">
      <w:pPr>
        <w:bidi w:val="0"/>
        <w:ind w:firstLine="720"/>
        <w:jc w:val="both"/>
        <w:rPr>
          <w:rFonts w:asciiTheme="majorBidi" w:hAnsiTheme="majorBidi" w:cstheme="majorBidi"/>
          <w:sz w:val="24"/>
          <w:szCs w:val="24"/>
        </w:rPr>
      </w:pPr>
      <w:r w:rsidRPr="00C21D36">
        <w:rPr>
          <w:rFonts w:asciiTheme="majorBidi" w:hAnsiTheme="majorBidi" w:cstheme="majorBidi"/>
          <w:color w:val="000000" w:themeColor="text1"/>
          <w:sz w:val="24"/>
          <w:szCs w:val="24"/>
        </w:rPr>
        <w:t xml:space="preserve">Kagayama </w:t>
      </w:r>
      <w:r w:rsidR="00993837">
        <w:rPr>
          <w:rFonts w:asciiTheme="majorBidi" w:hAnsiTheme="majorBidi" w:cstheme="majorBidi"/>
          <w:color w:val="000000" w:themeColor="text1"/>
          <w:sz w:val="24"/>
          <w:szCs w:val="24"/>
        </w:rPr>
        <w:t>[</w:t>
      </w:r>
      <w:r w:rsidR="00285056" w:rsidRPr="00285056">
        <w:rPr>
          <w:rFonts w:asciiTheme="majorBidi" w:hAnsiTheme="majorBidi" w:cstheme="majorBidi"/>
          <w:color w:val="000000" w:themeColor="text1"/>
          <w:sz w:val="24"/>
          <w:szCs w:val="24"/>
        </w:rPr>
        <w:t>1</w:t>
      </w:r>
      <w:r w:rsidR="00C82102">
        <w:rPr>
          <w:rFonts w:asciiTheme="majorBidi" w:hAnsiTheme="majorBidi" w:cstheme="majorBidi"/>
          <w:color w:val="000000" w:themeColor="text1"/>
          <w:sz w:val="24"/>
          <w:szCs w:val="24"/>
        </w:rPr>
        <w:t>7</w:t>
      </w:r>
      <w:r w:rsidR="00993837" w:rsidRPr="00285056">
        <w:rPr>
          <w:rFonts w:asciiTheme="majorBidi" w:hAnsiTheme="majorBidi" w:cstheme="majorBidi"/>
          <w:color w:val="000000" w:themeColor="text1"/>
          <w:sz w:val="24"/>
          <w:szCs w:val="24"/>
        </w:rPr>
        <w:t>]</w:t>
      </w:r>
      <w:r w:rsidR="007E4881">
        <w:rPr>
          <w:rFonts w:asciiTheme="majorBidi" w:hAnsiTheme="majorBidi" w:cstheme="majorBidi"/>
          <w:color w:val="000000" w:themeColor="text1"/>
          <w:sz w:val="24"/>
          <w:szCs w:val="24"/>
        </w:rPr>
        <w:t xml:space="preserve"> measured </w:t>
      </w:r>
      <w:r w:rsidRPr="00C21D36">
        <w:rPr>
          <w:rFonts w:asciiTheme="majorBidi" w:hAnsiTheme="majorBidi" w:cstheme="majorBidi"/>
          <w:color w:val="000000" w:themeColor="text1"/>
          <w:sz w:val="24"/>
          <w:szCs w:val="24"/>
        </w:rPr>
        <w:t xml:space="preserve">the distillation efficiency using a </w:t>
      </w:r>
      <w:r w:rsidRPr="00B73E51">
        <w:rPr>
          <w:rFonts w:asciiTheme="majorBidi" w:hAnsiTheme="majorBidi" w:cstheme="majorBidi"/>
          <w:sz w:val="24"/>
          <w:szCs w:val="24"/>
        </w:rPr>
        <w:t>wide range of liquid loads. Their data do not show an excessive variation of efficiency even in the presence of weeping.</w:t>
      </w:r>
      <w:r w:rsidRPr="00B73E51">
        <w:rPr>
          <w:rFonts w:asciiTheme="majorBidi" w:hAnsiTheme="majorBidi" w:cstheme="majorBidi"/>
          <w:i/>
          <w:iCs/>
          <w:sz w:val="24"/>
          <w:szCs w:val="24"/>
        </w:rPr>
        <w:t xml:space="preserve"> </w:t>
      </w:r>
      <w:r w:rsidRPr="00B73E51">
        <w:rPr>
          <w:rFonts w:asciiTheme="majorBidi" w:hAnsiTheme="majorBidi" w:cstheme="majorBidi"/>
          <w:sz w:val="24"/>
          <w:szCs w:val="24"/>
        </w:rPr>
        <w:t>Hav</w:t>
      </w:r>
      <w:r w:rsidR="007E4881">
        <w:rPr>
          <w:rFonts w:asciiTheme="majorBidi" w:hAnsiTheme="majorBidi" w:cstheme="majorBidi"/>
          <w:sz w:val="24"/>
          <w:szCs w:val="24"/>
        </w:rPr>
        <w:t>ing</w:t>
      </w:r>
      <w:r w:rsidRPr="00B73E51">
        <w:rPr>
          <w:rFonts w:asciiTheme="majorBidi" w:hAnsiTheme="majorBidi" w:cstheme="majorBidi"/>
          <w:sz w:val="24"/>
          <w:szCs w:val="24"/>
        </w:rPr>
        <w:t xml:space="preserve"> measured the column efficiency of a sieve plate column with the air humidification method</w:t>
      </w:r>
      <w:r w:rsidR="007E4881">
        <w:rPr>
          <w:rFonts w:asciiTheme="majorBidi" w:hAnsiTheme="majorBidi" w:cstheme="majorBidi"/>
          <w:sz w:val="24"/>
          <w:szCs w:val="24"/>
        </w:rPr>
        <w:t>,t</w:t>
      </w:r>
      <w:r w:rsidRPr="00B73E51">
        <w:rPr>
          <w:rFonts w:asciiTheme="majorBidi" w:hAnsiTheme="majorBidi" w:cstheme="majorBidi"/>
          <w:sz w:val="24"/>
          <w:szCs w:val="24"/>
        </w:rPr>
        <w:t xml:space="preserve">hey also found that at a high </w:t>
      </w:r>
      <w:r w:rsidRPr="00C21D36">
        <w:rPr>
          <w:rFonts w:asciiTheme="majorBidi" w:hAnsiTheme="majorBidi" w:cstheme="majorBidi"/>
          <w:color w:val="000000" w:themeColor="text1"/>
          <w:sz w:val="24"/>
          <w:szCs w:val="24"/>
        </w:rPr>
        <w:t>weeping ratio, the column efficiency remains relatively constant. That point of view agreed with the data reported by Umholtz and Van Winkle</w:t>
      </w:r>
      <w:r w:rsidR="00206335" w:rsidRPr="00285056">
        <w:rPr>
          <w:rFonts w:asciiTheme="majorBidi" w:hAnsiTheme="majorBidi" w:cstheme="majorBidi"/>
          <w:color w:val="000000" w:themeColor="text1"/>
          <w:sz w:val="24"/>
          <w:szCs w:val="24"/>
        </w:rPr>
        <w:t>[</w:t>
      </w:r>
      <w:r w:rsidR="00285056">
        <w:rPr>
          <w:rFonts w:asciiTheme="majorBidi" w:hAnsiTheme="majorBidi" w:cstheme="majorBidi"/>
          <w:color w:val="000000" w:themeColor="text1"/>
          <w:sz w:val="24"/>
          <w:szCs w:val="24"/>
        </w:rPr>
        <w:t>1</w:t>
      </w:r>
      <w:r w:rsidR="00C82102">
        <w:rPr>
          <w:rFonts w:asciiTheme="majorBidi" w:hAnsiTheme="majorBidi" w:cstheme="majorBidi"/>
          <w:color w:val="000000" w:themeColor="text1"/>
          <w:sz w:val="24"/>
          <w:szCs w:val="24"/>
        </w:rPr>
        <w:t>8</w:t>
      </w:r>
      <w:r w:rsidR="00206335">
        <w:rPr>
          <w:rFonts w:asciiTheme="majorBidi" w:hAnsiTheme="majorBidi" w:cstheme="majorBidi"/>
          <w:color w:val="000000" w:themeColor="text1"/>
          <w:sz w:val="24"/>
          <w:szCs w:val="24"/>
        </w:rPr>
        <w:t>]</w:t>
      </w:r>
      <w:r w:rsidRPr="00C21D36">
        <w:rPr>
          <w:rFonts w:asciiTheme="majorBidi" w:hAnsiTheme="majorBidi" w:cstheme="majorBidi"/>
          <w:color w:val="000000" w:themeColor="text1"/>
          <w:sz w:val="24"/>
          <w:szCs w:val="24"/>
        </w:rPr>
        <w:t xml:space="preserve"> who have shown that the values of efficiency are still satisfactory where there is strong weeping. Zhou </w:t>
      </w:r>
      <w:r w:rsidRPr="00C21D36">
        <w:rPr>
          <w:rFonts w:asciiTheme="majorBidi" w:hAnsiTheme="majorBidi" w:cstheme="majorBidi"/>
          <w:i/>
          <w:iCs/>
          <w:color w:val="000000" w:themeColor="text1"/>
          <w:sz w:val="24"/>
          <w:szCs w:val="24"/>
        </w:rPr>
        <w:t xml:space="preserve">et </w:t>
      </w:r>
      <w:r w:rsidRPr="0017279A">
        <w:rPr>
          <w:rFonts w:asciiTheme="majorBidi" w:hAnsiTheme="majorBidi" w:cstheme="majorBidi"/>
          <w:i/>
          <w:iCs/>
          <w:color w:val="000000" w:themeColor="text1"/>
          <w:sz w:val="24"/>
          <w:szCs w:val="24"/>
        </w:rPr>
        <w:t>al</w:t>
      </w:r>
      <w:r w:rsidR="00206335">
        <w:rPr>
          <w:rFonts w:asciiTheme="majorBidi" w:hAnsiTheme="majorBidi" w:cstheme="majorBidi"/>
          <w:color w:val="000000" w:themeColor="text1"/>
          <w:sz w:val="24"/>
          <w:szCs w:val="24"/>
        </w:rPr>
        <w:t>[</w:t>
      </w:r>
      <w:r w:rsidR="00285056">
        <w:rPr>
          <w:rFonts w:asciiTheme="majorBidi" w:hAnsiTheme="majorBidi" w:cstheme="majorBidi"/>
          <w:color w:val="000000" w:themeColor="text1"/>
          <w:sz w:val="24"/>
          <w:szCs w:val="24"/>
        </w:rPr>
        <w:t>1</w:t>
      </w:r>
      <w:r w:rsidR="00C82102">
        <w:rPr>
          <w:rFonts w:asciiTheme="majorBidi" w:hAnsiTheme="majorBidi" w:cstheme="majorBidi"/>
          <w:color w:val="000000" w:themeColor="text1"/>
          <w:sz w:val="24"/>
          <w:szCs w:val="24"/>
        </w:rPr>
        <w:t>9</w:t>
      </w:r>
      <w:r w:rsidR="007E4881">
        <w:rPr>
          <w:rFonts w:asciiTheme="majorBidi" w:hAnsiTheme="majorBidi" w:cstheme="majorBidi"/>
          <w:color w:val="000000" w:themeColor="text1"/>
          <w:sz w:val="24"/>
          <w:szCs w:val="24"/>
        </w:rPr>
        <w:t>] h</w:t>
      </w:r>
      <w:r w:rsidRPr="00C21D36">
        <w:rPr>
          <w:rFonts w:asciiTheme="majorBidi" w:hAnsiTheme="majorBidi" w:cstheme="majorBidi"/>
          <w:color w:val="000000" w:themeColor="text1"/>
          <w:sz w:val="24"/>
          <w:szCs w:val="24"/>
        </w:rPr>
        <w:t>ave carried out experiments in sieve plate columns and measured the (oxygen desorption) efficiency with an air/water system. The weeping point was determined on the basis of a comprehensive treatment of the actual effect on the weeping rate as a measure of the efficiency and the relationship</w:t>
      </w:r>
      <w:r w:rsidRPr="00B73E51">
        <w:rPr>
          <w:rFonts w:asciiTheme="majorBidi" w:hAnsiTheme="majorBidi" w:cstheme="majorBidi"/>
          <w:sz w:val="24"/>
          <w:szCs w:val="24"/>
        </w:rPr>
        <w:t xml:space="preserve"> between the vapor velocity and the relative weeping rate. They found that a 15% reduction in efficiency occurs at the lower operating limit. </w:t>
      </w:r>
      <w:r w:rsidRPr="000E1937">
        <w:rPr>
          <w:rFonts w:asciiTheme="majorBidi" w:hAnsiTheme="majorBidi" w:cstheme="majorBidi"/>
          <w:sz w:val="24"/>
          <w:szCs w:val="24"/>
        </w:rPr>
        <w:t>Banik</w:t>
      </w:r>
      <w:r w:rsidR="000E1937" w:rsidRPr="000E1937">
        <w:rPr>
          <w:rFonts w:asciiTheme="majorBidi" w:hAnsiTheme="majorBidi" w:cstheme="majorBidi"/>
          <w:sz w:val="24"/>
          <w:szCs w:val="24"/>
          <w:vertAlign w:val="superscript"/>
        </w:rPr>
        <w:t xml:space="preserve"> </w:t>
      </w:r>
      <w:r w:rsidRPr="000E1937">
        <w:rPr>
          <w:rFonts w:asciiTheme="majorBidi" w:hAnsiTheme="majorBidi" w:cstheme="majorBidi"/>
          <w:sz w:val="24"/>
          <w:szCs w:val="24"/>
        </w:rPr>
        <w:t>established</w:t>
      </w:r>
      <w:r w:rsidRPr="00B73E51">
        <w:rPr>
          <w:rFonts w:asciiTheme="majorBidi" w:hAnsiTheme="majorBidi" w:cstheme="majorBidi"/>
          <w:sz w:val="24"/>
          <w:szCs w:val="24"/>
        </w:rPr>
        <w:t xml:space="preserve"> a greater reduction in tray efficiency is obtained, if the weeping is localized mainly near the inlet weir, as is often the case on large trays.</w:t>
      </w:r>
    </w:p>
    <w:p w:rsidR="00B73E51" w:rsidRPr="00B73E51" w:rsidRDefault="00B73E51" w:rsidP="0017279A">
      <w:pPr>
        <w:bidi w:val="0"/>
        <w:ind w:firstLine="720"/>
        <w:jc w:val="both"/>
        <w:rPr>
          <w:rFonts w:asciiTheme="majorBidi" w:hAnsiTheme="majorBidi" w:cstheme="majorBidi"/>
          <w:sz w:val="24"/>
          <w:szCs w:val="24"/>
        </w:rPr>
      </w:pPr>
      <w:r w:rsidRPr="00B73E51">
        <w:rPr>
          <w:rFonts w:asciiTheme="majorBidi" w:hAnsiTheme="majorBidi" w:cstheme="majorBidi"/>
          <w:sz w:val="24"/>
          <w:szCs w:val="24"/>
        </w:rPr>
        <w:t>The purpose of this work was to investigate the mass transfer behavior of different industrial type plates in the weeping regime, which is defined as a domain between dump point (gas velocity corresponding to the beginning of the liquid flow over the weir) and the weeping point (gas velocity corresponding to liquid flow only over the weir).</w:t>
      </w:r>
    </w:p>
    <w:p w:rsidR="00A750C5" w:rsidRDefault="00A750C5" w:rsidP="00A750C5">
      <w:pPr>
        <w:autoSpaceDE w:val="0"/>
        <w:autoSpaceDN w:val="0"/>
        <w:bidi w:val="0"/>
        <w:adjustRightInd w:val="0"/>
        <w:spacing w:after="0" w:line="240" w:lineRule="auto"/>
        <w:rPr>
          <w:rFonts w:eastAsia="LW-FINAL" w:cstheme="minorHAnsi"/>
          <w:b/>
          <w:bCs/>
          <w:sz w:val="28"/>
          <w:szCs w:val="28"/>
        </w:rPr>
      </w:pPr>
    </w:p>
    <w:p w:rsidR="00B838BE" w:rsidRDefault="00B838BE" w:rsidP="00B838BE">
      <w:pPr>
        <w:autoSpaceDE w:val="0"/>
        <w:autoSpaceDN w:val="0"/>
        <w:bidi w:val="0"/>
        <w:adjustRightInd w:val="0"/>
        <w:spacing w:after="0" w:line="240" w:lineRule="auto"/>
        <w:jc w:val="both"/>
        <w:rPr>
          <w:rFonts w:asciiTheme="majorBidi" w:hAnsiTheme="majorBidi" w:cstheme="majorBidi"/>
          <w:sz w:val="24"/>
          <w:szCs w:val="24"/>
        </w:rPr>
      </w:pPr>
    </w:p>
    <w:p w:rsidR="00AC64E6" w:rsidRDefault="00AC64E6" w:rsidP="00AC64E6">
      <w:pPr>
        <w:autoSpaceDE w:val="0"/>
        <w:autoSpaceDN w:val="0"/>
        <w:bidi w:val="0"/>
        <w:adjustRightInd w:val="0"/>
        <w:spacing w:after="0" w:line="240" w:lineRule="auto"/>
        <w:jc w:val="both"/>
        <w:rPr>
          <w:rFonts w:asciiTheme="majorBidi" w:hAnsiTheme="majorBidi" w:cstheme="majorBidi"/>
          <w:sz w:val="24"/>
          <w:szCs w:val="24"/>
        </w:rPr>
      </w:pPr>
    </w:p>
    <w:p w:rsidR="00206335" w:rsidRDefault="00206335" w:rsidP="00206335">
      <w:pPr>
        <w:autoSpaceDE w:val="0"/>
        <w:autoSpaceDN w:val="0"/>
        <w:bidi w:val="0"/>
        <w:adjustRightInd w:val="0"/>
        <w:spacing w:after="0" w:line="240" w:lineRule="auto"/>
        <w:jc w:val="both"/>
        <w:rPr>
          <w:rFonts w:asciiTheme="majorBidi" w:hAnsiTheme="majorBidi" w:cstheme="majorBidi"/>
          <w:sz w:val="24"/>
          <w:szCs w:val="24"/>
        </w:rPr>
      </w:pPr>
    </w:p>
    <w:p w:rsidR="00206335" w:rsidRDefault="00206335" w:rsidP="00206335">
      <w:pPr>
        <w:autoSpaceDE w:val="0"/>
        <w:autoSpaceDN w:val="0"/>
        <w:bidi w:val="0"/>
        <w:adjustRightInd w:val="0"/>
        <w:spacing w:after="0" w:line="240" w:lineRule="auto"/>
        <w:jc w:val="both"/>
        <w:rPr>
          <w:rFonts w:asciiTheme="majorBidi" w:hAnsiTheme="majorBidi" w:cstheme="majorBidi"/>
          <w:sz w:val="24"/>
          <w:szCs w:val="24"/>
        </w:rPr>
      </w:pPr>
    </w:p>
    <w:p w:rsidR="00206335" w:rsidRDefault="00206335" w:rsidP="00206335">
      <w:pPr>
        <w:autoSpaceDE w:val="0"/>
        <w:autoSpaceDN w:val="0"/>
        <w:bidi w:val="0"/>
        <w:adjustRightInd w:val="0"/>
        <w:spacing w:after="0" w:line="240" w:lineRule="auto"/>
        <w:jc w:val="both"/>
        <w:rPr>
          <w:rFonts w:asciiTheme="majorBidi" w:hAnsiTheme="majorBidi" w:cstheme="majorBidi"/>
          <w:sz w:val="24"/>
          <w:szCs w:val="24"/>
        </w:rPr>
      </w:pPr>
    </w:p>
    <w:p w:rsidR="00206335" w:rsidRDefault="00206335" w:rsidP="00206335">
      <w:pPr>
        <w:autoSpaceDE w:val="0"/>
        <w:autoSpaceDN w:val="0"/>
        <w:bidi w:val="0"/>
        <w:adjustRightInd w:val="0"/>
        <w:spacing w:after="0" w:line="240" w:lineRule="auto"/>
        <w:jc w:val="both"/>
        <w:rPr>
          <w:rFonts w:asciiTheme="majorBidi" w:hAnsiTheme="majorBidi" w:cstheme="majorBidi"/>
          <w:sz w:val="24"/>
          <w:szCs w:val="24"/>
        </w:rPr>
      </w:pPr>
    </w:p>
    <w:p w:rsidR="00797308" w:rsidRDefault="00797308" w:rsidP="00797308">
      <w:pPr>
        <w:autoSpaceDE w:val="0"/>
        <w:autoSpaceDN w:val="0"/>
        <w:bidi w:val="0"/>
        <w:adjustRightInd w:val="0"/>
        <w:spacing w:after="0" w:line="240" w:lineRule="auto"/>
        <w:jc w:val="both"/>
        <w:rPr>
          <w:rFonts w:asciiTheme="majorBidi" w:hAnsiTheme="majorBidi" w:cstheme="majorBidi"/>
          <w:sz w:val="24"/>
          <w:szCs w:val="24"/>
        </w:rPr>
      </w:pPr>
    </w:p>
    <w:p w:rsidR="00206335" w:rsidRDefault="00206335" w:rsidP="00206335">
      <w:pPr>
        <w:autoSpaceDE w:val="0"/>
        <w:autoSpaceDN w:val="0"/>
        <w:bidi w:val="0"/>
        <w:adjustRightInd w:val="0"/>
        <w:spacing w:after="0" w:line="240" w:lineRule="auto"/>
        <w:jc w:val="both"/>
        <w:rPr>
          <w:rFonts w:asciiTheme="majorBidi" w:hAnsiTheme="majorBidi" w:cstheme="majorBidi"/>
          <w:sz w:val="24"/>
          <w:szCs w:val="24"/>
        </w:rPr>
      </w:pPr>
    </w:p>
    <w:p w:rsidR="00377B14" w:rsidRPr="00F72E82" w:rsidRDefault="003F37C4" w:rsidP="00453D5D">
      <w:pPr>
        <w:pStyle w:val="Heading1"/>
        <w:bidi w:val="0"/>
        <w:jc w:val="center"/>
        <w:rPr>
          <w:sz w:val="40"/>
          <w:szCs w:val="40"/>
          <w:u w:val="single"/>
        </w:rPr>
      </w:pPr>
      <w:bookmarkStart w:id="38" w:name="_Toc418539265"/>
      <w:bookmarkStart w:id="39" w:name="_Toc422727110"/>
      <w:r w:rsidRPr="00F72E82">
        <w:rPr>
          <w:sz w:val="40"/>
          <w:szCs w:val="40"/>
          <w:u w:val="single"/>
        </w:rPr>
        <w:t>Chapter F</w:t>
      </w:r>
      <w:r w:rsidR="00377B14" w:rsidRPr="00F72E82">
        <w:rPr>
          <w:sz w:val="40"/>
          <w:szCs w:val="40"/>
          <w:u w:val="single"/>
        </w:rPr>
        <w:t>our</w:t>
      </w:r>
      <w:bookmarkEnd w:id="38"/>
      <w:bookmarkEnd w:id="39"/>
    </w:p>
    <w:p w:rsidR="004423B2" w:rsidRDefault="004423B2" w:rsidP="004423B2">
      <w:pPr>
        <w:bidi w:val="0"/>
      </w:pPr>
    </w:p>
    <w:p w:rsidR="004423B2" w:rsidRPr="00F72E82" w:rsidRDefault="004423B2" w:rsidP="00453D5D">
      <w:pPr>
        <w:pStyle w:val="Heading1"/>
        <w:bidi w:val="0"/>
        <w:rPr>
          <w:i/>
          <w:iCs/>
        </w:rPr>
      </w:pPr>
      <w:bookmarkStart w:id="40" w:name="_Toc418539266"/>
      <w:bookmarkStart w:id="41" w:name="_Toc422727111"/>
      <w:r w:rsidRPr="00F72E82">
        <w:rPr>
          <w:i/>
          <w:iCs/>
        </w:rPr>
        <w:t>Methodology</w:t>
      </w:r>
      <w:r w:rsidR="00453D5D" w:rsidRPr="00F72E82">
        <w:rPr>
          <w:i/>
          <w:iCs/>
        </w:rPr>
        <w:t xml:space="preserve"> :</w:t>
      </w:r>
      <w:bookmarkEnd w:id="40"/>
      <w:bookmarkEnd w:id="41"/>
    </w:p>
    <w:p w:rsidR="008F588D" w:rsidRDefault="008F588D" w:rsidP="00453D5D">
      <w:pPr>
        <w:pStyle w:val="Heading2"/>
        <w:bidi w:val="0"/>
      </w:pPr>
    </w:p>
    <w:p w:rsidR="008F588D" w:rsidRPr="00F72E82" w:rsidRDefault="00377B14" w:rsidP="00453D5D">
      <w:pPr>
        <w:pStyle w:val="Heading2"/>
        <w:bidi w:val="0"/>
        <w:rPr>
          <w:i/>
          <w:iCs/>
          <w:sz w:val="28"/>
          <w:szCs w:val="28"/>
        </w:rPr>
      </w:pPr>
      <w:bookmarkStart w:id="42" w:name="_Toc418539267"/>
      <w:bookmarkStart w:id="43" w:name="_Toc422727112"/>
      <w:r w:rsidRPr="00F72E82">
        <w:rPr>
          <w:i/>
          <w:iCs/>
          <w:sz w:val="28"/>
          <w:szCs w:val="28"/>
        </w:rPr>
        <w:t xml:space="preserve">4-1  </w:t>
      </w:r>
      <w:r w:rsidR="008F588D" w:rsidRPr="00F72E82">
        <w:rPr>
          <w:i/>
          <w:iCs/>
          <w:sz w:val="28"/>
          <w:szCs w:val="28"/>
        </w:rPr>
        <w:t>Part (</w:t>
      </w:r>
      <w:r w:rsidR="001C026C" w:rsidRPr="00F72E82">
        <w:rPr>
          <w:i/>
          <w:iCs/>
          <w:sz w:val="28"/>
          <w:szCs w:val="28"/>
        </w:rPr>
        <w:t>A</w:t>
      </w:r>
      <w:r w:rsidR="008F588D" w:rsidRPr="00F72E82">
        <w:rPr>
          <w:i/>
          <w:iCs/>
          <w:sz w:val="28"/>
          <w:szCs w:val="28"/>
        </w:rPr>
        <w:t>)</w:t>
      </w:r>
      <w:r w:rsidR="00FB0B90" w:rsidRPr="00F72E82">
        <w:rPr>
          <w:i/>
          <w:iCs/>
          <w:sz w:val="28"/>
          <w:szCs w:val="28"/>
        </w:rPr>
        <w:t>:</w:t>
      </w:r>
      <w:r w:rsidR="008F588D" w:rsidRPr="00F72E82">
        <w:rPr>
          <w:i/>
          <w:iCs/>
          <w:sz w:val="28"/>
          <w:szCs w:val="28"/>
        </w:rPr>
        <w:t xml:space="preserve"> Construction of tray column</w:t>
      </w:r>
      <w:r w:rsidR="00FB0B90" w:rsidRPr="00F72E82">
        <w:rPr>
          <w:i/>
          <w:iCs/>
          <w:sz w:val="28"/>
          <w:szCs w:val="28"/>
        </w:rPr>
        <w:t xml:space="preserve"> </w:t>
      </w:r>
      <w:r w:rsidR="008F588D" w:rsidRPr="00F72E82">
        <w:rPr>
          <w:i/>
          <w:iCs/>
          <w:sz w:val="28"/>
          <w:szCs w:val="28"/>
        </w:rPr>
        <w:t>which have the following parts</w:t>
      </w:r>
      <w:r w:rsidR="00FB0B90" w:rsidRPr="00F72E82">
        <w:rPr>
          <w:i/>
          <w:iCs/>
          <w:sz w:val="28"/>
          <w:szCs w:val="28"/>
        </w:rPr>
        <w:t>:</w:t>
      </w:r>
      <w:bookmarkEnd w:id="42"/>
      <w:bookmarkEnd w:id="43"/>
    </w:p>
    <w:p w:rsidR="00377B14" w:rsidRDefault="00377B14" w:rsidP="00377B14">
      <w:pPr>
        <w:bidi w:val="0"/>
      </w:pPr>
    </w:p>
    <w:p w:rsidR="008D3325" w:rsidRPr="00824754" w:rsidRDefault="008D3325" w:rsidP="00F72E82">
      <w:pPr>
        <w:bidi w:val="0"/>
        <w:jc w:val="both"/>
        <w:rPr>
          <w:rFonts w:asciiTheme="majorBidi" w:hAnsiTheme="majorBidi" w:cstheme="majorBidi"/>
          <w:sz w:val="24"/>
          <w:szCs w:val="24"/>
        </w:rPr>
      </w:pPr>
      <w:r w:rsidRPr="00824754">
        <w:rPr>
          <w:rFonts w:asciiTheme="majorBidi" w:hAnsiTheme="majorBidi" w:cstheme="majorBidi"/>
          <w:sz w:val="24"/>
          <w:szCs w:val="24"/>
        </w:rPr>
        <w:t>For better understanding we started to construct a cartoon model, this cartoon model is helpful to recognize all elements and component accessories that are needed for installation the sieve tray absorption column.</w:t>
      </w:r>
    </w:p>
    <w:p w:rsidR="00797308" w:rsidRPr="001B5195" w:rsidRDefault="00797308" w:rsidP="00453D5D">
      <w:pPr>
        <w:pStyle w:val="Heading2"/>
        <w:bidi w:val="0"/>
      </w:pPr>
    </w:p>
    <w:p w:rsidR="00453D5D" w:rsidRPr="00F72E82" w:rsidRDefault="00377B14" w:rsidP="00453D5D">
      <w:pPr>
        <w:pStyle w:val="Heading3"/>
        <w:bidi w:val="0"/>
        <w:rPr>
          <w:i/>
          <w:iCs/>
          <w:sz w:val="28"/>
          <w:szCs w:val="28"/>
        </w:rPr>
      </w:pPr>
      <w:bookmarkStart w:id="44" w:name="_Toc418539268"/>
      <w:bookmarkStart w:id="45" w:name="_Toc422727113"/>
      <w:r w:rsidRPr="00F72E82">
        <w:rPr>
          <w:i/>
          <w:iCs/>
          <w:sz w:val="28"/>
          <w:szCs w:val="28"/>
        </w:rPr>
        <w:t xml:space="preserve">4-1-1 </w:t>
      </w:r>
      <w:r w:rsidR="004D5701" w:rsidRPr="00F72E82">
        <w:rPr>
          <w:i/>
          <w:iCs/>
          <w:sz w:val="28"/>
          <w:szCs w:val="28"/>
        </w:rPr>
        <w:t>Sieve tray columns</w:t>
      </w:r>
      <w:bookmarkEnd w:id="44"/>
      <w:bookmarkEnd w:id="45"/>
    </w:p>
    <w:p w:rsidR="008D3325" w:rsidRPr="00824754" w:rsidRDefault="004D5701" w:rsidP="00F72E82">
      <w:pPr>
        <w:bidi w:val="0"/>
        <w:jc w:val="both"/>
        <w:rPr>
          <w:rFonts w:asciiTheme="majorBidi" w:hAnsiTheme="majorBidi" w:cstheme="majorBidi"/>
          <w:sz w:val="24"/>
          <w:szCs w:val="24"/>
        </w:rPr>
      </w:pPr>
      <w:r w:rsidRPr="00824754">
        <w:rPr>
          <w:rFonts w:asciiTheme="majorBidi" w:hAnsiTheme="majorBidi" w:cstheme="majorBidi"/>
          <w:sz w:val="24"/>
          <w:szCs w:val="24"/>
        </w:rPr>
        <w:t xml:space="preserve">Sieve tray columns contain mainly different </w:t>
      </w:r>
      <w:r w:rsidR="008D3325" w:rsidRPr="00824754">
        <w:rPr>
          <w:rFonts w:asciiTheme="majorBidi" w:hAnsiTheme="majorBidi" w:cstheme="majorBidi"/>
          <w:sz w:val="24"/>
          <w:szCs w:val="24"/>
        </w:rPr>
        <w:t>components that</w:t>
      </w:r>
      <w:r w:rsidRPr="00824754">
        <w:rPr>
          <w:rFonts w:asciiTheme="majorBidi" w:hAnsiTheme="majorBidi" w:cstheme="majorBidi"/>
          <w:sz w:val="24"/>
          <w:szCs w:val="24"/>
        </w:rPr>
        <w:t xml:space="preserve"> need design and</w:t>
      </w:r>
      <w:r w:rsidR="008D3325" w:rsidRPr="00824754">
        <w:rPr>
          <w:rFonts w:asciiTheme="majorBidi" w:hAnsiTheme="majorBidi" w:cstheme="majorBidi"/>
          <w:sz w:val="24"/>
          <w:szCs w:val="24"/>
        </w:rPr>
        <w:t xml:space="preserve"> installation. The main components of tray are cylindrical tubes that hold the trays and provide spacing between them. The other components are:  sieve trays, down comers, weirs, pressure measuring system, flow meters, pump and air compressor.</w:t>
      </w:r>
    </w:p>
    <w:p w:rsidR="008D3325" w:rsidRPr="00824754" w:rsidRDefault="008D3325" w:rsidP="00F72E82">
      <w:pPr>
        <w:bidi w:val="0"/>
        <w:jc w:val="both"/>
        <w:rPr>
          <w:rFonts w:asciiTheme="majorBidi" w:hAnsiTheme="majorBidi" w:cstheme="majorBidi"/>
          <w:sz w:val="24"/>
          <w:szCs w:val="24"/>
        </w:rPr>
      </w:pPr>
      <w:r w:rsidRPr="00824754">
        <w:rPr>
          <w:rFonts w:asciiTheme="majorBidi" w:hAnsiTheme="majorBidi" w:cstheme="majorBidi"/>
          <w:sz w:val="24"/>
          <w:szCs w:val="24"/>
        </w:rPr>
        <w:t xml:space="preserve">The space between trays is taken 20cm, which agrees </w:t>
      </w:r>
      <w:r w:rsidR="00105803">
        <w:rPr>
          <w:rFonts w:asciiTheme="majorBidi" w:hAnsiTheme="majorBidi" w:cstheme="majorBidi"/>
          <w:sz w:val="24"/>
          <w:szCs w:val="24"/>
        </w:rPr>
        <w:t>with</w:t>
      </w:r>
      <w:r w:rsidRPr="00824754">
        <w:rPr>
          <w:rFonts w:asciiTheme="majorBidi" w:hAnsiTheme="majorBidi" w:cstheme="majorBidi"/>
          <w:sz w:val="24"/>
          <w:szCs w:val="24"/>
        </w:rPr>
        <w:t xml:space="preserve"> literature.  The heart of sieve tray column is a sieve tray, which need sophisticated work.</w:t>
      </w:r>
    </w:p>
    <w:p w:rsidR="00797308" w:rsidRPr="001B5195" w:rsidRDefault="00797308" w:rsidP="00797308">
      <w:pPr>
        <w:bidi w:val="0"/>
        <w:rPr>
          <w:rFonts w:asciiTheme="majorBidi" w:hAnsiTheme="majorBidi" w:cstheme="majorBidi"/>
        </w:rPr>
      </w:pPr>
    </w:p>
    <w:p w:rsidR="001C026C" w:rsidRPr="00F72E82" w:rsidRDefault="00377B14" w:rsidP="00453D5D">
      <w:pPr>
        <w:pStyle w:val="Heading3"/>
        <w:bidi w:val="0"/>
        <w:rPr>
          <w:i/>
          <w:iCs/>
          <w:sz w:val="28"/>
          <w:szCs w:val="28"/>
        </w:rPr>
      </w:pPr>
      <w:bookmarkStart w:id="46" w:name="_Toc418539269"/>
      <w:bookmarkStart w:id="47" w:name="_Toc422727114"/>
      <w:r w:rsidRPr="00F72E82">
        <w:rPr>
          <w:i/>
          <w:iCs/>
          <w:sz w:val="28"/>
          <w:szCs w:val="28"/>
        </w:rPr>
        <w:t xml:space="preserve">4-1-2 </w:t>
      </w:r>
      <w:r w:rsidR="00B838BE" w:rsidRPr="00F72E82">
        <w:rPr>
          <w:i/>
          <w:iCs/>
          <w:sz w:val="28"/>
          <w:szCs w:val="28"/>
        </w:rPr>
        <w:t xml:space="preserve">Calculation </w:t>
      </w:r>
      <w:r w:rsidR="008D3325" w:rsidRPr="00F72E82">
        <w:rPr>
          <w:i/>
          <w:iCs/>
          <w:sz w:val="28"/>
          <w:szCs w:val="28"/>
        </w:rPr>
        <w:t>o</w:t>
      </w:r>
      <w:r w:rsidR="00B838BE" w:rsidRPr="00F72E82">
        <w:rPr>
          <w:i/>
          <w:iCs/>
          <w:sz w:val="28"/>
          <w:szCs w:val="28"/>
        </w:rPr>
        <w:t xml:space="preserve">f Geometrical Parameters </w:t>
      </w:r>
      <w:r w:rsidR="008D3325" w:rsidRPr="00F72E82">
        <w:rPr>
          <w:i/>
          <w:iCs/>
          <w:sz w:val="28"/>
          <w:szCs w:val="28"/>
        </w:rPr>
        <w:t>o</w:t>
      </w:r>
      <w:r w:rsidR="00B838BE" w:rsidRPr="00F72E82">
        <w:rPr>
          <w:i/>
          <w:iCs/>
          <w:sz w:val="28"/>
          <w:szCs w:val="28"/>
        </w:rPr>
        <w:t>f Sieve Trays</w:t>
      </w:r>
      <w:r w:rsidR="00AC64E6" w:rsidRPr="00F72E82">
        <w:rPr>
          <w:i/>
          <w:iCs/>
          <w:sz w:val="28"/>
          <w:szCs w:val="28"/>
        </w:rPr>
        <w:t>:</w:t>
      </w:r>
      <w:bookmarkEnd w:id="46"/>
      <w:bookmarkEnd w:id="47"/>
    </w:p>
    <w:p w:rsidR="00F24344" w:rsidRPr="001B5195" w:rsidRDefault="00B838BE" w:rsidP="00F72E82">
      <w:pPr>
        <w:bidi w:val="0"/>
        <w:ind w:firstLine="720"/>
        <w:jc w:val="both"/>
        <w:rPr>
          <w:rFonts w:asciiTheme="majorBidi" w:hAnsiTheme="majorBidi" w:cstheme="majorBidi"/>
          <w:sz w:val="24"/>
          <w:szCs w:val="24"/>
        </w:rPr>
      </w:pPr>
      <w:r w:rsidRPr="001B5195">
        <w:rPr>
          <w:rFonts w:asciiTheme="majorBidi" w:hAnsiTheme="majorBidi" w:cstheme="majorBidi"/>
          <w:sz w:val="24"/>
          <w:szCs w:val="24"/>
        </w:rPr>
        <w:t>T</w:t>
      </w:r>
      <w:r w:rsidR="00F24344" w:rsidRPr="001B5195">
        <w:rPr>
          <w:rFonts w:asciiTheme="majorBidi" w:hAnsiTheme="majorBidi" w:cstheme="majorBidi"/>
          <w:sz w:val="24"/>
          <w:szCs w:val="24"/>
        </w:rPr>
        <w:t>he sieve tray column have 5 sieve trays which is poly acre late acid (glass fiber)</w:t>
      </w:r>
      <w:r w:rsidR="009541F4" w:rsidRPr="001B5195">
        <w:rPr>
          <w:rFonts w:asciiTheme="majorBidi" w:hAnsiTheme="majorBidi" w:cstheme="majorBidi"/>
          <w:sz w:val="24"/>
          <w:szCs w:val="24"/>
        </w:rPr>
        <w:t>, where the similar geometrical calculation of sieve trays on industrial data are shown in table (</w:t>
      </w:r>
      <w:r w:rsidR="001341F8" w:rsidRPr="001B5195">
        <w:rPr>
          <w:rFonts w:asciiTheme="majorBidi" w:hAnsiTheme="majorBidi" w:cstheme="majorBidi"/>
          <w:sz w:val="24"/>
          <w:szCs w:val="24"/>
        </w:rPr>
        <w:t>1</w:t>
      </w:r>
      <w:r w:rsidR="009541F4" w:rsidRPr="001B5195">
        <w:rPr>
          <w:rFonts w:asciiTheme="majorBidi" w:hAnsiTheme="majorBidi" w:cstheme="majorBidi"/>
          <w:sz w:val="24"/>
          <w:szCs w:val="24"/>
        </w:rPr>
        <w:t>) where f</w:t>
      </w:r>
      <w:r w:rsidR="009541F4" w:rsidRPr="001B5195">
        <w:rPr>
          <w:rFonts w:asciiTheme="majorBidi" w:hAnsiTheme="majorBidi" w:cstheme="majorBidi"/>
          <w:sz w:val="24"/>
          <w:szCs w:val="24"/>
          <w:vertAlign w:val="subscript"/>
        </w:rPr>
        <w:t xml:space="preserve">a </w:t>
      </w:r>
      <w:r w:rsidR="009541F4" w:rsidRPr="001B5195">
        <w:rPr>
          <w:rFonts w:asciiTheme="majorBidi" w:hAnsiTheme="majorBidi" w:cstheme="majorBidi"/>
          <w:sz w:val="24"/>
          <w:szCs w:val="24"/>
        </w:rPr>
        <w:t>is (4.5 – 15%)</w:t>
      </w:r>
    </w:p>
    <w:p w:rsidR="003B32B7" w:rsidRDefault="003B32B7" w:rsidP="00D1241E">
      <w:pPr>
        <w:bidi w:val="0"/>
        <w:jc w:val="both"/>
        <w:rPr>
          <w:rFonts w:asciiTheme="majorBidi" w:hAnsiTheme="majorBidi" w:cstheme="majorBidi"/>
          <w:sz w:val="24"/>
          <w:szCs w:val="24"/>
        </w:rPr>
      </w:pPr>
    </w:p>
    <w:p w:rsidR="003B32B7" w:rsidRDefault="003B32B7" w:rsidP="003B32B7">
      <w:pPr>
        <w:bidi w:val="0"/>
        <w:jc w:val="both"/>
        <w:rPr>
          <w:rFonts w:asciiTheme="majorBidi" w:hAnsiTheme="majorBidi" w:cstheme="majorBidi"/>
          <w:sz w:val="24"/>
          <w:szCs w:val="24"/>
        </w:rPr>
      </w:pPr>
    </w:p>
    <w:p w:rsidR="003B32B7" w:rsidRDefault="003B32B7" w:rsidP="003B32B7">
      <w:pPr>
        <w:bidi w:val="0"/>
        <w:jc w:val="both"/>
        <w:rPr>
          <w:rFonts w:asciiTheme="majorBidi" w:hAnsiTheme="majorBidi" w:cstheme="majorBidi"/>
          <w:sz w:val="24"/>
          <w:szCs w:val="24"/>
        </w:rPr>
      </w:pPr>
    </w:p>
    <w:p w:rsidR="003B32B7" w:rsidRDefault="003B32B7" w:rsidP="003B32B7">
      <w:pPr>
        <w:bidi w:val="0"/>
        <w:jc w:val="both"/>
        <w:rPr>
          <w:rFonts w:asciiTheme="majorBidi" w:hAnsiTheme="majorBidi" w:cstheme="majorBidi"/>
          <w:sz w:val="24"/>
          <w:szCs w:val="24"/>
        </w:rPr>
      </w:pPr>
    </w:p>
    <w:p w:rsidR="003B32B7" w:rsidRDefault="003B32B7" w:rsidP="003B32B7">
      <w:pPr>
        <w:bidi w:val="0"/>
        <w:jc w:val="both"/>
        <w:rPr>
          <w:rFonts w:asciiTheme="majorBidi" w:hAnsiTheme="majorBidi" w:cstheme="majorBidi"/>
          <w:sz w:val="24"/>
          <w:szCs w:val="24"/>
        </w:rPr>
      </w:pPr>
    </w:p>
    <w:p w:rsidR="003B32B7" w:rsidRDefault="003B32B7" w:rsidP="003B32B7">
      <w:pPr>
        <w:bidi w:val="0"/>
        <w:jc w:val="both"/>
        <w:rPr>
          <w:rFonts w:asciiTheme="majorBidi" w:hAnsiTheme="majorBidi" w:cstheme="majorBidi"/>
          <w:sz w:val="24"/>
          <w:szCs w:val="24"/>
        </w:rPr>
      </w:pPr>
    </w:p>
    <w:p w:rsidR="00F24344" w:rsidRPr="001B5195" w:rsidRDefault="00F24344" w:rsidP="003B32B7">
      <w:pPr>
        <w:bidi w:val="0"/>
        <w:jc w:val="both"/>
        <w:rPr>
          <w:rFonts w:asciiTheme="majorBidi" w:hAnsiTheme="majorBidi" w:cstheme="majorBidi"/>
          <w:sz w:val="24"/>
          <w:szCs w:val="24"/>
        </w:rPr>
      </w:pPr>
      <w:r w:rsidRPr="001B5195">
        <w:rPr>
          <w:rFonts w:asciiTheme="majorBidi" w:hAnsiTheme="majorBidi" w:cstheme="majorBidi"/>
          <w:sz w:val="24"/>
          <w:szCs w:val="24"/>
        </w:rPr>
        <w:lastRenderedPageBreak/>
        <w:t>D</w:t>
      </w:r>
      <w:r w:rsidRPr="001B5195">
        <w:rPr>
          <w:rFonts w:asciiTheme="majorBidi" w:hAnsiTheme="majorBidi" w:cstheme="majorBidi"/>
          <w:sz w:val="24"/>
          <w:szCs w:val="24"/>
          <w:vertAlign w:val="subscript"/>
        </w:rPr>
        <w:t>in</w:t>
      </w:r>
      <w:r w:rsidRPr="001B5195">
        <w:rPr>
          <w:rFonts w:asciiTheme="majorBidi" w:hAnsiTheme="majorBidi" w:cstheme="majorBidi"/>
          <w:sz w:val="24"/>
          <w:szCs w:val="24"/>
        </w:rPr>
        <w:t xml:space="preserve">=130mm </w:t>
      </w:r>
    </w:p>
    <w:p w:rsidR="00F24344" w:rsidRPr="001B5195" w:rsidRDefault="00F24344" w:rsidP="00B75CBD">
      <w:pPr>
        <w:bidi w:val="0"/>
        <w:jc w:val="both"/>
        <w:rPr>
          <w:rFonts w:asciiTheme="majorBidi" w:hAnsiTheme="majorBidi" w:cstheme="majorBidi"/>
          <w:sz w:val="24"/>
          <w:szCs w:val="24"/>
        </w:rPr>
      </w:pPr>
      <w:r w:rsidRPr="001B5195">
        <w:rPr>
          <w:rFonts w:asciiTheme="majorBidi" w:hAnsiTheme="majorBidi" w:cstheme="majorBidi"/>
          <w:sz w:val="24"/>
          <w:szCs w:val="24"/>
        </w:rPr>
        <w:t>A= D</w:t>
      </w:r>
      <w:r w:rsidRPr="001B5195">
        <w:rPr>
          <w:rFonts w:asciiTheme="majorBidi" w:hAnsiTheme="majorBidi" w:cstheme="majorBidi"/>
          <w:sz w:val="24"/>
          <w:szCs w:val="24"/>
          <w:vertAlign w:val="superscript"/>
        </w:rPr>
        <w:t>2</w:t>
      </w:r>
      <m:oMath>
        <m:r>
          <w:rPr>
            <w:rFonts w:ascii="Cambria Math" w:hAnsiTheme="majorBidi" w:cstheme="majorBidi"/>
            <w:sz w:val="24"/>
            <w:szCs w:val="24"/>
          </w:rPr>
          <m:t xml:space="preserve"> </m:t>
        </m:r>
        <m:f>
          <m:fPr>
            <m:ctrlPr>
              <w:rPr>
                <w:rFonts w:ascii="Cambria Math" w:hAnsiTheme="majorBidi" w:cstheme="majorBidi"/>
                <w:i/>
                <w:sz w:val="24"/>
                <w:szCs w:val="24"/>
              </w:rPr>
            </m:ctrlPr>
          </m:fPr>
          <m:num>
            <m:r>
              <m:rPr>
                <m:sty m:val="p"/>
              </m:rPr>
              <w:rPr>
                <w:rFonts w:ascii="Cambria Math" w:hAnsiTheme="majorBidi" w:cstheme="majorBidi"/>
                <w:sz w:val="24"/>
                <w:szCs w:val="24"/>
              </w:rPr>
              <m:t xml:space="preserve"> </m:t>
            </m:r>
            <m:r>
              <m:rPr>
                <m:sty m:val="p"/>
              </m:rPr>
              <w:rPr>
                <w:rFonts w:ascii="Cambria Math" w:hAnsiTheme="majorBidi" w:cstheme="majorBidi"/>
                <w:sz w:val="24"/>
                <w:szCs w:val="24"/>
              </w:rPr>
              <m:t>π</m:t>
            </m:r>
          </m:num>
          <m:den>
            <m:r>
              <w:rPr>
                <w:rFonts w:ascii="Cambria Math" w:hAnsiTheme="majorBidi" w:cstheme="majorBidi"/>
                <w:sz w:val="24"/>
                <w:szCs w:val="24"/>
              </w:rPr>
              <m:t>4</m:t>
            </m:r>
          </m:den>
        </m:f>
      </m:oMath>
      <w:r w:rsidRPr="001B5195">
        <w:rPr>
          <w:rFonts w:asciiTheme="majorBidi" w:hAnsiTheme="majorBidi" w:cstheme="majorBidi"/>
          <w:sz w:val="24"/>
          <w:szCs w:val="24"/>
        </w:rPr>
        <w:t xml:space="preserve"> = (1</w:t>
      </w:r>
      <w:r w:rsidR="0047001E" w:rsidRPr="001B5195">
        <w:rPr>
          <w:rFonts w:asciiTheme="majorBidi" w:hAnsiTheme="majorBidi" w:cstheme="majorBidi"/>
          <w:sz w:val="24"/>
          <w:szCs w:val="24"/>
        </w:rPr>
        <w:t>26</w:t>
      </w:r>
      <w:r w:rsidRPr="001B5195">
        <w:rPr>
          <w:rFonts w:asciiTheme="majorBidi" w:hAnsiTheme="majorBidi" w:cstheme="majorBidi"/>
          <w:sz w:val="24"/>
          <w:szCs w:val="24"/>
        </w:rPr>
        <w:t>)</w:t>
      </w:r>
      <w:r w:rsidRPr="001B5195">
        <w:rPr>
          <w:rFonts w:asciiTheme="majorBidi" w:hAnsiTheme="majorBidi" w:cstheme="majorBidi"/>
          <w:sz w:val="24"/>
          <w:szCs w:val="24"/>
          <w:vertAlign w:val="superscript"/>
        </w:rPr>
        <w:t>2</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3.14</m:t>
            </m:r>
          </m:num>
          <m:den>
            <m:r>
              <w:rPr>
                <w:rFonts w:ascii="Cambria Math" w:hAnsiTheme="majorBidi" w:cstheme="majorBidi"/>
                <w:sz w:val="24"/>
                <w:szCs w:val="24"/>
                <w:vertAlign w:val="superscript"/>
              </w:rPr>
              <m:t>4</m:t>
            </m:r>
          </m:den>
        </m:f>
      </m:oMath>
      <w:r w:rsidRPr="001B5195">
        <w:rPr>
          <w:rFonts w:asciiTheme="majorBidi" w:hAnsiTheme="majorBidi" w:cstheme="majorBidi"/>
          <w:sz w:val="24"/>
          <w:szCs w:val="24"/>
          <w:vertAlign w:val="superscript"/>
        </w:rPr>
        <w:t xml:space="preserve"> </w:t>
      </w:r>
      <w:r w:rsidRPr="001B5195">
        <w:rPr>
          <w:rFonts w:asciiTheme="majorBidi" w:hAnsiTheme="majorBidi" w:cstheme="majorBidi"/>
          <w:sz w:val="24"/>
          <w:szCs w:val="24"/>
        </w:rPr>
        <w:t>=</w:t>
      </w:r>
      <w:r w:rsidR="00B75CBD" w:rsidRPr="001B5195">
        <w:rPr>
          <w:rFonts w:asciiTheme="majorBidi" w:hAnsiTheme="majorBidi" w:cstheme="majorBidi"/>
          <w:sz w:val="24"/>
          <w:szCs w:val="24"/>
        </w:rPr>
        <w:t xml:space="preserve">12468.98 </w:t>
      </w:r>
      <w:r w:rsidRPr="001B5195">
        <w:rPr>
          <w:rFonts w:asciiTheme="majorBidi" w:hAnsiTheme="majorBidi" w:cstheme="majorBidi"/>
          <w:sz w:val="24"/>
          <w:szCs w:val="24"/>
        </w:rPr>
        <w:t>mm</w:t>
      </w:r>
      <w:r w:rsidRPr="001B5195">
        <w:rPr>
          <w:rFonts w:asciiTheme="majorBidi" w:hAnsiTheme="majorBidi" w:cstheme="majorBidi"/>
          <w:sz w:val="24"/>
          <w:szCs w:val="24"/>
          <w:vertAlign w:val="superscript"/>
        </w:rPr>
        <w:t>2</w:t>
      </w:r>
      <w:r w:rsidRPr="001B5195">
        <w:rPr>
          <w:rFonts w:asciiTheme="majorBidi" w:hAnsiTheme="majorBidi" w:cstheme="majorBidi"/>
          <w:sz w:val="24"/>
          <w:szCs w:val="24"/>
        </w:rPr>
        <w:t xml:space="preserve"> = .01</w:t>
      </w:r>
      <w:r w:rsidR="00B75CBD" w:rsidRPr="001B5195">
        <w:rPr>
          <w:rFonts w:asciiTheme="majorBidi" w:hAnsiTheme="majorBidi" w:cstheme="majorBidi"/>
          <w:sz w:val="24"/>
          <w:szCs w:val="24"/>
        </w:rPr>
        <w:t>24</w:t>
      </w:r>
      <w:r w:rsidRPr="001B5195">
        <w:rPr>
          <w:rFonts w:asciiTheme="majorBidi" w:hAnsiTheme="majorBidi" w:cstheme="majorBidi"/>
          <w:sz w:val="24"/>
          <w:szCs w:val="24"/>
        </w:rPr>
        <w:t>m</w:t>
      </w:r>
      <w:r w:rsidRPr="001B5195">
        <w:rPr>
          <w:rFonts w:asciiTheme="majorBidi" w:hAnsiTheme="majorBidi" w:cstheme="majorBidi"/>
          <w:sz w:val="24"/>
          <w:szCs w:val="24"/>
          <w:vertAlign w:val="superscript"/>
        </w:rPr>
        <w:t>2</w:t>
      </w:r>
    </w:p>
    <w:p w:rsidR="00F24344" w:rsidRPr="001B5195" w:rsidRDefault="00F24344" w:rsidP="00D1241E">
      <w:pPr>
        <w:bidi w:val="0"/>
        <w:jc w:val="both"/>
        <w:rPr>
          <w:rFonts w:asciiTheme="majorBidi" w:hAnsiTheme="majorBidi" w:cstheme="majorBidi"/>
          <w:sz w:val="24"/>
          <w:szCs w:val="24"/>
        </w:rPr>
      </w:pPr>
      <w:r w:rsidRPr="001B5195">
        <w:rPr>
          <w:rFonts w:asciiTheme="majorBidi" w:hAnsiTheme="majorBidi" w:cstheme="majorBidi"/>
          <w:sz w:val="24"/>
          <w:szCs w:val="24"/>
        </w:rPr>
        <w:t>Weir area = (40)</w:t>
      </w:r>
      <w:r w:rsidRPr="001B5195">
        <w:rPr>
          <w:rFonts w:asciiTheme="majorBidi" w:hAnsiTheme="majorBidi" w:cstheme="majorBidi"/>
          <w:sz w:val="24"/>
          <w:szCs w:val="24"/>
          <w:vertAlign w:val="superscript"/>
        </w:rPr>
        <w:t>2</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3.14</m:t>
            </m:r>
          </m:num>
          <m:den>
            <m:r>
              <w:rPr>
                <w:rFonts w:ascii="Cambria Math" w:hAnsiTheme="majorBidi" w:cstheme="majorBidi"/>
                <w:sz w:val="24"/>
                <w:szCs w:val="24"/>
                <w:vertAlign w:val="superscript"/>
              </w:rPr>
              <m:t>4</m:t>
            </m:r>
          </m:den>
        </m:f>
      </m:oMath>
      <w:r w:rsidRPr="001B5195">
        <w:rPr>
          <w:rFonts w:asciiTheme="majorBidi" w:hAnsiTheme="majorBidi" w:cstheme="majorBidi"/>
          <w:sz w:val="24"/>
          <w:szCs w:val="24"/>
        </w:rPr>
        <w:t xml:space="preserve"> = 1256 mm</w:t>
      </w:r>
      <w:r w:rsidRPr="001B5195">
        <w:rPr>
          <w:rFonts w:asciiTheme="majorBidi" w:hAnsiTheme="majorBidi" w:cstheme="majorBidi"/>
          <w:sz w:val="24"/>
          <w:szCs w:val="24"/>
          <w:vertAlign w:val="superscript"/>
        </w:rPr>
        <w:t>2</w:t>
      </w:r>
      <w:r w:rsidRPr="001B5195">
        <w:rPr>
          <w:rFonts w:asciiTheme="majorBidi" w:hAnsiTheme="majorBidi" w:cstheme="majorBidi"/>
          <w:sz w:val="24"/>
          <w:szCs w:val="24"/>
        </w:rPr>
        <w:t xml:space="preserve"> = .001256 m</w:t>
      </w:r>
      <w:r w:rsidRPr="001B5195">
        <w:rPr>
          <w:rFonts w:asciiTheme="majorBidi" w:hAnsiTheme="majorBidi" w:cstheme="majorBidi"/>
          <w:sz w:val="24"/>
          <w:szCs w:val="24"/>
          <w:vertAlign w:val="superscript"/>
        </w:rPr>
        <w:t xml:space="preserve">2 </w:t>
      </w:r>
    </w:p>
    <w:p w:rsidR="00F24344" w:rsidRPr="001B5195" w:rsidRDefault="00F24344" w:rsidP="00D1241E">
      <w:pPr>
        <w:bidi w:val="0"/>
        <w:jc w:val="both"/>
        <w:rPr>
          <w:rFonts w:asciiTheme="majorBidi" w:hAnsiTheme="majorBidi" w:cstheme="majorBidi"/>
          <w:sz w:val="24"/>
          <w:szCs w:val="24"/>
        </w:rPr>
      </w:pPr>
      <w:r w:rsidRPr="001B5195">
        <w:rPr>
          <w:rFonts w:asciiTheme="majorBidi" w:hAnsiTheme="majorBidi" w:cstheme="majorBidi"/>
          <w:sz w:val="24"/>
          <w:szCs w:val="24"/>
        </w:rPr>
        <w:t>Inlet of down comer =  (25)</w:t>
      </w:r>
      <w:r w:rsidRPr="001B5195">
        <w:rPr>
          <w:rFonts w:asciiTheme="majorBidi" w:hAnsiTheme="majorBidi" w:cstheme="majorBidi"/>
          <w:sz w:val="24"/>
          <w:szCs w:val="24"/>
          <w:vertAlign w:val="superscript"/>
        </w:rPr>
        <w:t>2</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3.14</m:t>
            </m:r>
          </m:num>
          <m:den>
            <m:r>
              <w:rPr>
                <w:rFonts w:ascii="Cambria Math" w:hAnsiTheme="majorBidi" w:cstheme="majorBidi"/>
                <w:sz w:val="24"/>
                <w:szCs w:val="24"/>
                <w:vertAlign w:val="superscript"/>
              </w:rPr>
              <m:t>4</m:t>
            </m:r>
          </m:den>
        </m:f>
      </m:oMath>
      <w:r w:rsidRPr="001B5195">
        <w:rPr>
          <w:rFonts w:asciiTheme="majorBidi" w:hAnsiTheme="majorBidi" w:cstheme="majorBidi"/>
          <w:sz w:val="24"/>
          <w:szCs w:val="24"/>
          <w:vertAlign w:val="superscript"/>
        </w:rPr>
        <w:t xml:space="preserve"> </w:t>
      </w:r>
      <w:r w:rsidRPr="001B5195">
        <w:rPr>
          <w:rFonts w:asciiTheme="majorBidi" w:hAnsiTheme="majorBidi" w:cstheme="majorBidi"/>
          <w:sz w:val="24"/>
          <w:szCs w:val="24"/>
        </w:rPr>
        <w:t>= 490.6 mm</w:t>
      </w:r>
      <w:r w:rsidRPr="001B5195">
        <w:rPr>
          <w:rFonts w:asciiTheme="majorBidi" w:hAnsiTheme="majorBidi" w:cstheme="majorBidi"/>
          <w:sz w:val="24"/>
          <w:szCs w:val="24"/>
          <w:vertAlign w:val="superscript"/>
        </w:rPr>
        <w:t>2</w:t>
      </w:r>
      <w:r w:rsidRPr="001B5195">
        <w:rPr>
          <w:rFonts w:asciiTheme="majorBidi" w:hAnsiTheme="majorBidi" w:cstheme="majorBidi"/>
          <w:sz w:val="24"/>
          <w:szCs w:val="24"/>
        </w:rPr>
        <w:t xml:space="preserve"> = .0005 m</w:t>
      </w:r>
      <w:r w:rsidRPr="001B5195">
        <w:rPr>
          <w:rFonts w:asciiTheme="majorBidi" w:hAnsiTheme="majorBidi" w:cstheme="majorBidi"/>
          <w:sz w:val="24"/>
          <w:szCs w:val="24"/>
          <w:vertAlign w:val="superscript"/>
        </w:rPr>
        <w:t>2</w:t>
      </w:r>
      <w:r w:rsidRPr="001B5195">
        <w:rPr>
          <w:rFonts w:asciiTheme="majorBidi" w:hAnsiTheme="majorBidi" w:cstheme="majorBidi"/>
          <w:sz w:val="24"/>
          <w:szCs w:val="24"/>
        </w:rPr>
        <w:t xml:space="preserve"> </w:t>
      </w:r>
    </w:p>
    <w:p w:rsidR="00F24344" w:rsidRPr="001B5195" w:rsidRDefault="00F24344" w:rsidP="00D1241E">
      <w:pPr>
        <w:bidi w:val="0"/>
        <w:jc w:val="both"/>
        <w:rPr>
          <w:rFonts w:asciiTheme="majorBidi" w:hAnsiTheme="majorBidi" w:cstheme="majorBidi"/>
          <w:sz w:val="24"/>
          <w:szCs w:val="24"/>
        </w:rPr>
      </w:pPr>
      <w:r w:rsidRPr="001B5195">
        <w:rPr>
          <w:rFonts w:asciiTheme="majorBidi" w:hAnsiTheme="majorBidi" w:cstheme="majorBidi"/>
          <w:sz w:val="24"/>
          <w:szCs w:val="24"/>
        </w:rPr>
        <w:t>Number of perforation = 42</w:t>
      </w:r>
    </w:p>
    <w:p w:rsidR="00F24344" w:rsidRPr="001B5195" w:rsidRDefault="00F24344" w:rsidP="00D1241E">
      <w:pPr>
        <w:bidi w:val="0"/>
        <w:jc w:val="both"/>
        <w:rPr>
          <w:rFonts w:asciiTheme="majorBidi" w:hAnsiTheme="majorBidi" w:cstheme="majorBidi"/>
          <w:sz w:val="24"/>
          <w:szCs w:val="24"/>
        </w:rPr>
      </w:pPr>
      <w:r w:rsidRPr="001B5195">
        <w:rPr>
          <w:rFonts w:asciiTheme="majorBidi" w:hAnsiTheme="majorBidi" w:cstheme="majorBidi"/>
          <w:sz w:val="24"/>
          <w:szCs w:val="24"/>
        </w:rPr>
        <w:t>Perforation area = (3)</w:t>
      </w:r>
      <w:r w:rsidRPr="001B5195">
        <w:rPr>
          <w:rFonts w:asciiTheme="majorBidi" w:hAnsiTheme="majorBidi" w:cstheme="majorBidi"/>
          <w:sz w:val="24"/>
          <w:szCs w:val="24"/>
          <w:vertAlign w:val="superscript"/>
        </w:rPr>
        <w:t>2</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3.14</m:t>
            </m:r>
          </m:num>
          <m:den>
            <m:r>
              <w:rPr>
                <w:rFonts w:ascii="Cambria Math" w:hAnsiTheme="majorBidi" w:cstheme="majorBidi"/>
                <w:sz w:val="24"/>
                <w:szCs w:val="24"/>
                <w:vertAlign w:val="superscript"/>
              </w:rPr>
              <m:t>4</m:t>
            </m:r>
          </m:den>
        </m:f>
      </m:oMath>
      <w:r w:rsidRPr="001B5195">
        <w:rPr>
          <w:rFonts w:asciiTheme="majorBidi" w:hAnsiTheme="majorBidi" w:cstheme="majorBidi"/>
          <w:sz w:val="24"/>
          <w:szCs w:val="24"/>
          <w:vertAlign w:val="superscript"/>
        </w:rPr>
        <w:t xml:space="preserve">  × </w:t>
      </w:r>
      <w:r w:rsidRPr="001B5195">
        <w:rPr>
          <w:rFonts w:asciiTheme="majorBidi" w:hAnsiTheme="majorBidi" w:cstheme="majorBidi"/>
          <w:sz w:val="24"/>
          <w:szCs w:val="24"/>
        </w:rPr>
        <w:t>42 = 296.7 mm</w:t>
      </w:r>
      <w:r w:rsidRPr="001B5195">
        <w:rPr>
          <w:rFonts w:asciiTheme="majorBidi" w:hAnsiTheme="majorBidi" w:cstheme="majorBidi"/>
          <w:sz w:val="24"/>
          <w:szCs w:val="24"/>
          <w:vertAlign w:val="superscript"/>
        </w:rPr>
        <w:t>2</w:t>
      </w:r>
      <w:r w:rsidRPr="001B5195">
        <w:rPr>
          <w:rFonts w:asciiTheme="majorBidi" w:hAnsiTheme="majorBidi" w:cstheme="majorBidi"/>
          <w:sz w:val="24"/>
          <w:szCs w:val="24"/>
        </w:rPr>
        <w:t xml:space="preserve"> = .000297 m</w:t>
      </w:r>
      <w:r w:rsidRPr="001B5195">
        <w:rPr>
          <w:rFonts w:asciiTheme="majorBidi" w:hAnsiTheme="majorBidi" w:cstheme="majorBidi"/>
          <w:sz w:val="24"/>
          <w:szCs w:val="24"/>
          <w:vertAlign w:val="superscript"/>
        </w:rPr>
        <w:t>2</w:t>
      </w:r>
    </w:p>
    <w:p w:rsidR="00F24344" w:rsidRPr="001B5195" w:rsidRDefault="00F24344" w:rsidP="00B75CBD">
      <w:pPr>
        <w:bidi w:val="0"/>
        <w:jc w:val="both"/>
        <w:rPr>
          <w:rFonts w:asciiTheme="majorBidi" w:hAnsiTheme="majorBidi" w:cstheme="majorBidi"/>
          <w:sz w:val="24"/>
          <w:szCs w:val="24"/>
        </w:rPr>
      </w:pPr>
      <w:r w:rsidRPr="001B5195">
        <w:rPr>
          <w:rFonts w:asciiTheme="majorBidi" w:hAnsiTheme="majorBidi" w:cstheme="majorBidi"/>
          <w:sz w:val="24"/>
          <w:szCs w:val="24"/>
        </w:rPr>
        <w:t xml:space="preserve">f = </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.000297</m:t>
            </m:r>
          </m:num>
          <m:den>
            <m:r>
              <w:rPr>
                <w:rFonts w:ascii="Cambria Math" w:hAnsiTheme="majorBidi" w:cstheme="majorBidi"/>
                <w:sz w:val="24"/>
                <w:szCs w:val="24"/>
                <w:vertAlign w:val="superscript"/>
              </w:rPr>
              <m:t>.0124</m:t>
            </m:r>
          </m:den>
        </m:f>
      </m:oMath>
      <w:r w:rsidRPr="001B5195">
        <w:rPr>
          <w:rFonts w:asciiTheme="majorBidi" w:hAnsiTheme="majorBidi" w:cstheme="majorBidi"/>
          <w:sz w:val="24"/>
          <w:szCs w:val="24"/>
          <w:vertAlign w:val="superscript"/>
        </w:rPr>
        <w:t xml:space="preserve"> </w:t>
      </w:r>
      <w:r w:rsidR="00B75CBD" w:rsidRPr="001B5195">
        <w:rPr>
          <w:rFonts w:asciiTheme="majorBidi" w:hAnsiTheme="majorBidi" w:cstheme="majorBidi"/>
          <w:sz w:val="24"/>
          <w:szCs w:val="24"/>
        </w:rPr>
        <w:t>= .0239</w:t>
      </w:r>
      <w:r w:rsidRPr="001B5195">
        <w:rPr>
          <w:rFonts w:asciiTheme="majorBidi" w:hAnsiTheme="majorBidi" w:cstheme="majorBidi"/>
          <w:sz w:val="24"/>
          <w:szCs w:val="24"/>
        </w:rPr>
        <w:t xml:space="preserve"> = 2.</w:t>
      </w:r>
      <w:r w:rsidR="00B75CBD" w:rsidRPr="001B5195">
        <w:rPr>
          <w:rFonts w:asciiTheme="majorBidi" w:hAnsiTheme="majorBidi" w:cstheme="majorBidi"/>
          <w:sz w:val="24"/>
          <w:szCs w:val="24"/>
        </w:rPr>
        <w:t>4</w:t>
      </w:r>
      <w:r w:rsidRPr="001B5195">
        <w:rPr>
          <w:rFonts w:asciiTheme="majorBidi" w:hAnsiTheme="majorBidi" w:cstheme="majorBidi"/>
          <w:sz w:val="24"/>
          <w:szCs w:val="24"/>
        </w:rPr>
        <w:t>%</w:t>
      </w:r>
    </w:p>
    <w:p w:rsidR="009541F4" w:rsidRPr="001B5195" w:rsidRDefault="00F24344" w:rsidP="00B75CBD">
      <w:pPr>
        <w:bidi w:val="0"/>
        <w:jc w:val="both"/>
        <w:rPr>
          <w:rFonts w:asciiTheme="majorBidi" w:hAnsiTheme="majorBidi" w:cstheme="majorBidi"/>
          <w:sz w:val="24"/>
          <w:szCs w:val="24"/>
        </w:rPr>
      </w:pPr>
      <w:r w:rsidRPr="001B5195">
        <w:rPr>
          <w:rFonts w:asciiTheme="majorBidi" w:hAnsiTheme="majorBidi" w:cstheme="majorBidi"/>
          <w:sz w:val="24"/>
          <w:szCs w:val="24"/>
        </w:rPr>
        <w:t>f</w:t>
      </w:r>
      <w:r w:rsidRPr="001B5195">
        <w:rPr>
          <w:rFonts w:asciiTheme="majorBidi" w:hAnsiTheme="majorBidi" w:cstheme="majorBidi"/>
          <w:sz w:val="24"/>
          <w:szCs w:val="24"/>
          <w:vertAlign w:val="subscript"/>
        </w:rPr>
        <w:t>a</w:t>
      </w:r>
      <w:r w:rsidRPr="001B5195">
        <w:rPr>
          <w:rFonts w:asciiTheme="majorBidi" w:hAnsiTheme="majorBidi" w:cstheme="majorBidi"/>
          <w:sz w:val="24"/>
          <w:szCs w:val="24"/>
        </w:rPr>
        <w:t xml:space="preserve"> = </w:t>
      </w:r>
      <m:oMath>
        <m:f>
          <m:fPr>
            <m:ctrlPr>
              <w:rPr>
                <w:rFonts w:ascii="Cambria Math" w:hAnsiTheme="majorBidi" w:cstheme="majorBidi"/>
                <w:i/>
                <w:sz w:val="24"/>
                <w:szCs w:val="24"/>
                <w:vertAlign w:val="superscript"/>
              </w:rPr>
            </m:ctrlPr>
          </m:fPr>
          <m:num>
            <m:r>
              <w:rPr>
                <w:rFonts w:ascii="Cambria Math" w:hAnsiTheme="majorBidi" w:cstheme="majorBidi"/>
                <w:sz w:val="24"/>
                <w:szCs w:val="24"/>
                <w:vertAlign w:val="superscript"/>
              </w:rPr>
              <m:t>.000297</m:t>
            </m:r>
          </m:num>
          <m:den>
            <m:r>
              <w:rPr>
                <w:rFonts w:ascii="Cambria Math" w:hAnsiTheme="majorBidi" w:cstheme="majorBidi"/>
                <w:sz w:val="24"/>
                <w:szCs w:val="24"/>
                <w:vertAlign w:val="superscript"/>
              </w:rPr>
              <m:t>.0124</m:t>
            </m:r>
            <m:r>
              <w:rPr>
                <w:rFonts w:ascii="Cambria Math" w:hAnsiTheme="majorBidi" w:cstheme="majorBidi"/>
                <w:sz w:val="24"/>
                <w:szCs w:val="24"/>
                <w:vertAlign w:val="superscript"/>
              </w:rPr>
              <m:t>-</m:t>
            </m:r>
            <m:r>
              <w:rPr>
                <w:rFonts w:ascii="Cambria Math" w:hAnsiTheme="majorBidi" w:cstheme="majorBidi"/>
                <w:sz w:val="24"/>
                <w:szCs w:val="24"/>
                <w:vertAlign w:val="superscript"/>
              </w:rPr>
              <m:t>.0005</m:t>
            </m:r>
            <m:r>
              <w:rPr>
                <w:rFonts w:ascii="Cambria Math" w:hAnsiTheme="majorBidi" w:cstheme="majorBidi"/>
                <w:sz w:val="24"/>
                <w:szCs w:val="24"/>
                <w:vertAlign w:val="superscript"/>
              </w:rPr>
              <m:t>-</m:t>
            </m:r>
            <m:r>
              <w:rPr>
                <w:rFonts w:ascii="Cambria Math" w:hAnsiTheme="majorBidi" w:cstheme="majorBidi"/>
                <w:sz w:val="24"/>
                <w:szCs w:val="24"/>
                <w:vertAlign w:val="superscript"/>
              </w:rPr>
              <m:t xml:space="preserve">.001256 </m:t>
            </m:r>
          </m:den>
        </m:f>
      </m:oMath>
      <w:r w:rsidRPr="001B5195">
        <w:rPr>
          <w:rFonts w:asciiTheme="majorBidi" w:hAnsiTheme="majorBidi" w:cstheme="majorBidi"/>
          <w:sz w:val="24"/>
          <w:szCs w:val="24"/>
          <w:vertAlign w:val="superscript"/>
        </w:rPr>
        <w:t xml:space="preserve"> </w:t>
      </w:r>
      <w:r w:rsidR="009541F4" w:rsidRPr="001B5195">
        <w:rPr>
          <w:rFonts w:asciiTheme="majorBidi" w:hAnsiTheme="majorBidi" w:cstheme="majorBidi"/>
          <w:sz w:val="24"/>
          <w:szCs w:val="24"/>
        </w:rPr>
        <w:t xml:space="preserve"> = .02</w:t>
      </w:r>
      <w:r w:rsidR="00B75CBD" w:rsidRPr="001B5195">
        <w:rPr>
          <w:rFonts w:asciiTheme="majorBidi" w:hAnsiTheme="majorBidi" w:cstheme="majorBidi"/>
          <w:sz w:val="24"/>
          <w:szCs w:val="24"/>
        </w:rPr>
        <w:t>79</w:t>
      </w:r>
      <w:r w:rsidR="009541F4" w:rsidRPr="001B5195">
        <w:rPr>
          <w:rFonts w:asciiTheme="majorBidi" w:hAnsiTheme="majorBidi" w:cstheme="majorBidi"/>
          <w:sz w:val="24"/>
          <w:szCs w:val="24"/>
        </w:rPr>
        <w:t xml:space="preserve"> = 2.</w:t>
      </w:r>
      <w:r w:rsidR="00B75CBD" w:rsidRPr="001B5195">
        <w:rPr>
          <w:rFonts w:asciiTheme="majorBidi" w:hAnsiTheme="majorBidi" w:cstheme="majorBidi"/>
          <w:sz w:val="24"/>
          <w:szCs w:val="24"/>
        </w:rPr>
        <w:t>8</w:t>
      </w:r>
    </w:p>
    <w:p w:rsidR="00465B95" w:rsidRPr="001B5195" w:rsidRDefault="00830251" w:rsidP="00465B95">
      <w:pPr>
        <w:keepNext/>
        <w:bidi w:val="0"/>
        <w:jc w:val="center"/>
        <w:rPr>
          <w:rFonts w:asciiTheme="majorBidi" w:hAnsiTheme="majorBidi" w:cstheme="majorBidi"/>
        </w:rPr>
      </w:pPr>
      <w:r>
        <w:rPr>
          <w:rFonts w:asciiTheme="majorBidi" w:hAnsiTheme="majorBidi" w:cstheme="majorBidi"/>
          <w:b/>
          <w:bCs/>
          <w:noProof/>
          <w:sz w:val="24"/>
          <w:szCs w:val="24"/>
        </w:rPr>
        <mc:AlternateContent>
          <mc:Choice Requires="wps">
            <w:drawing>
              <wp:anchor distT="0" distB="0" distL="114300" distR="114300" simplePos="0" relativeHeight="251670528" behindDoc="0" locked="0" layoutInCell="1" allowOverlap="1">
                <wp:simplePos x="0" y="0"/>
                <wp:positionH relativeFrom="column">
                  <wp:posOffset>2310130</wp:posOffset>
                </wp:positionH>
                <wp:positionV relativeFrom="paragraph">
                  <wp:posOffset>31750</wp:posOffset>
                </wp:positionV>
                <wp:extent cx="677545" cy="346710"/>
                <wp:effectExtent l="0" t="0" r="8255" b="0"/>
                <wp:wrapNone/>
                <wp:docPr id="14"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7545" cy="3467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7212F" w:rsidRDefault="0057212F">
                            <w:r>
                              <w:t>126 mm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1" o:spid="_x0000_s1044" type="#_x0000_t202" style="position:absolute;left:0;text-align:left;margin-left:181.9pt;margin-top:2.5pt;width:53.35pt;height:27.3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" stroked="f">
                <v:textbox>
                  <w:txbxContent>
                    <w:p w:rsidR="0057212F" w:rsidRDefault="0057212F">
                      <w:r>
                        <w:t>126 mm</w:t>
                      </w:r>
                    </w:p>
                  </w:txbxContent>
                </v:textbox>
              </v:shape>
            </w:pict>
          </mc:Fallback>
        </mc:AlternateContent>
      </w:r>
      <w:r w:rsidR="009541F4" w:rsidRPr="001B5195">
        <w:rPr>
          <w:rFonts w:asciiTheme="majorBidi" w:hAnsiTheme="majorBidi" w:cstheme="majorBidi"/>
          <w:b/>
          <w:bCs/>
          <w:noProof/>
          <w:sz w:val="24"/>
          <w:szCs w:val="24"/>
        </w:rPr>
        <w:drawing>
          <wp:inline distT="0" distB="0" distL="0" distR="0" wp14:anchorId="779BA1FC" wp14:editId="28A235F6">
            <wp:extent cx="5272900" cy="3028162"/>
            <wp:effectExtent l="19050" t="0" r="3950" b="0"/>
            <wp:docPr id="8" name="صورة 3"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20" cstate="print"/>
                    <a:stretch>
                      <a:fillRect/>
                    </a:stretch>
                  </pic:blipFill>
                  <pic:spPr>
                    <a:xfrm>
                      <a:off x="0" y="0"/>
                      <a:ext cx="5274310" cy="3028972"/>
                    </a:xfrm>
                    <a:prstGeom prst="rect">
                      <a:avLst/>
                    </a:prstGeom>
                  </pic:spPr>
                </pic:pic>
              </a:graphicData>
            </a:graphic>
          </wp:inline>
        </w:drawing>
      </w:r>
    </w:p>
    <w:p w:rsidR="00C04822" w:rsidRPr="00F72E82" w:rsidRDefault="00465B95" w:rsidP="00465B95">
      <w:pPr>
        <w:pStyle w:val="Caption"/>
        <w:bidi w:val="0"/>
        <w:jc w:val="center"/>
        <w:rPr>
          <w:rFonts w:cstheme="minorHAnsi"/>
          <w:sz w:val="28"/>
          <w:szCs w:val="28"/>
        </w:rPr>
      </w:pPr>
      <w:r w:rsidRPr="00F72E82">
        <w:rPr>
          <w:rFonts w:cstheme="minorHAnsi"/>
          <w:sz w:val="28"/>
          <w:szCs w:val="28"/>
        </w:rPr>
        <w:t xml:space="preserve">Figure </w:t>
      </w:r>
      <w:r w:rsidR="00595238">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Figure \* ARABIC </w:instrText>
      </w:r>
      <w:r w:rsidR="002011E5" w:rsidRPr="00F72E82">
        <w:rPr>
          <w:rFonts w:cstheme="minorHAnsi"/>
          <w:sz w:val="28"/>
          <w:szCs w:val="28"/>
        </w:rPr>
        <w:fldChar w:fldCharType="separate"/>
      </w:r>
      <w:r w:rsidR="005407D1" w:rsidRPr="00F72E82">
        <w:rPr>
          <w:rFonts w:cstheme="minorHAnsi"/>
          <w:noProof/>
          <w:sz w:val="28"/>
          <w:szCs w:val="28"/>
        </w:rPr>
        <w:t>7</w:t>
      </w:r>
      <w:r w:rsidR="002011E5" w:rsidRPr="00F72E82">
        <w:rPr>
          <w:rFonts w:cstheme="minorHAnsi"/>
          <w:sz w:val="28"/>
          <w:szCs w:val="28"/>
        </w:rPr>
        <w:fldChar w:fldCharType="end"/>
      </w:r>
      <w:r w:rsidR="00595238">
        <w:rPr>
          <w:rFonts w:cstheme="minorHAnsi"/>
          <w:sz w:val="28"/>
          <w:szCs w:val="28"/>
        </w:rPr>
        <w:t>)</w:t>
      </w:r>
      <w:r w:rsidR="00F348B2" w:rsidRPr="00F72E82">
        <w:rPr>
          <w:rFonts w:cstheme="minorHAnsi"/>
          <w:sz w:val="28"/>
          <w:szCs w:val="28"/>
        </w:rPr>
        <w:t>:</w:t>
      </w:r>
      <w:r w:rsidRPr="00F72E82">
        <w:rPr>
          <w:rFonts w:cstheme="minorHAnsi"/>
          <w:sz w:val="28"/>
          <w:szCs w:val="28"/>
        </w:rPr>
        <w:t xml:space="preserve"> Design of sieve tray</w:t>
      </w:r>
    </w:p>
    <w:p w:rsidR="00AC64E6" w:rsidRPr="001B5195" w:rsidRDefault="00AC64E6" w:rsidP="00AC64E6">
      <w:pPr>
        <w:bidi w:val="0"/>
        <w:jc w:val="center"/>
        <w:rPr>
          <w:rFonts w:asciiTheme="majorBidi" w:hAnsiTheme="majorBidi" w:cstheme="majorBidi"/>
          <w:b/>
          <w:bCs/>
          <w:sz w:val="24"/>
          <w:szCs w:val="24"/>
        </w:rPr>
      </w:pPr>
    </w:p>
    <w:p w:rsidR="003E662C" w:rsidRPr="00F72E82" w:rsidRDefault="003E662C" w:rsidP="003E662C">
      <w:pPr>
        <w:pStyle w:val="Caption"/>
        <w:keepNext/>
        <w:bidi w:val="0"/>
        <w:jc w:val="center"/>
        <w:rPr>
          <w:rFonts w:cstheme="minorHAnsi"/>
          <w:sz w:val="28"/>
          <w:szCs w:val="28"/>
        </w:rPr>
      </w:pPr>
      <w:r w:rsidRPr="00F72E82">
        <w:rPr>
          <w:rFonts w:cstheme="minorHAnsi"/>
          <w:sz w:val="28"/>
          <w:szCs w:val="28"/>
        </w:rPr>
        <w:t xml:space="preserve">Table </w:t>
      </w:r>
      <w:r w:rsidR="00F72E82">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Table \* ARABIC </w:instrText>
      </w:r>
      <w:r w:rsidR="002011E5" w:rsidRPr="00F72E82">
        <w:rPr>
          <w:rFonts w:cstheme="minorHAnsi"/>
          <w:sz w:val="28"/>
          <w:szCs w:val="28"/>
        </w:rPr>
        <w:fldChar w:fldCharType="separate"/>
      </w:r>
      <w:r w:rsidR="00D5784F" w:rsidRPr="00F72E82">
        <w:rPr>
          <w:rFonts w:cstheme="minorHAnsi"/>
          <w:noProof/>
          <w:sz w:val="28"/>
          <w:szCs w:val="28"/>
        </w:rPr>
        <w:t>1</w:t>
      </w:r>
      <w:r w:rsidR="002011E5" w:rsidRPr="00F72E82">
        <w:rPr>
          <w:rFonts w:cstheme="minorHAnsi"/>
          <w:sz w:val="28"/>
          <w:szCs w:val="28"/>
        </w:rPr>
        <w:fldChar w:fldCharType="end"/>
      </w:r>
      <w:r w:rsidR="00F72E82">
        <w:rPr>
          <w:rFonts w:cstheme="minorHAnsi"/>
          <w:sz w:val="28"/>
          <w:szCs w:val="28"/>
        </w:rPr>
        <w:t>)</w:t>
      </w:r>
      <w:r w:rsidRPr="00F72E82">
        <w:rPr>
          <w:rFonts w:cstheme="minorHAnsi"/>
          <w:sz w:val="28"/>
          <w:szCs w:val="28"/>
          <w:rtl/>
        </w:rPr>
        <w:t xml:space="preserve"> </w:t>
      </w:r>
      <w:r w:rsidRPr="00F72E82">
        <w:rPr>
          <w:rFonts w:cstheme="minorHAnsi"/>
          <w:sz w:val="28"/>
          <w:szCs w:val="28"/>
          <w:u w:val="single"/>
        </w:rPr>
        <w:t>Geometrical parameters of sieve trays</w:t>
      </w:r>
    </w:p>
    <w:tbl>
      <w:tblPr>
        <w:tblStyle w:val="TableGrid"/>
        <w:tblW w:w="0" w:type="auto"/>
        <w:tblLook w:val="04A0" w:firstRow="1" w:lastRow="0" w:firstColumn="1" w:lastColumn="0" w:noHBand="0" w:noVBand="1"/>
      </w:tblPr>
      <w:tblGrid>
        <w:gridCol w:w="1468"/>
        <w:gridCol w:w="1414"/>
        <w:gridCol w:w="1414"/>
        <w:gridCol w:w="1414"/>
        <w:gridCol w:w="1406"/>
        <w:gridCol w:w="1406"/>
      </w:tblGrid>
      <w:tr w:rsidR="00F24344" w:rsidRPr="001B5195" w:rsidTr="003E662C">
        <w:tc>
          <w:tcPr>
            <w:tcW w:w="1468" w:type="dxa"/>
          </w:tcPr>
          <w:p w:rsidR="00F24344" w:rsidRPr="001B5195" w:rsidRDefault="00F24344" w:rsidP="00D1241E">
            <w:pPr>
              <w:bidi w:val="0"/>
              <w:jc w:val="both"/>
              <w:rPr>
                <w:rFonts w:asciiTheme="majorBidi" w:hAnsiTheme="majorBidi" w:cstheme="majorBidi"/>
                <w:rtl/>
              </w:rPr>
            </w:pPr>
            <w:r w:rsidRPr="001B5195">
              <w:rPr>
                <w:rFonts w:asciiTheme="majorBidi" w:hAnsiTheme="majorBidi" w:cstheme="majorBidi"/>
              </w:rPr>
              <w:t>T</w:t>
            </w:r>
            <w:r w:rsidR="00EE1205" w:rsidRPr="001B5195">
              <w:rPr>
                <w:rFonts w:asciiTheme="majorBidi" w:hAnsiTheme="majorBidi" w:cstheme="majorBidi"/>
              </w:rPr>
              <w:t>ray number</w:t>
            </w:r>
          </w:p>
        </w:tc>
        <w:tc>
          <w:tcPr>
            <w:tcW w:w="1414" w:type="dxa"/>
          </w:tcPr>
          <w:p w:rsidR="00F24344" w:rsidRPr="001B5195" w:rsidRDefault="00917C73" w:rsidP="00D1241E">
            <w:pPr>
              <w:bidi w:val="0"/>
              <w:jc w:val="both"/>
              <w:rPr>
                <w:rFonts w:asciiTheme="majorBidi" w:hAnsiTheme="majorBidi" w:cstheme="majorBidi"/>
              </w:rPr>
            </w:pPr>
            <w:r w:rsidRPr="001B5195">
              <w:rPr>
                <w:rFonts w:asciiTheme="majorBidi" w:hAnsiTheme="majorBidi" w:cstheme="majorBidi"/>
              </w:rPr>
              <w:t>F</w:t>
            </w:r>
            <w:r w:rsidR="00F24344" w:rsidRPr="001B5195">
              <w:rPr>
                <w:rFonts w:asciiTheme="majorBidi" w:hAnsiTheme="majorBidi" w:cstheme="majorBidi"/>
              </w:rPr>
              <w:t>a</w:t>
            </w:r>
          </w:p>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w:t>
            </w:r>
          </w:p>
        </w:tc>
        <w:tc>
          <w:tcPr>
            <w:tcW w:w="1414" w:type="dxa"/>
          </w:tcPr>
          <w:p w:rsidR="00F24344" w:rsidRPr="001B5195" w:rsidRDefault="00917C73" w:rsidP="00D1241E">
            <w:pPr>
              <w:bidi w:val="0"/>
              <w:jc w:val="both"/>
              <w:rPr>
                <w:rFonts w:asciiTheme="majorBidi" w:hAnsiTheme="majorBidi" w:cstheme="majorBidi"/>
              </w:rPr>
            </w:pPr>
            <w:r w:rsidRPr="001B5195">
              <w:rPr>
                <w:rFonts w:asciiTheme="majorBidi" w:hAnsiTheme="majorBidi" w:cstheme="majorBidi"/>
              </w:rPr>
              <w:t>F</w:t>
            </w:r>
          </w:p>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w:t>
            </w:r>
          </w:p>
        </w:tc>
        <w:tc>
          <w:tcPr>
            <w:tcW w:w="1414" w:type="dxa"/>
          </w:tcPr>
          <w:p w:rsidR="00F24344" w:rsidRPr="001B5195" w:rsidRDefault="00DF226E" w:rsidP="00D1241E">
            <w:pPr>
              <w:bidi w:val="0"/>
              <w:jc w:val="both"/>
              <w:rPr>
                <w:rFonts w:asciiTheme="majorBidi" w:hAnsiTheme="majorBidi" w:cstheme="majorBidi"/>
              </w:rPr>
            </w:pPr>
            <w:r w:rsidRPr="001B5195">
              <w:rPr>
                <w:rFonts w:asciiTheme="majorBidi" w:hAnsiTheme="majorBidi" w:cstheme="majorBidi"/>
              </w:rPr>
              <w:t>T</w:t>
            </w:r>
          </w:p>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mm</w:t>
            </w:r>
          </w:p>
        </w:tc>
        <w:tc>
          <w:tcPr>
            <w:tcW w:w="1406" w:type="dxa"/>
          </w:tcPr>
          <w:p w:rsidR="00F24344" w:rsidRPr="001B5195" w:rsidRDefault="00F24344" w:rsidP="00D1241E">
            <w:pPr>
              <w:bidi w:val="0"/>
              <w:jc w:val="both"/>
              <w:rPr>
                <w:rFonts w:asciiTheme="majorBidi" w:hAnsiTheme="majorBidi" w:cstheme="majorBidi"/>
                <w:vertAlign w:val="subscript"/>
              </w:rPr>
            </w:pPr>
            <w:r w:rsidRPr="001B5195">
              <w:rPr>
                <w:rFonts w:asciiTheme="majorBidi" w:hAnsiTheme="majorBidi" w:cstheme="majorBidi"/>
              </w:rPr>
              <w:t>d</w:t>
            </w:r>
            <w:r w:rsidRPr="001B5195">
              <w:rPr>
                <w:rFonts w:asciiTheme="majorBidi" w:hAnsiTheme="majorBidi" w:cstheme="majorBidi"/>
                <w:vertAlign w:val="subscript"/>
              </w:rPr>
              <w:t>0</w:t>
            </w:r>
          </w:p>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mm</w:t>
            </w:r>
          </w:p>
        </w:tc>
        <w:tc>
          <w:tcPr>
            <w:tcW w:w="1406" w:type="dxa"/>
          </w:tcPr>
          <w:p w:rsidR="00F24344" w:rsidRPr="001B5195" w:rsidRDefault="00F24344" w:rsidP="00D1241E">
            <w:pPr>
              <w:bidi w:val="0"/>
              <w:jc w:val="both"/>
              <w:rPr>
                <w:rFonts w:asciiTheme="majorBidi" w:hAnsiTheme="majorBidi" w:cstheme="majorBidi"/>
                <w:vertAlign w:val="subscript"/>
              </w:rPr>
            </w:pPr>
            <w:r w:rsidRPr="001B5195">
              <w:rPr>
                <w:rFonts w:asciiTheme="majorBidi" w:hAnsiTheme="majorBidi" w:cstheme="majorBidi"/>
              </w:rPr>
              <w:t>h</w:t>
            </w:r>
            <w:r w:rsidRPr="001B5195">
              <w:rPr>
                <w:rFonts w:asciiTheme="majorBidi" w:hAnsiTheme="majorBidi" w:cstheme="majorBidi"/>
                <w:vertAlign w:val="subscript"/>
              </w:rPr>
              <w:t>w</w:t>
            </w:r>
          </w:p>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mm</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1</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3.6</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18</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4.3</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25</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2</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3.6</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19</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4.3</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50</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3</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9.5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7.6</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14.5</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4.9</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25</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4</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9.5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7.6</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14.5</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4.9</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50</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14.4</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11.5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14.5</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6.0</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25</w:t>
            </w:r>
          </w:p>
        </w:tc>
      </w:tr>
      <w:tr w:rsidR="00F24344" w:rsidRPr="001B5195" w:rsidTr="003E662C">
        <w:tc>
          <w:tcPr>
            <w:tcW w:w="1468" w:type="dxa"/>
          </w:tcPr>
          <w:p w:rsidR="00F24344" w:rsidRPr="001B5195" w:rsidRDefault="00F24344" w:rsidP="002728FB">
            <w:pPr>
              <w:bidi w:val="0"/>
              <w:jc w:val="center"/>
              <w:rPr>
                <w:rFonts w:asciiTheme="majorBidi" w:hAnsiTheme="majorBidi" w:cstheme="majorBidi"/>
              </w:rPr>
            </w:pPr>
            <w:r w:rsidRPr="001B5195">
              <w:rPr>
                <w:rFonts w:asciiTheme="majorBidi" w:hAnsiTheme="majorBidi" w:cstheme="majorBidi"/>
              </w:rPr>
              <w:t>6</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14.4</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11.5</w:t>
            </w:r>
          </w:p>
        </w:tc>
        <w:tc>
          <w:tcPr>
            <w:tcW w:w="1414"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14.5</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6.0</w:t>
            </w:r>
          </w:p>
        </w:tc>
        <w:tc>
          <w:tcPr>
            <w:tcW w:w="1406" w:type="dxa"/>
          </w:tcPr>
          <w:p w:rsidR="00F24344" w:rsidRPr="001B5195" w:rsidRDefault="00F24344" w:rsidP="00D1241E">
            <w:pPr>
              <w:bidi w:val="0"/>
              <w:jc w:val="both"/>
              <w:rPr>
                <w:rFonts w:asciiTheme="majorBidi" w:hAnsiTheme="majorBidi" w:cstheme="majorBidi"/>
              </w:rPr>
            </w:pPr>
            <w:r w:rsidRPr="001B5195">
              <w:rPr>
                <w:rFonts w:asciiTheme="majorBidi" w:hAnsiTheme="majorBidi" w:cstheme="majorBidi"/>
              </w:rPr>
              <w:t>50</w:t>
            </w:r>
          </w:p>
        </w:tc>
      </w:tr>
    </w:tbl>
    <w:p w:rsidR="00700905" w:rsidRPr="001B5195" w:rsidRDefault="00700905" w:rsidP="00741B07">
      <w:pPr>
        <w:bidi w:val="0"/>
        <w:ind w:firstLine="720"/>
        <w:jc w:val="both"/>
        <w:rPr>
          <w:rFonts w:asciiTheme="majorBidi" w:hAnsiTheme="majorBidi" w:cstheme="majorBidi"/>
        </w:rPr>
      </w:pPr>
    </w:p>
    <w:p w:rsidR="00700905" w:rsidRPr="001B5195" w:rsidRDefault="00700905" w:rsidP="00700905">
      <w:pPr>
        <w:autoSpaceDE w:val="0"/>
        <w:autoSpaceDN w:val="0"/>
        <w:bidi w:val="0"/>
        <w:adjustRightInd w:val="0"/>
        <w:spacing w:after="0"/>
        <w:jc w:val="both"/>
        <w:rPr>
          <w:rFonts w:asciiTheme="majorBidi" w:eastAsia="MTSY" w:hAnsiTheme="majorBidi" w:cstheme="majorBidi"/>
          <w:noProof/>
          <w:sz w:val="24"/>
          <w:szCs w:val="24"/>
        </w:rPr>
      </w:pPr>
      <w:r w:rsidRPr="001B5195">
        <w:rPr>
          <w:rFonts w:asciiTheme="majorBidi" w:hAnsiTheme="majorBidi" w:cstheme="majorBidi"/>
          <w:b/>
          <w:bCs/>
          <w:sz w:val="24"/>
          <w:szCs w:val="24"/>
        </w:rPr>
        <w:lastRenderedPageBreak/>
        <w:t xml:space="preserve">Where: </w:t>
      </w:r>
      <w:r w:rsidRPr="001B5195">
        <w:rPr>
          <w:rFonts w:asciiTheme="majorBidi" w:hAnsiTheme="majorBidi" w:cstheme="majorBidi"/>
        </w:rPr>
        <w:br/>
      </w:r>
      <w:r w:rsidRPr="001B5195">
        <w:rPr>
          <w:rFonts w:asciiTheme="majorBidi" w:eastAsia="MTSY" w:hAnsiTheme="majorBidi" w:cstheme="majorBidi"/>
          <w:noProof/>
          <w:sz w:val="24"/>
          <w:szCs w:val="24"/>
        </w:rPr>
        <w:t>fa: area of perforation + down comers area) per area of plate</w:t>
      </w:r>
    </w:p>
    <w:p w:rsidR="00700905" w:rsidRPr="001B5195" w:rsidRDefault="00700905" w:rsidP="00700905">
      <w:pPr>
        <w:autoSpaceDE w:val="0"/>
        <w:autoSpaceDN w:val="0"/>
        <w:bidi w:val="0"/>
        <w:adjustRightInd w:val="0"/>
        <w:spacing w:after="0"/>
        <w:jc w:val="both"/>
        <w:rPr>
          <w:rFonts w:asciiTheme="majorBidi" w:eastAsia="MTSY" w:hAnsiTheme="majorBidi" w:cstheme="majorBidi"/>
          <w:noProof/>
          <w:sz w:val="24"/>
          <w:szCs w:val="24"/>
        </w:rPr>
      </w:pPr>
      <w:r w:rsidRPr="001B5195">
        <w:rPr>
          <w:rFonts w:asciiTheme="majorBidi" w:eastAsia="MTSY" w:hAnsiTheme="majorBidi" w:cstheme="majorBidi"/>
          <w:noProof/>
          <w:sz w:val="24"/>
          <w:szCs w:val="24"/>
        </w:rPr>
        <w:t>f:  area of perforation per area of plate</w:t>
      </w:r>
    </w:p>
    <w:p w:rsidR="00700905" w:rsidRPr="001B5195" w:rsidRDefault="00700905" w:rsidP="00700905">
      <w:pPr>
        <w:autoSpaceDE w:val="0"/>
        <w:autoSpaceDN w:val="0"/>
        <w:bidi w:val="0"/>
        <w:adjustRightInd w:val="0"/>
        <w:spacing w:after="0"/>
        <w:jc w:val="both"/>
        <w:rPr>
          <w:rFonts w:asciiTheme="majorBidi" w:eastAsia="MTSY" w:hAnsiTheme="majorBidi" w:cstheme="majorBidi"/>
          <w:noProof/>
          <w:sz w:val="24"/>
          <w:szCs w:val="24"/>
        </w:rPr>
      </w:pPr>
      <w:r w:rsidRPr="001B5195">
        <w:rPr>
          <w:rFonts w:asciiTheme="majorBidi" w:eastAsia="MTSY" w:hAnsiTheme="majorBidi" w:cstheme="majorBidi"/>
          <w:noProof/>
          <w:sz w:val="24"/>
          <w:szCs w:val="24"/>
        </w:rPr>
        <w:t>t: distance between holes</w:t>
      </w:r>
    </w:p>
    <w:p w:rsidR="00700905" w:rsidRPr="001B5195" w:rsidRDefault="00700905" w:rsidP="00700905">
      <w:pPr>
        <w:autoSpaceDE w:val="0"/>
        <w:autoSpaceDN w:val="0"/>
        <w:bidi w:val="0"/>
        <w:adjustRightInd w:val="0"/>
        <w:spacing w:after="0"/>
        <w:jc w:val="both"/>
        <w:rPr>
          <w:rFonts w:asciiTheme="majorBidi" w:eastAsia="MTSY" w:hAnsiTheme="majorBidi" w:cstheme="majorBidi"/>
          <w:noProof/>
          <w:sz w:val="24"/>
          <w:szCs w:val="24"/>
        </w:rPr>
      </w:pPr>
      <w:r w:rsidRPr="001B5195">
        <w:rPr>
          <w:rFonts w:asciiTheme="majorBidi" w:eastAsia="MTSY" w:hAnsiTheme="majorBidi" w:cstheme="majorBidi"/>
          <w:noProof/>
          <w:sz w:val="24"/>
          <w:szCs w:val="24"/>
        </w:rPr>
        <w:t>d</w:t>
      </w:r>
      <w:r w:rsidRPr="001B5195">
        <w:rPr>
          <w:rFonts w:asciiTheme="majorBidi" w:eastAsia="MTSY" w:hAnsiTheme="majorBidi" w:cstheme="majorBidi"/>
          <w:noProof/>
          <w:sz w:val="24"/>
          <w:szCs w:val="24"/>
          <w:vertAlign w:val="subscript"/>
        </w:rPr>
        <w:t>0</w:t>
      </w:r>
      <w:r w:rsidRPr="001B5195">
        <w:rPr>
          <w:rFonts w:asciiTheme="majorBidi" w:eastAsia="MTSY" w:hAnsiTheme="majorBidi" w:cstheme="majorBidi"/>
          <w:noProof/>
          <w:sz w:val="24"/>
          <w:szCs w:val="24"/>
        </w:rPr>
        <w:t xml:space="preserve">: hole diameter </w:t>
      </w:r>
    </w:p>
    <w:p w:rsidR="00700905" w:rsidRPr="001B5195" w:rsidRDefault="00700905" w:rsidP="00700905">
      <w:pPr>
        <w:autoSpaceDE w:val="0"/>
        <w:autoSpaceDN w:val="0"/>
        <w:bidi w:val="0"/>
        <w:adjustRightInd w:val="0"/>
        <w:spacing w:after="0"/>
        <w:jc w:val="both"/>
        <w:rPr>
          <w:rFonts w:asciiTheme="majorBidi" w:eastAsia="MTSY" w:hAnsiTheme="majorBidi" w:cstheme="majorBidi"/>
          <w:noProof/>
          <w:sz w:val="24"/>
          <w:szCs w:val="24"/>
        </w:rPr>
      </w:pPr>
      <w:r w:rsidRPr="001B5195">
        <w:rPr>
          <w:rFonts w:asciiTheme="majorBidi" w:eastAsia="MTSY" w:hAnsiTheme="majorBidi" w:cstheme="majorBidi"/>
          <w:noProof/>
          <w:sz w:val="24"/>
          <w:szCs w:val="24"/>
        </w:rPr>
        <w:t>h</w:t>
      </w:r>
      <w:r w:rsidRPr="001B5195">
        <w:rPr>
          <w:rFonts w:asciiTheme="majorBidi" w:eastAsia="MTSY" w:hAnsiTheme="majorBidi" w:cstheme="majorBidi"/>
          <w:noProof/>
          <w:sz w:val="24"/>
          <w:szCs w:val="24"/>
          <w:vertAlign w:val="subscript"/>
        </w:rPr>
        <w:t>w</w:t>
      </w:r>
      <w:r w:rsidRPr="001B5195">
        <w:rPr>
          <w:rFonts w:asciiTheme="majorBidi" w:eastAsia="MTSY" w:hAnsiTheme="majorBidi" w:cstheme="majorBidi"/>
          <w:noProof/>
          <w:sz w:val="24"/>
          <w:szCs w:val="24"/>
        </w:rPr>
        <w:t xml:space="preserve">: weir highest </w:t>
      </w:r>
    </w:p>
    <w:p w:rsidR="00700905" w:rsidRPr="001B5195" w:rsidRDefault="00700905" w:rsidP="00700905">
      <w:pPr>
        <w:bidi w:val="0"/>
        <w:ind w:firstLine="720"/>
        <w:jc w:val="both"/>
        <w:rPr>
          <w:rFonts w:asciiTheme="majorBidi" w:hAnsiTheme="majorBidi" w:cstheme="majorBidi"/>
          <w:sz w:val="24"/>
          <w:szCs w:val="24"/>
        </w:rPr>
      </w:pPr>
    </w:p>
    <w:p w:rsidR="00700905" w:rsidRPr="001B5195" w:rsidRDefault="00973D39" w:rsidP="00402925">
      <w:pPr>
        <w:bidi w:val="0"/>
        <w:ind w:firstLine="720"/>
        <w:jc w:val="both"/>
        <w:rPr>
          <w:rFonts w:asciiTheme="majorBidi" w:hAnsiTheme="majorBidi" w:cstheme="majorBidi"/>
          <w:sz w:val="24"/>
          <w:szCs w:val="24"/>
        </w:rPr>
      </w:pPr>
      <w:r w:rsidRPr="001B5195">
        <w:rPr>
          <w:rFonts w:asciiTheme="majorBidi" w:hAnsiTheme="majorBidi" w:cstheme="majorBidi"/>
          <w:sz w:val="24"/>
          <w:szCs w:val="24"/>
        </w:rPr>
        <w:t>This design of our trays was achieved by using the CNC  machine in faculty of art, first the machine prepared cartoon tray sample</w:t>
      </w:r>
      <w:r w:rsidR="00402925">
        <w:rPr>
          <w:rFonts w:asciiTheme="majorBidi" w:hAnsiTheme="majorBidi" w:cstheme="majorBidi"/>
          <w:sz w:val="24"/>
          <w:szCs w:val="24"/>
        </w:rPr>
        <w:t>,</w:t>
      </w:r>
      <w:r w:rsidRPr="001B5195">
        <w:rPr>
          <w:rFonts w:asciiTheme="majorBidi" w:hAnsiTheme="majorBidi" w:cstheme="majorBidi"/>
          <w:sz w:val="24"/>
          <w:szCs w:val="24"/>
        </w:rPr>
        <w:t xml:space="preserve"> then  the machine repeated the work by running computer  program . The CNC machine and its products are shown in </w:t>
      </w:r>
      <w:r w:rsidR="004873D0" w:rsidRPr="001B5195">
        <w:rPr>
          <w:rFonts w:asciiTheme="majorBidi" w:hAnsiTheme="majorBidi" w:cstheme="majorBidi"/>
          <w:sz w:val="24"/>
          <w:szCs w:val="24"/>
        </w:rPr>
        <w:t>Fig.(</w:t>
      </w:r>
      <w:r w:rsidR="00E476BE" w:rsidRPr="001B5195">
        <w:rPr>
          <w:rFonts w:asciiTheme="majorBidi" w:hAnsiTheme="majorBidi" w:cstheme="majorBidi"/>
          <w:sz w:val="24"/>
          <w:szCs w:val="24"/>
        </w:rPr>
        <w:t>8</w:t>
      </w:r>
      <w:r w:rsidR="004873D0" w:rsidRPr="001B5195">
        <w:rPr>
          <w:rFonts w:asciiTheme="majorBidi" w:hAnsiTheme="majorBidi" w:cstheme="majorBidi"/>
          <w:sz w:val="24"/>
          <w:szCs w:val="24"/>
        </w:rPr>
        <w:t xml:space="preserve">, </w:t>
      </w:r>
      <w:r w:rsidR="00E476BE" w:rsidRPr="001B5195">
        <w:rPr>
          <w:rFonts w:asciiTheme="majorBidi" w:hAnsiTheme="majorBidi" w:cstheme="majorBidi"/>
          <w:sz w:val="24"/>
          <w:szCs w:val="24"/>
        </w:rPr>
        <w:t>9</w:t>
      </w:r>
      <w:r w:rsidR="004873D0" w:rsidRPr="001B5195">
        <w:rPr>
          <w:rFonts w:asciiTheme="majorBidi" w:hAnsiTheme="majorBidi" w:cstheme="majorBidi"/>
          <w:sz w:val="24"/>
          <w:szCs w:val="24"/>
        </w:rPr>
        <w:t>,1</w:t>
      </w:r>
      <w:r w:rsidR="00E476BE" w:rsidRPr="001B5195">
        <w:rPr>
          <w:rFonts w:asciiTheme="majorBidi" w:hAnsiTheme="majorBidi" w:cstheme="majorBidi"/>
          <w:sz w:val="24"/>
          <w:szCs w:val="24"/>
        </w:rPr>
        <w:t>0</w:t>
      </w:r>
      <w:r w:rsidR="004873D0" w:rsidRPr="001B5195">
        <w:rPr>
          <w:rFonts w:asciiTheme="majorBidi" w:hAnsiTheme="majorBidi" w:cstheme="majorBidi"/>
          <w:sz w:val="24"/>
          <w:szCs w:val="24"/>
        </w:rPr>
        <w:t xml:space="preserve"> )</w:t>
      </w:r>
      <w:r w:rsidR="00741B07" w:rsidRPr="001B5195">
        <w:rPr>
          <w:rFonts w:asciiTheme="majorBidi" w:hAnsiTheme="majorBidi" w:cstheme="majorBidi"/>
          <w:sz w:val="24"/>
          <w:szCs w:val="24"/>
        </w:rPr>
        <w:t xml:space="preserve"> </w:t>
      </w:r>
      <w:r w:rsidRPr="001B5195">
        <w:rPr>
          <w:rFonts w:asciiTheme="majorBidi" w:hAnsiTheme="majorBidi" w:cstheme="majorBidi"/>
          <w:sz w:val="24"/>
          <w:szCs w:val="24"/>
        </w:rPr>
        <w:t>The material of tray is ac</w:t>
      </w:r>
      <w:r w:rsidR="00917C73" w:rsidRPr="001B5195">
        <w:rPr>
          <w:rFonts w:asciiTheme="majorBidi" w:hAnsiTheme="majorBidi" w:cstheme="majorBidi"/>
          <w:sz w:val="24"/>
          <w:szCs w:val="24"/>
        </w:rPr>
        <w:t>rylic material with 4.3mm width</w:t>
      </w:r>
      <w:r w:rsidR="00402925">
        <w:rPr>
          <w:rFonts w:asciiTheme="majorBidi" w:hAnsiTheme="majorBidi" w:cstheme="majorBidi"/>
          <w:sz w:val="24"/>
          <w:szCs w:val="24"/>
        </w:rPr>
        <w:t>.</w:t>
      </w:r>
    </w:p>
    <w:p w:rsidR="00465B95" w:rsidRPr="001B5195" w:rsidRDefault="00700905" w:rsidP="00465B95">
      <w:pPr>
        <w:keepNext/>
        <w:bidi w:val="0"/>
        <w:jc w:val="center"/>
        <w:rPr>
          <w:rFonts w:asciiTheme="majorBidi" w:hAnsiTheme="majorBidi" w:cstheme="majorBidi"/>
        </w:rPr>
      </w:pPr>
      <w:r w:rsidRPr="001B5195">
        <w:rPr>
          <w:rFonts w:asciiTheme="majorBidi" w:hAnsiTheme="majorBidi" w:cstheme="majorBidi"/>
          <w:noProof/>
        </w:rPr>
        <w:drawing>
          <wp:inline distT="0" distB="0" distL="0" distR="0" wp14:anchorId="71FCEA1E" wp14:editId="0EAE733E">
            <wp:extent cx="4122405" cy="2491991"/>
            <wp:effectExtent l="19050" t="0" r="0" b="0"/>
            <wp:docPr id="11" name="صورة 0" descr="1920416_1017113341638878_517488291523269139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20416_1017113341638878_5174882915232691392_n.jpg"/>
                    <pic:cNvPicPr/>
                  </pic:nvPicPr>
                  <pic:blipFill>
                    <a:blip r:embed="rId21" cstate="print"/>
                    <a:stretch>
                      <a:fillRect/>
                    </a:stretch>
                  </pic:blipFill>
                  <pic:spPr>
                    <a:xfrm>
                      <a:off x="0" y="0"/>
                      <a:ext cx="4128281" cy="2495543"/>
                    </a:xfrm>
                    <a:prstGeom prst="rect">
                      <a:avLst/>
                    </a:prstGeom>
                  </pic:spPr>
                </pic:pic>
              </a:graphicData>
            </a:graphic>
          </wp:inline>
        </w:drawing>
      </w:r>
    </w:p>
    <w:p w:rsidR="00917C73" w:rsidRPr="00F72E82" w:rsidRDefault="00465B95" w:rsidP="00917C73">
      <w:pPr>
        <w:pStyle w:val="Caption"/>
        <w:bidi w:val="0"/>
        <w:jc w:val="center"/>
        <w:rPr>
          <w:rFonts w:cstheme="minorHAnsi"/>
          <w:sz w:val="28"/>
          <w:szCs w:val="28"/>
        </w:rPr>
      </w:pPr>
      <w:r w:rsidRPr="00F72E82">
        <w:rPr>
          <w:rFonts w:cstheme="minorHAnsi"/>
          <w:sz w:val="28"/>
          <w:szCs w:val="28"/>
        </w:rPr>
        <w:t xml:space="preserve">Figure </w:t>
      </w:r>
      <w:r w:rsidR="00595238">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Figure \* ARABIC </w:instrText>
      </w:r>
      <w:r w:rsidR="002011E5" w:rsidRPr="00F72E82">
        <w:rPr>
          <w:rFonts w:cstheme="minorHAnsi"/>
          <w:sz w:val="28"/>
          <w:szCs w:val="28"/>
        </w:rPr>
        <w:fldChar w:fldCharType="separate"/>
      </w:r>
      <w:r w:rsidR="005407D1" w:rsidRPr="00F72E82">
        <w:rPr>
          <w:rFonts w:cstheme="minorHAnsi"/>
          <w:noProof/>
          <w:sz w:val="28"/>
          <w:szCs w:val="28"/>
        </w:rPr>
        <w:t>8</w:t>
      </w:r>
      <w:r w:rsidR="002011E5" w:rsidRPr="00F72E82">
        <w:rPr>
          <w:rFonts w:cstheme="minorHAnsi"/>
          <w:sz w:val="28"/>
          <w:szCs w:val="28"/>
        </w:rPr>
        <w:fldChar w:fldCharType="end"/>
      </w:r>
      <w:r w:rsidR="00595238">
        <w:rPr>
          <w:rFonts w:cstheme="minorHAnsi"/>
          <w:sz w:val="28"/>
          <w:szCs w:val="28"/>
        </w:rPr>
        <w:t>)</w:t>
      </w:r>
    </w:p>
    <w:p w:rsidR="00F72E82" w:rsidRDefault="00F72E82" w:rsidP="00465B95">
      <w:pPr>
        <w:keepNext/>
        <w:bidi w:val="0"/>
        <w:jc w:val="center"/>
        <w:rPr>
          <w:rFonts w:asciiTheme="majorBidi" w:hAnsiTheme="majorBidi" w:cstheme="majorBidi"/>
        </w:rPr>
      </w:pPr>
    </w:p>
    <w:p w:rsidR="00F72E82" w:rsidRDefault="00F72E82" w:rsidP="00F72E82">
      <w:pPr>
        <w:keepNext/>
        <w:bidi w:val="0"/>
        <w:jc w:val="center"/>
        <w:rPr>
          <w:rFonts w:asciiTheme="majorBidi" w:hAnsiTheme="majorBidi" w:cstheme="majorBidi"/>
        </w:rPr>
      </w:pPr>
    </w:p>
    <w:p w:rsidR="00465B95" w:rsidRPr="001B5195" w:rsidRDefault="00211453" w:rsidP="003B32B7">
      <w:pPr>
        <w:keepNext/>
        <w:bidi w:val="0"/>
        <w:rPr>
          <w:rFonts w:asciiTheme="majorBidi" w:hAnsiTheme="majorBidi" w:cstheme="majorBidi"/>
        </w:rPr>
      </w:pPr>
      <w:r w:rsidRPr="001B5195">
        <w:rPr>
          <w:rFonts w:asciiTheme="majorBidi" w:hAnsiTheme="majorBidi" w:cstheme="majorBidi"/>
          <w:noProof/>
        </w:rPr>
        <w:drawing>
          <wp:inline distT="0" distB="0" distL="0" distR="0" wp14:anchorId="5587CC0B" wp14:editId="55AB9684">
            <wp:extent cx="2179864" cy="2317026"/>
            <wp:effectExtent l="19050" t="0" r="0" b="0"/>
            <wp:docPr id="15" name="صورة 1" descr="10421312_1017113278305551_496858159048318185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21312_1017113278305551_4968581590483181857_n.jpg"/>
                    <pic:cNvPicPr/>
                  </pic:nvPicPr>
                  <pic:blipFill>
                    <a:blip r:embed="rId22" cstate="print"/>
                    <a:stretch>
                      <a:fillRect/>
                    </a:stretch>
                  </pic:blipFill>
                  <pic:spPr>
                    <a:xfrm>
                      <a:off x="0" y="0"/>
                      <a:ext cx="2192530" cy="2330489"/>
                    </a:xfrm>
                    <a:prstGeom prst="rect">
                      <a:avLst/>
                    </a:prstGeom>
                  </pic:spPr>
                </pic:pic>
              </a:graphicData>
            </a:graphic>
          </wp:inline>
        </w:drawing>
      </w:r>
      <w:r w:rsidR="003B32B7">
        <w:rPr>
          <w:rFonts w:asciiTheme="majorBidi" w:hAnsiTheme="majorBidi" w:cstheme="majorBidi"/>
          <w:noProof/>
        </w:rPr>
        <w:t xml:space="preserve">                  </w:t>
      </w:r>
      <w:r w:rsidR="003B32B7" w:rsidRPr="001B5195">
        <w:rPr>
          <w:rFonts w:asciiTheme="majorBidi" w:hAnsiTheme="majorBidi" w:cstheme="majorBidi"/>
          <w:noProof/>
        </w:rPr>
        <w:drawing>
          <wp:inline distT="0" distB="0" distL="0" distR="0" wp14:anchorId="32BA1B99" wp14:editId="28C187A9">
            <wp:extent cx="2310493" cy="2329542"/>
            <wp:effectExtent l="19050" t="0" r="0" b="0"/>
            <wp:docPr id="13" name="صورة 2" descr="10422144_1017113264972219_6187095302758902352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422144_1017113264972219_6187095302758902352_n.jpg"/>
                    <pic:cNvPicPr/>
                  </pic:nvPicPr>
                  <pic:blipFill>
                    <a:blip r:embed="rId23" cstate="print"/>
                    <a:stretch>
                      <a:fillRect/>
                    </a:stretch>
                  </pic:blipFill>
                  <pic:spPr>
                    <a:xfrm>
                      <a:off x="0" y="0"/>
                      <a:ext cx="2310493" cy="2329542"/>
                    </a:xfrm>
                    <a:prstGeom prst="rect">
                      <a:avLst/>
                    </a:prstGeom>
                  </pic:spPr>
                </pic:pic>
              </a:graphicData>
            </a:graphic>
          </wp:inline>
        </w:drawing>
      </w:r>
    </w:p>
    <w:p w:rsidR="003B32B7" w:rsidRPr="00F72E82" w:rsidRDefault="003B32B7" w:rsidP="003B32B7">
      <w:pPr>
        <w:pStyle w:val="Caption"/>
        <w:bidi w:val="0"/>
        <w:rPr>
          <w:rFonts w:cstheme="minorHAnsi"/>
          <w:noProof/>
          <w:sz w:val="28"/>
          <w:szCs w:val="28"/>
        </w:rPr>
      </w:pPr>
      <w:r>
        <w:rPr>
          <w:rFonts w:cstheme="minorHAnsi"/>
          <w:sz w:val="28"/>
          <w:szCs w:val="28"/>
        </w:rPr>
        <w:t xml:space="preserve">              </w:t>
      </w:r>
      <w:r w:rsidR="00465B95" w:rsidRPr="00F72E82">
        <w:rPr>
          <w:rFonts w:cstheme="minorHAnsi"/>
          <w:sz w:val="28"/>
          <w:szCs w:val="28"/>
        </w:rPr>
        <w:t xml:space="preserve">Figure </w:t>
      </w:r>
      <w:r w:rsidR="00595238">
        <w:rPr>
          <w:rFonts w:cstheme="minorHAnsi"/>
          <w:sz w:val="28"/>
          <w:szCs w:val="28"/>
        </w:rPr>
        <w:t>(</w:t>
      </w:r>
      <w:r w:rsidR="002011E5" w:rsidRPr="00F72E82">
        <w:rPr>
          <w:rFonts w:cstheme="minorHAnsi"/>
          <w:sz w:val="28"/>
          <w:szCs w:val="28"/>
        </w:rPr>
        <w:fldChar w:fldCharType="begin"/>
      </w:r>
      <w:r w:rsidR="00465B95" w:rsidRPr="00F72E82">
        <w:rPr>
          <w:rFonts w:cstheme="minorHAnsi"/>
          <w:sz w:val="28"/>
          <w:szCs w:val="28"/>
        </w:rPr>
        <w:instrText xml:space="preserve"> SEQ Figure \* ARABIC </w:instrText>
      </w:r>
      <w:r w:rsidR="002011E5" w:rsidRPr="00F72E82">
        <w:rPr>
          <w:rFonts w:cstheme="minorHAnsi"/>
          <w:sz w:val="28"/>
          <w:szCs w:val="28"/>
        </w:rPr>
        <w:fldChar w:fldCharType="separate"/>
      </w:r>
      <w:r w:rsidR="005407D1" w:rsidRPr="00F72E82">
        <w:rPr>
          <w:rFonts w:cstheme="minorHAnsi"/>
          <w:noProof/>
          <w:sz w:val="28"/>
          <w:szCs w:val="28"/>
        </w:rPr>
        <w:t>9</w:t>
      </w:r>
      <w:r w:rsidR="002011E5" w:rsidRPr="00F72E82">
        <w:rPr>
          <w:rFonts w:cstheme="minorHAnsi"/>
          <w:sz w:val="28"/>
          <w:szCs w:val="28"/>
        </w:rPr>
        <w:fldChar w:fldCharType="end"/>
      </w:r>
      <w:r w:rsidR="00595238">
        <w:rPr>
          <w:rFonts w:cstheme="minorHAnsi"/>
          <w:sz w:val="28"/>
          <w:szCs w:val="28"/>
        </w:rPr>
        <w:t>)</w:t>
      </w:r>
      <w:r>
        <w:rPr>
          <w:rFonts w:cstheme="minorHAnsi"/>
          <w:sz w:val="28"/>
          <w:szCs w:val="28"/>
        </w:rPr>
        <w:t xml:space="preserve">                                 </w:t>
      </w:r>
      <w:r>
        <w:rPr>
          <w:rFonts w:cstheme="minorHAnsi"/>
          <w:sz w:val="28"/>
          <w:szCs w:val="28"/>
        </w:rPr>
        <w:tab/>
        <w:t xml:space="preserve">             </w:t>
      </w:r>
      <w:r>
        <w:rPr>
          <w:rFonts w:cstheme="minorHAnsi"/>
          <w:sz w:val="28"/>
          <w:szCs w:val="28"/>
        </w:rPr>
        <w:tab/>
      </w:r>
      <w:r w:rsidRPr="00F72E82">
        <w:rPr>
          <w:rFonts w:cstheme="minorHAnsi"/>
          <w:sz w:val="28"/>
          <w:szCs w:val="28"/>
        </w:rPr>
        <w:t xml:space="preserve">Figure </w:t>
      </w:r>
      <w:r>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Figure \* ARABIC </w:instrText>
      </w:r>
      <w:r w:rsidR="002011E5" w:rsidRPr="00F72E82">
        <w:rPr>
          <w:rFonts w:cstheme="minorHAnsi"/>
          <w:sz w:val="28"/>
          <w:szCs w:val="28"/>
        </w:rPr>
        <w:fldChar w:fldCharType="separate"/>
      </w:r>
      <w:r w:rsidRPr="00F72E82">
        <w:rPr>
          <w:rFonts w:cstheme="minorHAnsi"/>
          <w:noProof/>
          <w:sz w:val="28"/>
          <w:szCs w:val="28"/>
        </w:rPr>
        <w:t>10</w:t>
      </w:r>
      <w:r w:rsidR="002011E5" w:rsidRPr="00F72E82">
        <w:rPr>
          <w:rFonts w:cstheme="minorHAnsi"/>
          <w:sz w:val="28"/>
          <w:szCs w:val="28"/>
        </w:rPr>
        <w:fldChar w:fldCharType="end"/>
      </w:r>
      <w:r>
        <w:rPr>
          <w:rFonts w:cstheme="minorHAnsi"/>
          <w:sz w:val="28"/>
          <w:szCs w:val="28"/>
        </w:rPr>
        <w:t>)</w:t>
      </w:r>
    </w:p>
    <w:p w:rsidR="00F72E82" w:rsidRDefault="00F72E82" w:rsidP="00F72E82">
      <w:pPr>
        <w:pStyle w:val="Heading3"/>
        <w:bidi w:val="0"/>
        <w:rPr>
          <w:rFonts w:asciiTheme="majorBidi" w:eastAsia="MTSY" w:hAnsiTheme="majorBidi"/>
          <w:sz w:val="28"/>
          <w:szCs w:val="28"/>
        </w:rPr>
      </w:pPr>
      <w:bookmarkStart w:id="48" w:name="_Toc418539270"/>
    </w:p>
    <w:p w:rsidR="00B76DD3" w:rsidRPr="00F72E82" w:rsidRDefault="00344920" w:rsidP="00F72E82">
      <w:pPr>
        <w:pStyle w:val="Heading3"/>
        <w:bidi w:val="0"/>
        <w:rPr>
          <w:i/>
          <w:iCs/>
          <w:sz w:val="28"/>
          <w:szCs w:val="28"/>
        </w:rPr>
      </w:pPr>
      <w:bookmarkStart w:id="49" w:name="_Toc422727115"/>
      <w:r w:rsidRPr="00F72E82">
        <w:rPr>
          <w:rFonts w:eastAsia="MTSY"/>
          <w:i/>
          <w:iCs/>
          <w:sz w:val="28"/>
          <w:szCs w:val="28"/>
        </w:rPr>
        <w:t xml:space="preserve">4-1-3 </w:t>
      </w:r>
      <w:r w:rsidRPr="00F72E82">
        <w:rPr>
          <w:i/>
          <w:iCs/>
          <w:sz w:val="28"/>
          <w:szCs w:val="28"/>
        </w:rPr>
        <w:t>Design of the downcomer :</w:t>
      </w:r>
      <w:bookmarkEnd w:id="48"/>
      <w:bookmarkEnd w:id="49"/>
    </w:p>
    <w:p w:rsidR="005407D1" w:rsidRPr="001B5195" w:rsidRDefault="005407D1" w:rsidP="005407D1">
      <w:pPr>
        <w:bidi w:val="0"/>
        <w:rPr>
          <w:rFonts w:asciiTheme="majorBidi" w:hAnsiTheme="majorBidi" w:cstheme="majorBidi"/>
        </w:rPr>
      </w:pPr>
    </w:p>
    <w:p w:rsidR="00A6612A" w:rsidRPr="001B5195" w:rsidRDefault="00A6612A" w:rsidP="00A6612A">
      <w:pPr>
        <w:autoSpaceDE w:val="0"/>
        <w:autoSpaceDN w:val="0"/>
        <w:bidi w:val="0"/>
        <w:adjustRightInd w:val="0"/>
        <w:spacing w:after="0" w:line="240" w:lineRule="auto"/>
        <w:jc w:val="both"/>
        <w:rPr>
          <w:rFonts w:asciiTheme="majorBidi" w:hAnsiTheme="majorBidi" w:cstheme="majorBidi"/>
          <w:b/>
          <w:bCs/>
        </w:rPr>
      </w:pPr>
    </w:p>
    <w:p w:rsidR="0010251C" w:rsidRPr="001B5195" w:rsidRDefault="00B76DD3" w:rsidP="0010251C">
      <w:pPr>
        <w:autoSpaceDE w:val="0"/>
        <w:autoSpaceDN w:val="0"/>
        <w:bidi w:val="0"/>
        <w:adjustRightInd w:val="0"/>
        <w:spacing w:after="0"/>
        <w:ind w:firstLine="720"/>
        <w:jc w:val="both"/>
        <w:rPr>
          <w:rFonts w:asciiTheme="majorBidi" w:hAnsiTheme="majorBidi" w:cstheme="majorBidi"/>
          <w:sz w:val="24"/>
          <w:szCs w:val="24"/>
        </w:rPr>
      </w:pPr>
      <w:r w:rsidRPr="001B5195">
        <w:rPr>
          <w:rFonts w:asciiTheme="majorBidi" w:hAnsiTheme="majorBidi" w:cstheme="majorBidi"/>
          <w:sz w:val="24"/>
          <w:szCs w:val="24"/>
        </w:rPr>
        <w:t xml:space="preserve">The down comer </w:t>
      </w:r>
      <w:r w:rsidR="0010251C" w:rsidRPr="001B5195">
        <w:rPr>
          <w:rFonts w:asciiTheme="majorBidi" w:hAnsiTheme="majorBidi" w:cstheme="majorBidi"/>
          <w:sz w:val="24"/>
          <w:szCs w:val="24"/>
        </w:rPr>
        <w:t>is a tube for conveying liquid between up to lower tray. Air must not pass through it.</w:t>
      </w:r>
    </w:p>
    <w:p w:rsidR="00B76DD3" w:rsidRPr="001B5195" w:rsidRDefault="0010251C" w:rsidP="0010251C">
      <w:pPr>
        <w:autoSpaceDE w:val="0"/>
        <w:autoSpaceDN w:val="0"/>
        <w:bidi w:val="0"/>
        <w:adjustRightInd w:val="0"/>
        <w:spacing w:after="0"/>
        <w:ind w:firstLine="720"/>
        <w:jc w:val="both"/>
        <w:rPr>
          <w:rFonts w:asciiTheme="majorBidi" w:hAnsiTheme="majorBidi" w:cstheme="majorBidi"/>
          <w:sz w:val="24"/>
          <w:szCs w:val="24"/>
        </w:rPr>
      </w:pPr>
      <w:r w:rsidRPr="001B5195">
        <w:rPr>
          <w:rFonts w:asciiTheme="majorBidi" w:hAnsiTheme="majorBidi" w:cstheme="majorBidi"/>
          <w:sz w:val="24"/>
          <w:szCs w:val="24"/>
        </w:rPr>
        <w:t xml:space="preserve"> </w:t>
      </w:r>
    </w:p>
    <w:p w:rsidR="00B76DD3" w:rsidRPr="001B5195" w:rsidRDefault="0010251C" w:rsidP="0010251C">
      <w:pPr>
        <w:autoSpaceDE w:val="0"/>
        <w:autoSpaceDN w:val="0"/>
        <w:bidi w:val="0"/>
        <w:adjustRightInd w:val="0"/>
        <w:spacing w:after="0"/>
        <w:ind w:firstLine="720"/>
        <w:jc w:val="both"/>
        <w:rPr>
          <w:rFonts w:asciiTheme="majorBidi" w:hAnsiTheme="majorBidi" w:cstheme="majorBidi"/>
          <w:sz w:val="24"/>
          <w:szCs w:val="24"/>
        </w:rPr>
      </w:pPr>
      <w:r w:rsidRPr="001B5195">
        <w:rPr>
          <w:rFonts w:asciiTheme="majorBidi" w:hAnsiTheme="majorBidi" w:cstheme="majorBidi"/>
          <w:sz w:val="24"/>
          <w:szCs w:val="24"/>
        </w:rPr>
        <w:t xml:space="preserve">The down comer is shown in </w:t>
      </w:r>
      <w:r w:rsidR="00B76DD3" w:rsidRPr="001B5195">
        <w:rPr>
          <w:rFonts w:asciiTheme="majorBidi" w:hAnsiTheme="majorBidi" w:cstheme="majorBidi"/>
          <w:sz w:val="24"/>
          <w:szCs w:val="24"/>
        </w:rPr>
        <w:t xml:space="preserve"> Figure (</w:t>
      </w:r>
      <w:r w:rsidR="004873D0" w:rsidRPr="001B5195">
        <w:rPr>
          <w:rFonts w:asciiTheme="majorBidi" w:hAnsiTheme="majorBidi" w:cstheme="majorBidi"/>
          <w:sz w:val="24"/>
          <w:szCs w:val="24"/>
        </w:rPr>
        <w:t>1</w:t>
      </w:r>
      <w:r w:rsidR="00E476BE" w:rsidRPr="001B5195">
        <w:rPr>
          <w:rFonts w:asciiTheme="majorBidi" w:hAnsiTheme="majorBidi" w:cstheme="majorBidi"/>
          <w:sz w:val="24"/>
          <w:szCs w:val="24"/>
        </w:rPr>
        <w:t>1</w:t>
      </w:r>
      <w:r w:rsidR="00B76DD3" w:rsidRPr="001B5195">
        <w:rPr>
          <w:rFonts w:asciiTheme="majorBidi" w:hAnsiTheme="majorBidi" w:cstheme="majorBidi"/>
          <w:sz w:val="24"/>
          <w:szCs w:val="24"/>
        </w:rPr>
        <w:t>).</w:t>
      </w:r>
    </w:p>
    <w:p w:rsidR="005407D1" w:rsidRPr="001B5195" w:rsidRDefault="005407D1" w:rsidP="005407D1">
      <w:pPr>
        <w:autoSpaceDE w:val="0"/>
        <w:autoSpaceDN w:val="0"/>
        <w:bidi w:val="0"/>
        <w:adjustRightInd w:val="0"/>
        <w:spacing w:after="0"/>
        <w:ind w:firstLine="720"/>
        <w:jc w:val="both"/>
        <w:rPr>
          <w:rFonts w:asciiTheme="majorBidi" w:hAnsiTheme="majorBidi" w:cstheme="majorBidi"/>
          <w:sz w:val="24"/>
          <w:szCs w:val="24"/>
        </w:rPr>
      </w:pPr>
    </w:p>
    <w:p w:rsidR="005407D1" w:rsidRPr="001B5195" w:rsidRDefault="005407D1" w:rsidP="005407D1">
      <w:pPr>
        <w:autoSpaceDE w:val="0"/>
        <w:autoSpaceDN w:val="0"/>
        <w:bidi w:val="0"/>
        <w:adjustRightInd w:val="0"/>
        <w:spacing w:after="0"/>
        <w:ind w:firstLine="720"/>
        <w:jc w:val="both"/>
        <w:rPr>
          <w:rFonts w:asciiTheme="majorBidi" w:hAnsiTheme="majorBidi" w:cstheme="majorBidi"/>
          <w:sz w:val="24"/>
          <w:szCs w:val="24"/>
        </w:rPr>
      </w:pPr>
    </w:p>
    <w:p w:rsidR="0010251C" w:rsidRPr="001B5195" w:rsidRDefault="0010251C" w:rsidP="0010251C">
      <w:pPr>
        <w:autoSpaceDE w:val="0"/>
        <w:autoSpaceDN w:val="0"/>
        <w:bidi w:val="0"/>
        <w:adjustRightInd w:val="0"/>
        <w:spacing w:after="0"/>
        <w:ind w:firstLine="720"/>
        <w:jc w:val="both"/>
        <w:rPr>
          <w:rFonts w:asciiTheme="majorBidi" w:hAnsiTheme="majorBidi" w:cstheme="majorBidi"/>
          <w:sz w:val="24"/>
          <w:szCs w:val="24"/>
        </w:rPr>
      </w:pPr>
    </w:p>
    <w:p w:rsidR="00465B95" w:rsidRPr="001B5195" w:rsidRDefault="00B76DD3" w:rsidP="00465B95">
      <w:pPr>
        <w:keepNext/>
        <w:tabs>
          <w:tab w:val="left" w:pos="3240"/>
        </w:tabs>
        <w:bidi w:val="0"/>
        <w:jc w:val="both"/>
        <w:rPr>
          <w:rFonts w:asciiTheme="majorBidi" w:hAnsiTheme="majorBidi" w:cstheme="majorBidi"/>
        </w:rPr>
      </w:pPr>
      <w:r w:rsidRPr="001B5195">
        <w:rPr>
          <w:rFonts w:asciiTheme="majorBidi" w:hAnsiTheme="majorBidi" w:cstheme="majorBidi"/>
          <w:sz w:val="24"/>
          <w:szCs w:val="24"/>
        </w:rPr>
        <w:tab/>
      </w:r>
      <w:r w:rsidRPr="001B5195">
        <w:rPr>
          <w:rFonts w:asciiTheme="majorBidi" w:hAnsiTheme="majorBidi" w:cstheme="majorBidi"/>
          <w:noProof/>
          <w:sz w:val="24"/>
          <w:szCs w:val="24"/>
        </w:rPr>
        <w:drawing>
          <wp:inline distT="0" distB="0" distL="0" distR="0" wp14:anchorId="237E3863" wp14:editId="3C45E736">
            <wp:extent cx="4314825" cy="4724400"/>
            <wp:effectExtent l="19050" t="0" r="9525" b="0"/>
            <wp:docPr id="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cstate="print"/>
                    <a:srcRect/>
                    <a:stretch>
                      <a:fillRect/>
                    </a:stretch>
                  </pic:blipFill>
                  <pic:spPr bwMode="auto">
                    <a:xfrm>
                      <a:off x="0" y="0"/>
                      <a:ext cx="4314825" cy="4724400"/>
                    </a:xfrm>
                    <a:prstGeom prst="rect">
                      <a:avLst/>
                    </a:prstGeom>
                    <a:noFill/>
                    <a:ln w="9525">
                      <a:noFill/>
                      <a:miter lim="800000"/>
                      <a:headEnd/>
                      <a:tailEnd/>
                    </a:ln>
                  </pic:spPr>
                </pic:pic>
              </a:graphicData>
            </a:graphic>
          </wp:inline>
        </w:drawing>
      </w:r>
    </w:p>
    <w:p w:rsidR="00B76DD3" w:rsidRPr="00F72E82" w:rsidRDefault="00465B95" w:rsidP="0010251C">
      <w:pPr>
        <w:pStyle w:val="Caption"/>
        <w:bidi w:val="0"/>
        <w:jc w:val="center"/>
        <w:rPr>
          <w:rFonts w:cstheme="minorHAnsi"/>
          <w:sz w:val="28"/>
          <w:szCs w:val="28"/>
        </w:rPr>
      </w:pPr>
      <w:r w:rsidRPr="00F72E82">
        <w:rPr>
          <w:rFonts w:cstheme="minorHAnsi"/>
          <w:sz w:val="28"/>
          <w:szCs w:val="28"/>
        </w:rPr>
        <w:t xml:space="preserve">Figure </w:t>
      </w:r>
      <w:r w:rsidR="00595238">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Figure \* ARABIC </w:instrText>
      </w:r>
      <w:r w:rsidR="002011E5" w:rsidRPr="00F72E82">
        <w:rPr>
          <w:rFonts w:cstheme="minorHAnsi"/>
          <w:sz w:val="28"/>
          <w:szCs w:val="28"/>
        </w:rPr>
        <w:fldChar w:fldCharType="separate"/>
      </w:r>
      <w:r w:rsidR="005407D1" w:rsidRPr="00F72E82">
        <w:rPr>
          <w:rFonts w:cstheme="minorHAnsi"/>
          <w:noProof/>
          <w:sz w:val="28"/>
          <w:szCs w:val="28"/>
        </w:rPr>
        <w:t>11</w:t>
      </w:r>
      <w:r w:rsidR="002011E5" w:rsidRPr="00F72E82">
        <w:rPr>
          <w:rFonts w:cstheme="minorHAnsi"/>
          <w:sz w:val="28"/>
          <w:szCs w:val="28"/>
        </w:rPr>
        <w:fldChar w:fldCharType="end"/>
      </w:r>
      <w:r w:rsidR="00595238">
        <w:rPr>
          <w:rFonts w:cstheme="minorHAnsi"/>
          <w:sz w:val="28"/>
          <w:szCs w:val="28"/>
        </w:rPr>
        <w:t>)</w:t>
      </w:r>
      <w:r w:rsidR="00402925" w:rsidRPr="00F72E82">
        <w:rPr>
          <w:rFonts w:cstheme="minorHAnsi"/>
          <w:sz w:val="28"/>
          <w:szCs w:val="28"/>
        </w:rPr>
        <w:t>:</w:t>
      </w:r>
      <w:r w:rsidRPr="00F72E82">
        <w:rPr>
          <w:rFonts w:cstheme="minorHAnsi"/>
          <w:sz w:val="28"/>
          <w:szCs w:val="28"/>
        </w:rPr>
        <w:t xml:space="preserve"> Downcomer</w:t>
      </w:r>
      <w:r w:rsidR="0010251C" w:rsidRPr="00F72E82">
        <w:rPr>
          <w:rFonts w:cstheme="minorHAnsi"/>
          <w:sz w:val="28"/>
          <w:szCs w:val="28"/>
        </w:rPr>
        <w:t xml:space="preserve"> </w:t>
      </w:r>
      <w:r w:rsidRPr="00F72E82">
        <w:rPr>
          <w:rFonts w:cstheme="minorHAnsi"/>
          <w:sz w:val="28"/>
          <w:szCs w:val="28"/>
        </w:rPr>
        <w:t xml:space="preserve"> </w:t>
      </w:r>
    </w:p>
    <w:p w:rsidR="00B76DD3" w:rsidRPr="001B5195" w:rsidRDefault="00B76DD3" w:rsidP="00B76DD3">
      <w:pPr>
        <w:autoSpaceDE w:val="0"/>
        <w:autoSpaceDN w:val="0"/>
        <w:bidi w:val="0"/>
        <w:adjustRightInd w:val="0"/>
        <w:spacing w:after="0" w:line="240" w:lineRule="auto"/>
        <w:rPr>
          <w:rFonts w:asciiTheme="majorBidi" w:eastAsia="LW-FINAL" w:hAnsiTheme="majorBidi" w:cstheme="majorBidi"/>
          <w:b/>
          <w:bCs/>
          <w:sz w:val="28"/>
          <w:szCs w:val="28"/>
        </w:rPr>
      </w:pPr>
    </w:p>
    <w:p w:rsidR="00465B95" w:rsidRDefault="00465B95" w:rsidP="00465B95">
      <w:pPr>
        <w:autoSpaceDE w:val="0"/>
        <w:autoSpaceDN w:val="0"/>
        <w:bidi w:val="0"/>
        <w:adjustRightInd w:val="0"/>
        <w:spacing w:after="0" w:line="240" w:lineRule="auto"/>
        <w:rPr>
          <w:rFonts w:asciiTheme="majorBidi" w:eastAsia="LW-FINAL" w:hAnsiTheme="majorBidi" w:cstheme="majorBidi"/>
          <w:b/>
          <w:bCs/>
          <w:sz w:val="28"/>
          <w:szCs w:val="28"/>
        </w:rPr>
      </w:pPr>
    </w:p>
    <w:p w:rsidR="003B32B7" w:rsidRDefault="003B32B7" w:rsidP="003B32B7">
      <w:pPr>
        <w:autoSpaceDE w:val="0"/>
        <w:autoSpaceDN w:val="0"/>
        <w:bidi w:val="0"/>
        <w:adjustRightInd w:val="0"/>
        <w:spacing w:after="0" w:line="240" w:lineRule="auto"/>
        <w:rPr>
          <w:rFonts w:asciiTheme="majorBidi" w:eastAsia="LW-FINAL" w:hAnsiTheme="majorBidi" w:cstheme="majorBidi"/>
          <w:b/>
          <w:bCs/>
          <w:sz w:val="28"/>
          <w:szCs w:val="28"/>
        </w:rPr>
      </w:pPr>
    </w:p>
    <w:p w:rsidR="003B32B7" w:rsidRDefault="003B32B7" w:rsidP="003B32B7">
      <w:pPr>
        <w:autoSpaceDE w:val="0"/>
        <w:autoSpaceDN w:val="0"/>
        <w:bidi w:val="0"/>
        <w:adjustRightInd w:val="0"/>
        <w:spacing w:after="0" w:line="240" w:lineRule="auto"/>
        <w:rPr>
          <w:rFonts w:asciiTheme="majorBidi" w:eastAsia="LW-FINAL" w:hAnsiTheme="majorBidi" w:cstheme="majorBidi"/>
          <w:b/>
          <w:bCs/>
          <w:sz w:val="28"/>
          <w:szCs w:val="28"/>
        </w:rPr>
      </w:pPr>
    </w:p>
    <w:p w:rsidR="00465B95" w:rsidRDefault="00465B95" w:rsidP="00465B95">
      <w:pPr>
        <w:autoSpaceDE w:val="0"/>
        <w:autoSpaceDN w:val="0"/>
        <w:bidi w:val="0"/>
        <w:adjustRightInd w:val="0"/>
        <w:spacing w:after="0" w:line="240" w:lineRule="auto"/>
        <w:rPr>
          <w:rFonts w:asciiTheme="majorBidi" w:eastAsia="LW-FINAL" w:hAnsiTheme="majorBidi" w:cstheme="majorBidi"/>
          <w:b/>
          <w:bCs/>
          <w:sz w:val="28"/>
          <w:szCs w:val="28"/>
        </w:rPr>
      </w:pPr>
    </w:p>
    <w:p w:rsidR="00EA79D9" w:rsidRPr="001B5195" w:rsidRDefault="00EA79D9" w:rsidP="00EA79D9">
      <w:pPr>
        <w:autoSpaceDE w:val="0"/>
        <w:autoSpaceDN w:val="0"/>
        <w:bidi w:val="0"/>
        <w:adjustRightInd w:val="0"/>
        <w:spacing w:after="0" w:line="240" w:lineRule="auto"/>
        <w:rPr>
          <w:rFonts w:asciiTheme="majorBidi" w:eastAsia="LW-FINAL" w:hAnsiTheme="majorBidi" w:cstheme="majorBidi"/>
          <w:b/>
          <w:bCs/>
          <w:sz w:val="28"/>
          <w:szCs w:val="28"/>
        </w:rPr>
      </w:pPr>
    </w:p>
    <w:p w:rsidR="00B76DD3" w:rsidRPr="00F72E82" w:rsidRDefault="00344920" w:rsidP="00453D5D">
      <w:pPr>
        <w:pStyle w:val="Heading3"/>
        <w:bidi w:val="0"/>
        <w:rPr>
          <w:i/>
          <w:iCs/>
          <w:sz w:val="28"/>
          <w:szCs w:val="28"/>
        </w:rPr>
      </w:pPr>
      <w:bookmarkStart w:id="50" w:name="_Toc418539271"/>
      <w:bookmarkStart w:id="51" w:name="_Toc422727116"/>
      <w:r w:rsidRPr="00F72E82">
        <w:rPr>
          <w:i/>
          <w:iCs/>
          <w:sz w:val="28"/>
          <w:szCs w:val="28"/>
        </w:rPr>
        <w:t>4-1-</w:t>
      </w:r>
      <w:r w:rsidR="00917C73" w:rsidRPr="00F72E82">
        <w:rPr>
          <w:i/>
          <w:iCs/>
          <w:sz w:val="28"/>
          <w:szCs w:val="28"/>
        </w:rPr>
        <w:t>4</w:t>
      </w:r>
      <w:r w:rsidRPr="00F72E82">
        <w:rPr>
          <w:i/>
          <w:iCs/>
          <w:sz w:val="28"/>
          <w:szCs w:val="28"/>
        </w:rPr>
        <w:t xml:space="preserve"> Diameter of the column :</w:t>
      </w:r>
      <w:bookmarkEnd w:id="50"/>
      <w:bookmarkEnd w:id="51"/>
    </w:p>
    <w:p w:rsidR="00B76DD3" w:rsidRPr="001B5195" w:rsidRDefault="00B76DD3" w:rsidP="00F82A64">
      <w:pPr>
        <w:bidi w:val="0"/>
        <w:ind w:firstLine="720"/>
        <w:jc w:val="both"/>
        <w:rPr>
          <w:rFonts w:asciiTheme="majorBidi" w:hAnsiTheme="majorBidi" w:cstheme="majorBidi"/>
          <w:sz w:val="24"/>
          <w:szCs w:val="24"/>
        </w:rPr>
      </w:pPr>
      <w:r w:rsidRPr="001B5195">
        <w:rPr>
          <w:rFonts w:asciiTheme="majorBidi" w:hAnsiTheme="majorBidi" w:cstheme="majorBidi"/>
          <w:sz w:val="24"/>
          <w:szCs w:val="24"/>
        </w:rPr>
        <w:t xml:space="preserve">For selection of diameter of column we </w:t>
      </w:r>
      <w:r w:rsidR="0010251C" w:rsidRPr="001B5195">
        <w:rPr>
          <w:rFonts w:asciiTheme="majorBidi" w:hAnsiTheme="majorBidi" w:cstheme="majorBidi"/>
          <w:sz w:val="24"/>
          <w:szCs w:val="24"/>
        </w:rPr>
        <w:t>were</w:t>
      </w:r>
      <w:r w:rsidRPr="001B5195">
        <w:rPr>
          <w:rFonts w:asciiTheme="majorBidi" w:hAnsiTheme="majorBidi" w:cstheme="majorBidi"/>
          <w:sz w:val="24"/>
          <w:szCs w:val="24"/>
        </w:rPr>
        <w:t xml:space="preserve"> governed by the available tube sizes </w:t>
      </w:r>
      <w:r w:rsidR="00C7521D" w:rsidRPr="001B5195">
        <w:rPr>
          <w:rFonts w:asciiTheme="majorBidi" w:hAnsiTheme="majorBidi" w:cstheme="majorBidi"/>
          <w:sz w:val="24"/>
          <w:szCs w:val="24"/>
        </w:rPr>
        <w:t xml:space="preserve">and sheets for </w:t>
      </w:r>
      <w:r w:rsidRPr="001B5195">
        <w:rPr>
          <w:rFonts w:asciiTheme="majorBidi" w:hAnsiTheme="majorBidi" w:cstheme="majorBidi"/>
          <w:sz w:val="24"/>
          <w:szCs w:val="24"/>
        </w:rPr>
        <w:t xml:space="preserve">manufacturing the trays. The column </w:t>
      </w:r>
      <w:r w:rsidR="00C7521D" w:rsidRPr="001B5195">
        <w:rPr>
          <w:rFonts w:asciiTheme="majorBidi" w:hAnsiTheme="majorBidi" w:cstheme="majorBidi"/>
          <w:sz w:val="24"/>
          <w:szCs w:val="24"/>
        </w:rPr>
        <w:t xml:space="preserve">diameter that </w:t>
      </w:r>
      <w:r w:rsidRPr="001B5195">
        <w:rPr>
          <w:rFonts w:asciiTheme="majorBidi" w:hAnsiTheme="majorBidi" w:cstheme="majorBidi"/>
          <w:sz w:val="24"/>
          <w:szCs w:val="24"/>
        </w:rPr>
        <w:t xml:space="preserve"> found to meet all of the requirement is about 130</w:t>
      </w:r>
      <w:r w:rsidR="00402925">
        <w:rPr>
          <w:rFonts w:asciiTheme="majorBidi" w:hAnsiTheme="majorBidi" w:cstheme="majorBidi"/>
          <w:sz w:val="24"/>
          <w:szCs w:val="24"/>
        </w:rPr>
        <w:t xml:space="preserve"> </w:t>
      </w:r>
      <w:r w:rsidRPr="001B5195">
        <w:rPr>
          <w:rFonts w:asciiTheme="majorBidi" w:hAnsiTheme="majorBidi" w:cstheme="majorBidi"/>
          <w:sz w:val="24"/>
          <w:szCs w:val="24"/>
        </w:rPr>
        <w:t>mm as internal diameter and 150</w:t>
      </w:r>
      <w:r w:rsidR="00402925">
        <w:rPr>
          <w:rFonts w:asciiTheme="majorBidi" w:hAnsiTheme="majorBidi" w:cstheme="majorBidi"/>
          <w:sz w:val="24"/>
          <w:szCs w:val="24"/>
        </w:rPr>
        <w:t xml:space="preserve"> </w:t>
      </w:r>
      <w:r w:rsidRPr="001B5195">
        <w:rPr>
          <w:rFonts w:asciiTheme="majorBidi" w:hAnsiTheme="majorBidi" w:cstheme="majorBidi"/>
          <w:sz w:val="24"/>
          <w:szCs w:val="24"/>
        </w:rPr>
        <w:t xml:space="preserve">mm as external diameter. The tube obtained from Palestinians plastic company is consisted of 6 pieces for </w:t>
      </w:r>
      <w:r w:rsidR="00C7521D" w:rsidRPr="001B5195">
        <w:rPr>
          <w:rFonts w:asciiTheme="majorBidi" w:hAnsiTheme="majorBidi" w:cstheme="majorBidi"/>
          <w:sz w:val="24"/>
          <w:szCs w:val="24"/>
        </w:rPr>
        <w:t xml:space="preserve">holding </w:t>
      </w:r>
      <w:r w:rsidRPr="001B5195">
        <w:rPr>
          <w:rFonts w:asciiTheme="majorBidi" w:hAnsiTheme="majorBidi" w:cstheme="majorBidi"/>
          <w:sz w:val="24"/>
          <w:szCs w:val="24"/>
        </w:rPr>
        <w:t>trays</w:t>
      </w:r>
      <w:r w:rsidR="00C7521D" w:rsidRPr="001B5195">
        <w:rPr>
          <w:rFonts w:asciiTheme="majorBidi" w:hAnsiTheme="majorBidi" w:cstheme="majorBidi"/>
          <w:sz w:val="24"/>
          <w:szCs w:val="24"/>
        </w:rPr>
        <w:t>,</w:t>
      </w:r>
      <w:r w:rsidRPr="001B5195">
        <w:rPr>
          <w:rFonts w:asciiTheme="majorBidi" w:hAnsiTheme="majorBidi" w:cstheme="majorBidi"/>
          <w:sz w:val="24"/>
          <w:szCs w:val="24"/>
        </w:rPr>
        <w:t xml:space="preserve"> each of</w:t>
      </w:r>
      <w:r w:rsidR="00402925">
        <w:rPr>
          <w:rFonts w:asciiTheme="majorBidi" w:hAnsiTheme="majorBidi" w:cstheme="majorBidi"/>
          <w:sz w:val="24"/>
          <w:szCs w:val="24"/>
        </w:rPr>
        <w:t xml:space="preserve"> </w:t>
      </w:r>
      <w:r w:rsidRPr="001B5195">
        <w:rPr>
          <w:rFonts w:asciiTheme="majorBidi" w:hAnsiTheme="majorBidi" w:cstheme="majorBidi"/>
          <w:sz w:val="24"/>
          <w:szCs w:val="24"/>
        </w:rPr>
        <w:t xml:space="preserve"> 200</w:t>
      </w:r>
      <w:r w:rsidR="00402925">
        <w:rPr>
          <w:rFonts w:asciiTheme="majorBidi" w:hAnsiTheme="majorBidi" w:cstheme="majorBidi"/>
          <w:sz w:val="24"/>
          <w:szCs w:val="24"/>
        </w:rPr>
        <w:t xml:space="preserve"> </w:t>
      </w:r>
      <w:r w:rsidRPr="001B5195">
        <w:rPr>
          <w:rFonts w:asciiTheme="majorBidi" w:hAnsiTheme="majorBidi" w:cstheme="majorBidi"/>
          <w:sz w:val="24"/>
          <w:szCs w:val="24"/>
        </w:rPr>
        <w:t>mm heigh</w:t>
      </w:r>
      <w:r w:rsidR="00C7521D" w:rsidRPr="001B5195">
        <w:rPr>
          <w:rFonts w:asciiTheme="majorBidi" w:hAnsiTheme="majorBidi" w:cstheme="majorBidi"/>
          <w:sz w:val="24"/>
          <w:szCs w:val="24"/>
        </w:rPr>
        <w:t>t</w:t>
      </w:r>
      <w:r w:rsidRPr="001B5195">
        <w:rPr>
          <w:rFonts w:asciiTheme="majorBidi" w:hAnsiTheme="majorBidi" w:cstheme="majorBidi"/>
          <w:sz w:val="24"/>
          <w:szCs w:val="24"/>
        </w:rPr>
        <w:t>. More details</w:t>
      </w:r>
      <w:r w:rsidR="00C7521D" w:rsidRPr="001B5195">
        <w:rPr>
          <w:rFonts w:asciiTheme="majorBidi" w:hAnsiTheme="majorBidi" w:cstheme="majorBidi"/>
          <w:sz w:val="24"/>
          <w:szCs w:val="24"/>
        </w:rPr>
        <w:t xml:space="preserve"> </w:t>
      </w:r>
      <w:r w:rsidRPr="001B5195">
        <w:rPr>
          <w:rFonts w:asciiTheme="majorBidi" w:hAnsiTheme="majorBidi" w:cstheme="majorBidi"/>
          <w:sz w:val="24"/>
          <w:szCs w:val="24"/>
        </w:rPr>
        <w:t xml:space="preserve"> is seen </w:t>
      </w:r>
      <w:r w:rsidR="00C7521D" w:rsidRPr="001B5195">
        <w:rPr>
          <w:rFonts w:asciiTheme="majorBidi" w:hAnsiTheme="majorBidi" w:cstheme="majorBidi"/>
          <w:sz w:val="24"/>
          <w:szCs w:val="24"/>
        </w:rPr>
        <w:t xml:space="preserve">on tube sections and trays are shown in </w:t>
      </w:r>
      <w:r w:rsidRPr="001B5195">
        <w:rPr>
          <w:rFonts w:asciiTheme="majorBidi" w:hAnsiTheme="majorBidi" w:cstheme="majorBidi"/>
          <w:sz w:val="24"/>
          <w:szCs w:val="24"/>
        </w:rPr>
        <w:t xml:space="preserve"> the </w:t>
      </w:r>
      <w:r w:rsidR="00F82A64">
        <w:rPr>
          <w:rFonts w:asciiTheme="majorBidi" w:hAnsiTheme="majorBidi" w:cstheme="majorBidi"/>
          <w:sz w:val="24"/>
          <w:szCs w:val="24"/>
        </w:rPr>
        <w:t>T</w:t>
      </w:r>
      <w:r w:rsidRPr="001B5195">
        <w:rPr>
          <w:rFonts w:asciiTheme="majorBidi" w:hAnsiTheme="majorBidi" w:cstheme="majorBidi"/>
          <w:sz w:val="24"/>
          <w:szCs w:val="24"/>
        </w:rPr>
        <w:t>able (</w:t>
      </w:r>
      <w:r w:rsidR="001341F8" w:rsidRPr="001B5195">
        <w:rPr>
          <w:rFonts w:asciiTheme="majorBidi" w:hAnsiTheme="majorBidi" w:cstheme="majorBidi"/>
          <w:sz w:val="24"/>
          <w:szCs w:val="24"/>
        </w:rPr>
        <w:t>2</w:t>
      </w:r>
      <w:r w:rsidRPr="001B5195">
        <w:rPr>
          <w:rFonts w:asciiTheme="majorBidi" w:hAnsiTheme="majorBidi" w:cstheme="majorBidi"/>
          <w:sz w:val="24"/>
          <w:szCs w:val="24"/>
        </w:rPr>
        <w:t xml:space="preserve">) and </w:t>
      </w:r>
      <w:r w:rsidR="00F82A64">
        <w:rPr>
          <w:rFonts w:asciiTheme="majorBidi" w:hAnsiTheme="majorBidi" w:cstheme="majorBidi"/>
          <w:sz w:val="24"/>
          <w:szCs w:val="24"/>
        </w:rPr>
        <w:t>F</w:t>
      </w:r>
      <w:r w:rsidRPr="001B5195">
        <w:rPr>
          <w:rFonts w:asciiTheme="majorBidi" w:hAnsiTheme="majorBidi" w:cstheme="majorBidi"/>
          <w:sz w:val="24"/>
          <w:szCs w:val="24"/>
        </w:rPr>
        <w:t>igure (</w:t>
      </w:r>
      <w:r w:rsidR="00702555" w:rsidRPr="001B5195">
        <w:rPr>
          <w:rFonts w:asciiTheme="majorBidi" w:hAnsiTheme="majorBidi" w:cstheme="majorBidi"/>
          <w:sz w:val="24"/>
          <w:szCs w:val="24"/>
        </w:rPr>
        <w:t>12</w:t>
      </w:r>
      <w:r w:rsidRPr="001B5195">
        <w:rPr>
          <w:rFonts w:asciiTheme="majorBidi" w:hAnsiTheme="majorBidi" w:cstheme="majorBidi"/>
          <w:sz w:val="24"/>
          <w:szCs w:val="24"/>
        </w:rPr>
        <w:t>).</w:t>
      </w:r>
    </w:p>
    <w:p w:rsidR="003B32B7" w:rsidRDefault="003B32B7" w:rsidP="003B32B7">
      <w:pPr>
        <w:bidi w:val="0"/>
      </w:pPr>
    </w:p>
    <w:p w:rsidR="00EA79D9" w:rsidRDefault="00EA79D9" w:rsidP="00EA79D9">
      <w:pPr>
        <w:bidi w:val="0"/>
      </w:pPr>
    </w:p>
    <w:p w:rsidR="00EA79D9" w:rsidRPr="003B32B7" w:rsidRDefault="00EA79D9" w:rsidP="00EA79D9">
      <w:pPr>
        <w:bidi w:val="0"/>
      </w:pPr>
    </w:p>
    <w:p w:rsidR="003E662C" w:rsidRPr="00F72E82" w:rsidRDefault="003E662C" w:rsidP="00F72E82">
      <w:pPr>
        <w:pStyle w:val="Caption"/>
        <w:keepNext/>
        <w:bidi w:val="0"/>
        <w:jc w:val="center"/>
        <w:rPr>
          <w:rFonts w:cstheme="minorHAnsi"/>
          <w:sz w:val="28"/>
          <w:szCs w:val="28"/>
        </w:rPr>
      </w:pPr>
      <w:r w:rsidRPr="00F72E82">
        <w:rPr>
          <w:rFonts w:cstheme="minorHAnsi"/>
          <w:sz w:val="28"/>
          <w:szCs w:val="28"/>
        </w:rPr>
        <w:t xml:space="preserve">Table </w:t>
      </w:r>
      <w:r w:rsidR="00F72E82" w:rsidRPr="00F72E82">
        <w:rPr>
          <w:rFonts w:cstheme="minorHAnsi"/>
          <w:sz w:val="28"/>
          <w:szCs w:val="28"/>
        </w:rPr>
        <w:t>(</w:t>
      </w:r>
      <w:r w:rsidR="002011E5" w:rsidRPr="00F72E82">
        <w:rPr>
          <w:rFonts w:cstheme="minorHAnsi"/>
          <w:sz w:val="28"/>
          <w:szCs w:val="28"/>
        </w:rPr>
        <w:fldChar w:fldCharType="begin"/>
      </w:r>
      <w:r w:rsidRPr="00F72E82">
        <w:rPr>
          <w:rFonts w:cstheme="minorHAnsi"/>
          <w:sz w:val="28"/>
          <w:szCs w:val="28"/>
        </w:rPr>
        <w:instrText xml:space="preserve"> SEQ Table \* ARABIC </w:instrText>
      </w:r>
      <w:r w:rsidR="002011E5" w:rsidRPr="00F72E82">
        <w:rPr>
          <w:rFonts w:cstheme="minorHAnsi"/>
          <w:sz w:val="28"/>
          <w:szCs w:val="28"/>
        </w:rPr>
        <w:fldChar w:fldCharType="separate"/>
      </w:r>
      <w:r w:rsidR="00D5784F" w:rsidRPr="00F72E82">
        <w:rPr>
          <w:rFonts w:cstheme="minorHAnsi"/>
          <w:noProof/>
          <w:sz w:val="28"/>
          <w:szCs w:val="28"/>
        </w:rPr>
        <w:t>2</w:t>
      </w:r>
      <w:r w:rsidR="002011E5" w:rsidRPr="00F72E82">
        <w:rPr>
          <w:rFonts w:cstheme="minorHAnsi"/>
          <w:sz w:val="28"/>
          <w:szCs w:val="28"/>
        </w:rPr>
        <w:fldChar w:fldCharType="end"/>
      </w:r>
      <w:r w:rsidR="00F72E82" w:rsidRPr="00F72E82">
        <w:rPr>
          <w:rFonts w:cstheme="minorHAnsi"/>
          <w:sz w:val="28"/>
          <w:szCs w:val="28"/>
        </w:rPr>
        <w:t>)</w:t>
      </w:r>
      <w:r w:rsidRPr="00F72E82">
        <w:rPr>
          <w:rFonts w:cstheme="minorHAnsi"/>
          <w:sz w:val="28"/>
          <w:szCs w:val="28"/>
        </w:rPr>
        <w:t xml:space="preserve"> </w:t>
      </w:r>
      <w:r w:rsidRPr="00F72E82">
        <w:rPr>
          <w:rFonts w:cstheme="minorHAnsi"/>
          <w:sz w:val="28"/>
          <w:szCs w:val="28"/>
          <w:u w:val="single"/>
        </w:rPr>
        <w:t>Details about the column components, tray spacing tubes and their positions</w:t>
      </w:r>
      <w:r w:rsidRPr="00F72E82">
        <w:rPr>
          <w:rFonts w:cstheme="minorHAnsi"/>
          <w:sz w:val="28"/>
          <w:szCs w:val="28"/>
        </w:rPr>
        <w:t>.</w:t>
      </w:r>
    </w:p>
    <w:tbl>
      <w:tblPr>
        <w:tblStyle w:val="TableGrid"/>
        <w:tblW w:w="0" w:type="auto"/>
        <w:tblLook w:val="04A0" w:firstRow="1" w:lastRow="0" w:firstColumn="1" w:lastColumn="0" w:noHBand="0" w:noVBand="1"/>
      </w:tblPr>
      <w:tblGrid>
        <w:gridCol w:w="2123"/>
        <w:gridCol w:w="2095"/>
        <w:gridCol w:w="2131"/>
        <w:gridCol w:w="2173"/>
      </w:tblGrid>
      <w:tr w:rsidR="00B76DD3" w:rsidRPr="001B5195" w:rsidTr="003E662C">
        <w:trPr>
          <w:trHeight w:val="674"/>
        </w:trPr>
        <w:tc>
          <w:tcPr>
            <w:tcW w:w="2123" w:type="dxa"/>
          </w:tcPr>
          <w:p w:rsidR="00B76DD3" w:rsidRPr="001B5195" w:rsidRDefault="00B76DD3" w:rsidP="00563696">
            <w:pPr>
              <w:bidi w:val="0"/>
              <w:jc w:val="center"/>
              <w:rPr>
                <w:rFonts w:asciiTheme="majorBidi" w:hAnsiTheme="majorBidi" w:cstheme="majorBidi"/>
                <w:b/>
                <w:bCs/>
              </w:rPr>
            </w:pPr>
            <w:r w:rsidRPr="001B5195">
              <w:rPr>
                <w:rFonts w:asciiTheme="majorBidi" w:hAnsiTheme="majorBidi" w:cstheme="majorBidi"/>
                <w:b/>
                <w:bCs/>
                <w:sz w:val="24"/>
                <w:szCs w:val="24"/>
              </w:rPr>
              <w:t>Number</w:t>
            </w:r>
            <w:r w:rsidRPr="001B5195">
              <w:rPr>
                <w:rFonts w:asciiTheme="majorBidi" w:hAnsiTheme="majorBidi" w:cstheme="majorBidi"/>
                <w:b/>
                <w:bCs/>
              </w:rPr>
              <w:t xml:space="preserve"> of tray spacing tube</w:t>
            </w:r>
          </w:p>
        </w:tc>
        <w:tc>
          <w:tcPr>
            <w:tcW w:w="2095" w:type="dxa"/>
          </w:tcPr>
          <w:p w:rsidR="00B76DD3" w:rsidRPr="001B5195" w:rsidRDefault="00B76DD3" w:rsidP="00563696">
            <w:pPr>
              <w:bidi w:val="0"/>
              <w:jc w:val="center"/>
              <w:rPr>
                <w:rFonts w:asciiTheme="majorBidi" w:hAnsiTheme="majorBidi" w:cstheme="majorBidi"/>
                <w:b/>
                <w:bCs/>
              </w:rPr>
            </w:pPr>
            <w:r w:rsidRPr="001B5195">
              <w:rPr>
                <w:rFonts w:asciiTheme="majorBidi" w:hAnsiTheme="majorBidi" w:cstheme="majorBidi"/>
                <w:b/>
                <w:bCs/>
                <w:sz w:val="24"/>
                <w:szCs w:val="24"/>
              </w:rPr>
              <w:t>Holding trays</w:t>
            </w:r>
          </w:p>
        </w:tc>
        <w:tc>
          <w:tcPr>
            <w:tcW w:w="2131" w:type="dxa"/>
          </w:tcPr>
          <w:p w:rsidR="00B76DD3" w:rsidRPr="001B5195" w:rsidRDefault="00B76DD3" w:rsidP="00563696">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Material</w:t>
            </w:r>
          </w:p>
        </w:tc>
        <w:tc>
          <w:tcPr>
            <w:tcW w:w="2173" w:type="dxa"/>
          </w:tcPr>
          <w:p w:rsidR="00B76DD3" w:rsidRPr="001B5195" w:rsidRDefault="00B76DD3" w:rsidP="00563696">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Dimension (mm)</w:t>
            </w:r>
          </w:p>
        </w:tc>
      </w:tr>
      <w:tr w:rsidR="00B76DD3" w:rsidRPr="001B5195" w:rsidTr="003E662C">
        <w:trPr>
          <w:trHeight w:val="899"/>
        </w:trPr>
        <w:tc>
          <w:tcPr>
            <w:tcW w:w="2123" w:type="dxa"/>
          </w:tcPr>
          <w:p w:rsidR="00B76DD3" w:rsidRPr="001B5195" w:rsidRDefault="00B76DD3" w:rsidP="00563696">
            <w:pPr>
              <w:bidi w:val="0"/>
              <w:jc w:val="center"/>
              <w:rPr>
                <w:rFonts w:asciiTheme="majorBidi" w:hAnsiTheme="majorBidi" w:cstheme="majorBidi"/>
              </w:rPr>
            </w:pPr>
            <w:r w:rsidRPr="001B5195">
              <w:rPr>
                <w:rFonts w:asciiTheme="majorBidi" w:hAnsiTheme="majorBidi" w:cstheme="majorBidi"/>
              </w:rPr>
              <w:t>4</w:t>
            </w:r>
          </w:p>
        </w:tc>
        <w:tc>
          <w:tcPr>
            <w:tcW w:w="2095"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Tray holes</w:t>
            </w:r>
          </w:p>
        </w:tc>
        <w:tc>
          <w:tcPr>
            <w:tcW w:w="2131"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PVC</w:t>
            </w:r>
          </w:p>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 xml:space="preserve"> (Poly Vinyl Chloride)</w:t>
            </w:r>
          </w:p>
        </w:tc>
        <w:tc>
          <w:tcPr>
            <w:tcW w:w="2173"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200</w:t>
            </w:r>
          </w:p>
        </w:tc>
      </w:tr>
      <w:tr w:rsidR="00B76DD3" w:rsidRPr="001B5195" w:rsidTr="00563696">
        <w:tc>
          <w:tcPr>
            <w:tcW w:w="2123" w:type="dxa"/>
          </w:tcPr>
          <w:p w:rsidR="00B76DD3" w:rsidRPr="001B5195" w:rsidRDefault="00B76DD3" w:rsidP="00563696">
            <w:pPr>
              <w:bidi w:val="0"/>
              <w:jc w:val="center"/>
              <w:rPr>
                <w:rFonts w:asciiTheme="majorBidi" w:hAnsiTheme="majorBidi" w:cstheme="majorBidi"/>
              </w:rPr>
            </w:pPr>
            <w:r w:rsidRPr="001B5195">
              <w:rPr>
                <w:rFonts w:asciiTheme="majorBidi" w:hAnsiTheme="majorBidi" w:cstheme="majorBidi"/>
              </w:rPr>
              <w:t>1</w:t>
            </w:r>
          </w:p>
        </w:tc>
        <w:tc>
          <w:tcPr>
            <w:tcW w:w="2095"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Tray holes</w:t>
            </w:r>
          </w:p>
        </w:tc>
        <w:tc>
          <w:tcPr>
            <w:tcW w:w="2131"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Glass</w:t>
            </w:r>
          </w:p>
        </w:tc>
        <w:tc>
          <w:tcPr>
            <w:tcW w:w="2173"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200</w:t>
            </w:r>
          </w:p>
        </w:tc>
      </w:tr>
      <w:tr w:rsidR="00B76DD3" w:rsidRPr="001B5195" w:rsidTr="00563696">
        <w:tc>
          <w:tcPr>
            <w:tcW w:w="2123" w:type="dxa"/>
          </w:tcPr>
          <w:p w:rsidR="00B76DD3" w:rsidRPr="001B5195" w:rsidRDefault="00B76DD3" w:rsidP="00563696">
            <w:pPr>
              <w:bidi w:val="0"/>
              <w:jc w:val="center"/>
              <w:rPr>
                <w:rFonts w:asciiTheme="majorBidi" w:hAnsiTheme="majorBidi" w:cstheme="majorBidi"/>
              </w:rPr>
            </w:pPr>
            <w:r w:rsidRPr="001B5195">
              <w:rPr>
                <w:rFonts w:asciiTheme="majorBidi" w:hAnsiTheme="majorBidi" w:cstheme="majorBidi"/>
              </w:rPr>
              <w:t>1</w:t>
            </w:r>
          </w:p>
        </w:tc>
        <w:tc>
          <w:tcPr>
            <w:tcW w:w="2095"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Upper/ no trays</w:t>
            </w:r>
          </w:p>
        </w:tc>
        <w:tc>
          <w:tcPr>
            <w:tcW w:w="2131"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PVC</w:t>
            </w:r>
          </w:p>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 xml:space="preserve"> (Poly Vinyl Chloride)</w:t>
            </w:r>
          </w:p>
        </w:tc>
        <w:tc>
          <w:tcPr>
            <w:tcW w:w="2173"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400</w:t>
            </w:r>
          </w:p>
        </w:tc>
      </w:tr>
      <w:tr w:rsidR="00B76DD3" w:rsidRPr="001B5195" w:rsidTr="00563696">
        <w:tc>
          <w:tcPr>
            <w:tcW w:w="2123" w:type="dxa"/>
          </w:tcPr>
          <w:p w:rsidR="00B76DD3" w:rsidRPr="001B5195" w:rsidRDefault="00B76DD3" w:rsidP="00563696">
            <w:pPr>
              <w:bidi w:val="0"/>
              <w:jc w:val="center"/>
              <w:rPr>
                <w:rFonts w:asciiTheme="majorBidi" w:hAnsiTheme="majorBidi" w:cstheme="majorBidi"/>
              </w:rPr>
            </w:pPr>
            <w:r w:rsidRPr="001B5195">
              <w:rPr>
                <w:rFonts w:asciiTheme="majorBidi" w:hAnsiTheme="majorBidi" w:cstheme="majorBidi"/>
              </w:rPr>
              <w:t>1</w:t>
            </w:r>
          </w:p>
        </w:tc>
        <w:tc>
          <w:tcPr>
            <w:tcW w:w="2095" w:type="dxa"/>
          </w:tcPr>
          <w:p w:rsidR="00B76DD3" w:rsidRPr="001B5195" w:rsidRDefault="00B76DD3" w:rsidP="00563696">
            <w:pPr>
              <w:bidi w:val="0"/>
              <w:jc w:val="both"/>
              <w:rPr>
                <w:rFonts w:asciiTheme="majorBidi" w:hAnsiTheme="majorBidi" w:cstheme="majorBidi"/>
                <w:rtl/>
              </w:rPr>
            </w:pPr>
            <w:r w:rsidRPr="001B5195">
              <w:rPr>
                <w:rFonts w:asciiTheme="majorBidi" w:hAnsiTheme="majorBidi" w:cstheme="majorBidi"/>
              </w:rPr>
              <w:t>Bottom/ no trays</w:t>
            </w:r>
          </w:p>
        </w:tc>
        <w:tc>
          <w:tcPr>
            <w:tcW w:w="2131" w:type="dxa"/>
          </w:tcPr>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PVC</w:t>
            </w:r>
          </w:p>
          <w:p w:rsidR="00B76DD3" w:rsidRPr="001B5195" w:rsidRDefault="00B76DD3" w:rsidP="00563696">
            <w:pPr>
              <w:bidi w:val="0"/>
              <w:jc w:val="both"/>
              <w:rPr>
                <w:rFonts w:asciiTheme="majorBidi" w:hAnsiTheme="majorBidi" w:cstheme="majorBidi"/>
              </w:rPr>
            </w:pPr>
            <w:r w:rsidRPr="001B5195">
              <w:rPr>
                <w:rFonts w:asciiTheme="majorBidi" w:hAnsiTheme="majorBidi" w:cstheme="majorBidi"/>
              </w:rPr>
              <w:t xml:space="preserve"> (Poly Vinyl Chloride)</w:t>
            </w:r>
          </w:p>
        </w:tc>
        <w:tc>
          <w:tcPr>
            <w:tcW w:w="2173" w:type="dxa"/>
          </w:tcPr>
          <w:p w:rsidR="00B76DD3" w:rsidRPr="001B5195" w:rsidRDefault="00B76DD3" w:rsidP="00563696">
            <w:pPr>
              <w:bidi w:val="0"/>
              <w:jc w:val="both"/>
              <w:rPr>
                <w:rFonts w:asciiTheme="majorBidi" w:hAnsiTheme="majorBidi" w:cstheme="majorBidi"/>
                <w:rtl/>
              </w:rPr>
            </w:pPr>
            <w:r w:rsidRPr="001B5195">
              <w:rPr>
                <w:rFonts w:asciiTheme="majorBidi" w:hAnsiTheme="majorBidi" w:cstheme="majorBidi"/>
              </w:rPr>
              <w:t>600</w:t>
            </w:r>
          </w:p>
        </w:tc>
      </w:tr>
    </w:tbl>
    <w:p w:rsidR="00B76DD3" w:rsidRPr="001B5195" w:rsidRDefault="00B76DD3" w:rsidP="00B76DD3">
      <w:pPr>
        <w:autoSpaceDE w:val="0"/>
        <w:autoSpaceDN w:val="0"/>
        <w:bidi w:val="0"/>
        <w:adjustRightInd w:val="0"/>
        <w:spacing w:after="0" w:line="240" w:lineRule="auto"/>
        <w:jc w:val="both"/>
        <w:rPr>
          <w:rFonts w:asciiTheme="majorBidi" w:eastAsia="MTSY" w:hAnsiTheme="majorBidi" w:cstheme="majorBidi"/>
          <w:b/>
          <w:bCs/>
          <w:sz w:val="28"/>
          <w:szCs w:val="28"/>
        </w:rPr>
      </w:pPr>
    </w:p>
    <w:p w:rsidR="00B76DD3" w:rsidRPr="001B5195" w:rsidRDefault="00B76DD3" w:rsidP="00B76DD3">
      <w:pPr>
        <w:autoSpaceDE w:val="0"/>
        <w:autoSpaceDN w:val="0"/>
        <w:bidi w:val="0"/>
        <w:adjustRightInd w:val="0"/>
        <w:spacing w:after="0" w:line="240" w:lineRule="auto"/>
        <w:jc w:val="both"/>
        <w:rPr>
          <w:rFonts w:asciiTheme="majorBidi" w:eastAsia="MTSY" w:hAnsiTheme="majorBidi" w:cstheme="majorBidi"/>
          <w:b/>
          <w:bCs/>
          <w:sz w:val="28"/>
          <w:szCs w:val="28"/>
        </w:rPr>
      </w:pPr>
    </w:p>
    <w:p w:rsidR="00BD7A15" w:rsidRPr="001B5195" w:rsidRDefault="00BD7A15" w:rsidP="00BD7A15">
      <w:pPr>
        <w:autoSpaceDE w:val="0"/>
        <w:autoSpaceDN w:val="0"/>
        <w:bidi w:val="0"/>
        <w:adjustRightInd w:val="0"/>
        <w:spacing w:after="0" w:line="240" w:lineRule="auto"/>
        <w:jc w:val="both"/>
        <w:rPr>
          <w:rFonts w:asciiTheme="majorBidi" w:eastAsia="MTSY" w:hAnsiTheme="majorBidi" w:cstheme="majorBidi"/>
          <w:b/>
          <w:bCs/>
          <w:sz w:val="28"/>
          <w:szCs w:val="28"/>
        </w:rPr>
      </w:pPr>
    </w:p>
    <w:p w:rsidR="00BD7A15" w:rsidRPr="001B5195" w:rsidRDefault="00BD7A15" w:rsidP="00BD7A15">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5407D1" w:rsidRPr="001B5195" w:rsidRDefault="005407D1" w:rsidP="005407D1">
      <w:pPr>
        <w:autoSpaceDE w:val="0"/>
        <w:autoSpaceDN w:val="0"/>
        <w:bidi w:val="0"/>
        <w:adjustRightInd w:val="0"/>
        <w:spacing w:after="0" w:line="240" w:lineRule="auto"/>
        <w:jc w:val="both"/>
        <w:rPr>
          <w:rFonts w:asciiTheme="majorBidi" w:eastAsia="MTSY" w:hAnsiTheme="majorBidi" w:cstheme="majorBidi"/>
          <w:b/>
          <w:bCs/>
          <w:sz w:val="28"/>
          <w:szCs w:val="28"/>
        </w:rPr>
      </w:pPr>
    </w:p>
    <w:p w:rsidR="00465B95" w:rsidRPr="001B5195" w:rsidRDefault="004E6A45" w:rsidP="00465B95">
      <w:pPr>
        <w:keepNext/>
        <w:autoSpaceDE w:val="0"/>
        <w:autoSpaceDN w:val="0"/>
        <w:bidi w:val="0"/>
        <w:adjustRightInd w:val="0"/>
        <w:spacing w:after="0" w:line="240" w:lineRule="auto"/>
        <w:jc w:val="center"/>
        <w:rPr>
          <w:rFonts w:asciiTheme="majorBidi" w:hAnsiTheme="majorBidi" w:cstheme="majorBidi"/>
        </w:rPr>
      </w:pPr>
      <w:r w:rsidRPr="001B5195">
        <w:rPr>
          <w:rFonts w:asciiTheme="majorBidi" w:hAnsiTheme="majorBidi" w:cstheme="majorBidi"/>
          <w:noProof/>
        </w:rPr>
        <w:drawing>
          <wp:inline distT="0" distB="0" distL="0" distR="0" wp14:anchorId="60C3D3C3" wp14:editId="539FD52D">
            <wp:extent cx="2103120" cy="6903720"/>
            <wp:effectExtent l="19050" t="0" r="0" b="0"/>
            <wp:docPr id="16" name="صورة 1" descr="https://fbcdn-sphotos-h-a.akamaihd.net/hphotos-ak-xpf1/v/t34.0-12/11101779_10152869146312921_1243175336_n.jpg?oh=8a3f18e6e3f9f9721133b955b85380f0&amp;oe=55355825&amp;__gda__=1429555252_c0b023a75debaebdbc394bbf33d830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bcdn-sphotos-h-a.akamaihd.net/hphotos-ak-xpf1/v/t34.0-12/11101779_10152869146312921_1243175336_n.jpg?oh=8a3f18e6e3f9f9721133b955b85380f0&amp;oe=55355825&amp;__gda__=1429555252_c0b023a75debaebdbc394bbf33d830e1"/>
                    <pic:cNvPicPr>
                      <a:picLocks noChangeAspect="1" noChangeArrowheads="1"/>
                    </pic:cNvPicPr>
                  </pic:nvPicPr>
                  <pic:blipFill>
                    <a:blip r:embed="rId25" cstate="print"/>
                    <a:srcRect/>
                    <a:stretch>
                      <a:fillRect/>
                    </a:stretch>
                  </pic:blipFill>
                  <pic:spPr bwMode="auto">
                    <a:xfrm>
                      <a:off x="0" y="0"/>
                      <a:ext cx="2103120" cy="6903720"/>
                    </a:xfrm>
                    <a:prstGeom prst="rect">
                      <a:avLst/>
                    </a:prstGeom>
                    <a:noFill/>
                    <a:ln w="9525">
                      <a:noFill/>
                      <a:miter lim="800000"/>
                      <a:headEnd/>
                      <a:tailEnd/>
                    </a:ln>
                  </pic:spPr>
                </pic:pic>
              </a:graphicData>
            </a:graphic>
          </wp:inline>
        </w:drawing>
      </w:r>
    </w:p>
    <w:p w:rsidR="00927DB7" w:rsidRPr="001B5195" w:rsidRDefault="00465B95" w:rsidP="00465B95">
      <w:pPr>
        <w:pStyle w:val="Caption"/>
        <w:bidi w:val="0"/>
        <w:jc w:val="center"/>
        <w:rPr>
          <w:rFonts w:asciiTheme="majorBidi" w:eastAsia="MTSY" w:hAnsiTheme="majorBidi" w:cstheme="majorBidi"/>
          <w:b w:val="0"/>
          <w:bCs w:val="0"/>
          <w:sz w:val="28"/>
          <w:szCs w:val="28"/>
        </w:rPr>
      </w:pPr>
      <w:r w:rsidRPr="001B5195">
        <w:rPr>
          <w:rFonts w:asciiTheme="majorBidi" w:hAnsiTheme="majorBidi" w:cstheme="majorBidi"/>
          <w:sz w:val="28"/>
          <w:szCs w:val="28"/>
        </w:rPr>
        <w:t xml:space="preserve">Figure </w:t>
      </w:r>
      <w:r w:rsidR="00595238">
        <w:rPr>
          <w:rFonts w:asciiTheme="majorBidi" w:hAnsiTheme="majorBidi" w:cstheme="majorBidi"/>
          <w:sz w:val="28"/>
          <w:szCs w:val="28"/>
        </w:rPr>
        <w:t>(</w:t>
      </w:r>
      <w:r w:rsidR="002011E5" w:rsidRPr="001B5195">
        <w:rPr>
          <w:rFonts w:asciiTheme="majorBidi" w:hAnsiTheme="majorBidi" w:cstheme="majorBidi"/>
          <w:sz w:val="28"/>
          <w:szCs w:val="28"/>
        </w:rPr>
        <w:fldChar w:fldCharType="begin"/>
      </w:r>
      <w:r w:rsidRPr="001B5195">
        <w:rPr>
          <w:rFonts w:asciiTheme="majorBidi" w:hAnsiTheme="majorBidi" w:cstheme="majorBidi"/>
          <w:sz w:val="28"/>
          <w:szCs w:val="28"/>
        </w:rPr>
        <w:instrText xml:space="preserve"> SEQ Figure \* ARABIC </w:instrText>
      </w:r>
      <w:r w:rsidR="002011E5" w:rsidRPr="001B5195">
        <w:rPr>
          <w:rFonts w:asciiTheme="majorBidi" w:hAnsiTheme="majorBidi" w:cstheme="majorBidi"/>
          <w:sz w:val="28"/>
          <w:szCs w:val="28"/>
        </w:rPr>
        <w:fldChar w:fldCharType="separate"/>
      </w:r>
      <w:r w:rsidR="005407D1" w:rsidRPr="001B5195">
        <w:rPr>
          <w:rFonts w:asciiTheme="majorBidi" w:hAnsiTheme="majorBidi" w:cstheme="majorBidi"/>
          <w:noProof/>
          <w:sz w:val="28"/>
          <w:szCs w:val="28"/>
        </w:rPr>
        <w:t>12</w:t>
      </w:r>
      <w:r w:rsidR="002011E5" w:rsidRPr="001B5195">
        <w:rPr>
          <w:rFonts w:asciiTheme="majorBidi" w:hAnsiTheme="majorBidi" w:cstheme="majorBidi"/>
          <w:sz w:val="28"/>
          <w:szCs w:val="28"/>
        </w:rPr>
        <w:fldChar w:fldCharType="end"/>
      </w:r>
      <w:r w:rsidR="00595238">
        <w:rPr>
          <w:rFonts w:asciiTheme="majorBidi" w:hAnsiTheme="majorBidi" w:cstheme="majorBidi"/>
          <w:sz w:val="28"/>
          <w:szCs w:val="28"/>
        </w:rPr>
        <w:t>)</w:t>
      </w:r>
      <w:r w:rsidR="005B6BAF">
        <w:rPr>
          <w:rFonts w:asciiTheme="majorBidi" w:hAnsiTheme="majorBidi" w:cstheme="majorBidi"/>
          <w:sz w:val="28"/>
          <w:szCs w:val="28"/>
        </w:rPr>
        <w:t>:</w:t>
      </w:r>
      <w:r w:rsidRPr="001B5195">
        <w:rPr>
          <w:rFonts w:asciiTheme="majorBidi" w:hAnsiTheme="majorBidi" w:cstheme="majorBidi"/>
          <w:sz w:val="28"/>
          <w:szCs w:val="28"/>
        </w:rPr>
        <w:t xml:space="preserve"> </w:t>
      </w:r>
      <w:r w:rsidRPr="001B5195">
        <w:rPr>
          <w:rFonts w:asciiTheme="majorBidi" w:hAnsiTheme="majorBidi" w:cstheme="majorBidi"/>
          <w:sz w:val="28"/>
          <w:szCs w:val="28"/>
          <w:u w:val="single"/>
        </w:rPr>
        <w:t>Design of absorber column</w:t>
      </w:r>
    </w:p>
    <w:p w:rsidR="00B76DD3" w:rsidRPr="001B5195" w:rsidRDefault="00B76DD3" w:rsidP="00B76DD3">
      <w:pPr>
        <w:bidi w:val="0"/>
        <w:jc w:val="both"/>
        <w:rPr>
          <w:rFonts w:asciiTheme="majorBidi" w:hAnsiTheme="majorBidi" w:cstheme="majorBidi"/>
          <w:sz w:val="24"/>
          <w:szCs w:val="24"/>
        </w:rPr>
      </w:pPr>
    </w:p>
    <w:p w:rsidR="00B91094" w:rsidRDefault="00B91094" w:rsidP="00B91094">
      <w:pPr>
        <w:bidi w:val="0"/>
        <w:rPr>
          <w:rFonts w:asciiTheme="majorBidi" w:hAnsiTheme="majorBidi" w:cstheme="majorBidi"/>
          <w:sz w:val="24"/>
          <w:szCs w:val="24"/>
        </w:rPr>
      </w:pPr>
    </w:p>
    <w:p w:rsidR="00453D5D" w:rsidRDefault="00453D5D" w:rsidP="00453D5D">
      <w:pPr>
        <w:bidi w:val="0"/>
        <w:rPr>
          <w:rFonts w:asciiTheme="majorBidi" w:hAnsiTheme="majorBidi" w:cstheme="majorBidi"/>
          <w:sz w:val="24"/>
          <w:szCs w:val="24"/>
        </w:rPr>
      </w:pPr>
    </w:p>
    <w:p w:rsidR="005407D1" w:rsidRPr="001B5195" w:rsidRDefault="005407D1" w:rsidP="005407D1">
      <w:pPr>
        <w:bidi w:val="0"/>
        <w:rPr>
          <w:rFonts w:asciiTheme="majorBidi" w:eastAsia="MTSY" w:hAnsiTheme="majorBidi" w:cstheme="majorBidi"/>
          <w:b/>
          <w:bCs/>
          <w:sz w:val="28"/>
          <w:szCs w:val="28"/>
        </w:rPr>
      </w:pPr>
    </w:p>
    <w:p w:rsidR="00344920" w:rsidRPr="008E0743" w:rsidRDefault="00344920" w:rsidP="00453D5D">
      <w:pPr>
        <w:pStyle w:val="Heading3"/>
        <w:bidi w:val="0"/>
        <w:rPr>
          <w:rFonts w:eastAsia="MTSY"/>
          <w:i/>
          <w:iCs/>
          <w:sz w:val="28"/>
          <w:szCs w:val="28"/>
        </w:rPr>
      </w:pPr>
      <w:bookmarkStart w:id="52" w:name="_Toc418539272"/>
      <w:bookmarkStart w:id="53" w:name="_Toc422727117"/>
      <w:r w:rsidRPr="008E0743">
        <w:rPr>
          <w:i/>
          <w:iCs/>
          <w:sz w:val="28"/>
          <w:szCs w:val="28"/>
        </w:rPr>
        <w:t>4-1-</w:t>
      </w:r>
      <w:r w:rsidR="00917C73" w:rsidRPr="008E0743">
        <w:rPr>
          <w:i/>
          <w:iCs/>
          <w:sz w:val="28"/>
          <w:szCs w:val="28"/>
        </w:rPr>
        <w:t>5</w:t>
      </w:r>
      <w:r w:rsidRPr="008E0743">
        <w:rPr>
          <w:i/>
          <w:iCs/>
          <w:sz w:val="28"/>
          <w:szCs w:val="28"/>
        </w:rPr>
        <w:t xml:space="preserve">  Design of stand</w:t>
      </w:r>
      <w:r w:rsidRPr="008E0743">
        <w:rPr>
          <w:rFonts w:eastAsia="MTSY"/>
          <w:i/>
          <w:iCs/>
          <w:sz w:val="28"/>
          <w:szCs w:val="28"/>
        </w:rPr>
        <w:t>:</w:t>
      </w:r>
      <w:bookmarkEnd w:id="52"/>
      <w:bookmarkEnd w:id="53"/>
    </w:p>
    <w:p w:rsidR="00C909E6" w:rsidRPr="001B5195" w:rsidRDefault="00C909E6" w:rsidP="00B91094">
      <w:pPr>
        <w:bidi w:val="0"/>
        <w:rPr>
          <w:rFonts w:asciiTheme="majorBidi" w:eastAsia="MTSY" w:hAnsiTheme="majorBidi" w:cstheme="majorBidi"/>
          <w:b/>
          <w:bCs/>
          <w:sz w:val="28"/>
          <w:szCs w:val="28"/>
        </w:rPr>
      </w:pPr>
    </w:p>
    <w:p w:rsidR="000E20A9" w:rsidRPr="001B5195" w:rsidRDefault="00C7521D" w:rsidP="008E0743">
      <w:pPr>
        <w:bidi w:val="0"/>
        <w:jc w:val="both"/>
        <w:rPr>
          <w:rFonts w:asciiTheme="majorBidi" w:hAnsiTheme="majorBidi" w:cstheme="majorBidi"/>
          <w:sz w:val="24"/>
          <w:szCs w:val="24"/>
          <w:rtl/>
        </w:rPr>
      </w:pPr>
      <w:r w:rsidRPr="001B5195">
        <w:rPr>
          <w:rFonts w:asciiTheme="majorBidi" w:hAnsiTheme="majorBidi" w:cstheme="majorBidi"/>
          <w:sz w:val="24"/>
          <w:szCs w:val="24"/>
          <w:lang w:bidi="ar-JO"/>
        </w:rPr>
        <w:t xml:space="preserve">The  </w:t>
      </w:r>
      <w:r w:rsidR="000E20A9" w:rsidRPr="001B5195">
        <w:rPr>
          <w:rFonts w:asciiTheme="majorBidi" w:hAnsiTheme="majorBidi" w:cstheme="majorBidi"/>
          <w:sz w:val="24"/>
          <w:szCs w:val="24"/>
          <w:lang w:bidi="ar-JO"/>
        </w:rPr>
        <w:t xml:space="preserve"> </w:t>
      </w:r>
      <w:r w:rsidRPr="001B5195">
        <w:rPr>
          <w:rFonts w:asciiTheme="majorBidi" w:hAnsiTheme="majorBidi" w:cstheme="majorBidi"/>
          <w:sz w:val="24"/>
          <w:szCs w:val="24"/>
          <w:lang w:bidi="ar-JO"/>
        </w:rPr>
        <w:t xml:space="preserve">metallic </w:t>
      </w:r>
      <w:r w:rsidR="000E20A9" w:rsidRPr="001B5195">
        <w:rPr>
          <w:rFonts w:asciiTheme="majorBidi" w:hAnsiTheme="majorBidi" w:cstheme="majorBidi"/>
          <w:sz w:val="24"/>
          <w:szCs w:val="24"/>
          <w:lang w:bidi="ar-JO"/>
        </w:rPr>
        <w:t xml:space="preserve">stand or / ironic structure / that </w:t>
      </w:r>
      <w:r w:rsidRPr="001B5195">
        <w:rPr>
          <w:rFonts w:asciiTheme="majorBidi" w:hAnsiTheme="majorBidi" w:cstheme="majorBidi"/>
          <w:sz w:val="24"/>
          <w:szCs w:val="24"/>
          <w:lang w:bidi="ar-JO"/>
        </w:rPr>
        <w:t>h</w:t>
      </w:r>
      <w:r w:rsidR="000E20A9" w:rsidRPr="001B5195">
        <w:rPr>
          <w:rFonts w:asciiTheme="majorBidi" w:hAnsiTheme="majorBidi" w:cstheme="majorBidi"/>
          <w:sz w:val="24"/>
          <w:szCs w:val="24"/>
          <w:lang w:bidi="ar-JO"/>
        </w:rPr>
        <w:t>old</w:t>
      </w:r>
      <w:r w:rsidRPr="001B5195">
        <w:rPr>
          <w:rFonts w:asciiTheme="majorBidi" w:hAnsiTheme="majorBidi" w:cstheme="majorBidi"/>
          <w:sz w:val="24"/>
          <w:szCs w:val="24"/>
          <w:lang w:bidi="ar-JO"/>
        </w:rPr>
        <w:t>s</w:t>
      </w:r>
      <w:r w:rsidR="000E20A9" w:rsidRPr="001B5195">
        <w:rPr>
          <w:rFonts w:asciiTheme="majorBidi" w:hAnsiTheme="majorBidi" w:cstheme="majorBidi"/>
          <w:sz w:val="24"/>
          <w:szCs w:val="24"/>
          <w:lang w:bidi="ar-JO"/>
        </w:rPr>
        <w:t xml:space="preserve"> the absorber with all accessories.</w:t>
      </w:r>
    </w:p>
    <w:p w:rsidR="000E20A9" w:rsidRPr="001B5195" w:rsidRDefault="000E20A9" w:rsidP="008E0743">
      <w:pPr>
        <w:bidi w:val="0"/>
        <w:jc w:val="both"/>
        <w:rPr>
          <w:rFonts w:asciiTheme="majorBidi" w:hAnsiTheme="majorBidi" w:cstheme="majorBidi"/>
          <w:sz w:val="24"/>
          <w:szCs w:val="24"/>
          <w:lang w:bidi="ar-JO"/>
        </w:rPr>
      </w:pPr>
      <w:r w:rsidRPr="001B5195">
        <w:rPr>
          <w:rFonts w:asciiTheme="majorBidi" w:hAnsiTheme="majorBidi" w:cstheme="majorBidi"/>
          <w:sz w:val="24"/>
          <w:szCs w:val="24"/>
          <w:lang w:bidi="ar-JO"/>
        </w:rPr>
        <w:t xml:space="preserve">It contains 4 wheels (D 10cm), and 1mm thickness sheet 70*120 cm at the area above the wheels, painted with blue </w:t>
      </w:r>
      <w:r w:rsidR="00C7521D" w:rsidRPr="001B5195">
        <w:rPr>
          <w:rFonts w:asciiTheme="majorBidi" w:hAnsiTheme="majorBidi" w:cstheme="majorBidi"/>
          <w:sz w:val="24"/>
          <w:szCs w:val="24"/>
          <w:lang w:bidi="ar-JO"/>
        </w:rPr>
        <w:t>color</w:t>
      </w:r>
      <w:r w:rsidRPr="001B5195">
        <w:rPr>
          <w:rFonts w:asciiTheme="majorBidi" w:hAnsiTheme="majorBidi" w:cstheme="majorBidi"/>
          <w:sz w:val="24"/>
          <w:szCs w:val="24"/>
          <w:lang w:bidi="ar-JO"/>
        </w:rPr>
        <w:t xml:space="preserve"> . </w:t>
      </w:r>
    </w:p>
    <w:p w:rsidR="005407D1" w:rsidRPr="001B5195" w:rsidRDefault="005407D1" w:rsidP="00C7521D">
      <w:pPr>
        <w:jc w:val="right"/>
        <w:rPr>
          <w:rFonts w:asciiTheme="majorBidi" w:hAnsiTheme="majorBidi" w:cstheme="majorBidi"/>
          <w:sz w:val="24"/>
          <w:szCs w:val="24"/>
          <w:lang w:bidi="ar-JO"/>
        </w:rPr>
      </w:pPr>
    </w:p>
    <w:p w:rsidR="005407D1" w:rsidRPr="001B5195" w:rsidRDefault="005407D1" w:rsidP="00C7521D">
      <w:pPr>
        <w:jc w:val="right"/>
        <w:rPr>
          <w:rFonts w:asciiTheme="majorBidi" w:hAnsiTheme="majorBidi" w:cstheme="majorBidi"/>
          <w:sz w:val="24"/>
          <w:szCs w:val="24"/>
          <w:rtl/>
          <w:lang w:bidi="ar-JO"/>
        </w:rPr>
      </w:pPr>
    </w:p>
    <w:p w:rsidR="000E20A9" w:rsidRPr="001B5195" w:rsidRDefault="000E20A9" w:rsidP="000E20A9">
      <w:pPr>
        <w:jc w:val="right"/>
        <w:rPr>
          <w:rFonts w:asciiTheme="majorBidi" w:hAnsiTheme="majorBidi" w:cstheme="majorBidi"/>
          <w:sz w:val="24"/>
          <w:szCs w:val="24"/>
          <w:rtl/>
          <w:lang w:bidi="ar-JO"/>
        </w:rPr>
      </w:pPr>
    </w:p>
    <w:p w:rsidR="005407D1" w:rsidRPr="001B5195" w:rsidRDefault="000E20A9" w:rsidP="005407D1">
      <w:pPr>
        <w:keepNext/>
        <w:jc w:val="right"/>
        <w:rPr>
          <w:rFonts w:asciiTheme="majorBidi" w:hAnsiTheme="majorBidi" w:cstheme="majorBidi"/>
        </w:rPr>
      </w:pPr>
      <w:r w:rsidRPr="001B5195">
        <w:rPr>
          <w:rFonts w:asciiTheme="majorBidi" w:hAnsiTheme="majorBidi" w:cstheme="majorBidi"/>
          <w:noProof/>
          <w:sz w:val="24"/>
          <w:szCs w:val="24"/>
          <w:rtl/>
        </w:rPr>
        <w:drawing>
          <wp:inline distT="0" distB="0" distL="0" distR="0" wp14:anchorId="35C20A6C" wp14:editId="70169A5D">
            <wp:extent cx="5274310" cy="3955733"/>
            <wp:effectExtent l="19050" t="0" r="2540" b="0"/>
            <wp:docPr id="23" name="Picture 6" descr="C:\Users\mazayapc\Desktop\سوس.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mazayapc\Desktop\سوس.jpg"/>
                    <pic:cNvPicPr>
                      <a:picLocks noChangeAspect="1" noChangeArrowheads="1"/>
                    </pic:cNvPicPr>
                  </pic:nvPicPr>
                  <pic:blipFill>
                    <a:blip r:embed="rId26" cstate="print"/>
                    <a:srcRect/>
                    <a:stretch>
                      <a:fillRect/>
                    </a:stretch>
                  </pic:blipFill>
                  <pic:spPr bwMode="auto">
                    <a:xfrm>
                      <a:off x="0" y="0"/>
                      <a:ext cx="5274310" cy="3955733"/>
                    </a:xfrm>
                    <a:prstGeom prst="rect">
                      <a:avLst/>
                    </a:prstGeom>
                    <a:noFill/>
                    <a:ln w="9525">
                      <a:noFill/>
                      <a:miter lim="800000"/>
                      <a:headEnd/>
                      <a:tailEnd/>
                    </a:ln>
                  </pic:spPr>
                </pic:pic>
              </a:graphicData>
            </a:graphic>
          </wp:inline>
        </w:drawing>
      </w:r>
    </w:p>
    <w:p w:rsidR="000E20A9" w:rsidRPr="008E0743" w:rsidRDefault="005407D1" w:rsidP="008E0743">
      <w:pPr>
        <w:pStyle w:val="Caption"/>
        <w:jc w:val="center"/>
        <w:rPr>
          <w:rFonts w:cstheme="minorHAnsi"/>
          <w:sz w:val="28"/>
          <w:szCs w:val="28"/>
          <w:rtl/>
          <w:lang w:bidi="ar-JO"/>
        </w:rPr>
      </w:pPr>
      <w:r w:rsidRPr="008E0743">
        <w:rPr>
          <w:rFonts w:cstheme="minorHAnsi"/>
          <w:sz w:val="28"/>
          <w:szCs w:val="28"/>
        </w:rPr>
        <w:t xml:space="preserve">Figure </w:t>
      </w:r>
      <w:r w:rsidR="0009739E" w:rsidRPr="008E0743">
        <w:rPr>
          <w:rFonts w:cstheme="minorHAnsi"/>
          <w:sz w:val="28"/>
          <w:szCs w:val="28"/>
        </w:rPr>
        <w:t xml:space="preserve">13 </w:t>
      </w:r>
      <w:r w:rsidRPr="008E0743">
        <w:rPr>
          <w:rFonts w:cstheme="minorHAnsi"/>
          <w:sz w:val="28"/>
          <w:szCs w:val="28"/>
          <w:lang w:bidi="ar-JO"/>
        </w:rPr>
        <w:t xml:space="preserve">: </w:t>
      </w:r>
      <w:r w:rsidR="0009739E" w:rsidRPr="008E0743">
        <w:rPr>
          <w:rFonts w:cstheme="minorHAnsi"/>
          <w:sz w:val="28"/>
          <w:szCs w:val="28"/>
          <w:lang w:bidi="ar-JO"/>
        </w:rPr>
        <w:t>D</w:t>
      </w:r>
      <w:r w:rsidRPr="008E0743">
        <w:rPr>
          <w:rFonts w:cstheme="minorHAnsi"/>
          <w:sz w:val="28"/>
          <w:szCs w:val="28"/>
          <w:lang w:bidi="ar-JO"/>
        </w:rPr>
        <w:t>esign of stand</w:t>
      </w:r>
    </w:p>
    <w:p w:rsidR="000E20A9" w:rsidRPr="001B5195" w:rsidRDefault="000E20A9" w:rsidP="000E20A9">
      <w:pPr>
        <w:jc w:val="right"/>
        <w:rPr>
          <w:rFonts w:asciiTheme="majorBidi" w:hAnsiTheme="majorBidi" w:cstheme="majorBidi"/>
          <w:sz w:val="24"/>
          <w:szCs w:val="24"/>
          <w:rtl/>
          <w:lang w:bidi="ar-JO"/>
        </w:rPr>
      </w:pPr>
    </w:p>
    <w:p w:rsidR="000E20A9" w:rsidRPr="001B5195" w:rsidRDefault="000E20A9" w:rsidP="000E20A9">
      <w:pPr>
        <w:jc w:val="right"/>
        <w:rPr>
          <w:rFonts w:asciiTheme="majorBidi" w:hAnsiTheme="majorBidi" w:cstheme="majorBidi"/>
          <w:sz w:val="24"/>
          <w:szCs w:val="24"/>
          <w:rtl/>
        </w:rPr>
      </w:pPr>
    </w:p>
    <w:p w:rsidR="000E20A9" w:rsidRPr="001B5195" w:rsidRDefault="000E20A9" w:rsidP="000E20A9">
      <w:pPr>
        <w:jc w:val="right"/>
        <w:rPr>
          <w:rFonts w:asciiTheme="majorBidi" w:hAnsiTheme="majorBidi" w:cstheme="majorBidi"/>
          <w:sz w:val="24"/>
          <w:szCs w:val="24"/>
          <w:rtl/>
          <w:lang w:bidi="ar-JO"/>
        </w:rPr>
      </w:pPr>
    </w:p>
    <w:p w:rsidR="00C7521D" w:rsidRPr="001B5195" w:rsidRDefault="00C7521D" w:rsidP="005407D1">
      <w:pPr>
        <w:rPr>
          <w:rFonts w:asciiTheme="majorBidi" w:hAnsiTheme="majorBidi" w:cstheme="majorBidi"/>
          <w:sz w:val="24"/>
          <w:szCs w:val="24"/>
          <w:lang w:bidi="ar-JO"/>
        </w:rPr>
      </w:pPr>
    </w:p>
    <w:p w:rsidR="00C7521D" w:rsidRPr="001B5195" w:rsidRDefault="00C7521D" w:rsidP="000E20A9">
      <w:pPr>
        <w:jc w:val="right"/>
        <w:rPr>
          <w:rFonts w:asciiTheme="majorBidi" w:hAnsiTheme="majorBidi" w:cstheme="majorBidi"/>
          <w:sz w:val="24"/>
          <w:szCs w:val="24"/>
          <w:lang w:bidi="ar-JO"/>
        </w:rPr>
      </w:pPr>
    </w:p>
    <w:p w:rsidR="004E6A45" w:rsidRPr="001B5195" w:rsidRDefault="004E6A45" w:rsidP="004E6A45">
      <w:pPr>
        <w:bidi w:val="0"/>
        <w:rPr>
          <w:rFonts w:asciiTheme="majorBidi" w:eastAsia="MTSY" w:hAnsiTheme="majorBidi" w:cstheme="majorBidi"/>
          <w:b/>
          <w:bCs/>
          <w:sz w:val="28"/>
          <w:szCs w:val="28"/>
        </w:rPr>
      </w:pPr>
    </w:p>
    <w:p w:rsidR="004E6A45" w:rsidRPr="008E0743" w:rsidRDefault="00344920" w:rsidP="00EA79D9">
      <w:pPr>
        <w:pStyle w:val="Heading2"/>
        <w:bidi w:val="0"/>
        <w:rPr>
          <w:i/>
          <w:iCs/>
          <w:sz w:val="28"/>
          <w:szCs w:val="28"/>
        </w:rPr>
      </w:pPr>
      <w:bookmarkStart w:id="54" w:name="_Toc418539273"/>
      <w:bookmarkStart w:id="55" w:name="_Toc422727118"/>
      <w:r w:rsidRPr="008E0743">
        <w:rPr>
          <w:i/>
          <w:iCs/>
          <w:sz w:val="28"/>
          <w:szCs w:val="28"/>
        </w:rPr>
        <w:t>4-2 Part (</w:t>
      </w:r>
      <w:r w:rsidR="00EA79D9">
        <w:rPr>
          <w:i/>
          <w:iCs/>
          <w:sz w:val="28"/>
          <w:szCs w:val="28"/>
        </w:rPr>
        <w:t>B</w:t>
      </w:r>
      <w:r w:rsidRPr="008E0743">
        <w:rPr>
          <w:i/>
          <w:iCs/>
          <w:sz w:val="28"/>
          <w:szCs w:val="28"/>
        </w:rPr>
        <w:t>): Experimental work</w:t>
      </w:r>
      <w:bookmarkEnd w:id="54"/>
      <w:bookmarkEnd w:id="55"/>
    </w:p>
    <w:p w:rsidR="008708A4" w:rsidRPr="008E0743" w:rsidRDefault="008708A4" w:rsidP="00344920">
      <w:pPr>
        <w:spacing w:before="120"/>
        <w:jc w:val="right"/>
        <w:rPr>
          <w:rFonts w:asciiTheme="majorHAnsi" w:hAnsiTheme="majorHAnsi" w:cstheme="majorBidi"/>
          <w:i/>
          <w:iCs/>
          <w:sz w:val="28"/>
          <w:szCs w:val="28"/>
        </w:rPr>
      </w:pPr>
    </w:p>
    <w:p w:rsidR="004E6A45" w:rsidRPr="008E0743" w:rsidRDefault="00344920" w:rsidP="00453D5D">
      <w:pPr>
        <w:pStyle w:val="Heading3"/>
        <w:jc w:val="right"/>
        <w:rPr>
          <w:i/>
          <w:iCs/>
          <w:sz w:val="28"/>
          <w:szCs w:val="28"/>
        </w:rPr>
      </w:pPr>
      <w:bookmarkStart w:id="56" w:name="_Toc418539274"/>
      <w:bookmarkStart w:id="57" w:name="_Toc422727119"/>
      <w:r w:rsidRPr="008E0743">
        <w:rPr>
          <w:i/>
          <w:iCs/>
          <w:sz w:val="28"/>
          <w:szCs w:val="28"/>
        </w:rPr>
        <w:t>4-2-1 Hydrodynamic measurements of packed column:</w:t>
      </w:r>
      <w:bookmarkEnd w:id="56"/>
      <w:bookmarkEnd w:id="57"/>
    </w:p>
    <w:p w:rsidR="00344920" w:rsidRPr="001B5195" w:rsidRDefault="00344920" w:rsidP="00344920">
      <w:pPr>
        <w:rPr>
          <w:rFonts w:asciiTheme="majorBidi" w:hAnsiTheme="majorBidi" w:cstheme="majorBidi"/>
        </w:rPr>
      </w:pPr>
    </w:p>
    <w:p w:rsidR="003857CB" w:rsidRPr="001B5195" w:rsidRDefault="003857CB" w:rsidP="00B91094">
      <w:pPr>
        <w:pStyle w:val="ListParagraph"/>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 xml:space="preserve">The water reservoir tank is filled to three quarters full with tap water. The valves </w:t>
      </w:r>
      <w:r w:rsidR="00C73C50" w:rsidRPr="001B5195">
        <w:rPr>
          <w:rFonts w:asciiTheme="majorBidi" w:hAnsiTheme="majorBidi" w:cstheme="majorBidi"/>
          <w:sz w:val="24"/>
          <w:szCs w:val="24"/>
        </w:rPr>
        <w:t xml:space="preserve">on the system </w:t>
      </w:r>
      <w:r w:rsidRPr="001B5195">
        <w:rPr>
          <w:rFonts w:asciiTheme="majorBidi" w:hAnsiTheme="majorBidi" w:cstheme="majorBidi"/>
          <w:sz w:val="24"/>
          <w:szCs w:val="24"/>
        </w:rPr>
        <w:t>are set in the way that make the differential pressures in the top and bottom sections of the column are indicated on the water manometers.</w:t>
      </w:r>
    </w:p>
    <w:p w:rsidR="00AF5FA4" w:rsidRPr="001B5195" w:rsidRDefault="00AF5FA4" w:rsidP="008E0743">
      <w:pPr>
        <w:pStyle w:val="ListParagraph"/>
        <w:spacing w:line="360" w:lineRule="auto"/>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 xml:space="preserve">The water pump is switched on and is set to give a flow rate of </w:t>
      </w:r>
      <w:r w:rsidR="00C73C50" w:rsidRPr="001B5195">
        <w:rPr>
          <w:rFonts w:asciiTheme="majorBidi" w:hAnsiTheme="majorBidi" w:cstheme="majorBidi"/>
          <w:sz w:val="24"/>
          <w:szCs w:val="24"/>
        </w:rPr>
        <w:t xml:space="preserve">different values </w:t>
      </w:r>
      <w:r w:rsidRPr="001B5195">
        <w:rPr>
          <w:rFonts w:asciiTheme="majorBidi" w:hAnsiTheme="majorBidi" w:cstheme="majorBidi"/>
          <w:sz w:val="24"/>
          <w:szCs w:val="24"/>
        </w:rPr>
        <w:t xml:space="preserve"> down the column.</w:t>
      </w:r>
    </w:p>
    <w:p w:rsidR="00AF5FA4" w:rsidRPr="001B5195" w:rsidRDefault="00AF5FA4" w:rsidP="008E0743">
      <w:pPr>
        <w:pStyle w:val="ListParagraph"/>
        <w:jc w:val="both"/>
        <w:rPr>
          <w:rFonts w:asciiTheme="majorBidi" w:hAnsiTheme="majorBidi" w:cstheme="majorBidi"/>
          <w:sz w:val="24"/>
          <w:szCs w:val="24"/>
        </w:rPr>
      </w:pPr>
    </w:p>
    <w:p w:rsidR="00AF5FA4" w:rsidRPr="001B5195" w:rsidRDefault="00AF5FA4" w:rsidP="008E0743">
      <w:pPr>
        <w:pStyle w:val="ListParagraph"/>
        <w:spacing w:line="360" w:lineRule="auto"/>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 xml:space="preserve">After 3 seconds the </w:t>
      </w:r>
      <w:r w:rsidR="00C73C50" w:rsidRPr="001B5195">
        <w:rPr>
          <w:rFonts w:asciiTheme="majorBidi" w:hAnsiTheme="majorBidi" w:cstheme="majorBidi"/>
          <w:sz w:val="24"/>
          <w:szCs w:val="24"/>
        </w:rPr>
        <w:t xml:space="preserve">compressor is switched on </w:t>
      </w:r>
    </w:p>
    <w:p w:rsidR="00AF5FA4" w:rsidRPr="001B5195" w:rsidRDefault="00AF5FA4" w:rsidP="008E0743">
      <w:pPr>
        <w:pStyle w:val="ListParagraph"/>
        <w:spacing w:line="360" w:lineRule="auto"/>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The air pressure differential is measured across the wet column as a function of the air flow rate.</w:t>
      </w:r>
    </w:p>
    <w:p w:rsidR="00AF5FA4" w:rsidRPr="001B5195" w:rsidRDefault="00AF5FA4" w:rsidP="008E0743">
      <w:pPr>
        <w:pStyle w:val="ListParagraph"/>
        <w:jc w:val="both"/>
        <w:rPr>
          <w:rFonts w:asciiTheme="majorBidi" w:hAnsiTheme="majorBidi" w:cstheme="majorBidi"/>
          <w:sz w:val="24"/>
          <w:szCs w:val="24"/>
        </w:rPr>
      </w:pPr>
    </w:p>
    <w:p w:rsidR="00AF5FA4" w:rsidRPr="001B5195" w:rsidRDefault="00AF5FA4" w:rsidP="008E0743">
      <w:pPr>
        <w:pStyle w:val="ListParagraph"/>
        <w:spacing w:line="360" w:lineRule="auto"/>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 xml:space="preserve">The air pressure differential measurement is repeated at different flow rate values. </w:t>
      </w:r>
    </w:p>
    <w:p w:rsidR="00AF5FA4" w:rsidRPr="001B5195" w:rsidRDefault="00AF5FA4" w:rsidP="008E0743">
      <w:pPr>
        <w:pStyle w:val="ListParagraph"/>
        <w:spacing w:line="360" w:lineRule="auto"/>
        <w:jc w:val="both"/>
        <w:rPr>
          <w:rFonts w:asciiTheme="majorBidi" w:hAnsiTheme="majorBidi" w:cstheme="majorBidi"/>
          <w:sz w:val="24"/>
          <w:szCs w:val="24"/>
        </w:rPr>
      </w:pPr>
    </w:p>
    <w:p w:rsidR="003857CB" w:rsidRPr="001B5195" w:rsidRDefault="003857CB" w:rsidP="008E0743">
      <w:pPr>
        <w:pStyle w:val="ListParagraph"/>
        <w:numPr>
          <w:ilvl w:val="0"/>
          <w:numId w:val="10"/>
        </w:numPr>
        <w:spacing w:line="360" w:lineRule="auto"/>
        <w:jc w:val="both"/>
        <w:rPr>
          <w:rFonts w:asciiTheme="majorBidi" w:hAnsiTheme="majorBidi" w:cstheme="majorBidi"/>
          <w:sz w:val="24"/>
          <w:szCs w:val="24"/>
        </w:rPr>
      </w:pPr>
      <w:r w:rsidRPr="001B5195">
        <w:rPr>
          <w:rFonts w:asciiTheme="majorBidi" w:hAnsiTheme="majorBidi" w:cstheme="majorBidi"/>
          <w:sz w:val="24"/>
          <w:szCs w:val="24"/>
        </w:rPr>
        <w:t>The height of liquid and foam length was taken.</w:t>
      </w:r>
    </w:p>
    <w:p w:rsidR="004E6A45" w:rsidRPr="001B5195" w:rsidRDefault="004E6A45" w:rsidP="00B91094">
      <w:pPr>
        <w:pStyle w:val="ListParagraph"/>
        <w:jc w:val="both"/>
        <w:rPr>
          <w:rFonts w:asciiTheme="majorBidi" w:hAnsiTheme="majorBidi" w:cstheme="majorBidi"/>
          <w:sz w:val="24"/>
          <w:szCs w:val="24"/>
        </w:rPr>
      </w:pPr>
    </w:p>
    <w:p w:rsidR="00C909E6" w:rsidRPr="001B5195" w:rsidRDefault="00C909E6"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1B5195" w:rsidRDefault="00AF5FA4" w:rsidP="00917C73">
      <w:pPr>
        <w:bidi w:val="0"/>
        <w:jc w:val="both"/>
        <w:rPr>
          <w:rFonts w:asciiTheme="majorBidi" w:hAnsiTheme="majorBidi" w:cstheme="majorBidi"/>
          <w:sz w:val="24"/>
          <w:szCs w:val="24"/>
          <w:rtl/>
        </w:rPr>
      </w:pPr>
    </w:p>
    <w:p w:rsidR="00AF5FA4" w:rsidRDefault="00AF5FA4" w:rsidP="00B91094">
      <w:pPr>
        <w:pStyle w:val="ListParagraph"/>
        <w:jc w:val="both"/>
        <w:rPr>
          <w:rFonts w:asciiTheme="majorBidi" w:hAnsiTheme="majorBidi" w:cstheme="majorBidi"/>
          <w:sz w:val="24"/>
          <w:szCs w:val="24"/>
        </w:rPr>
      </w:pPr>
    </w:p>
    <w:p w:rsidR="0009739E" w:rsidRPr="001B5195" w:rsidRDefault="0009739E" w:rsidP="00B91094">
      <w:pPr>
        <w:pStyle w:val="ListParagraph"/>
        <w:jc w:val="both"/>
        <w:rPr>
          <w:rFonts w:asciiTheme="majorBidi" w:hAnsiTheme="majorBidi" w:cstheme="majorBidi"/>
          <w:sz w:val="24"/>
          <w:szCs w:val="24"/>
        </w:rPr>
      </w:pPr>
    </w:p>
    <w:p w:rsidR="00AF5FA4" w:rsidRPr="001B5195" w:rsidRDefault="00AF5FA4" w:rsidP="00B91094">
      <w:pPr>
        <w:pStyle w:val="ListParagraph"/>
        <w:jc w:val="both"/>
        <w:rPr>
          <w:rFonts w:asciiTheme="majorBidi" w:hAnsiTheme="majorBidi" w:cstheme="majorBidi"/>
          <w:sz w:val="24"/>
          <w:szCs w:val="24"/>
        </w:rPr>
      </w:pPr>
    </w:p>
    <w:p w:rsidR="00AF5FA4" w:rsidRPr="008E0743" w:rsidRDefault="00344920" w:rsidP="00453D5D">
      <w:pPr>
        <w:pStyle w:val="Heading3"/>
        <w:bidi w:val="0"/>
        <w:rPr>
          <w:i/>
          <w:iCs/>
          <w:sz w:val="28"/>
          <w:szCs w:val="28"/>
        </w:rPr>
      </w:pPr>
      <w:bookmarkStart w:id="58" w:name="_Toc418539275"/>
      <w:bookmarkStart w:id="59" w:name="_Toc422727120"/>
      <w:r w:rsidRPr="008E0743">
        <w:rPr>
          <w:i/>
          <w:iCs/>
          <w:sz w:val="28"/>
          <w:szCs w:val="28"/>
        </w:rPr>
        <w:t>4-2-2 Chemical absorption</w:t>
      </w:r>
      <w:bookmarkEnd w:id="58"/>
      <w:bookmarkEnd w:id="59"/>
    </w:p>
    <w:p w:rsidR="0009739E" w:rsidRPr="0009739E" w:rsidRDefault="0009739E" w:rsidP="0009739E">
      <w:pPr>
        <w:bidi w:val="0"/>
      </w:pPr>
    </w:p>
    <w:p w:rsidR="003857CB" w:rsidRPr="001B5195" w:rsidRDefault="003857CB" w:rsidP="003857CB">
      <w:pPr>
        <w:bidi w:val="0"/>
        <w:spacing w:line="360" w:lineRule="auto"/>
        <w:jc w:val="both"/>
        <w:rPr>
          <w:rFonts w:asciiTheme="majorBidi" w:hAnsiTheme="majorBidi" w:cstheme="majorBidi"/>
          <w:b/>
          <w:bCs/>
          <w:sz w:val="28"/>
          <w:szCs w:val="28"/>
          <w:u w:val="single"/>
        </w:rPr>
      </w:pPr>
      <w:r w:rsidRPr="001B5195">
        <w:rPr>
          <w:rFonts w:asciiTheme="majorBidi" w:hAnsiTheme="majorBidi" w:cstheme="majorBidi"/>
          <w:rtl/>
        </w:rPr>
        <w:tab/>
      </w:r>
    </w:p>
    <w:p w:rsidR="003857CB" w:rsidRDefault="00C73C50" w:rsidP="008E0743">
      <w:pPr>
        <w:numPr>
          <w:ilvl w:val="0"/>
          <w:numId w:val="11"/>
        </w:numPr>
        <w:bidi w:val="0"/>
        <w:spacing w:after="0" w:line="360" w:lineRule="auto"/>
        <w:ind w:left="426" w:hanging="142"/>
        <w:jc w:val="both"/>
        <w:rPr>
          <w:rFonts w:asciiTheme="majorBidi" w:hAnsiTheme="majorBidi" w:cstheme="majorBidi"/>
          <w:sz w:val="24"/>
          <w:szCs w:val="24"/>
        </w:rPr>
      </w:pPr>
      <w:r w:rsidRPr="004423B2">
        <w:rPr>
          <w:rFonts w:asciiTheme="majorBidi" w:hAnsiTheme="majorBidi" w:cstheme="majorBidi"/>
          <w:sz w:val="24"/>
          <w:szCs w:val="24"/>
        </w:rPr>
        <w:t>T</w:t>
      </w:r>
      <w:r w:rsidR="003857CB" w:rsidRPr="004423B2">
        <w:rPr>
          <w:rFonts w:asciiTheme="majorBidi" w:hAnsiTheme="majorBidi" w:cstheme="majorBidi"/>
          <w:sz w:val="24"/>
          <w:szCs w:val="24"/>
        </w:rPr>
        <w:t>he liquid pump was started and adjusts the flow of caustic soda through the column</w:t>
      </w:r>
      <w:r w:rsidR="008E0743">
        <w:rPr>
          <w:rFonts w:asciiTheme="majorBidi" w:hAnsiTheme="majorBidi" w:cstheme="majorBidi"/>
          <w:sz w:val="24"/>
          <w:szCs w:val="24"/>
        </w:rPr>
        <w:t>.</w:t>
      </w:r>
      <w:r w:rsidR="003857CB" w:rsidRPr="004423B2">
        <w:rPr>
          <w:rFonts w:asciiTheme="majorBidi" w:hAnsiTheme="majorBidi" w:cstheme="majorBidi"/>
          <w:sz w:val="24"/>
          <w:szCs w:val="24"/>
        </w:rPr>
        <w:t xml:space="preserve"> </w:t>
      </w:r>
    </w:p>
    <w:p w:rsidR="00453D5D" w:rsidRPr="004423B2" w:rsidRDefault="00453D5D" w:rsidP="00453D5D">
      <w:pPr>
        <w:bidi w:val="0"/>
        <w:spacing w:after="0" w:line="360" w:lineRule="auto"/>
        <w:ind w:left="360"/>
        <w:jc w:val="both"/>
        <w:rPr>
          <w:rFonts w:asciiTheme="majorBidi" w:hAnsiTheme="majorBidi" w:cstheme="majorBidi"/>
          <w:sz w:val="24"/>
          <w:szCs w:val="24"/>
        </w:rPr>
      </w:pPr>
    </w:p>
    <w:p w:rsidR="003857CB" w:rsidRPr="004423B2" w:rsidRDefault="003857CB" w:rsidP="00917C73">
      <w:pPr>
        <w:numPr>
          <w:ilvl w:val="0"/>
          <w:numId w:val="11"/>
        </w:numPr>
        <w:bidi w:val="0"/>
        <w:spacing w:after="0" w:line="360" w:lineRule="auto"/>
        <w:jc w:val="both"/>
        <w:rPr>
          <w:rFonts w:asciiTheme="majorBidi" w:hAnsiTheme="majorBidi" w:cstheme="majorBidi"/>
          <w:sz w:val="24"/>
          <w:szCs w:val="24"/>
        </w:rPr>
      </w:pPr>
      <w:r w:rsidRPr="004423B2">
        <w:rPr>
          <w:rFonts w:asciiTheme="majorBidi" w:hAnsiTheme="majorBidi" w:cstheme="majorBidi"/>
          <w:sz w:val="24"/>
          <w:szCs w:val="24"/>
        </w:rPr>
        <w:t xml:space="preserve">The compressor was started and </w:t>
      </w:r>
      <w:r w:rsidR="00C73C50" w:rsidRPr="004423B2">
        <w:rPr>
          <w:rFonts w:asciiTheme="majorBidi" w:hAnsiTheme="majorBidi" w:cstheme="majorBidi"/>
          <w:sz w:val="24"/>
          <w:szCs w:val="24"/>
        </w:rPr>
        <w:t xml:space="preserve"> </w:t>
      </w:r>
      <w:r w:rsidRPr="004423B2">
        <w:rPr>
          <w:rFonts w:asciiTheme="majorBidi" w:hAnsiTheme="majorBidi" w:cstheme="majorBidi"/>
          <w:sz w:val="24"/>
          <w:szCs w:val="24"/>
        </w:rPr>
        <w:t xml:space="preserve">adjusted to give </w:t>
      </w:r>
      <w:r w:rsidR="00C73C50" w:rsidRPr="004423B2">
        <w:rPr>
          <w:rFonts w:asciiTheme="majorBidi" w:hAnsiTheme="majorBidi" w:cstheme="majorBidi"/>
          <w:sz w:val="24"/>
          <w:szCs w:val="24"/>
        </w:rPr>
        <w:t xml:space="preserve">a proper </w:t>
      </w:r>
      <w:r w:rsidRPr="004423B2">
        <w:rPr>
          <w:rFonts w:asciiTheme="majorBidi" w:hAnsiTheme="majorBidi" w:cstheme="majorBidi"/>
          <w:sz w:val="24"/>
          <w:szCs w:val="24"/>
        </w:rPr>
        <w:t xml:space="preserve"> air flow </w:t>
      </w:r>
    </w:p>
    <w:p w:rsidR="003857CB" w:rsidRPr="004423B2" w:rsidRDefault="003857CB" w:rsidP="00917C73">
      <w:pPr>
        <w:numPr>
          <w:ilvl w:val="0"/>
          <w:numId w:val="11"/>
        </w:numPr>
        <w:bidi w:val="0"/>
        <w:spacing w:after="0" w:line="360" w:lineRule="auto"/>
        <w:jc w:val="both"/>
        <w:rPr>
          <w:rFonts w:asciiTheme="majorBidi" w:hAnsiTheme="majorBidi" w:cstheme="majorBidi"/>
          <w:sz w:val="24"/>
          <w:szCs w:val="24"/>
        </w:rPr>
      </w:pPr>
      <w:r w:rsidRPr="004423B2">
        <w:rPr>
          <w:rFonts w:asciiTheme="majorBidi" w:hAnsiTheme="majorBidi" w:cstheme="majorBidi"/>
          <w:sz w:val="24"/>
          <w:szCs w:val="24"/>
        </w:rPr>
        <w:t xml:space="preserve">Samples were taken </w:t>
      </w:r>
    </w:p>
    <w:p w:rsidR="003857CB" w:rsidRPr="004423B2" w:rsidRDefault="003857CB" w:rsidP="00C73C50">
      <w:pPr>
        <w:numPr>
          <w:ilvl w:val="0"/>
          <w:numId w:val="11"/>
        </w:numPr>
        <w:bidi w:val="0"/>
        <w:spacing w:after="0" w:line="360" w:lineRule="auto"/>
        <w:jc w:val="both"/>
        <w:rPr>
          <w:rFonts w:asciiTheme="majorBidi" w:hAnsiTheme="majorBidi" w:cstheme="majorBidi"/>
          <w:sz w:val="24"/>
          <w:szCs w:val="24"/>
        </w:rPr>
      </w:pPr>
      <w:r w:rsidRPr="004423B2">
        <w:rPr>
          <w:rFonts w:asciiTheme="majorBidi" w:hAnsiTheme="majorBidi" w:cstheme="majorBidi"/>
          <w:sz w:val="24"/>
          <w:szCs w:val="24"/>
        </w:rPr>
        <w:t xml:space="preserve">Every sample had 200ml volume; it was taken from </w:t>
      </w:r>
      <w:r w:rsidR="00C73C50" w:rsidRPr="004423B2">
        <w:rPr>
          <w:rFonts w:asciiTheme="majorBidi" w:hAnsiTheme="majorBidi" w:cstheme="majorBidi"/>
          <w:sz w:val="24"/>
          <w:szCs w:val="24"/>
        </w:rPr>
        <w:t>inlet and outlet places on column.</w:t>
      </w:r>
      <w:r w:rsidRPr="004423B2">
        <w:rPr>
          <w:rFonts w:asciiTheme="majorBidi" w:hAnsiTheme="majorBidi" w:cstheme="majorBidi"/>
          <w:sz w:val="24"/>
          <w:szCs w:val="24"/>
        </w:rPr>
        <w:t>.</w:t>
      </w:r>
    </w:p>
    <w:p w:rsidR="003857CB" w:rsidRPr="004423B2" w:rsidRDefault="003857CB" w:rsidP="00EA79D9">
      <w:pPr>
        <w:numPr>
          <w:ilvl w:val="0"/>
          <w:numId w:val="11"/>
        </w:numPr>
        <w:bidi w:val="0"/>
        <w:spacing w:after="0" w:line="360" w:lineRule="auto"/>
        <w:jc w:val="both"/>
        <w:rPr>
          <w:rFonts w:asciiTheme="majorBidi" w:hAnsiTheme="majorBidi" w:cstheme="majorBidi"/>
          <w:sz w:val="24"/>
          <w:szCs w:val="24"/>
        </w:rPr>
      </w:pPr>
      <w:r w:rsidRPr="004423B2">
        <w:rPr>
          <w:rFonts w:asciiTheme="majorBidi" w:hAnsiTheme="majorBidi" w:cstheme="majorBidi"/>
          <w:sz w:val="24"/>
          <w:szCs w:val="24"/>
        </w:rPr>
        <w:t>A drop of phenolphthalein were added to the solution, and titration was made until the pink color just disappears with standard hydrochloric acid, the volume of HCl which was consumed is the volume which was needed to neutralize all hydroxide and convert carbonate to bicarbonate</w:t>
      </w:r>
      <w:r w:rsidR="00C73C50" w:rsidRPr="004423B2">
        <w:rPr>
          <w:rFonts w:asciiTheme="majorBidi" w:hAnsiTheme="majorBidi" w:cstheme="majorBidi"/>
          <w:sz w:val="24"/>
          <w:szCs w:val="24"/>
        </w:rPr>
        <w:t xml:space="preserve"> (T1)</w:t>
      </w:r>
      <w:r w:rsidRPr="004423B2">
        <w:rPr>
          <w:rFonts w:asciiTheme="majorBidi" w:hAnsiTheme="majorBidi" w:cstheme="majorBidi"/>
          <w:sz w:val="24"/>
          <w:szCs w:val="24"/>
        </w:rPr>
        <w:t>.</w:t>
      </w:r>
    </w:p>
    <w:p w:rsidR="003857CB" w:rsidRPr="004423B2" w:rsidRDefault="003857CB" w:rsidP="003857CB">
      <w:pPr>
        <w:bidi w:val="0"/>
        <w:spacing w:line="360" w:lineRule="auto"/>
        <w:jc w:val="both"/>
        <w:rPr>
          <w:rFonts w:asciiTheme="majorBidi" w:hAnsiTheme="majorBidi" w:cstheme="majorBidi"/>
          <w:sz w:val="24"/>
          <w:szCs w:val="24"/>
        </w:rPr>
      </w:pPr>
    </w:p>
    <w:p w:rsidR="003857CB" w:rsidRPr="004423B2" w:rsidRDefault="003857CB" w:rsidP="00510779">
      <w:pPr>
        <w:numPr>
          <w:ilvl w:val="0"/>
          <w:numId w:val="11"/>
        </w:numPr>
        <w:bidi w:val="0"/>
        <w:spacing w:after="0" w:line="360" w:lineRule="auto"/>
        <w:jc w:val="both"/>
        <w:rPr>
          <w:rFonts w:asciiTheme="majorBidi" w:hAnsiTheme="majorBidi" w:cstheme="majorBidi"/>
          <w:sz w:val="24"/>
          <w:szCs w:val="24"/>
        </w:rPr>
      </w:pPr>
      <w:r w:rsidRPr="004423B2">
        <w:rPr>
          <w:rFonts w:asciiTheme="majorBidi" w:hAnsiTheme="majorBidi" w:cstheme="majorBidi"/>
          <w:sz w:val="24"/>
          <w:szCs w:val="24"/>
        </w:rPr>
        <w:t>Then drops of methyl orange were added to the flask and titration was continued with HCl until the end point was found, the volume of HCl which was consumed is the volume which was needed to neutralize all</w:t>
      </w:r>
      <w:r w:rsidR="00510779">
        <w:rPr>
          <w:rFonts w:asciiTheme="majorBidi" w:hAnsiTheme="majorBidi" w:cstheme="majorBidi"/>
          <w:sz w:val="24"/>
          <w:szCs w:val="24"/>
        </w:rPr>
        <w:t xml:space="preserve"> of</w:t>
      </w:r>
      <w:r w:rsidRPr="004423B2">
        <w:rPr>
          <w:rFonts w:asciiTheme="majorBidi" w:hAnsiTheme="majorBidi" w:cstheme="majorBidi"/>
          <w:sz w:val="24"/>
          <w:szCs w:val="24"/>
        </w:rPr>
        <w:t xml:space="preserve"> bicarbonate</w:t>
      </w:r>
      <w:r w:rsidR="009903D1" w:rsidRPr="004423B2">
        <w:rPr>
          <w:rFonts w:asciiTheme="majorBidi" w:hAnsiTheme="majorBidi" w:cstheme="majorBidi"/>
          <w:sz w:val="24"/>
          <w:szCs w:val="24"/>
        </w:rPr>
        <w:t xml:space="preserve">  (T2)</w:t>
      </w:r>
      <w:r w:rsidRPr="004423B2">
        <w:rPr>
          <w:rFonts w:asciiTheme="majorBidi" w:hAnsiTheme="majorBidi" w:cstheme="majorBidi"/>
          <w:sz w:val="24"/>
          <w:szCs w:val="24"/>
        </w:rPr>
        <w:t>.</w:t>
      </w:r>
    </w:p>
    <w:p w:rsidR="003857CB" w:rsidRPr="004423B2" w:rsidRDefault="003857CB" w:rsidP="003857CB">
      <w:pPr>
        <w:pStyle w:val="ListParagraph"/>
        <w:rPr>
          <w:rFonts w:asciiTheme="majorBidi" w:hAnsiTheme="majorBidi" w:cstheme="majorBidi"/>
          <w:sz w:val="24"/>
          <w:szCs w:val="24"/>
        </w:rPr>
      </w:pPr>
    </w:p>
    <w:p w:rsidR="003857CB" w:rsidRPr="004423B2" w:rsidRDefault="003857CB" w:rsidP="003857CB">
      <w:pPr>
        <w:bidi w:val="0"/>
        <w:spacing w:after="0"/>
        <w:ind w:left="720"/>
        <w:jc w:val="both"/>
        <w:rPr>
          <w:rFonts w:asciiTheme="majorBidi" w:hAnsiTheme="majorBidi" w:cstheme="majorBidi"/>
          <w:sz w:val="24"/>
          <w:szCs w:val="24"/>
        </w:rPr>
      </w:pPr>
    </w:p>
    <w:p w:rsidR="004E1D27" w:rsidRPr="004423B2" w:rsidRDefault="004E1D27" w:rsidP="004E1D27">
      <w:pPr>
        <w:bidi w:val="0"/>
        <w:spacing w:after="0"/>
        <w:ind w:left="720"/>
        <w:jc w:val="both"/>
        <w:rPr>
          <w:rFonts w:asciiTheme="majorBidi" w:hAnsiTheme="majorBidi" w:cstheme="majorBidi"/>
          <w:sz w:val="24"/>
          <w:szCs w:val="24"/>
        </w:rPr>
      </w:pPr>
    </w:p>
    <w:p w:rsidR="00465B95" w:rsidRPr="001B5195" w:rsidRDefault="00465B95" w:rsidP="00465B95">
      <w:pPr>
        <w:bidi w:val="0"/>
        <w:spacing w:after="0"/>
        <w:ind w:left="720"/>
        <w:jc w:val="both"/>
        <w:rPr>
          <w:rFonts w:asciiTheme="majorBidi" w:hAnsiTheme="majorBidi" w:cstheme="majorBidi"/>
          <w:sz w:val="24"/>
          <w:szCs w:val="24"/>
        </w:rPr>
      </w:pPr>
    </w:p>
    <w:p w:rsidR="00465B95" w:rsidRPr="001B5195" w:rsidRDefault="00465B95" w:rsidP="00AF5FA4">
      <w:pPr>
        <w:bidi w:val="0"/>
        <w:spacing w:after="0"/>
        <w:jc w:val="both"/>
        <w:rPr>
          <w:rFonts w:asciiTheme="majorBidi" w:hAnsiTheme="majorBidi" w:cstheme="majorBidi"/>
          <w:sz w:val="24"/>
          <w:szCs w:val="24"/>
        </w:rPr>
      </w:pPr>
    </w:p>
    <w:p w:rsidR="00465B95" w:rsidRPr="001B5195" w:rsidRDefault="00465B95" w:rsidP="00465B95">
      <w:pPr>
        <w:bidi w:val="0"/>
        <w:spacing w:after="0"/>
        <w:ind w:left="720"/>
        <w:jc w:val="both"/>
        <w:rPr>
          <w:rFonts w:asciiTheme="majorBidi" w:hAnsiTheme="majorBidi" w:cstheme="majorBidi"/>
          <w:sz w:val="24"/>
          <w:szCs w:val="24"/>
        </w:rPr>
      </w:pPr>
    </w:p>
    <w:p w:rsidR="00465B95" w:rsidRPr="001B5195" w:rsidRDefault="00465B95" w:rsidP="00465B95">
      <w:pPr>
        <w:bidi w:val="0"/>
        <w:spacing w:after="0"/>
        <w:ind w:left="720"/>
        <w:jc w:val="both"/>
        <w:rPr>
          <w:rFonts w:asciiTheme="majorBidi" w:hAnsiTheme="majorBidi" w:cstheme="majorBidi"/>
          <w:sz w:val="24"/>
          <w:szCs w:val="24"/>
        </w:rPr>
      </w:pPr>
    </w:p>
    <w:p w:rsidR="00465B95" w:rsidRPr="001B5195" w:rsidRDefault="00465B95" w:rsidP="00465B95">
      <w:pPr>
        <w:bidi w:val="0"/>
        <w:spacing w:after="0"/>
        <w:ind w:left="720"/>
        <w:jc w:val="both"/>
        <w:rPr>
          <w:rFonts w:asciiTheme="majorBidi" w:hAnsiTheme="majorBidi" w:cstheme="majorBidi"/>
          <w:sz w:val="24"/>
          <w:szCs w:val="24"/>
        </w:rPr>
      </w:pPr>
    </w:p>
    <w:p w:rsidR="009903D1" w:rsidRPr="001B5195" w:rsidRDefault="009903D1" w:rsidP="009903D1">
      <w:pPr>
        <w:bidi w:val="0"/>
        <w:spacing w:after="0"/>
        <w:ind w:left="720"/>
        <w:jc w:val="both"/>
        <w:rPr>
          <w:rFonts w:asciiTheme="majorBidi" w:hAnsiTheme="majorBidi" w:cstheme="majorBidi"/>
          <w:sz w:val="24"/>
          <w:szCs w:val="24"/>
        </w:rPr>
      </w:pPr>
    </w:p>
    <w:p w:rsidR="009903D1" w:rsidRPr="001B5195" w:rsidRDefault="009903D1" w:rsidP="009903D1">
      <w:pPr>
        <w:bidi w:val="0"/>
        <w:spacing w:after="0"/>
        <w:ind w:left="720"/>
        <w:jc w:val="both"/>
        <w:rPr>
          <w:rFonts w:asciiTheme="majorBidi" w:hAnsiTheme="majorBidi" w:cstheme="majorBidi"/>
          <w:sz w:val="24"/>
          <w:szCs w:val="24"/>
        </w:rPr>
      </w:pPr>
    </w:p>
    <w:p w:rsidR="00917C73" w:rsidRPr="001B5195" w:rsidRDefault="00917C73" w:rsidP="00917C73">
      <w:pPr>
        <w:bidi w:val="0"/>
        <w:spacing w:after="0"/>
        <w:ind w:left="720"/>
        <w:jc w:val="both"/>
        <w:rPr>
          <w:rFonts w:asciiTheme="majorBidi" w:hAnsiTheme="majorBidi" w:cstheme="majorBidi"/>
          <w:sz w:val="24"/>
          <w:szCs w:val="24"/>
        </w:rPr>
      </w:pPr>
    </w:p>
    <w:p w:rsidR="00917C73" w:rsidRPr="001B5195" w:rsidRDefault="00917C73" w:rsidP="00917C73">
      <w:pPr>
        <w:bidi w:val="0"/>
        <w:spacing w:after="0"/>
        <w:ind w:left="720"/>
        <w:jc w:val="both"/>
        <w:rPr>
          <w:rFonts w:asciiTheme="majorBidi" w:hAnsiTheme="majorBidi" w:cstheme="majorBidi"/>
          <w:sz w:val="24"/>
          <w:szCs w:val="24"/>
        </w:rPr>
      </w:pPr>
    </w:p>
    <w:p w:rsidR="004C575C" w:rsidRPr="008E0743" w:rsidRDefault="00344920" w:rsidP="004C575C">
      <w:pPr>
        <w:pStyle w:val="Heading1"/>
        <w:bidi w:val="0"/>
        <w:jc w:val="center"/>
        <w:rPr>
          <w:i/>
          <w:iCs/>
          <w:sz w:val="32"/>
          <w:szCs w:val="32"/>
          <w:u w:val="single"/>
        </w:rPr>
      </w:pPr>
      <w:bookmarkStart w:id="60" w:name="_Toc418539276"/>
      <w:bookmarkStart w:id="61" w:name="_Toc422727121"/>
      <w:r w:rsidRPr="008E0743">
        <w:rPr>
          <w:sz w:val="40"/>
          <w:szCs w:val="40"/>
          <w:u w:val="single"/>
        </w:rPr>
        <w:lastRenderedPageBreak/>
        <w:t>Chapter Five</w:t>
      </w:r>
      <w:bookmarkEnd w:id="60"/>
      <w:bookmarkEnd w:id="61"/>
      <w:r w:rsidR="00917C73" w:rsidRPr="008E0743">
        <w:rPr>
          <w:i/>
          <w:iCs/>
          <w:sz w:val="32"/>
          <w:szCs w:val="32"/>
          <w:u w:val="single"/>
        </w:rPr>
        <w:t xml:space="preserve">             </w:t>
      </w:r>
    </w:p>
    <w:p w:rsidR="00832477" w:rsidRPr="008E0743" w:rsidRDefault="00917C73" w:rsidP="00453D5D">
      <w:pPr>
        <w:pStyle w:val="Heading1"/>
        <w:bidi w:val="0"/>
        <w:rPr>
          <w:i/>
          <w:iCs/>
        </w:rPr>
      </w:pPr>
      <w:r w:rsidRPr="001B5195">
        <w:rPr>
          <w:rFonts w:asciiTheme="majorBidi" w:hAnsiTheme="majorBidi"/>
          <w:i/>
          <w:iCs/>
          <w:sz w:val="32"/>
          <w:szCs w:val="32"/>
        </w:rPr>
        <w:t xml:space="preserve"> </w:t>
      </w:r>
      <w:bookmarkStart w:id="62" w:name="_Toc418539277"/>
      <w:bookmarkStart w:id="63" w:name="_Toc422727122"/>
      <w:r w:rsidR="005E47A9" w:rsidRPr="008E0743">
        <w:rPr>
          <w:i/>
          <w:iCs/>
        </w:rPr>
        <w:t xml:space="preserve">Results and </w:t>
      </w:r>
      <w:r w:rsidR="008E0743">
        <w:rPr>
          <w:i/>
          <w:iCs/>
        </w:rPr>
        <w:t>A</w:t>
      </w:r>
      <w:r w:rsidR="004E1D27" w:rsidRPr="008E0743">
        <w:rPr>
          <w:i/>
          <w:iCs/>
        </w:rPr>
        <w:t>nalysi</w:t>
      </w:r>
      <w:bookmarkEnd w:id="62"/>
      <w:r w:rsidR="008E0743">
        <w:rPr>
          <w:i/>
          <w:iCs/>
        </w:rPr>
        <w:t>s:</w:t>
      </w:r>
      <w:bookmarkEnd w:id="63"/>
      <w:r w:rsidR="004E1D27" w:rsidRPr="008E0743">
        <w:rPr>
          <w:i/>
          <w:iCs/>
        </w:rPr>
        <w:t xml:space="preserve"> </w:t>
      </w:r>
    </w:p>
    <w:p w:rsidR="00C909E6" w:rsidRPr="001B5195" w:rsidRDefault="00C909E6" w:rsidP="00C909E6">
      <w:pPr>
        <w:bidi w:val="0"/>
        <w:spacing w:after="0"/>
        <w:jc w:val="both"/>
        <w:rPr>
          <w:rFonts w:asciiTheme="majorBidi" w:hAnsiTheme="majorBidi" w:cstheme="majorBidi"/>
          <w:b/>
          <w:bCs/>
          <w:sz w:val="28"/>
          <w:szCs w:val="28"/>
        </w:rPr>
      </w:pPr>
    </w:p>
    <w:p w:rsidR="00C76684" w:rsidRPr="001B5195" w:rsidRDefault="00C76684" w:rsidP="00C76684">
      <w:pPr>
        <w:bidi w:val="0"/>
        <w:spacing w:after="0"/>
        <w:jc w:val="both"/>
        <w:rPr>
          <w:rFonts w:asciiTheme="majorBidi" w:hAnsiTheme="majorBidi" w:cstheme="majorBidi"/>
          <w:b/>
          <w:bCs/>
          <w:sz w:val="28"/>
          <w:szCs w:val="28"/>
        </w:rPr>
      </w:pPr>
    </w:p>
    <w:p w:rsidR="00C12AA5" w:rsidRPr="001B5195" w:rsidRDefault="00C12AA5" w:rsidP="003E662C">
      <w:pPr>
        <w:bidi w:val="0"/>
        <w:spacing w:after="0"/>
        <w:ind w:left="720"/>
        <w:jc w:val="center"/>
        <w:rPr>
          <w:rFonts w:asciiTheme="majorBidi" w:hAnsiTheme="majorBidi" w:cstheme="majorBidi"/>
          <w:b/>
          <w:bCs/>
          <w:sz w:val="28"/>
          <w:szCs w:val="28"/>
        </w:rPr>
      </w:pPr>
    </w:p>
    <w:p w:rsidR="003E662C" w:rsidRPr="008E0743" w:rsidRDefault="003E662C" w:rsidP="003E662C">
      <w:pPr>
        <w:pStyle w:val="Caption"/>
        <w:keepNext/>
        <w:bidi w:val="0"/>
        <w:jc w:val="center"/>
        <w:rPr>
          <w:rFonts w:cstheme="minorHAnsi"/>
          <w:sz w:val="28"/>
          <w:szCs w:val="28"/>
        </w:rPr>
      </w:pPr>
      <w:r w:rsidRPr="008E0743">
        <w:rPr>
          <w:rFonts w:cstheme="minorHAnsi"/>
          <w:sz w:val="28"/>
          <w:szCs w:val="28"/>
        </w:rPr>
        <w:t>Table</w:t>
      </w:r>
      <w:r w:rsidR="00453D5D" w:rsidRPr="008E0743">
        <w:rPr>
          <w:rFonts w:cstheme="minorHAnsi"/>
          <w:sz w:val="28"/>
          <w:szCs w:val="28"/>
        </w:rPr>
        <w:t>(</w:t>
      </w:r>
      <w:r w:rsidR="002011E5" w:rsidRPr="008E0743">
        <w:rPr>
          <w:rFonts w:cstheme="minorHAnsi"/>
          <w:sz w:val="28"/>
          <w:szCs w:val="28"/>
        </w:rPr>
        <w:fldChar w:fldCharType="begin"/>
      </w:r>
      <w:r w:rsidRPr="008E0743">
        <w:rPr>
          <w:rFonts w:cstheme="minorHAnsi"/>
          <w:sz w:val="28"/>
          <w:szCs w:val="28"/>
        </w:rPr>
        <w:instrText xml:space="preserve"> SEQ Table \* ARABIC </w:instrText>
      </w:r>
      <w:r w:rsidR="002011E5" w:rsidRPr="008E0743">
        <w:rPr>
          <w:rFonts w:cstheme="minorHAnsi"/>
          <w:sz w:val="28"/>
          <w:szCs w:val="28"/>
        </w:rPr>
        <w:fldChar w:fldCharType="separate"/>
      </w:r>
      <w:r w:rsidR="00D5784F" w:rsidRPr="008E0743">
        <w:rPr>
          <w:rFonts w:cstheme="minorHAnsi"/>
          <w:noProof/>
          <w:sz w:val="28"/>
          <w:szCs w:val="28"/>
        </w:rPr>
        <w:t>3</w:t>
      </w:r>
      <w:r w:rsidR="002011E5" w:rsidRPr="008E0743">
        <w:rPr>
          <w:rFonts w:cstheme="minorHAnsi"/>
          <w:sz w:val="28"/>
          <w:szCs w:val="28"/>
        </w:rPr>
        <w:fldChar w:fldCharType="end"/>
      </w:r>
      <w:r w:rsidR="00453D5D" w:rsidRPr="008E0743">
        <w:rPr>
          <w:rFonts w:cstheme="minorHAnsi"/>
          <w:sz w:val="28"/>
          <w:szCs w:val="28"/>
        </w:rPr>
        <w:t>)</w:t>
      </w:r>
      <w:r w:rsidRPr="008E0743">
        <w:rPr>
          <w:rFonts w:cstheme="minorHAnsi"/>
          <w:sz w:val="28"/>
          <w:szCs w:val="28"/>
        </w:rPr>
        <w:t xml:space="preserve"> </w:t>
      </w:r>
      <w:r w:rsidRPr="008E0743">
        <w:rPr>
          <w:rFonts w:cstheme="minorHAnsi"/>
          <w:sz w:val="28"/>
          <w:szCs w:val="28"/>
          <w:u w:val="single"/>
        </w:rPr>
        <w:t>The liquid flow rates = 0 L/h</w:t>
      </w:r>
    </w:p>
    <w:tbl>
      <w:tblPr>
        <w:tblStyle w:val="TableGrid"/>
        <w:tblW w:w="0" w:type="auto"/>
        <w:tblInd w:w="828" w:type="dxa"/>
        <w:tblLook w:val="04A0" w:firstRow="1" w:lastRow="0" w:firstColumn="1" w:lastColumn="0" w:noHBand="0" w:noVBand="1"/>
      </w:tblPr>
      <w:tblGrid>
        <w:gridCol w:w="1429"/>
        <w:gridCol w:w="1575"/>
        <w:gridCol w:w="1482"/>
        <w:gridCol w:w="1532"/>
        <w:gridCol w:w="1540"/>
      </w:tblGrid>
      <w:tr w:rsidR="00C12AA5" w:rsidRPr="001B5195" w:rsidTr="00723F83">
        <w:trPr>
          <w:trHeight w:val="804"/>
        </w:trPr>
        <w:tc>
          <w:tcPr>
            <w:tcW w:w="1429" w:type="dxa"/>
            <w:shd w:val="clear" w:color="auto" w:fill="D6E3BC" w:themeFill="accent3" w:themeFillTint="66"/>
          </w:tcPr>
          <w:p w:rsidR="00C12AA5" w:rsidRPr="001B5195" w:rsidRDefault="00C12AA5" w:rsidP="00723F83">
            <w:pPr>
              <w:bidi w:val="0"/>
              <w:jc w:val="center"/>
              <w:rPr>
                <w:rFonts w:asciiTheme="majorBidi" w:hAnsiTheme="majorBidi" w:cstheme="majorBidi"/>
                <w:b/>
                <w:bCs/>
                <w:sz w:val="24"/>
                <w:szCs w:val="24"/>
              </w:rPr>
            </w:pPr>
          </w:p>
          <w:p w:rsidR="00C12AA5" w:rsidRPr="001B5195" w:rsidRDefault="00C12AA5"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5" w:type="dxa"/>
            <w:shd w:val="clear" w:color="auto" w:fill="D6E3BC" w:themeFill="accent3" w:themeFillTint="66"/>
          </w:tcPr>
          <w:p w:rsidR="00C12AA5" w:rsidRPr="001B5195" w:rsidRDefault="00C12AA5" w:rsidP="00723F83">
            <w:pPr>
              <w:bidi w:val="0"/>
              <w:jc w:val="both"/>
              <w:rPr>
                <w:rFonts w:asciiTheme="majorBidi" w:hAnsiTheme="majorBidi" w:cstheme="majorBidi"/>
                <w:b/>
                <w:bCs/>
                <w:sz w:val="24"/>
                <w:szCs w:val="24"/>
              </w:rPr>
            </w:pPr>
          </w:p>
          <w:p w:rsidR="00C12AA5" w:rsidRPr="001B5195" w:rsidRDefault="00C12AA5"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82" w:type="dxa"/>
            <w:shd w:val="clear" w:color="auto" w:fill="D6E3BC" w:themeFill="accent3" w:themeFillTint="66"/>
          </w:tcPr>
          <w:p w:rsidR="00C12AA5" w:rsidRPr="001B5195" w:rsidRDefault="00C12AA5" w:rsidP="00723F83">
            <w:pPr>
              <w:bidi w:val="0"/>
              <w:jc w:val="center"/>
              <w:rPr>
                <w:rFonts w:asciiTheme="majorBidi" w:hAnsiTheme="majorBidi" w:cstheme="majorBidi"/>
                <w:b/>
                <w:bCs/>
                <w:sz w:val="24"/>
                <w:szCs w:val="24"/>
              </w:rPr>
            </w:pPr>
          </w:p>
          <w:p w:rsidR="00C12AA5" w:rsidRPr="001B5195" w:rsidRDefault="00C76684"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w:t>
            </w:r>
            <w:r w:rsidR="00C12AA5" w:rsidRPr="001B5195">
              <w:rPr>
                <w:rFonts w:asciiTheme="majorBidi" w:hAnsiTheme="majorBidi" w:cstheme="majorBidi"/>
                <w:b/>
                <w:bCs/>
                <w:sz w:val="24"/>
                <w:szCs w:val="24"/>
              </w:rPr>
              <w:t>l</w:t>
            </w:r>
          </w:p>
        </w:tc>
        <w:tc>
          <w:tcPr>
            <w:tcW w:w="1532" w:type="dxa"/>
            <w:shd w:val="clear" w:color="auto" w:fill="D6E3BC" w:themeFill="accent3" w:themeFillTint="66"/>
          </w:tcPr>
          <w:p w:rsidR="00C12AA5" w:rsidRPr="001B5195" w:rsidRDefault="00C12AA5" w:rsidP="00723F83">
            <w:pPr>
              <w:bidi w:val="0"/>
              <w:jc w:val="center"/>
              <w:rPr>
                <w:rFonts w:asciiTheme="majorBidi" w:hAnsiTheme="majorBidi" w:cstheme="majorBidi"/>
                <w:color w:val="000000" w:themeColor="text1"/>
                <w:sz w:val="24"/>
                <w:szCs w:val="24"/>
              </w:rPr>
            </w:pPr>
          </w:p>
          <w:p w:rsidR="00C12AA5" w:rsidRPr="001B5195" w:rsidRDefault="00C12AA5" w:rsidP="00723F83">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540" w:type="dxa"/>
            <w:shd w:val="clear" w:color="auto" w:fill="D6E3BC" w:themeFill="accent3" w:themeFillTint="66"/>
          </w:tcPr>
          <w:p w:rsidR="00C12AA5" w:rsidRPr="001B5195" w:rsidRDefault="00C12AA5" w:rsidP="00723F83">
            <w:pPr>
              <w:bidi w:val="0"/>
              <w:jc w:val="both"/>
              <w:rPr>
                <w:rFonts w:asciiTheme="majorBidi" w:hAnsiTheme="majorBidi" w:cstheme="majorBidi"/>
                <w:b/>
                <w:bCs/>
                <w:sz w:val="24"/>
                <w:szCs w:val="24"/>
              </w:rPr>
            </w:pPr>
          </w:p>
          <w:p w:rsidR="00C12AA5" w:rsidRPr="001B5195" w:rsidRDefault="00C12AA5" w:rsidP="00723F83">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 high</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5"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0.5</w:t>
            </w:r>
          </w:p>
        </w:tc>
        <w:tc>
          <w:tcPr>
            <w:tcW w:w="148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c>
          <w:tcPr>
            <w:tcW w:w="153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29.4</w:t>
            </w:r>
          </w:p>
        </w:tc>
        <w:tc>
          <w:tcPr>
            <w:tcW w:w="1540"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5" w:type="dxa"/>
            <w:shd w:val="clear" w:color="auto" w:fill="EAF1DD" w:themeFill="accent3" w:themeFillTint="33"/>
          </w:tcPr>
          <w:p w:rsidR="00C12AA5" w:rsidRPr="001B5195" w:rsidRDefault="00C76684" w:rsidP="00C12AA5">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0.5</w:t>
            </w:r>
          </w:p>
        </w:tc>
        <w:tc>
          <w:tcPr>
            <w:tcW w:w="148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c>
          <w:tcPr>
            <w:tcW w:w="153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34.3</w:t>
            </w:r>
          </w:p>
        </w:tc>
        <w:tc>
          <w:tcPr>
            <w:tcW w:w="1540"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5"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48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c>
          <w:tcPr>
            <w:tcW w:w="153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44.1</w:t>
            </w:r>
          </w:p>
        </w:tc>
        <w:tc>
          <w:tcPr>
            <w:tcW w:w="1540"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5" w:type="dxa"/>
            <w:shd w:val="clear" w:color="auto" w:fill="EAF1DD" w:themeFill="accent3" w:themeFillTint="33"/>
          </w:tcPr>
          <w:p w:rsidR="00C12AA5" w:rsidRPr="001B5195" w:rsidRDefault="00C76684" w:rsidP="00C76684">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48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c>
          <w:tcPr>
            <w:tcW w:w="153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44.1</w:t>
            </w:r>
          </w:p>
        </w:tc>
        <w:tc>
          <w:tcPr>
            <w:tcW w:w="1540"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100</w:t>
            </w:r>
          </w:p>
        </w:tc>
        <w:tc>
          <w:tcPr>
            <w:tcW w:w="1575"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48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c>
          <w:tcPr>
            <w:tcW w:w="1532"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44.1</w:t>
            </w:r>
          </w:p>
        </w:tc>
        <w:tc>
          <w:tcPr>
            <w:tcW w:w="1540" w:type="dxa"/>
            <w:shd w:val="clear" w:color="auto" w:fill="EAF1DD" w:themeFill="accent3" w:themeFillTint="33"/>
          </w:tcPr>
          <w:p w:rsidR="00C12AA5" w:rsidRPr="001B5195" w:rsidRDefault="00C76684"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w:t>
            </w:r>
          </w:p>
        </w:tc>
      </w:tr>
    </w:tbl>
    <w:p w:rsidR="006E7343" w:rsidRPr="001B5195" w:rsidRDefault="006E7343" w:rsidP="006E7343">
      <w:pPr>
        <w:bidi w:val="0"/>
        <w:spacing w:after="0"/>
        <w:jc w:val="both"/>
        <w:rPr>
          <w:rFonts w:asciiTheme="majorBidi" w:hAnsiTheme="majorBidi" w:cstheme="majorBidi"/>
          <w:b/>
          <w:bCs/>
          <w:sz w:val="28"/>
          <w:szCs w:val="28"/>
        </w:rPr>
      </w:pPr>
    </w:p>
    <w:p w:rsidR="00EA79D9" w:rsidRDefault="00EA79D9" w:rsidP="008E0743">
      <w:pPr>
        <w:pStyle w:val="Caption"/>
        <w:keepNext/>
        <w:bidi w:val="0"/>
        <w:jc w:val="center"/>
        <w:rPr>
          <w:sz w:val="28"/>
          <w:szCs w:val="28"/>
        </w:rPr>
      </w:pPr>
    </w:p>
    <w:p w:rsidR="003E662C" w:rsidRPr="008E0743" w:rsidRDefault="003E662C" w:rsidP="00EA79D9">
      <w:pPr>
        <w:pStyle w:val="Caption"/>
        <w:keepNext/>
        <w:bidi w:val="0"/>
        <w:jc w:val="center"/>
        <w:rPr>
          <w:rFonts w:cstheme="minorHAnsi"/>
          <w:sz w:val="28"/>
          <w:szCs w:val="28"/>
          <w:u w:val="single"/>
        </w:rPr>
      </w:pPr>
      <w:r w:rsidRPr="003E662C">
        <w:rPr>
          <w:sz w:val="28"/>
          <w:szCs w:val="28"/>
        </w:rPr>
        <w:t>Table</w:t>
      </w:r>
      <w:r w:rsidR="00453D5D">
        <w:rPr>
          <w:sz w:val="28"/>
          <w:szCs w:val="28"/>
        </w:rPr>
        <w:t>(</w:t>
      </w:r>
      <w:r w:rsidR="002011E5" w:rsidRPr="003E662C">
        <w:rPr>
          <w:sz w:val="28"/>
          <w:szCs w:val="28"/>
        </w:rPr>
        <w:fldChar w:fldCharType="begin"/>
      </w:r>
      <w:r w:rsidRPr="003E662C">
        <w:rPr>
          <w:sz w:val="28"/>
          <w:szCs w:val="28"/>
        </w:rPr>
        <w:instrText xml:space="preserve"> SEQ Table \* ARABIC </w:instrText>
      </w:r>
      <w:r w:rsidR="002011E5" w:rsidRPr="003E662C">
        <w:rPr>
          <w:sz w:val="28"/>
          <w:szCs w:val="28"/>
        </w:rPr>
        <w:fldChar w:fldCharType="separate"/>
      </w:r>
      <w:r w:rsidR="00D5784F">
        <w:rPr>
          <w:noProof/>
          <w:sz w:val="28"/>
          <w:szCs w:val="28"/>
        </w:rPr>
        <w:t>4</w:t>
      </w:r>
      <w:r w:rsidR="002011E5" w:rsidRPr="003E662C">
        <w:rPr>
          <w:sz w:val="28"/>
          <w:szCs w:val="28"/>
        </w:rPr>
        <w:fldChar w:fldCharType="end"/>
      </w:r>
      <w:r w:rsidR="00453D5D">
        <w:rPr>
          <w:sz w:val="28"/>
          <w:szCs w:val="28"/>
        </w:rPr>
        <w:t>)</w:t>
      </w:r>
      <w:r w:rsidRPr="003E662C">
        <w:rPr>
          <w:sz w:val="28"/>
          <w:szCs w:val="28"/>
        </w:rPr>
        <w:t xml:space="preserve"> </w:t>
      </w:r>
      <w:r w:rsidRPr="008E0743">
        <w:rPr>
          <w:rFonts w:cstheme="minorHAnsi"/>
          <w:sz w:val="28"/>
          <w:szCs w:val="28"/>
          <w:u w:val="single"/>
        </w:rPr>
        <w:t>The liquid flow rates = 50 L/h</w:t>
      </w:r>
    </w:p>
    <w:tbl>
      <w:tblPr>
        <w:tblStyle w:val="TableGrid"/>
        <w:tblW w:w="0" w:type="auto"/>
        <w:tblInd w:w="828" w:type="dxa"/>
        <w:tblLook w:val="04A0" w:firstRow="1" w:lastRow="0" w:firstColumn="1" w:lastColumn="0" w:noHBand="0" w:noVBand="1"/>
      </w:tblPr>
      <w:tblGrid>
        <w:gridCol w:w="1429"/>
        <w:gridCol w:w="1575"/>
        <w:gridCol w:w="1482"/>
        <w:gridCol w:w="1532"/>
        <w:gridCol w:w="1540"/>
      </w:tblGrid>
      <w:tr w:rsidR="00C76684" w:rsidRPr="001B5195" w:rsidTr="0047001E">
        <w:trPr>
          <w:trHeight w:val="804"/>
        </w:trPr>
        <w:tc>
          <w:tcPr>
            <w:tcW w:w="1429" w:type="dxa"/>
            <w:shd w:val="clear" w:color="auto" w:fill="D6E3BC" w:themeFill="accent3" w:themeFillTint="66"/>
          </w:tcPr>
          <w:p w:rsidR="00C76684" w:rsidRPr="001B5195" w:rsidRDefault="00C76684" w:rsidP="0047001E">
            <w:pPr>
              <w:bidi w:val="0"/>
              <w:jc w:val="center"/>
              <w:rPr>
                <w:rFonts w:asciiTheme="majorBidi" w:hAnsiTheme="majorBidi" w:cstheme="majorBidi"/>
                <w:b/>
                <w:bCs/>
                <w:sz w:val="24"/>
                <w:szCs w:val="24"/>
              </w:rPr>
            </w:pPr>
          </w:p>
          <w:p w:rsidR="00C76684" w:rsidRPr="001B5195" w:rsidRDefault="00C76684" w:rsidP="0047001E">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5" w:type="dxa"/>
            <w:shd w:val="clear" w:color="auto" w:fill="D6E3BC" w:themeFill="accent3" w:themeFillTint="66"/>
          </w:tcPr>
          <w:p w:rsidR="00C76684" w:rsidRPr="001B5195" w:rsidRDefault="00C76684" w:rsidP="0047001E">
            <w:pPr>
              <w:bidi w:val="0"/>
              <w:jc w:val="both"/>
              <w:rPr>
                <w:rFonts w:asciiTheme="majorBidi" w:hAnsiTheme="majorBidi" w:cstheme="majorBidi"/>
                <w:b/>
                <w:bCs/>
                <w:sz w:val="24"/>
                <w:szCs w:val="24"/>
              </w:rPr>
            </w:pPr>
          </w:p>
          <w:p w:rsidR="00C76684" w:rsidRPr="001B5195" w:rsidRDefault="00C76684" w:rsidP="0047001E">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82" w:type="dxa"/>
            <w:shd w:val="clear" w:color="auto" w:fill="D6E3BC" w:themeFill="accent3" w:themeFillTint="66"/>
          </w:tcPr>
          <w:p w:rsidR="00C76684" w:rsidRPr="001B5195" w:rsidRDefault="00C76684" w:rsidP="0047001E">
            <w:pPr>
              <w:bidi w:val="0"/>
              <w:jc w:val="center"/>
              <w:rPr>
                <w:rFonts w:asciiTheme="majorBidi" w:hAnsiTheme="majorBidi" w:cstheme="majorBidi"/>
                <w:b/>
                <w:bCs/>
                <w:sz w:val="24"/>
                <w:szCs w:val="24"/>
              </w:rPr>
            </w:pPr>
          </w:p>
          <w:p w:rsidR="00C76684" w:rsidRPr="001B5195" w:rsidRDefault="00C76684" w:rsidP="0047001E">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Hl</w:t>
            </w:r>
          </w:p>
        </w:tc>
        <w:tc>
          <w:tcPr>
            <w:tcW w:w="1532" w:type="dxa"/>
            <w:shd w:val="clear" w:color="auto" w:fill="D6E3BC" w:themeFill="accent3" w:themeFillTint="66"/>
          </w:tcPr>
          <w:p w:rsidR="00C76684" w:rsidRPr="001B5195" w:rsidRDefault="00C76684" w:rsidP="0047001E">
            <w:pPr>
              <w:bidi w:val="0"/>
              <w:jc w:val="center"/>
              <w:rPr>
                <w:rFonts w:asciiTheme="majorBidi" w:hAnsiTheme="majorBidi" w:cstheme="majorBidi"/>
                <w:color w:val="000000" w:themeColor="text1"/>
                <w:sz w:val="24"/>
                <w:szCs w:val="24"/>
              </w:rPr>
            </w:pPr>
          </w:p>
          <w:p w:rsidR="00C76684" w:rsidRPr="001B5195" w:rsidRDefault="00C76684" w:rsidP="0047001E">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540" w:type="dxa"/>
            <w:shd w:val="clear" w:color="auto" w:fill="D6E3BC" w:themeFill="accent3" w:themeFillTint="66"/>
          </w:tcPr>
          <w:p w:rsidR="00C76684" w:rsidRPr="001B5195" w:rsidRDefault="00C76684" w:rsidP="0047001E">
            <w:pPr>
              <w:bidi w:val="0"/>
              <w:jc w:val="both"/>
              <w:rPr>
                <w:rFonts w:asciiTheme="majorBidi" w:hAnsiTheme="majorBidi" w:cstheme="majorBidi"/>
                <w:b/>
                <w:bCs/>
                <w:sz w:val="24"/>
                <w:szCs w:val="24"/>
              </w:rPr>
            </w:pPr>
          </w:p>
          <w:p w:rsidR="00C76684" w:rsidRPr="001B5195" w:rsidRDefault="00C76684" w:rsidP="0047001E">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 high</w:t>
            </w:r>
          </w:p>
        </w:tc>
      </w:tr>
      <w:tr w:rsidR="00C76684" w:rsidRPr="001B5195" w:rsidTr="0047001E">
        <w:trPr>
          <w:trHeight w:val="225"/>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88.2</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r>
      <w:tr w:rsidR="00C76684" w:rsidRPr="001B5195" w:rsidTr="0047001E">
        <w:trPr>
          <w:trHeight w:val="225"/>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8.5</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83.3</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r>
      <w:tr w:rsidR="00C76684" w:rsidRPr="001B5195" w:rsidTr="0047001E">
        <w:trPr>
          <w:trHeight w:val="225"/>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8.8</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3.5</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86.24</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r>
      <w:tr w:rsidR="00C76684" w:rsidRPr="001B5195" w:rsidTr="0047001E">
        <w:trPr>
          <w:trHeight w:val="237"/>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9.2</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90.16</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r>
      <w:tr w:rsidR="00C76684" w:rsidRPr="001B5195" w:rsidTr="0047001E">
        <w:trPr>
          <w:trHeight w:val="237"/>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9.5</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93.1</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w:t>
            </w:r>
          </w:p>
        </w:tc>
      </w:tr>
      <w:tr w:rsidR="00C76684" w:rsidRPr="001B5195" w:rsidTr="0047001E">
        <w:trPr>
          <w:trHeight w:val="237"/>
        </w:trPr>
        <w:tc>
          <w:tcPr>
            <w:tcW w:w="1429"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120</w:t>
            </w:r>
          </w:p>
        </w:tc>
        <w:tc>
          <w:tcPr>
            <w:tcW w:w="1575"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w:t>
            </w:r>
          </w:p>
        </w:tc>
        <w:tc>
          <w:tcPr>
            <w:tcW w:w="148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p>
        </w:tc>
        <w:tc>
          <w:tcPr>
            <w:tcW w:w="1532"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107.8</w:t>
            </w:r>
          </w:p>
        </w:tc>
        <w:tc>
          <w:tcPr>
            <w:tcW w:w="1540" w:type="dxa"/>
            <w:shd w:val="clear" w:color="auto" w:fill="EAF1DD" w:themeFill="accent3" w:themeFillTint="33"/>
          </w:tcPr>
          <w:p w:rsidR="00C76684" w:rsidRPr="001B5195" w:rsidRDefault="00C76684" w:rsidP="0047001E">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7</w:t>
            </w:r>
          </w:p>
        </w:tc>
      </w:tr>
    </w:tbl>
    <w:p w:rsidR="008E0743" w:rsidRDefault="008E0743" w:rsidP="00EA79D9">
      <w:pPr>
        <w:pStyle w:val="Caption"/>
        <w:keepNext/>
        <w:bidi w:val="0"/>
        <w:rPr>
          <w:sz w:val="28"/>
          <w:szCs w:val="28"/>
        </w:rPr>
      </w:pPr>
    </w:p>
    <w:p w:rsidR="008E0743" w:rsidRDefault="008E0743" w:rsidP="008E0743">
      <w:pPr>
        <w:pStyle w:val="Caption"/>
        <w:keepNext/>
        <w:bidi w:val="0"/>
        <w:jc w:val="center"/>
        <w:rPr>
          <w:sz w:val="28"/>
          <w:szCs w:val="28"/>
        </w:rPr>
      </w:pPr>
    </w:p>
    <w:p w:rsidR="003E662C" w:rsidRPr="003E662C" w:rsidRDefault="003E662C" w:rsidP="008E0743">
      <w:pPr>
        <w:pStyle w:val="Caption"/>
        <w:keepNext/>
        <w:bidi w:val="0"/>
        <w:jc w:val="center"/>
        <w:rPr>
          <w:sz w:val="28"/>
          <w:szCs w:val="28"/>
        </w:rPr>
      </w:pPr>
      <w:r w:rsidRPr="003E662C">
        <w:rPr>
          <w:sz w:val="28"/>
          <w:szCs w:val="28"/>
        </w:rPr>
        <w:t>Table</w:t>
      </w:r>
      <w:r w:rsidR="00D5784F">
        <w:rPr>
          <w:sz w:val="28"/>
          <w:szCs w:val="28"/>
        </w:rPr>
        <w:t>(</w:t>
      </w:r>
      <w:r w:rsidR="002011E5" w:rsidRPr="003E662C">
        <w:rPr>
          <w:sz w:val="28"/>
          <w:szCs w:val="28"/>
        </w:rPr>
        <w:fldChar w:fldCharType="begin"/>
      </w:r>
      <w:r w:rsidRPr="003E662C">
        <w:rPr>
          <w:sz w:val="28"/>
          <w:szCs w:val="28"/>
        </w:rPr>
        <w:instrText xml:space="preserve"> SEQ Table \* ARABIC </w:instrText>
      </w:r>
      <w:r w:rsidR="002011E5" w:rsidRPr="003E662C">
        <w:rPr>
          <w:sz w:val="28"/>
          <w:szCs w:val="28"/>
        </w:rPr>
        <w:fldChar w:fldCharType="separate"/>
      </w:r>
      <w:r w:rsidR="00D5784F">
        <w:rPr>
          <w:sz w:val="28"/>
          <w:szCs w:val="28"/>
        </w:rPr>
        <w:t>5</w:t>
      </w:r>
      <w:r w:rsidR="002011E5" w:rsidRPr="003E662C">
        <w:rPr>
          <w:sz w:val="28"/>
          <w:szCs w:val="28"/>
        </w:rPr>
        <w:fldChar w:fldCharType="end"/>
      </w:r>
      <w:r w:rsidR="00D5784F">
        <w:rPr>
          <w:sz w:val="28"/>
          <w:szCs w:val="28"/>
        </w:rPr>
        <w:t>)</w:t>
      </w:r>
      <w:r w:rsidRPr="003E662C">
        <w:rPr>
          <w:sz w:val="28"/>
          <w:szCs w:val="28"/>
        </w:rPr>
        <w:t xml:space="preserve"> </w:t>
      </w:r>
      <w:r w:rsidRPr="008E0743">
        <w:rPr>
          <w:sz w:val="28"/>
          <w:szCs w:val="28"/>
          <w:u w:val="single"/>
        </w:rPr>
        <w:t>The liquid flow rates = 100 L/h</w:t>
      </w:r>
    </w:p>
    <w:tbl>
      <w:tblPr>
        <w:tblStyle w:val="TableGrid"/>
        <w:tblW w:w="0" w:type="auto"/>
        <w:tblInd w:w="828" w:type="dxa"/>
        <w:tblLook w:val="04A0" w:firstRow="1" w:lastRow="0" w:firstColumn="1" w:lastColumn="0" w:noHBand="0" w:noVBand="1"/>
      </w:tblPr>
      <w:tblGrid>
        <w:gridCol w:w="1429"/>
        <w:gridCol w:w="1575"/>
        <w:gridCol w:w="1482"/>
        <w:gridCol w:w="1532"/>
        <w:gridCol w:w="1540"/>
      </w:tblGrid>
      <w:tr w:rsidR="00723F83" w:rsidRPr="001B5195" w:rsidTr="00723F83">
        <w:trPr>
          <w:trHeight w:val="804"/>
        </w:trPr>
        <w:tc>
          <w:tcPr>
            <w:tcW w:w="1429" w:type="dxa"/>
            <w:shd w:val="clear" w:color="auto" w:fill="D6E3BC" w:themeFill="accent3" w:themeFillTint="66"/>
          </w:tcPr>
          <w:p w:rsidR="00723F83" w:rsidRPr="001B5195" w:rsidRDefault="00723F83" w:rsidP="00723F83">
            <w:pPr>
              <w:bidi w:val="0"/>
              <w:jc w:val="center"/>
              <w:rPr>
                <w:rFonts w:asciiTheme="majorBidi" w:hAnsiTheme="majorBidi" w:cstheme="majorBidi"/>
                <w:b/>
                <w:bCs/>
                <w:sz w:val="24"/>
                <w:szCs w:val="24"/>
              </w:rPr>
            </w:pPr>
          </w:p>
          <w:p w:rsidR="00723F83" w:rsidRPr="001B5195" w:rsidRDefault="00723F8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5" w:type="dxa"/>
            <w:shd w:val="clear" w:color="auto" w:fill="D6E3BC" w:themeFill="accent3" w:themeFillTint="66"/>
          </w:tcPr>
          <w:p w:rsidR="00723F83" w:rsidRPr="001B5195" w:rsidRDefault="00723F83" w:rsidP="00723F83">
            <w:pPr>
              <w:bidi w:val="0"/>
              <w:jc w:val="both"/>
              <w:rPr>
                <w:rFonts w:asciiTheme="majorBidi" w:hAnsiTheme="majorBidi" w:cstheme="majorBidi"/>
                <w:b/>
                <w:bCs/>
                <w:sz w:val="24"/>
                <w:szCs w:val="24"/>
              </w:rPr>
            </w:pPr>
          </w:p>
          <w:p w:rsidR="00723F83" w:rsidRPr="001B5195" w:rsidRDefault="00723F8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82" w:type="dxa"/>
            <w:shd w:val="clear" w:color="auto" w:fill="D6E3BC" w:themeFill="accent3" w:themeFillTint="66"/>
          </w:tcPr>
          <w:p w:rsidR="00723F83" w:rsidRPr="001B5195" w:rsidRDefault="00723F83" w:rsidP="00723F83">
            <w:pPr>
              <w:bidi w:val="0"/>
              <w:jc w:val="center"/>
              <w:rPr>
                <w:rFonts w:asciiTheme="majorBidi" w:hAnsiTheme="majorBidi" w:cstheme="majorBidi"/>
                <w:b/>
                <w:bCs/>
                <w:sz w:val="24"/>
                <w:szCs w:val="24"/>
              </w:rPr>
            </w:pPr>
          </w:p>
          <w:p w:rsidR="00723F83" w:rsidRPr="001B5195" w:rsidRDefault="00C76684"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w:t>
            </w:r>
            <w:r w:rsidR="00723F83" w:rsidRPr="001B5195">
              <w:rPr>
                <w:rFonts w:asciiTheme="majorBidi" w:hAnsiTheme="majorBidi" w:cstheme="majorBidi"/>
                <w:b/>
                <w:bCs/>
                <w:sz w:val="24"/>
                <w:szCs w:val="24"/>
              </w:rPr>
              <w:t>l</w:t>
            </w:r>
          </w:p>
        </w:tc>
        <w:tc>
          <w:tcPr>
            <w:tcW w:w="1532" w:type="dxa"/>
            <w:shd w:val="clear" w:color="auto" w:fill="D6E3BC" w:themeFill="accent3" w:themeFillTint="66"/>
          </w:tcPr>
          <w:p w:rsidR="00723F83" w:rsidRPr="001B5195" w:rsidRDefault="00723F83" w:rsidP="00723F83">
            <w:pPr>
              <w:bidi w:val="0"/>
              <w:jc w:val="center"/>
              <w:rPr>
                <w:rFonts w:asciiTheme="majorBidi" w:hAnsiTheme="majorBidi" w:cstheme="majorBidi"/>
                <w:color w:val="000000" w:themeColor="text1"/>
                <w:sz w:val="24"/>
                <w:szCs w:val="24"/>
              </w:rPr>
            </w:pPr>
          </w:p>
          <w:p w:rsidR="00723F83" w:rsidRPr="001B5195" w:rsidRDefault="00723F83" w:rsidP="00723F83">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540" w:type="dxa"/>
            <w:shd w:val="clear" w:color="auto" w:fill="D6E3BC" w:themeFill="accent3" w:themeFillTint="66"/>
          </w:tcPr>
          <w:p w:rsidR="00723F83" w:rsidRPr="001B5195" w:rsidRDefault="00723F83" w:rsidP="00723F83">
            <w:pPr>
              <w:bidi w:val="0"/>
              <w:jc w:val="both"/>
              <w:rPr>
                <w:rFonts w:asciiTheme="majorBidi" w:hAnsiTheme="majorBidi" w:cstheme="majorBidi"/>
                <w:b/>
                <w:bCs/>
                <w:sz w:val="24"/>
                <w:szCs w:val="24"/>
              </w:rPr>
            </w:pPr>
          </w:p>
          <w:p w:rsidR="00723F83" w:rsidRPr="001B5195" w:rsidRDefault="00723F83" w:rsidP="00723F83">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 high</w:t>
            </w:r>
          </w:p>
        </w:tc>
      </w:tr>
      <w:tr w:rsidR="00723F83" w:rsidRPr="001B5195" w:rsidTr="00723F83">
        <w:trPr>
          <w:trHeight w:val="225"/>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9.5</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93.1</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r>
      <w:tr w:rsidR="00723F83" w:rsidRPr="001B5195" w:rsidTr="00723F83">
        <w:trPr>
          <w:trHeight w:val="225"/>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9.5</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93.1</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r>
      <w:tr w:rsidR="00723F83" w:rsidRPr="001B5195" w:rsidTr="00723F83">
        <w:trPr>
          <w:trHeight w:val="225"/>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0.9</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97.02</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w:t>
            </w:r>
          </w:p>
        </w:tc>
      </w:tr>
      <w:tr w:rsidR="00723F83" w:rsidRPr="001B5195" w:rsidTr="00723F83">
        <w:trPr>
          <w:trHeight w:val="237"/>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0.9</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97.02</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w:t>
            </w:r>
          </w:p>
        </w:tc>
      </w:tr>
      <w:tr w:rsidR="00723F83" w:rsidRPr="001B5195" w:rsidTr="00723F83">
        <w:trPr>
          <w:trHeight w:val="237"/>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11.5</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112.7</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6.5</w:t>
            </w:r>
          </w:p>
        </w:tc>
      </w:tr>
      <w:tr w:rsidR="00723F83" w:rsidRPr="001B5195" w:rsidTr="00723F83">
        <w:trPr>
          <w:trHeight w:val="237"/>
        </w:trPr>
        <w:tc>
          <w:tcPr>
            <w:tcW w:w="1429"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120</w:t>
            </w:r>
          </w:p>
        </w:tc>
        <w:tc>
          <w:tcPr>
            <w:tcW w:w="1575"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13.5</w:t>
            </w:r>
          </w:p>
        </w:tc>
        <w:tc>
          <w:tcPr>
            <w:tcW w:w="148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532"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118.58</w:t>
            </w:r>
          </w:p>
        </w:tc>
        <w:tc>
          <w:tcPr>
            <w:tcW w:w="1540" w:type="dxa"/>
            <w:shd w:val="clear" w:color="auto" w:fill="EAF1DD" w:themeFill="accent3" w:themeFillTint="33"/>
          </w:tcPr>
          <w:p w:rsidR="00723F83" w:rsidRPr="001B5195" w:rsidRDefault="00723F8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7</w:t>
            </w:r>
          </w:p>
        </w:tc>
      </w:tr>
    </w:tbl>
    <w:p w:rsidR="00723F83" w:rsidRPr="001B5195" w:rsidRDefault="00723F83" w:rsidP="00723F83">
      <w:pPr>
        <w:bidi w:val="0"/>
        <w:spacing w:after="0"/>
        <w:jc w:val="both"/>
        <w:rPr>
          <w:rFonts w:asciiTheme="majorBidi" w:hAnsiTheme="majorBidi" w:cstheme="majorBidi"/>
          <w:b/>
          <w:bCs/>
          <w:sz w:val="28"/>
          <w:szCs w:val="28"/>
        </w:rPr>
      </w:pPr>
    </w:p>
    <w:p w:rsidR="008E0743" w:rsidRDefault="008E0743" w:rsidP="008E0743">
      <w:pPr>
        <w:bidi w:val="0"/>
        <w:spacing w:after="0"/>
        <w:jc w:val="both"/>
        <w:rPr>
          <w:rFonts w:asciiTheme="majorBidi" w:hAnsiTheme="majorBidi" w:cstheme="majorBidi"/>
          <w:b/>
          <w:bCs/>
          <w:sz w:val="28"/>
          <w:szCs w:val="28"/>
        </w:rPr>
      </w:pPr>
    </w:p>
    <w:p w:rsidR="008E0743" w:rsidRPr="001B5195" w:rsidRDefault="008E0743" w:rsidP="008E0743">
      <w:pPr>
        <w:bidi w:val="0"/>
        <w:spacing w:after="0"/>
        <w:jc w:val="both"/>
        <w:rPr>
          <w:rFonts w:asciiTheme="majorBidi" w:hAnsiTheme="majorBidi" w:cstheme="majorBidi"/>
          <w:b/>
          <w:bCs/>
          <w:sz w:val="28"/>
          <w:szCs w:val="28"/>
        </w:rPr>
      </w:pPr>
    </w:p>
    <w:p w:rsidR="00D5784F" w:rsidRPr="008E0743" w:rsidRDefault="00D5784F" w:rsidP="00D5784F">
      <w:pPr>
        <w:pStyle w:val="Caption"/>
        <w:keepNext/>
        <w:bidi w:val="0"/>
        <w:jc w:val="center"/>
        <w:rPr>
          <w:rFonts w:cstheme="minorHAnsi"/>
          <w:sz w:val="28"/>
          <w:szCs w:val="28"/>
          <w:u w:val="single"/>
        </w:rPr>
      </w:pPr>
      <w:r w:rsidRPr="00D5784F">
        <w:rPr>
          <w:sz w:val="28"/>
          <w:szCs w:val="28"/>
        </w:rPr>
        <w:t>Table</w:t>
      </w:r>
      <w:r>
        <w:rPr>
          <w:sz w:val="28"/>
          <w:szCs w:val="28"/>
        </w:rPr>
        <w:t>(</w:t>
      </w:r>
      <w:r w:rsidR="002011E5" w:rsidRPr="00D5784F">
        <w:rPr>
          <w:sz w:val="28"/>
          <w:szCs w:val="28"/>
        </w:rPr>
        <w:fldChar w:fldCharType="begin"/>
      </w:r>
      <w:r w:rsidRPr="00D5784F">
        <w:rPr>
          <w:sz w:val="28"/>
          <w:szCs w:val="28"/>
        </w:rPr>
        <w:instrText xml:space="preserve"> SEQ Table \* ARABIC </w:instrText>
      </w:r>
      <w:r w:rsidR="002011E5" w:rsidRPr="00D5784F">
        <w:rPr>
          <w:sz w:val="28"/>
          <w:szCs w:val="28"/>
        </w:rPr>
        <w:fldChar w:fldCharType="separate"/>
      </w:r>
      <w:r>
        <w:rPr>
          <w:noProof/>
          <w:sz w:val="28"/>
          <w:szCs w:val="28"/>
        </w:rPr>
        <w:t>6</w:t>
      </w:r>
      <w:r w:rsidR="002011E5" w:rsidRPr="00D5784F">
        <w:rPr>
          <w:sz w:val="28"/>
          <w:szCs w:val="28"/>
        </w:rPr>
        <w:fldChar w:fldCharType="end"/>
      </w:r>
      <w:r>
        <w:rPr>
          <w:sz w:val="28"/>
          <w:szCs w:val="28"/>
        </w:rPr>
        <w:t>)</w:t>
      </w:r>
      <w:r w:rsidRPr="00D5784F">
        <w:rPr>
          <w:sz w:val="28"/>
          <w:szCs w:val="28"/>
        </w:rPr>
        <w:t xml:space="preserve"> </w:t>
      </w:r>
      <w:r w:rsidRPr="008E0743">
        <w:rPr>
          <w:rFonts w:cstheme="minorHAnsi"/>
          <w:sz w:val="28"/>
          <w:szCs w:val="28"/>
          <w:u w:val="single"/>
        </w:rPr>
        <w:t>The liquid flow rates = 150 L/h</w:t>
      </w:r>
    </w:p>
    <w:tbl>
      <w:tblPr>
        <w:tblStyle w:val="TableGrid"/>
        <w:tblW w:w="0" w:type="auto"/>
        <w:tblInd w:w="828" w:type="dxa"/>
        <w:tblLook w:val="04A0" w:firstRow="1" w:lastRow="0" w:firstColumn="1" w:lastColumn="0" w:noHBand="0" w:noVBand="1"/>
      </w:tblPr>
      <w:tblGrid>
        <w:gridCol w:w="1429"/>
        <w:gridCol w:w="1575"/>
        <w:gridCol w:w="1482"/>
        <w:gridCol w:w="1532"/>
        <w:gridCol w:w="1540"/>
      </w:tblGrid>
      <w:tr w:rsidR="00C12AA5" w:rsidRPr="001B5195" w:rsidTr="00723F83">
        <w:trPr>
          <w:trHeight w:val="804"/>
        </w:trPr>
        <w:tc>
          <w:tcPr>
            <w:tcW w:w="1429" w:type="dxa"/>
            <w:shd w:val="clear" w:color="auto" w:fill="D6E3BC" w:themeFill="accent3" w:themeFillTint="66"/>
          </w:tcPr>
          <w:p w:rsidR="00C12AA5" w:rsidRPr="001B5195" w:rsidRDefault="00C12AA5" w:rsidP="00723F83">
            <w:pPr>
              <w:bidi w:val="0"/>
              <w:jc w:val="center"/>
              <w:rPr>
                <w:rFonts w:asciiTheme="majorBidi" w:hAnsiTheme="majorBidi" w:cstheme="majorBidi"/>
                <w:b/>
                <w:bCs/>
                <w:sz w:val="24"/>
                <w:szCs w:val="24"/>
              </w:rPr>
            </w:pPr>
          </w:p>
          <w:p w:rsidR="00C12AA5" w:rsidRPr="001B5195" w:rsidRDefault="00C12AA5"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5" w:type="dxa"/>
            <w:shd w:val="clear" w:color="auto" w:fill="D6E3BC" w:themeFill="accent3" w:themeFillTint="66"/>
          </w:tcPr>
          <w:p w:rsidR="00C12AA5" w:rsidRPr="001B5195" w:rsidRDefault="00C12AA5" w:rsidP="00723F83">
            <w:pPr>
              <w:bidi w:val="0"/>
              <w:jc w:val="both"/>
              <w:rPr>
                <w:rFonts w:asciiTheme="majorBidi" w:hAnsiTheme="majorBidi" w:cstheme="majorBidi"/>
                <w:b/>
                <w:bCs/>
                <w:sz w:val="24"/>
                <w:szCs w:val="24"/>
              </w:rPr>
            </w:pPr>
          </w:p>
          <w:p w:rsidR="00C12AA5" w:rsidRPr="001B5195" w:rsidRDefault="00C12AA5"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82" w:type="dxa"/>
            <w:shd w:val="clear" w:color="auto" w:fill="D6E3BC" w:themeFill="accent3" w:themeFillTint="66"/>
          </w:tcPr>
          <w:p w:rsidR="00C12AA5" w:rsidRPr="001B5195" w:rsidRDefault="00C12AA5" w:rsidP="00723F83">
            <w:pPr>
              <w:bidi w:val="0"/>
              <w:jc w:val="center"/>
              <w:rPr>
                <w:rFonts w:asciiTheme="majorBidi" w:hAnsiTheme="majorBidi" w:cstheme="majorBidi"/>
                <w:b/>
                <w:bCs/>
                <w:sz w:val="24"/>
                <w:szCs w:val="24"/>
              </w:rPr>
            </w:pPr>
          </w:p>
          <w:p w:rsidR="00C12AA5" w:rsidRPr="001B5195" w:rsidRDefault="00723F8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w:t>
            </w:r>
            <w:r w:rsidR="00C12AA5" w:rsidRPr="001B5195">
              <w:rPr>
                <w:rFonts w:asciiTheme="majorBidi" w:hAnsiTheme="majorBidi" w:cstheme="majorBidi"/>
                <w:b/>
                <w:bCs/>
                <w:sz w:val="24"/>
                <w:szCs w:val="24"/>
              </w:rPr>
              <w:t>l</w:t>
            </w:r>
          </w:p>
        </w:tc>
        <w:tc>
          <w:tcPr>
            <w:tcW w:w="1532" w:type="dxa"/>
            <w:shd w:val="clear" w:color="auto" w:fill="D6E3BC" w:themeFill="accent3" w:themeFillTint="66"/>
          </w:tcPr>
          <w:p w:rsidR="00C12AA5" w:rsidRPr="001B5195" w:rsidRDefault="00C12AA5" w:rsidP="00723F83">
            <w:pPr>
              <w:bidi w:val="0"/>
              <w:jc w:val="center"/>
              <w:rPr>
                <w:rFonts w:asciiTheme="majorBidi" w:hAnsiTheme="majorBidi" w:cstheme="majorBidi"/>
                <w:color w:val="000000" w:themeColor="text1"/>
                <w:sz w:val="24"/>
                <w:szCs w:val="24"/>
              </w:rPr>
            </w:pPr>
          </w:p>
          <w:p w:rsidR="00C12AA5" w:rsidRPr="001B5195" w:rsidRDefault="00C12AA5" w:rsidP="00723F83">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540" w:type="dxa"/>
            <w:shd w:val="clear" w:color="auto" w:fill="D6E3BC" w:themeFill="accent3" w:themeFillTint="66"/>
          </w:tcPr>
          <w:p w:rsidR="00C12AA5" w:rsidRPr="001B5195" w:rsidRDefault="00C12AA5" w:rsidP="00723F83">
            <w:pPr>
              <w:bidi w:val="0"/>
              <w:jc w:val="both"/>
              <w:rPr>
                <w:rFonts w:asciiTheme="majorBidi" w:hAnsiTheme="majorBidi" w:cstheme="majorBidi"/>
                <w:b/>
                <w:bCs/>
                <w:sz w:val="24"/>
                <w:szCs w:val="24"/>
              </w:rPr>
            </w:pPr>
          </w:p>
          <w:p w:rsidR="00C12AA5" w:rsidRPr="001B5195" w:rsidRDefault="00C12AA5" w:rsidP="00723F83">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 high</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9.5</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93.1</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9.9</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97.02</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5.5</w:t>
            </w:r>
          </w:p>
        </w:tc>
      </w:tr>
      <w:tr w:rsidR="00C12AA5" w:rsidRPr="001B5195" w:rsidTr="00723F83">
        <w:trPr>
          <w:trHeight w:val="225"/>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10.5</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102.9</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7</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11.5</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112.7</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12.2</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119.56</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12.5</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3</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122.5</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8.5</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13.7</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134.26</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r w:rsidR="00C12AA5" w:rsidRPr="001B5195" w:rsidTr="00723F83">
        <w:trPr>
          <w:trHeight w:val="237"/>
        </w:trPr>
        <w:tc>
          <w:tcPr>
            <w:tcW w:w="1429"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160</w:t>
            </w:r>
          </w:p>
        </w:tc>
        <w:tc>
          <w:tcPr>
            <w:tcW w:w="1575"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13.8</w:t>
            </w:r>
          </w:p>
        </w:tc>
        <w:tc>
          <w:tcPr>
            <w:tcW w:w="148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p>
        </w:tc>
        <w:tc>
          <w:tcPr>
            <w:tcW w:w="1532"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135.24</w:t>
            </w:r>
          </w:p>
        </w:tc>
        <w:tc>
          <w:tcPr>
            <w:tcW w:w="1540" w:type="dxa"/>
            <w:shd w:val="clear" w:color="auto" w:fill="EAF1DD" w:themeFill="accent3" w:themeFillTint="33"/>
          </w:tcPr>
          <w:p w:rsidR="00C12AA5" w:rsidRPr="001B5195" w:rsidRDefault="00C12AA5"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bl>
    <w:p w:rsidR="006E7343" w:rsidRPr="001B5195" w:rsidRDefault="006E7343" w:rsidP="006E7343">
      <w:pPr>
        <w:bidi w:val="0"/>
        <w:spacing w:after="0"/>
        <w:jc w:val="both"/>
        <w:rPr>
          <w:rFonts w:asciiTheme="majorBidi" w:hAnsiTheme="majorBidi" w:cstheme="majorBidi"/>
          <w:b/>
          <w:bCs/>
          <w:sz w:val="28"/>
          <w:szCs w:val="28"/>
        </w:rPr>
      </w:pPr>
    </w:p>
    <w:p w:rsidR="008E0743" w:rsidRDefault="008E0743" w:rsidP="00EA79D9">
      <w:pPr>
        <w:pStyle w:val="Caption"/>
        <w:keepNext/>
        <w:bidi w:val="0"/>
        <w:rPr>
          <w:sz w:val="28"/>
          <w:szCs w:val="28"/>
        </w:rPr>
      </w:pPr>
    </w:p>
    <w:p w:rsidR="008E0743" w:rsidRDefault="008E0743" w:rsidP="008E0743">
      <w:pPr>
        <w:pStyle w:val="Caption"/>
        <w:keepNext/>
        <w:bidi w:val="0"/>
        <w:jc w:val="center"/>
        <w:rPr>
          <w:sz w:val="28"/>
          <w:szCs w:val="28"/>
        </w:rPr>
      </w:pPr>
    </w:p>
    <w:p w:rsidR="00D5784F" w:rsidRPr="00D5784F" w:rsidRDefault="00D5784F" w:rsidP="008E0743">
      <w:pPr>
        <w:pStyle w:val="Caption"/>
        <w:keepNext/>
        <w:bidi w:val="0"/>
        <w:jc w:val="center"/>
        <w:rPr>
          <w:sz w:val="28"/>
          <w:szCs w:val="28"/>
        </w:rPr>
      </w:pPr>
      <w:r w:rsidRPr="00D5784F">
        <w:rPr>
          <w:sz w:val="28"/>
          <w:szCs w:val="28"/>
        </w:rPr>
        <w:t>Table</w:t>
      </w:r>
      <w:r>
        <w:rPr>
          <w:sz w:val="28"/>
          <w:szCs w:val="28"/>
        </w:rPr>
        <w:t>(</w:t>
      </w:r>
      <w:r w:rsidR="002011E5" w:rsidRPr="00D5784F">
        <w:rPr>
          <w:sz w:val="28"/>
          <w:szCs w:val="28"/>
        </w:rPr>
        <w:fldChar w:fldCharType="begin"/>
      </w:r>
      <w:r w:rsidRPr="00D5784F">
        <w:rPr>
          <w:sz w:val="28"/>
          <w:szCs w:val="28"/>
        </w:rPr>
        <w:instrText xml:space="preserve"> SEQ Table \* ARABIC </w:instrText>
      </w:r>
      <w:r w:rsidR="002011E5" w:rsidRPr="00D5784F">
        <w:rPr>
          <w:sz w:val="28"/>
          <w:szCs w:val="28"/>
        </w:rPr>
        <w:fldChar w:fldCharType="separate"/>
      </w:r>
      <w:r>
        <w:rPr>
          <w:noProof/>
          <w:sz w:val="28"/>
          <w:szCs w:val="28"/>
        </w:rPr>
        <w:t>7</w:t>
      </w:r>
      <w:r w:rsidR="002011E5" w:rsidRPr="00D5784F">
        <w:rPr>
          <w:sz w:val="28"/>
          <w:szCs w:val="28"/>
        </w:rPr>
        <w:fldChar w:fldCharType="end"/>
      </w:r>
      <w:r>
        <w:rPr>
          <w:sz w:val="28"/>
          <w:szCs w:val="28"/>
        </w:rPr>
        <w:t>)</w:t>
      </w:r>
      <w:r w:rsidRPr="00D5784F">
        <w:rPr>
          <w:sz w:val="28"/>
          <w:szCs w:val="28"/>
        </w:rPr>
        <w:t xml:space="preserve"> </w:t>
      </w:r>
      <w:r w:rsidRPr="008E0743">
        <w:rPr>
          <w:rFonts w:cstheme="minorHAnsi"/>
          <w:sz w:val="28"/>
          <w:szCs w:val="28"/>
          <w:u w:val="single"/>
        </w:rPr>
        <w:t>The liquid flow rates = 200 L/h</w:t>
      </w:r>
    </w:p>
    <w:tbl>
      <w:tblPr>
        <w:tblStyle w:val="TableGrid"/>
        <w:tblW w:w="0" w:type="auto"/>
        <w:tblInd w:w="828" w:type="dxa"/>
        <w:tblLook w:val="04A0" w:firstRow="1" w:lastRow="0" w:firstColumn="1" w:lastColumn="0" w:noHBand="0" w:noVBand="1"/>
      </w:tblPr>
      <w:tblGrid>
        <w:gridCol w:w="1429"/>
        <w:gridCol w:w="1575"/>
        <w:gridCol w:w="1482"/>
        <w:gridCol w:w="1532"/>
        <w:gridCol w:w="1540"/>
      </w:tblGrid>
      <w:tr w:rsidR="001E6497" w:rsidRPr="001B5195" w:rsidTr="006E7343">
        <w:trPr>
          <w:trHeight w:val="804"/>
        </w:trPr>
        <w:tc>
          <w:tcPr>
            <w:tcW w:w="1429" w:type="dxa"/>
            <w:shd w:val="clear" w:color="auto" w:fill="D6E3BC" w:themeFill="accent3" w:themeFillTint="66"/>
          </w:tcPr>
          <w:p w:rsidR="001E6497" w:rsidRPr="001B5195" w:rsidRDefault="001E6497" w:rsidP="001E6497">
            <w:pPr>
              <w:bidi w:val="0"/>
              <w:jc w:val="center"/>
              <w:rPr>
                <w:rFonts w:asciiTheme="majorBidi" w:hAnsiTheme="majorBidi" w:cstheme="majorBidi"/>
                <w:b/>
                <w:bCs/>
                <w:sz w:val="24"/>
                <w:szCs w:val="24"/>
              </w:rPr>
            </w:pPr>
          </w:p>
          <w:p w:rsidR="001E6497" w:rsidRPr="001B5195" w:rsidRDefault="001E6497" w:rsidP="001E6497">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5" w:type="dxa"/>
            <w:shd w:val="clear" w:color="auto" w:fill="D6E3BC" w:themeFill="accent3" w:themeFillTint="66"/>
          </w:tcPr>
          <w:p w:rsidR="001E6497" w:rsidRPr="001B5195" w:rsidRDefault="001E6497" w:rsidP="004E1D27">
            <w:pPr>
              <w:bidi w:val="0"/>
              <w:jc w:val="both"/>
              <w:rPr>
                <w:rFonts w:asciiTheme="majorBidi" w:hAnsiTheme="majorBidi" w:cstheme="majorBidi"/>
                <w:b/>
                <w:bCs/>
                <w:sz w:val="24"/>
                <w:szCs w:val="24"/>
              </w:rPr>
            </w:pPr>
          </w:p>
          <w:p w:rsidR="001E6497" w:rsidRPr="001B5195" w:rsidRDefault="001E6497" w:rsidP="001E6497">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82" w:type="dxa"/>
            <w:shd w:val="clear" w:color="auto" w:fill="D6E3BC" w:themeFill="accent3" w:themeFillTint="66"/>
          </w:tcPr>
          <w:p w:rsidR="001E6497" w:rsidRPr="001B5195" w:rsidRDefault="001E6497" w:rsidP="001E6497">
            <w:pPr>
              <w:bidi w:val="0"/>
              <w:jc w:val="center"/>
              <w:rPr>
                <w:rFonts w:asciiTheme="majorBidi" w:hAnsiTheme="majorBidi" w:cstheme="majorBidi"/>
                <w:b/>
                <w:bCs/>
                <w:sz w:val="24"/>
                <w:szCs w:val="24"/>
              </w:rPr>
            </w:pPr>
          </w:p>
          <w:p w:rsidR="001E6497" w:rsidRPr="001B5195" w:rsidRDefault="00723F83" w:rsidP="001E6497">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w:t>
            </w:r>
            <w:r w:rsidR="001E6497" w:rsidRPr="001B5195">
              <w:rPr>
                <w:rFonts w:asciiTheme="majorBidi" w:hAnsiTheme="majorBidi" w:cstheme="majorBidi"/>
                <w:b/>
                <w:bCs/>
                <w:sz w:val="24"/>
                <w:szCs w:val="24"/>
              </w:rPr>
              <w:t>l</w:t>
            </w:r>
          </w:p>
        </w:tc>
        <w:tc>
          <w:tcPr>
            <w:tcW w:w="1532" w:type="dxa"/>
            <w:shd w:val="clear" w:color="auto" w:fill="D6E3BC" w:themeFill="accent3" w:themeFillTint="66"/>
          </w:tcPr>
          <w:p w:rsidR="001E6497" w:rsidRPr="001B5195" w:rsidRDefault="001E6497" w:rsidP="001E6497">
            <w:pPr>
              <w:bidi w:val="0"/>
              <w:jc w:val="center"/>
              <w:rPr>
                <w:rFonts w:asciiTheme="majorBidi" w:hAnsiTheme="majorBidi" w:cstheme="majorBidi"/>
                <w:color w:val="000000" w:themeColor="text1"/>
                <w:sz w:val="24"/>
                <w:szCs w:val="24"/>
              </w:rPr>
            </w:pPr>
          </w:p>
          <w:p w:rsidR="001E6497" w:rsidRPr="001B5195" w:rsidRDefault="001E6497" w:rsidP="001E6497">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540" w:type="dxa"/>
            <w:shd w:val="clear" w:color="auto" w:fill="D6E3BC" w:themeFill="accent3" w:themeFillTint="66"/>
          </w:tcPr>
          <w:p w:rsidR="001E6497" w:rsidRPr="001B5195" w:rsidRDefault="001E6497" w:rsidP="004E1D27">
            <w:pPr>
              <w:bidi w:val="0"/>
              <w:jc w:val="both"/>
              <w:rPr>
                <w:rFonts w:asciiTheme="majorBidi" w:hAnsiTheme="majorBidi" w:cstheme="majorBidi"/>
                <w:b/>
                <w:bCs/>
                <w:sz w:val="24"/>
                <w:szCs w:val="24"/>
              </w:rPr>
            </w:pPr>
          </w:p>
          <w:p w:rsidR="001E6497" w:rsidRPr="001B5195" w:rsidRDefault="00C12AA5" w:rsidP="00C12AA5">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w:t>
            </w:r>
            <w:r w:rsidR="001E6497" w:rsidRPr="001B5195">
              <w:rPr>
                <w:rFonts w:asciiTheme="majorBidi" w:hAnsiTheme="majorBidi" w:cstheme="majorBidi"/>
                <w:b/>
                <w:bCs/>
                <w:sz w:val="24"/>
                <w:szCs w:val="24"/>
              </w:rPr>
              <w:t xml:space="preserve"> high</w:t>
            </w:r>
          </w:p>
        </w:tc>
      </w:tr>
      <w:tr w:rsidR="001E6497" w:rsidRPr="001B5195" w:rsidTr="006E7343">
        <w:trPr>
          <w:trHeight w:val="225"/>
        </w:trPr>
        <w:tc>
          <w:tcPr>
            <w:tcW w:w="1429"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5" w:type="dxa"/>
            <w:shd w:val="clear" w:color="auto" w:fill="EAF1DD" w:themeFill="accent3" w:themeFillTint="33"/>
          </w:tcPr>
          <w:p w:rsidR="001E6497" w:rsidRPr="001B5195" w:rsidRDefault="001E6497" w:rsidP="006E734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w:t>
            </w:r>
            <w:r w:rsidR="006E7343" w:rsidRPr="001B5195">
              <w:rPr>
                <w:rFonts w:asciiTheme="majorBidi" w:hAnsiTheme="majorBidi" w:cstheme="majorBidi"/>
                <w:color w:val="000000" w:themeColor="text1"/>
                <w:sz w:val="24"/>
                <w:szCs w:val="24"/>
              </w:rPr>
              <w:t>1</w:t>
            </w:r>
          </w:p>
        </w:tc>
        <w:tc>
          <w:tcPr>
            <w:tcW w:w="1482"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98.98</w:t>
            </w:r>
          </w:p>
        </w:tc>
        <w:tc>
          <w:tcPr>
            <w:tcW w:w="1540"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r w:rsidR="001E6497" w:rsidRPr="001B5195">
              <w:rPr>
                <w:rFonts w:asciiTheme="majorBidi" w:hAnsiTheme="majorBidi" w:cstheme="majorBidi"/>
                <w:color w:val="000000" w:themeColor="text1"/>
                <w:sz w:val="24"/>
                <w:szCs w:val="24"/>
              </w:rPr>
              <w:t>.5</w:t>
            </w:r>
          </w:p>
        </w:tc>
      </w:tr>
      <w:tr w:rsidR="001E6497" w:rsidRPr="001B5195" w:rsidTr="006E7343">
        <w:trPr>
          <w:trHeight w:val="225"/>
        </w:trPr>
        <w:tc>
          <w:tcPr>
            <w:tcW w:w="1429"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5"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11.5</w:t>
            </w:r>
          </w:p>
        </w:tc>
        <w:tc>
          <w:tcPr>
            <w:tcW w:w="1482"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c>
          <w:tcPr>
            <w:tcW w:w="1532"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w:t>
            </w:r>
            <w:r w:rsidR="006E7343" w:rsidRPr="001B5195">
              <w:rPr>
                <w:rFonts w:asciiTheme="majorBidi" w:hAnsiTheme="majorBidi" w:cstheme="majorBidi"/>
                <w:color w:val="000000" w:themeColor="text1"/>
                <w:sz w:val="24"/>
                <w:szCs w:val="24"/>
              </w:rPr>
              <w:t>2.7</w:t>
            </w:r>
          </w:p>
        </w:tc>
        <w:tc>
          <w:tcPr>
            <w:tcW w:w="1540"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7</w:t>
            </w:r>
          </w:p>
        </w:tc>
      </w:tr>
      <w:tr w:rsidR="001E6497" w:rsidRPr="001B5195" w:rsidTr="006E7343">
        <w:trPr>
          <w:trHeight w:val="225"/>
        </w:trPr>
        <w:tc>
          <w:tcPr>
            <w:tcW w:w="1429"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5"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r w:rsidR="006E7343" w:rsidRPr="001B5195">
              <w:rPr>
                <w:rFonts w:asciiTheme="majorBidi" w:hAnsiTheme="majorBidi" w:cstheme="majorBidi"/>
                <w:color w:val="000000" w:themeColor="text1"/>
                <w:sz w:val="24"/>
                <w:szCs w:val="24"/>
              </w:rPr>
              <w:t>2.5</w:t>
            </w:r>
          </w:p>
        </w:tc>
        <w:tc>
          <w:tcPr>
            <w:tcW w:w="1482"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c>
          <w:tcPr>
            <w:tcW w:w="1532"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r w:rsidR="006E7343" w:rsidRPr="001B5195">
              <w:rPr>
                <w:rFonts w:asciiTheme="majorBidi" w:hAnsiTheme="majorBidi" w:cstheme="majorBidi"/>
                <w:color w:val="000000" w:themeColor="text1"/>
                <w:sz w:val="24"/>
                <w:szCs w:val="24"/>
              </w:rPr>
              <w:t>21.52</w:t>
            </w:r>
          </w:p>
        </w:tc>
        <w:tc>
          <w:tcPr>
            <w:tcW w:w="1540"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r w:rsidR="001E6497" w:rsidRPr="001B5195" w:rsidTr="006E7343">
        <w:trPr>
          <w:trHeight w:val="237"/>
        </w:trPr>
        <w:tc>
          <w:tcPr>
            <w:tcW w:w="1429"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5" w:type="dxa"/>
            <w:shd w:val="clear" w:color="auto" w:fill="EAF1DD" w:themeFill="accent3" w:themeFillTint="33"/>
          </w:tcPr>
          <w:p w:rsidR="001E6497" w:rsidRPr="001B5195" w:rsidRDefault="001E6497"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r w:rsidR="006E7343" w:rsidRPr="001B5195">
              <w:rPr>
                <w:rFonts w:asciiTheme="majorBidi" w:hAnsiTheme="majorBidi" w:cstheme="majorBidi"/>
                <w:color w:val="000000" w:themeColor="text1"/>
                <w:sz w:val="24"/>
                <w:szCs w:val="24"/>
              </w:rPr>
              <w:t>2.6</w:t>
            </w:r>
          </w:p>
        </w:tc>
        <w:tc>
          <w:tcPr>
            <w:tcW w:w="1482"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c>
          <w:tcPr>
            <w:tcW w:w="1532" w:type="dxa"/>
            <w:shd w:val="clear" w:color="auto" w:fill="EAF1DD" w:themeFill="accent3" w:themeFillTint="33"/>
          </w:tcPr>
          <w:p w:rsidR="001E6497" w:rsidRPr="001B5195" w:rsidRDefault="001E6497" w:rsidP="006E734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w:t>
            </w:r>
            <w:r w:rsidR="006E7343" w:rsidRPr="001B5195">
              <w:rPr>
                <w:rFonts w:asciiTheme="majorBidi" w:hAnsiTheme="majorBidi" w:cstheme="majorBidi"/>
                <w:color w:val="000000" w:themeColor="text1"/>
                <w:sz w:val="24"/>
                <w:szCs w:val="24"/>
              </w:rPr>
              <w:t>23.48</w:t>
            </w:r>
          </w:p>
        </w:tc>
        <w:tc>
          <w:tcPr>
            <w:tcW w:w="1540" w:type="dxa"/>
            <w:shd w:val="clear" w:color="auto" w:fill="EAF1DD" w:themeFill="accent3" w:themeFillTint="33"/>
          </w:tcPr>
          <w:p w:rsidR="001E6497"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8.5</w:t>
            </w:r>
          </w:p>
        </w:tc>
      </w:tr>
      <w:tr w:rsidR="006E7343" w:rsidRPr="001B5195" w:rsidTr="006E7343">
        <w:trPr>
          <w:trHeight w:val="237"/>
        </w:trPr>
        <w:tc>
          <w:tcPr>
            <w:tcW w:w="1429"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100</w:t>
            </w:r>
          </w:p>
        </w:tc>
        <w:tc>
          <w:tcPr>
            <w:tcW w:w="1575"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13.9</w:t>
            </w:r>
          </w:p>
        </w:tc>
        <w:tc>
          <w:tcPr>
            <w:tcW w:w="148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3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136.22</w:t>
            </w:r>
          </w:p>
        </w:tc>
        <w:tc>
          <w:tcPr>
            <w:tcW w:w="1540"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9</w:t>
            </w:r>
          </w:p>
        </w:tc>
      </w:tr>
      <w:tr w:rsidR="006E7343" w:rsidRPr="001B5195" w:rsidTr="006E7343">
        <w:trPr>
          <w:trHeight w:val="237"/>
        </w:trPr>
        <w:tc>
          <w:tcPr>
            <w:tcW w:w="1429"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120</w:t>
            </w:r>
          </w:p>
        </w:tc>
        <w:tc>
          <w:tcPr>
            <w:tcW w:w="1575"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15.1</w:t>
            </w:r>
          </w:p>
        </w:tc>
        <w:tc>
          <w:tcPr>
            <w:tcW w:w="148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147.98</w:t>
            </w:r>
          </w:p>
        </w:tc>
        <w:tc>
          <w:tcPr>
            <w:tcW w:w="1540"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10.5</w:t>
            </w:r>
          </w:p>
        </w:tc>
      </w:tr>
      <w:tr w:rsidR="006E7343" w:rsidRPr="001B5195" w:rsidTr="006E7343">
        <w:trPr>
          <w:trHeight w:val="237"/>
        </w:trPr>
        <w:tc>
          <w:tcPr>
            <w:tcW w:w="1429"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140</w:t>
            </w:r>
          </w:p>
        </w:tc>
        <w:tc>
          <w:tcPr>
            <w:tcW w:w="1575"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12.5</w:t>
            </w:r>
          </w:p>
        </w:tc>
        <w:tc>
          <w:tcPr>
            <w:tcW w:w="148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122.5</w:t>
            </w:r>
          </w:p>
        </w:tc>
        <w:tc>
          <w:tcPr>
            <w:tcW w:w="1540"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10.5</w:t>
            </w:r>
          </w:p>
        </w:tc>
      </w:tr>
      <w:tr w:rsidR="006E7343" w:rsidRPr="001B5195" w:rsidTr="006E7343">
        <w:trPr>
          <w:trHeight w:val="237"/>
        </w:trPr>
        <w:tc>
          <w:tcPr>
            <w:tcW w:w="1429"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160</w:t>
            </w:r>
          </w:p>
        </w:tc>
        <w:tc>
          <w:tcPr>
            <w:tcW w:w="1575"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w:t>
            </w:r>
          </w:p>
        </w:tc>
        <w:tc>
          <w:tcPr>
            <w:tcW w:w="148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w:t>
            </w:r>
          </w:p>
        </w:tc>
        <w:tc>
          <w:tcPr>
            <w:tcW w:w="1532"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127.4</w:t>
            </w:r>
          </w:p>
        </w:tc>
        <w:tc>
          <w:tcPr>
            <w:tcW w:w="1540" w:type="dxa"/>
            <w:shd w:val="clear" w:color="auto" w:fill="EAF1DD" w:themeFill="accent3" w:themeFillTint="33"/>
          </w:tcPr>
          <w:p w:rsidR="006E7343" w:rsidRPr="001B5195" w:rsidRDefault="006E7343" w:rsidP="001E6497">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10.5</w:t>
            </w:r>
          </w:p>
        </w:tc>
      </w:tr>
    </w:tbl>
    <w:p w:rsidR="006E7343" w:rsidRPr="001B5195" w:rsidRDefault="006E7343" w:rsidP="006E7343">
      <w:pPr>
        <w:bidi w:val="0"/>
        <w:spacing w:after="0"/>
        <w:jc w:val="both"/>
        <w:rPr>
          <w:rFonts w:asciiTheme="majorBidi" w:hAnsiTheme="majorBidi" w:cstheme="majorBidi"/>
          <w:b/>
          <w:bCs/>
          <w:sz w:val="28"/>
          <w:szCs w:val="28"/>
        </w:rPr>
      </w:pPr>
    </w:p>
    <w:p w:rsidR="00C12AA5" w:rsidRPr="001B5195" w:rsidRDefault="00C12AA5" w:rsidP="00C12AA5">
      <w:pPr>
        <w:bidi w:val="0"/>
        <w:spacing w:after="0"/>
        <w:ind w:left="720"/>
        <w:jc w:val="both"/>
        <w:rPr>
          <w:rFonts w:asciiTheme="majorBidi" w:hAnsiTheme="majorBidi" w:cstheme="majorBidi"/>
          <w:b/>
          <w:bCs/>
          <w:sz w:val="28"/>
          <w:szCs w:val="28"/>
        </w:rPr>
      </w:pPr>
    </w:p>
    <w:p w:rsidR="006E7343" w:rsidRPr="001B5195" w:rsidRDefault="006E7343" w:rsidP="00D5784F">
      <w:pPr>
        <w:bidi w:val="0"/>
        <w:spacing w:after="0"/>
        <w:ind w:left="720"/>
        <w:jc w:val="center"/>
        <w:rPr>
          <w:rFonts w:asciiTheme="majorBidi" w:hAnsiTheme="majorBidi" w:cstheme="majorBidi"/>
          <w:b/>
          <w:bCs/>
          <w:sz w:val="28"/>
          <w:szCs w:val="28"/>
        </w:rPr>
      </w:pPr>
    </w:p>
    <w:p w:rsidR="00D5784F" w:rsidRPr="008E0743" w:rsidRDefault="00D5784F" w:rsidP="00D5784F">
      <w:pPr>
        <w:pStyle w:val="Caption"/>
        <w:keepNext/>
        <w:bidi w:val="0"/>
        <w:jc w:val="center"/>
        <w:rPr>
          <w:rFonts w:cstheme="minorHAnsi"/>
          <w:sz w:val="28"/>
          <w:szCs w:val="28"/>
          <w:u w:val="single"/>
        </w:rPr>
      </w:pPr>
      <w:r w:rsidRPr="00D5784F">
        <w:rPr>
          <w:sz w:val="28"/>
          <w:szCs w:val="28"/>
        </w:rPr>
        <w:t>Table</w:t>
      </w:r>
      <w:r>
        <w:rPr>
          <w:sz w:val="28"/>
          <w:szCs w:val="28"/>
        </w:rPr>
        <w:t>(</w:t>
      </w:r>
      <w:r w:rsidR="002011E5" w:rsidRPr="00D5784F">
        <w:rPr>
          <w:sz w:val="28"/>
          <w:szCs w:val="28"/>
        </w:rPr>
        <w:fldChar w:fldCharType="begin"/>
      </w:r>
      <w:r w:rsidRPr="00D5784F">
        <w:rPr>
          <w:sz w:val="28"/>
          <w:szCs w:val="28"/>
        </w:rPr>
        <w:instrText xml:space="preserve"> SEQ Table \* ARABIC </w:instrText>
      </w:r>
      <w:r w:rsidR="002011E5" w:rsidRPr="00D5784F">
        <w:rPr>
          <w:sz w:val="28"/>
          <w:szCs w:val="28"/>
        </w:rPr>
        <w:fldChar w:fldCharType="separate"/>
      </w:r>
      <w:r>
        <w:rPr>
          <w:noProof/>
          <w:sz w:val="28"/>
          <w:szCs w:val="28"/>
        </w:rPr>
        <w:t>8</w:t>
      </w:r>
      <w:r w:rsidR="002011E5" w:rsidRPr="00D5784F">
        <w:rPr>
          <w:sz w:val="28"/>
          <w:szCs w:val="28"/>
        </w:rPr>
        <w:fldChar w:fldCharType="end"/>
      </w:r>
      <w:r>
        <w:rPr>
          <w:sz w:val="28"/>
          <w:szCs w:val="28"/>
        </w:rPr>
        <w:t>)</w:t>
      </w:r>
      <w:r w:rsidRPr="00D5784F">
        <w:rPr>
          <w:sz w:val="28"/>
          <w:szCs w:val="28"/>
        </w:rPr>
        <w:t xml:space="preserve"> </w:t>
      </w:r>
      <w:r w:rsidRPr="008E0743">
        <w:rPr>
          <w:rFonts w:cstheme="minorHAnsi"/>
          <w:sz w:val="28"/>
          <w:szCs w:val="28"/>
          <w:u w:val="single"/>
        </w:rPr>
        <w:t>The liquid flow rates = 250 L/h</w:t>
      </w:r>
    </w:p>
    <w:tbl>
      <w:tblPr>
        <w:tblStyle w:val="TableGrid"/>
        <w:tblW w:w="7635" w:type="dxa"/>
        <w:tblInd w:w="828" w:type="dxa"/>
        <w:tblLook w:val="04A0" w:firstRow="1" w:lastRow="0" w:firstColumn="1" w:lastColumn="0" w:noHBand="0" w:noVBand="1"/>
      </w:tblPr>
      <w:tblGrid>
        <w:gridCol w:w="1426"/>
        <w:gridCol w:w="1571"/>
        <w:gridCol w:w="1479"/>
        <w:gridCol w:w="1529"/>
        <w:gridCol w:w="1630"/>
      </w:tblGrid>
      <w:tr w:rsidR="006E7343" w:rsidRPr="001B5195" w:rsidTr="00C12AA5">
        <w:trPr>
          <w:trHeight w:val="737"/>
        </w:trPr>
        <w:tc>
          <w:tcPr>
            <w:tcW w:w="1426" w:type="dxa"/>
            <w:shd w:val="clear" w:color="auto" w:fill="D6E3BC" w:themeFill="accent3" w:themeFillTint="66"/>
          </w:tcPr>
          <w:p w:rsidR="006E7343" w:rsidRPr="001B5195" w:rsidRDefault="006E7343" w:rsidP="00723F83">
            <w:pPr>
              <w:bidi w:val="0"/>
              <w:jc w:val="center"/>
              <w:rPr>
                <w:rFonts w:asciiTheme="majorBidi" w:hAnsiTheme="majorBidi" w:cstheme="majorBidi"/>
                <w:b/>
                <w:bCs/>
                <w:sz w:val="24"/>
                <w:szCs w:val="24"/>
              </w:rPr>
            </w:pPr>
          </w:p>
          <w:p w:rsidR="006E7343" w:rsidRPr="001B5195" w:rsidRDefault="006E734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W </w:t>
            </w:r>
            <w:r w:rsidRPr="001B5195">
              <w:rPr>
                <w:rFonts w:asciiTheme="majorBidi" w:hAnsiTheme="majorBidi" w:cstheme="majorBidi"/>
                <w:sz w:val="24"/>
                <w:szCs w:val="24"/>
              </w:rPr>
              <w:t>(</w:t>
            </w:r>
            <w:r w:rsidRPr="001B5195">
              <w:rPr>
                <w:rFonts w:asciiTheme="majorBidi" w:hAnsiTheme="majorBidi" w:cstheme="majorBidi"/>
                <w:b/>
                <w:bCs/>
                <w:sz w:val="24"/>
                <w:szCs w:val="24"/>
              </w:rPr>
              <w:t>L/m)</w:t>
            </w:r>
          </w:p>
        </w:tc>
        <w:tc>
          <w:tcPr>
            <w:tcW w:w="1571" w:type="dxa"/>
            <w:shd w:val="clear" w:color="auto" w:fill="D6E3BC" w:themeFill="accent3" w:themeFillTint="66"/>
          </w:tcPr>
          <w:p w:rsidR="006E7343" w:rsidRPr="001B5195" w:rsidRDefault="006E7343" w:rsidP="00723F83">
            <w:pPr>
              <w:bidi w:val="0"/>
              <w:jc w:val="both"/>
              <w:rPr>
                <w:rFonts w:asciiTheme="majorBidi" w:hAnsiTheme="majorBidi" w:cstheme="majorBidi"/>
                <w:b/>
                <w:bCs/>
                <w:sz w:val="24"/>
                <w:szCs w:val="24"/>
              </w:rPr>
            </w:pPr>
          </w:p>
          <w:p w:rsidR="006E7343" w:rsidRPr="001B5195" w:rsidRDefault="006E734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 xml:space="preserve">P </w:t>
            </w:r>
            <w:r w:rsidRPr="001B5195">
              <w:rPr>
                <w:rFonts w:asciiTheme="majorBidi" w:hAnsiTheme="majorBidi" w:cstheme="majorBidi"/>
                <w:sz w:val="24"/>
                <w:szCs w:val="24"/>
              </w:rPr>
              <w:t>(</w:t>
            </w:r>
            <w:r w:rsidRPr="001B5195">
              <w:rPr>
                <w:rFonts w:asciiTheme="majorBidi" w:hAnsiTheme="majorBidi" w:cstheme="majorBidi"/>
                <w:b/>
                <w:bCs/>
                <w:sz w:val="24"/>
                <w:szCs w:val="24"/>
              </w:rPr>
              <w:t>mmHg)</w:t>
            </w:r>
          </w:p>
        </w:tc>
        <w:tc>
          <w:tcPr>
            <w:tcW w:w="1479" w:type="dxa"/>
            <w:shd w:val="clear" w:color="auto" w:fill="D6E3BC" w:themeFill="accent3" w:themeFillTint="66"/>
          </w:tcPr>
          <w:p w:rsidR="006E7343" w:rsidRPr="001B5195" w:rsidRDefault="006E7343" w:rsidP="00723F83">
            <w:pPr>
              <w:bidi w:val="0"/>
              <w:jc w:val="center"/>
              <w:rPr>
                <w:rFonts w:asciiTheme="majorBidi" w:hAnsiTheme="majorBidi" w:cstheme="majorBidi"/>
                <w:b/>
                <w:bCs/>
                <w:sz w:val="24"/>
                <w:szCs w:val="24"/>
              </w:rPr>
            </w:pPr>
          </w:p>
          <w:p w:rsidR="006E7343" w:rsidRPr="001B5195" w:rsidRDefault="006E7343" w:rsidP="00723F83">
            <w:pPr>
              <w:bidi w:val="0"/>
              <w:jc w:val="center"/>
              <w:rPr>
                <w:rFonts w:asciiTheme="majorBidi" w:hAnsiTheme="majorBidi" w:cstheme="majorBidi"/>
                <w:b/>
                <w:bCs/>
                <w:sz w:val="24"/>
                <w:szCs w:val="24"/>
              </w:rPr>
            </w:pPr>
            <w:r w:rsidRPr="001B5195">
              <w:rPr>
                <w:rFonts w:asciiTheme="majorBidi" w:hAnsiTheme="majorBidi" w:cstheme="majorBidi"/>
                <w:b/>
                <w:bCs/>
                <w:sz w:val="24"/>
                <w:szCs w:val="24"/>
              </w:rPr>
              <w:t>hl</w:t>
            </w:r>
          </w:p>
        </w:tc>
        <w:tc>
          <w:tcPr>
            <w:tcW w:w="1529" w:type="dxa"/>
            <w:shd w:val="clear" w:color="auto" w:fill="D6E3BC" w:themeFill="accent3" w:themeFillTint="66"/>
          </w:tcPr>
          <w:p w:rsidR="006E7343" w:rsidRPr="001B5195" w:rsidRDefault="006E7343" w:rsidP="00723F83">
            <w:pPr>
              <w:bidi w:val="0"/>
              <w:jc w:val="center"/>
              <w:rPr>
                <w:rFonts w:asciiTheme="majorBidi" w:hAnsiTheme="majorBidi" w:cstheme="majorBidi"/>
                <w:color w:val="000000" w:themeColor="text1"/>
                <w:sz w:val="24"/>
                <w:szCs w:val="24"/>
              </w:rPr>
            </w:pPr>
          </w:p>
          <w:p w:rsidR="006E7343" w:rsidRPr="001B5195" w:rsidRDefault="006E7343" w:rsidP="00723F83">
            <w:pPr>
              <w:bidi w:val="0"/>
              <w:jc w:val="center"/>
              <w:rPr>
                <w:rFonts w:asciiTheme="majorBidi" w:hAnsiTheme="majorBidi" w:cstheme="majorBidi"/>
                <w:b/>
                <w:bCs/>
                <w:color w:val="000000" w:themeColor="text1"/>
                <w:sz w:val="24"/>
                <w:szCs w:val="24"/>
              </w:rPr>
            </w:pPr>
            <w:r w:rsidRPr="001B5195">
              <w:rPr>
                <w:rFonts w:asciiTheme="majorBidi" w:hAnsiTheme="majorBidi" w:cstheme="majorBidi"/>
                <w:b/>
                <w:bCs/>
                <w:color w:val="000000" w:themeColor="text1"/>
                <w:sz w:val="24"/>
                <w:szCs w:val="24"/>
              </w:rPr>
              <w:t>P(pa)</w:t>
            </w:r>
          </w:p>
        </w:tc>
        <w:tc>
          <w:tcPr>
            <w:tcW w:w="1630" w:type="dxa"/>
            <w:shd w:val="clear" w:color="auto" w:fill="D6E3BC" w:themeFill="accent3" w:themeFillTint="66"/>
          </w:tcPr>
          <w:p w:rsidR="006E7343" w:rsidRPr="001B5195" w:rsidRDefault="006E7343" w:rsidP="00723F83">
            <w:pPr>
              <w:bidi w:val="0"/>
              <w:jc w:val="both"/>
              <w:rPr>
                <w:rFonts w:asciiTheme="majorBidi" w:hAnsiTheme="majorBidi" w:cstheme="majorBidi"/>
                <w:b/>
                <w:bCs/>
                <w:sz w:val="24"/>
                <w:szCs w:val="24"/>
              </w:rPr>
            </w:pPr>
          </w:p>
          <w:p w:rsidR="006E7343" w:rsidRPr="001B5195" w:rsidRDefault="00C12AA5" w:rsidP="00C12AA5">
            <w:pPr>
              <w:bidi w:val="0"/>
              <w:jc w:val="both"/>
              <w:rPr>
                <w:rFonts w:asciiTheme="majorBidi" w:hAnsiTheme="majorBidi" w:cstheme="majorBidi"/>
                <w:b/>
                <w:bCs/>
                <w:sz w:val="24"/>
                <w:szCs w:val="24"/>
              </w:rPr>
            </w:pPr>
            <w:r w:rsidRPr="001B5195">
              <w:rPr>
                <w:rFonts w:asciiTheme="majorBidi" w:hAnsiTheme="majorBidi" w:cstheme="majorBidi"/>
                <w:b/>
                <w:bCs/>
                <w:sz w:val="24"/>
                <w:szCs w:val="24"/>
              </w:rPr>
              <w:t>Foam</w:t>
            </w:r>
            <w:r w:rsidR="006E7343" w:rsidRPr="001B5195">
              <w:rPr>
                <w:rFonts w:asciiTheme="majorBidi" w:hAnsiTheme="majorBidi" w:cstheme="majorBidi"/>
                <w:b/>
                <w:bCs/>
                <w:sz w:val="24"/>
                <w:szCs w:val="24"/>
              </w:rPr>
              <w:t xml:space="preserve"> high</w:t>
            </w:r>
          </w:p>
        </w:tc>
      </w:tr>
      <w:tr w:rsidR="006E7343" w:rsidRPr="001B5195" w:rsidTr="00C12AA5">
        <w:trPr>
          <w:trHeight w:val="242"/>
        </w:trPr>
        <w:tc>
          <w:tcPr>
            <w:tcW w:w="1426"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20</w:t>
            </w:r>
          </w:p>
        </w:tc>
        <w:tc>
          <w:tcPr>
            <w:tcW w:w="1571"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10.5</w:t>
            </w:r>
          </w:p>
        </w:tc>
        <w:tc>
          <w:tcPr>
            <w:tcW w:w="147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4.5</w:t>
            </w:r>
          </w:p>
        </w:tc>
        <w:tc>
          <w:tcPr>
            <w:tcW w:w="152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102.9</w:t>
            </w:r>
          </w:p>
        </w:tc>
        <w:tc>
          <w:tcPr>
            <w:tcW w:w="1630"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6.5</w:t>
            </w:r>
          </w:p>
        </w:tc>
      </w:tr>
      <w:tr w:rsidR="006E7343" w:rsidRPr="001B5195" w:rsidTr="00C12AA5">
        <w:trPr>
          <w:trHeight w:val="242"/>
        </w:trPr>
        <w:tc>
          <w:tcPr>
            <w:tcW w:w="1426"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40</w:t>
            </w:r>
          </w:p>
        </w:tc>
        <w:tc>
          <w:tcPr>
            <w:tcW w:w="1571"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12</w:t>
            </w:r>
          </w:p>
        </w:tc>
        <w:tc>
          <w:tcPr>
            <w:tcW w:w="147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5</w:t>
            </w:r>
          </w:p>
        </w:tc>
        <w:tc>
          <w:tcPr>
            <w:tcW w:w="152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117.6</w:t>
            </w:r>
          </w:p>
        </w:tc>
        <w:tc>
          <w:tcPr>
            <w:tcW w:w="1630"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r>
      <w:tr w:rsidR="006E7343" w:rsidRPr="001B5195" w:rsidTr="00C12AA5">
        <w:trPr>
          <w:trHeight w:val="242"/>
        </w:trPr>
        <w:tc>
          <w:tcPr>
            <w:tcW w:w="1426"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60</w:t>
            </w:r>
          </w:p>
        </w:tc>
        <w:tc>
          <w:tcPr>
            <w:tcW w:w="1571"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14.5</w:t>
            </w:r>
          </w:p>
        </w:tc>
        <w:tc>
          <w:tcPr>
            <w:tcW w:w="147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w:t>
            </w:r>
          </w:p>
        </w:tc>
        <w:tc>
          <w:tcPr>
            <w:tcW w:w="152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142.1</w:t>
            </w:r>
          </w:p>
        </w:tc>
        <w:tc>
          <w:tcPr>
            <w:tcW w:w="1630"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13</w:t>
            </w:r>
          </w:p>
        </w:tc>
      </w:tr>
      <w:tr w:rsidR="006E7343" w:rsidRPr="001B5195" w:rsidTr="00C12AA5">
        <w:trPr>
          <w:trHeight w:val="255"/>
        </w:trPr>
        <w:tc>
          <w:tcPr>
            <w:tcW w:w="1426"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80</w:t>
            </w:r>
          </w:p>
        </w:tc>
        <w:tc>
          <w:tcPr>
            <w:tcW w:w="1571"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16.5</w:t>
            </w:r>
          </w:p>
        </w:tc>
        <w:tc>
          <w:tcPr>
            <w:tcW w:w="147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10</w:t>
            </w:r>
          </w:p>
        </w:tc>
        <w:tc>
          <w:tcPr>
            <w:tcW w:w="1529"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161.7</w:t>
            </w:r>
          </w:p>
        </w:tc>
        <w:tc>
          <w:tcPr>
            <w:tcW w:w="1630" w:type="dxa"/>
            <w:shd w:val="clear" w:color="auto" w:fill="EAF1DD" w:themeFill="accent3" w:themeFillTint="33"/>
          </w:tcPr>
          <w:p w:rsidR="006E7343" w:rsidRPr="001B5195" w:rsidRDefault="006E7343" w:rsidP="00723F83">
            <w:pPr>
              <w:bidi w:val="0"/>
              <w:jc w:val="center"/>
              <w:rPr>
                <w:rFonts w:asciiTheme="majorBidi" w:hAnsiTheme="majorBidi" w:cstheme="majorBidi"/>
                <w:color w:val="000000" w:themeColor="text1"/>
                <w:sz w:val="24"/>
                <w:szCs w:val="24"/>
              </w:rPr>
            </w:pPr>
            <w:r w:rsidRPr="001B5195">
              <w:rPr>
                <w:rFonts w:asciiTheme="majorBidi" w:hAnsiTheme="majorBidi" w:cstheme="majorBidi"/>
                <w:color w:val="000000" w:themeColor="text1"/>
                <w:sz w:val="24"/>
                <w:szCs w:val="24"/>
              </w:rPr>
              <w:t>14</w:t>
            </w:r>
          </w:p>
        </w:tc>
      </w:tr>
    </w:tbl>
    <w:p w:rsidR="00917C73" w:rsidRPr="001B5195" w:rsidRDefault="00917C73" w:rsidP="00453D5D">
      <w:pPr>
        <w:bidi w:val="0"/>
        <w:spacing w:after="0"/>
        <w:ind w:right="-1333"/>
        <w:rPr>
          <w:rFonts w:asciiTheme="majorBidi" w:hAnsiTheme="majorBidi" w:cstheme="majorBidi"/>
          <w:b/>
          <w:bCs/>
          <w:sz w:val="28"/>
          <w:szCs w:val="28"/>
        </w:rPr>
      </w:pPr>
    </w:p>
    <w:p w:rsidR="00917C73" w:rsidRPr="001B5195" w:rsidRDefault="00917C73" w:rsidP="00917C73">
      <w:pPr>
        <w:bidi w:val="0"/>
        <w:spacing w:after="0"/>
        <w:ind w:left="-1276" w:right="-1333"/>
        <w:jc w:val="center"/>
        <w:rPr>
          <w:rFonts w:asciiTheme="majorBidi" w:hAnsiTheme="majorBidi" w:cstheme="majorBidi"/>
          <w:b/>
          <w:bCs/>
          <w:sz w:val="28"/>
          <w:szCs w:val="28"/>
        </w:rPr>
      </w:pPr>
    </w:p>
    <w:p w:rsidR="008E0743" w:rsidRDefault="008E0743" w:rsidP="008E0743">
      <w:pPr>
        <w:bidi w:val="0"/>
        <w:spacing w:after="0"/>
        <w:ind w:left="-1276" w:right="-1333"/>
        <w:jc w:val="center"/>
        <w:rPr>
          <w:rFonts w:asciiTheme="majorBidi" w:hAnsiTheme="majorBidi" w:cstheme="majorBidi"/>
          <w:b/>
          <w:bCs/>
          <w:sz w:val="28"/>
          <w:szCs w:val="28"/>
        </w:rPr>
      </w:pPr>
    </w:p>
    <w:p w:rsidR="00EA79D9" w:rsidRDefault="00EA79D9" w:rsidP="00EA79D9">
      <w:pPr>
        <w:bidi w:val="0"/>
        <w:spacing w:after="0"/>
        <w:ind w:left="-1276" w:right="-1333"/>
        <w:jc w:val="center"/>
        <w:rPr>
          <w:rFonts w:asciiTheme="majorBidi" w:hAnsiTheme="majorBidi" w:cstheme="majorBidi"/>
          <w:b/>
          <w:bCs/>
          <w:sz w:val="28"/>
          <w:szCs w:val="28"/>
        </w:rPr>
      </w:pPr>
    </w:p>
    <w:p w:rsidR="008E0743" w:rsidRPr="001B5195" w:rsidRDefault="008E0743" w:rsidP="008E0743">
      <w:pPr>
        <w:bidi w:val="0"/>
        <w:spacing w:after="0"/>
        <w:ind w:left="-1276" w:right="-1333"/>
        <w:jc w:val="center"/>
        <w:rPr>
          <w:rFonts w:asciiTheme="majorBidi" w:hAnsiTheme="majorBidi" w:cstheme="majorBidi"/>
          <w:b/>
          <w:bCs/>
          <w:sz w:val="28"/>
          <w:szCs w:val="28"/>
        </w:rPr>
      </w:pPr>
    </w:p>
    <w:p w:rsidR="008E0743" w:rsidRPr="008E0743" w:rsidRDefault="00D5784F" w:rsidP="008E0743">
      <w:pPr>
        <w:pStyle w:val="Caption"/>
        <w:keepNext/>
        <w:jc w:val="center"/>
        <w:rPr>
          <w:rtl/>
        </w:rPr>
      </w:pPr>
      <w:r w:rsidRPr="00D5784F">
        <w:rPr>
          <w:sz w:val="28"/>
          <w:szCs w:val="28"/>
        </w:rPr>
        <w:t>Table</w:t>
      </w:r>
      <w:r w:rsidR="008E0743">
        <w:rPr>
          <w:sz w:val="28"/>
          <w:szCs w:val="28"/>
        </w:rPr>
        <w:t xml:space="preserve"> (9)</w:t>
      </w:r>
      <w:r w:rsidRPr="00D5784F">
        <w:rPr>
          <w:sz w:val="28"/>
          <w:szCs w:val="28"/>
        </w:rPr>
        <w:t xml:space="preserve">  </w:t>
      </w:r>
      <w:r w:rsidRPr="008E0743">
        <w:rPr>
          <w:rFonts w:cstheme="minorHAnsi"/>
          <w:sz w:val="28"/>
          <w:szCs w:val="28"/>
          <w:u w:val="single"/>
        </w:rPr>
        <w:t>determination of interfacial area at v=.5m/s</w:t>
      </w:r>
    </w:p>
    <w:p w:rsidR="004123C4" w:rsidRPr="001B5195" w:rsidRDefault="004123C4" w:rsidP="005407D1">
      <w:pPr>
        <w:bidi w:val="0"/>
        <w:spacing w:after="0"/>
        <w:ind w:left="-1276" w:right="-1333"/>
        <w:jc w:val="center"/>
        <w:rPr>
          <w:rFonts w:asciiTheme="majorBidi" w:hAnsiTheme="majorBidi" w:cstheme="majorBidi"/>
          <w:b/>
          <w:bCs/>
          <w:sz w:val="28"/>
          <w:szCs w:val="28"/>
        </w:rPr>
      </w:pPr>
      <w:r w:rsidRPr="001B5195">
        <w:rPr>
          <w:rFonts w:asciiTheme="majorBidi" w:hAnsiTheme="majorBidi" w:cstheme="majorBidi"/>
          <w:b/>
          <w:bCs/>
          <w:noProof/>
          <w:sz w:val="28"/>
          <w:szCs w:val="28"/>
        </w:rPr>
        <w:drawing>
          <wp:inline distT="0" distB="0" distL="0" distR="0" wp14:anchorId="2E2CC66A" wp14:editId="06C4A841">
            <wp:extent cx="6877050" cy="2266950"/>
            <wp:effectExtent l="19050" t="0" r="0" b="0"/>
            <wp:docPr id="18"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srcRect/>
                    <a:stretch>
                      <a:fillRect/>
                    </a:stretch>
                  </pic:blipFill>
                  <pic:spPr bwMode="auto">
                    <a:xfrm>
                      <a:off x="0" y="0"/>
                      <a:ext cx="6877050" cy="2266950"/>
                    </a:xfrm>
                    <a:prstGeom prst="rect">
                      <a:avLst/>
                    </a:prstGeom>
                    <a:noFill/>
                    <a:ln w="9525">
                      <a:noFill/>
                      <a:miter lim="800000"/>
                      <a:headEnd/>
                      <a:tailEnd/>
                    </a:ln>
                  </pic:spPr>
                </pic:pic>
              </a:graphicData>
            </a:graphic>
          </wp:inline>
        </w:drawing>
      </w:r>
    </w:p>
    <w:p w:rsidR="00593D71" w:rsidRPr="001B5195" w:rsidRDefault="00593D71" w:rsidP="00180DFE">
      <w:pPr>
        <w:bidi w:val="0"/>
        <w:spacing w:after="0"/>
        <w:ind w:left="-1276" w:right="-1333"/>
        <w:jc w:val="center"/>
        <w:rPr>
          <w:rFonts w:asciiTheme="majorBidi" w:hAnsiTheme="majorBidi" w:cstheme="majorBidi"/>
          <w:b/>
          <w:bCs/>
          <w:sz w:val="28"/>
          <w:szCs w:val="28"/>
        </w:rPr>
      </w:pPr>
    </w:p>
    <w:p w:rsidR="00917C73" w:rsidRPr="001B5195" w:rsidRDefault="00917C73" w:rsidP="00917C73">
      <w:pPr>
        <w:bidi w:val="0"/>
        <w:spacing w:after="0"/>
        <w:ind w:right="-1333"/>
        <w:rPr>
          <w:rFonts w:asciiTheme="majorBidi" w:hAnsiTheme="majorBidi" w:cstheme="majorBidi"/>
          <w:b/>
          <w:bCs/>
          <w:sz w:val="28"/>
          <w:szCs w:val="28"/>
        </w:rPr>
      </w:pPr>
    </w:p>
    <w:p w:rsidR="00917C73" w:rsidRPr="001B5195" w:rsidRDefault="00917C73" w:rsidP="00917C73">
      <w:pPr>
        <w:bidi w:val="0"/>
        <w:spacing w:after="0"/>
        <w:ind w:left="-1276" w:right="-1333"/>
        <w:jc w:val="center"/>
        <w:rPr>
          <w:rFonts w:asciiTheme="majorBidi" w:hAnsiTheme="majorBidi" w:cstheme="majorBidi"/>
          <w:b/>
          <w:bCs/>
          <w:sz w:val="28"/>
          <w:szCs w:val="28"/>
        </w:rPr>
      </w:pPr>
    </w:p>
    <w:p w:rsidR="00917C73" w:rsidRPr="001B5195" w:rsidRDefault="00917C73" w:rsidP="00917C73">
      <w:pPr>
        <w:bidi w:val="0"/>
        <w:spacing w:after="0"/>
        <w:ind w:right="-1333"/>
        <w:rPr>
          <w:rFonts w:asciiTheme="majorBidi" w:hAnsiTheme="majorBidi" w:cstheme="majorBidi"/>
          <w:b/>
          <w:bCs/>
          <w:sz w:val="28"/>
          <w:szCs w:val="28"/>
        </w:rPr>
      </w:pPr>
    </w:p>
    <w:p w:rsidR="00593D71" w:rsidRPr="001B5195" w:rsidRDefault="00593D71" w:rsidP="00593D71">
      <w:pPr>
        <w:bidi w:val="0"/>
        <w:spacing w:after="0"/>
        <w:ind w:left="-1276" w:right="-1333"/>
        <w:jc w:val="center"/>
        <w:rPr>
          <w:rFonts w:asciiTheme="majorBidi" w:hAnsiTheme="majorBidi" w:cstheme="majorBidi"/>
          <w:b/>
          <w:bCs/>
          <w:sz w:val="28"/>
          <w:szCs w:val="28"/>
        </w:rPr>
      </w:pPr>
    </w:p>
    <w:p w:rsidR="00593D71" w:rsidRPr="001B5195" w:rsidRDefault="00593D71" w:rsidP="00593D71">
      <w:pPr>
        <w:bidi w:val="0"/>
        <w:spacing w:after="0"/>
        <w:ind w:left="-1276" w:right="-1333"/>
        <w:jc w:val="center"/>
        <w:rPr>
          <w:rFonts w:asciiTheme="majorBidi" w:hAnsiTheme="majorBidi" w:cstheme="majorBidi"/>
          <w:b/>
          <w:bCs/>
          <w:sz w:val="28"/>
          <w:szCs w:val="28"/>
        </w:rPr>
      </w:pPr>
    </w:p>
    <w:p w:rsidR="005407D1" w:rsidRPr="001B5195" w:rsidRDefault="005407D1" w:rsidP="005407D1">
      <w:pPr>
        <w:bidi w:val="0"/>
        <w:spacing w:after="0"/>
        <w:ind w:left="-1276" w:right="-1333"/>
        <w:jc w:val="center"/>
        <w:rPr>
          <w:rFonts w:asciiTheme="majorBidi" w:hAnsiTheme="majorBidi" w:cstheme="majorBidi"/>
          <w:b/>
          <w:bCs/>
          <w:noProof/>
          <w:sz w:val="28"/>
          <w:szCs w:val="28"/>
        </w:rPr>
      </w:pPr>
    </w:p>
    <w:p w:rsidR="00D5784F" w:rsidRDefault="00D5784F" w:rsidP="008E0743">
      <w:pPr>
        <w:pStyle w:val="Caption"/>
        <w:keepNext/>
        <w:jc w:val="center"/>
      </w:pPr>
      <w:r w:rsidRPr="00D5784F">
        <w:rPr>
          <w:sz w:val="28"/>
          <w:szCs w:val="28"/>
        </w:rPr>
        <w:t>Table</w:t>
      </w:r>
      <w:r w:rsidR="008E0743">
        <w:rPr>
          <w:sz w:val="28"/>
          <w:szCs w:val="28"/>
        </w:rPr>
        <w:t xml:space="preserve"> (10)</w:t>
      </w:r>
      <w:r w:rsidRPr="00D5784F">
        <w:rPr>
          <w:sz w:val="28"/>
          <w:szCs w:val="28"/>
        </w:rPr>
        <w:t xml:space="preserve"> </w:t>
      </w:r>
      <w:r w:rsidRPr="008E0743">
        <w:rPr>
          <w:rFonts w:cstheme="minorHAnsi"/>
          <w:sz w:val="28"/>
          <w:szCs w:val="28"/>
          <w:u w:val="single"/>
        </w:rPr>
        <w:t>determination of interfacial area at v=.133m/</w:t>
      </w:r>
      <w:r w:rsidRPr="008E0743">
        <w:rPr>
          <w:rFonts w:cstheme="minorHAnsi"/>
          <w:b w:val="0"/>
          <w:bCs w:val="0"/>
          <w:sz w:val="28"/>
          <w:szCs w:val="28"/>
          <w:u w:val="single"/>
        </w:rPr>
        <w:t>s</w:t>
      </w:r>
    </w:p>
    <w:p w:rsidR="00832477" w:rsidRPr="001B5195" w:rsidRDefault="004123C4" w:rsidP="005407D1">
      <w:pPr>
        <w:bidi w:val="0"/>
        <w:spacing w:after="0"/>
        <w:ind w:left="-1276" w:right="-1333"/>
        <w:rPr>
          <w:rFonts w:asciiTheme="majorBidi" w:hAnsiTheme="majorBidi" w:cstheme="majorBidi"/>
          <w:b/>
          <w:bCs/>
          <w:sz w:val="28"/>
          <w:szCs w:val="28"/>
        </w:rPr>
      </w:pPr>
      <w:r w:rsidRPr="001B5195">
        <w:rPr>
          <w:rFonts w:asciiTheme="majorBidi" w:hAnsiTheme="majorBidi" w:cstheme="majorBidi"/>
          <w:b/>
          <w:bCs/>
          <w:noProof/>
          <w:sz w:val="28"/>
          <w:szCs w:val="28"/>
        </w:rPr>
        <w:drawing>
          <wp:inline distT="0" distB="0" distL="0" distR="0" wp14:anchorId="41776DA0" wp14:editId="1DB56CD1">
            <wp:extent cx="6877050" cy="2428875"/>
            <wp:effectExtent l="19050" t="0" r="0" b="0"/>
            <wp:docPr id="19"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 cstate="print"/>
                    <a:srcRect/>
                    <a:stretch>
                      <a:fillRect/>
                    </a:stretch>
                  </pic:blipFill>
                  <pic:spPr bwMode="auto">
                    <a:xfrm>
                      <a:off x="0" y="0"/>
                      <a:ext cx="6898763" cy="2436544"/>
                    </a:xfrm>
                    <a:prstGeom prst="rect">
                      <a:avLst/>
                    </a:prstGeom>
                    <a:noFill/>
                    <a:ln w="9525">
                      <a:noFill/>
                      <a:miter lim="800000"/>
                      <a:headEnd/>
                      <a:tailEnd/>
                    </a:ln>
                  </pic:spPr>
                </pic:pic>
              </a:graphicData>
            </a:graphic>
          </wp:inline>
        </w:drawing>
      </w:r>
    </w:p>
    <w:p w:rsidR="008E0743" w:rsidRDefault="008E0743" w:rsidP="00967371">
      <w:pPr>
        <w:pStyle w:val="Heading1"/>
        <w:bidi w:val="0"/>
        <w:jc w:val="center"/>
        <w:rPr>
          <w:rFonts w:asciiTheme="majorBidi" w:hAnsiTheme="majorBidi"/>
          <w:sz w:val="44"/>
          <w:szCs w:val="44"/>
        </w:rPr>
      </w:pPr>
      <w:bookmarkStart w:id="64" w:name="_Toc418539278"/>
    </w:p>
    <w:p w:rsidR="00967371" w:rsidRPr="008E0743" w:rsidRDefault="001341F8" w:rsidP="008E0743">
      <w:pPr>
        <w:pStyle w:val="Heading1"/>
        <w:bidi w:val="0"/>
        <w:jc w:val="center"/>
        <w:rPr>
          <w:i/>
          <w:iCs/>
          <w:sz w:val="40"/>
          <w:szCs w:val="40"/>
          <w:u w:val="single"/>
        </w:rPr>
      </w:pPr>
      <w:bookmarkStart w:id="65" w:name="_Toc422727123"/>
      <w:r w:rsidRPr="008E0743">
        <w:rPr>
          <w:sz w:val="40"/>
          <w:szCs w:val="40"/>
          <w:u w:val="single"/>
        </w:rPr>
        <w:t>Chapter S</w:t>
      </w:r>
      <w:r w:rsidR="00967371" w:rsidRPr="008E0743">
        <w:rPr>
          <w:sz w:val="40"/>
          <w:szCs w:val="40"/>
          <w:u w:val="single"/>
        </w:rPr>
        <w:t>i</w:t>
      </w:r>
      <w:r w:rsidRPr="008E0743">
        <w:rPr>
          <w:sz w:val="40"/>
          <w:szCs w:val="40"/>
          <w:u w:val="single"/>
        </w:rPr>
        <w:t>x</w:t>
      </w:r>
      <w:bookmarkEnd w:id="64"/>
      <w:bookmarkEnd w:id="65"/>
      <w:r w:rsidRPr="008E0743">
        <w:rPr>
          <w:i/>
          <w:iCs/>
          <w:sz w:val="40"/>
          <w:szCs w:val="40"/>
          <w:u w:val="single"/>
        </w:rPr>
        <w:t xml:space="preserve"> </w:t>
      </w:r>
    </w:p>
    <w:p w:rsidR="005E47A9" w:rsidRPr="008E0743" w:rsidRDefault="005E47A9" w:rsidP="00453D5D">
      <w:pPr>
        <w:pStyle w:val="Heading1"/>
        <w:bidi w:val="0"/>
        <w:rPr>
          <w:i/>
          <w:iCs/>
          <w:rtl/>
        </w:rPr>
      </w:pPr>
      <w:bookmarkStart w:id="66" w:name="_Toc418539279"/>
      <w:bookmarkStart w:id="67" w:name="_Toc422727124"/>
      <w:r w:rsidRPr="008E0743">
        <w:rPr>
          <w:i/>
          <w:iCs/>
        </w:rPr>
        <w:t>Discussion</w:t>
      </w:r>
      <w:bookmarkEnd w:id="66"/>
      <w:r w:rsidR="008E0743">
        <w:rPr>
          <w:rFonts w:hint="cs"/>
          <w:i/>
          <w:iCs/>
          <w:rtl/>
        </w:rPr>
        <w:t>:</w:t>
      </w:r>
      <w:bookmarkEnd w:id="67"/>
      <w:r w:rsidRPr="008E0743">
        <w:rPr>
          <w:i/>
          <w:iCs/>
          <w:rtl/>
        </w:rPr>
        <w:t xml:space="preserve"> </w:t>
      </w:r>
    </w:p>
    <w:p w:rsidR="005E47A9" w:rsidRPr="00967371" w:rsidRDefault="005E47A9" w:rsidP="005E47A9">
      <w:pPr>
        <w:bidi w:val="0"/>
        <w:spacing w:after="0"/>
        <w:ind w:left="720"/>
        <w:jc w:val="both"/>
        <w:rPr>
          <w:rFonts w:asciiTheme="majorBidi" w:hAnsiTheme="majorBidi" w:cstheme="majorBidi"/>
          <w:b/>
          <w:bCs/>
          <w:sz w:val="36"/>
          <w:szCs w:val="36"/>
        </w:rPr>
      </w:pPr>
    </w:p>
    <w:p w:rsidR="00B16860" w:rsidRPr="001B5195" w:rsidRDefault="00CE47BA" w:rsidP="004068EE">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The final goal of this project is to design an</w:t>
      </w:r>
      <w:r w:rsidR="00B16860" w:rsidRPr="001B5195">
        <w:rPr>
          <w:rFonts w:asciiTheme="majorBidi" w:hAnsiTheme="majorBidi" w:cstheme="majorBidi"/>
          <w:sz w:val="24"/>
          <w:szCs w:val="24"/>
        </w:rPr>
        <w:t>d</w:t>
      </w:r>
      <w:r w:rsidRPr="001B5195">
        <w:rPr>
          <w:rFonts w:asciiTheme="majorBidi" w:hAnsiTheme="majorBidi" w:cstheme="majorBidi"/>
          <w:sz w:val="24"/>
          <w:szCs w:val="24"/>
        </w:rPr>
        <w:t xml:space="preserve"> install pilot plant absorption column . </w:t>
      </w:r>
      <w:r w:rsidR="004068EE">
        <w:rPr>
          <w:rFonts w:asciiTheme="majorBidi" w:hAnsiTheme="majorBidi" w:cstheme="majorBidi"/>
          <w:sz w:val="24"/>
          <w:szCs w:val="24"/>
        </w:rPr>
        <w:t>T</w:t>
      </w:r>
      <w:r w:rsidRPr="001B5195">
        <w:rPr>
          <w:rFonts w:asciiTheme="majorBidi" w:hAnsiTheme="majorBidi" w:cstheme="majorBidi"/>
          <w:sz w:val="24"/>
          <w:szCs w:val="24"/>
        </w:rPr>
        <w:t>he column consist</w:t>
      </w:r>
      <w:r w:rsidR="00B16860" w:rsidRPr="001B5195">
        <w:rPr>
          <w:rFonts w:asciiTheme="majorBidi" w:hAnsiTheme="majorBidi" w:cstheme="majorBidi"/>
          <w:sz w:val="24"/>
          <w:szCs w:val="24"/>
        </w:rPr>
        <w:t>s</w:t>
      </w:r>
      <w:r w:rsidRPr="001B5195">
        <w:rPr>
          <w:rFonts w:asciiTheme="majorBidi" w:hAnsiTheme="majorBidi" w:cstheme="majorBidi"/>
          <w:sz w:val="24"/>
          <w:szCs w:val="24"/>
        </w:rPr>
        <w:t xml:space="preserve"> of five sieve tray</w:t>
      </w:r>
      <w:r w:rsidR="00B16860" w:rsidRPr="001B5195">
        <w:rPr>
          <w:rFonts w:asciiTheme="majorBidi" w:hAnsiTheme="majorBidi" w:cstheme="majorBidi"/>
          <w:sz w:val="24"/>
          <w:szCs w:val="24"/>
        </w:rPr>
        <w:t>s,</w:t>
      </w:r>
      <w:r w:rsidRPr="001B5195">
        <w:rPr>
          <w:rFonts w:asciiTheme="majorBidi" w:hAnsiTheme="majorBidi" w:cstheme="majorBidi"/>
          <w:sz w:val="24"/>
          <w:szCs w:val="24"/>
        </w:rPr>
        <w:t xml:space="preserve"> .the construction of sieve tray</w:t>
      </w:r>
      <w:r w:rsidR="00B16860" w:rsidRPr="001B5195">
        <w:rPr>
          <w:rFonts w:asciiTheme="majorBidi" w:hAnsiTheme="majorBidi" w:cstheme="majorBidi"/>
          <w:sz w:val="24"/>
          <w:szCs w:val="24"/>
        </w:rPr>
        <w:t>s</w:t>
      </w:r>
      <w:r w:rsidRPr="001B5195">
        <w:rPr>
          <w:rFonts w:asciiTheme="majorBidi" w:hAnsiTheme="majorBidi" w:cstheme="majorBidi"/>
          <w:sz w:val="24"/>
          <w:szCs w:val="24"/>
        </w:rPr>
        <w:t xml:space="preserve"> are achieved by</w:t>
      </w:r>
      <w:r w:rsidR="004068EE">
        <w:rPr>
          <w:rFonts w:asciiTheme="majorBidi" w:hAnsiTheme="majorBidi" w:cstheme="majorBidi"/>
          <w:sz w:val="24"/>
          <w:szCs w:val="24"/>
        </w:rPr>
        <w:t>:</w:t>
      </w:r>
      <w:r w:rsidRPr="001B5195">
        <w:rPr>
          <w:rFonts w:asciiTheme="majorBidi" w:hAnsiTheme="majorBidi" w:cstheme="majorBidi"/>
          <w:sz w:val="24"/>
          <w:szCs w:val="24"/>
        </w:rPr>
        <w:t xml:space="preserve"> </w:t>
      </w:r>
    </w:p>
    <w:p w:rsidR="00CE47BA" w:rsidRPr="001B5195" w:rsidRDefault="00593D71" w:rsidP="00CC671F">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CNC</w:t>
      </w:r>
      <w:r w:rsidR="00CE47BA" w:rsidRPr="001B5195">
        <w:rPr>
          <w:rFonts w:asciiTheme="majorBidi" w:hAnsiTheme="majorBidi" w:cstheme="majorBidi"/>
          <w:sz w:val="24"/>
          <w:szCs w:val="24"/>
        </w:rPr>
        <w:t xml:space="preserve"> machine at art collage laboratory</w:t>
      </w:r>
      <w:r w:rsidR="00CC671F">
        <w:rPr>
          <w:rFonts w:asciiTheme="majorBidi" w:hAnsiTheme="majorBidi" w:cstheme="majorBidi"/>
          <w:sz w:val="24"/>
          <w:szCs w:val="24"/>
        </w:rPr>
        <w:t>,</w:t>
      </w:r>
      <w:r w:rsidR="00CE47BA" w:rsidRPr="001B5195">
        <w:rPr>
          <w:rFonts w:asciiTheme="majorBidi" w:hAnsiTheme="majorBidi" w:cstheme="majorBidi"/>
          <w:sz w:val="24"/>
          <w:szCs w:val="24"/>
        </w:rPr>
        <w:t xml:space="preserve"> the geometrical parameter of the column  are presented in </w:t>
      </w:r>
      <w:r w:rsidR="00CC671F">
        <w:rPr>
          <w:rFonts w:asciiTheme="majorBidi" w:hAnsiTheme="majorBidi" w:cstheme="majorBidi"/>
          <w:sz w:val="24"/>
          <w:szCs w:val="24"/>
        </w:rPr>
        <w:t>T</w:t>
      </w:r>
      <w:r w:rsidR="00CE47BA" w:rsidRPr="001B5195">
        <w:rPr>
          <w:rFonts w:asciiTheme="majorBidi" w:hAnsiTheme="majorBidi" w:cstheme="majorBidi"/>
          <w:sz w:val="24"/>
          <w:szCs w:val="24"/>
        </w:rPr>
        <w:t>able (</w:t>
      </w:r>
      <w:r w:rsidRPr="001B5195">
        <w:rPr>
          <w:rFonts w:asciiTheme="majorBidi" w:hAnsiTheme="majorBidi" w:cstheme="majorBidi"/>
          <w:sz w:val="24"/>
          <w:szCs w:val="24"/>
        </w:rPr>
        <w:t>1</w:t>
      </w:r>
      <w:r w:rsidR="00CE47BA" w:rsidRPr="001B5195">
        <w:rPr>
          <w:rFonts w:asciiTheme="majorBidi" w:hAnsiTheme="majorBidi" w:cstheme="majorBidi"/>
          <w:sz w:val="24"/>
          <w:szCs w:val="24"/>
        </w:rPr>
        <w:t>)</w:t>
      </w:r>
      <w:r w:rsidRPr="001B5195">
        <w:rPr>
          <w:rFonts w:asciiTheme="majorBidi" w:hAnsiTheme="majorBidi" w:cstheme="majorBidi"/>
          <w:sz w:val="24"/>
          <w:szCs w:val="24"/>
        </w:rPr>
        <w:t>.</w:t>
      </w:r>
    </w:p>
    <w:p w:rsidR="00B16860" w:rsidRPr="001B5195" w:rsidRDefault="00CE47BA" w:rsidP="00B16860">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The column is installed perfectly in accordance with </w:t>
      </w:r>
      <w:r w:rsidR="00B16860" w:rsidRPr="001B5195">
        <w:rPr>
          <w:rFonts w:asciiTheme="majorBidi" w:hAnsiTheme="majorBidi" w:cstheme="majorBidi"/>
          <w:sz w:val="24"/>
          <w:szCs w:val="24"/>
        </w:rPr>
        <w:t xml:space="preserve">declared geometrical and operational conditions. </w:t>
      </w:r>
    </w:p>
    <w:p w:rsidR="00B16860" w:rsidRPr="001B5195" w:rsidRDefault="00B16860" w:rsidP="00B16860">
      <w:pPr>
        <w:bidi w:val="0"/>
        <w:spacing w:after="0"/>
        <w:ind w:left="720"/>
        <w:jc w:val="both"/>
        <w:rPr>
          <w:rFonts w:asciiTheme="majorBidi" w:hAnsiTheme="majorBidi" w:cstheme="majorBidi"/>
          <w:sz w:val="24"/>
          <w:szCs w:val="24"/>
        </w:rPr>
      </w:pPr>
    </w:p>
    <w:p w:rsidR="00B16860" w:rsidRPr="001B5195" w:rsidRDefault="00B16860" w:rsidP="00B16860">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Indeed, the delay of financial support caused many difficulties  in provision  the different column components in time. </w:t>
      </w:r>
    </w:p>
    <w:p w:rsidR="002435F2" w:rsidRPr="001B5195" w:rsidRDefault="002435F2" w:rsidP="002435F2">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The column still need air compressor and it’s gas flow meters. </w:t>
      </w:r>
    </w:p>
    <w:p w:rsidR="002435F2" w:rsidRPr="001B5195" w:rsidRDefault="002435F2" w:rsidP="002435F2">
      <w:pPr>
        <w:bidi w:val="0"/>
        <w:spacing w:after="0"/>
        <w:ind w:left="720"/>
        <w:jc w:val="both"/>
        <w:rPr>
          <w:rFonts w:asciiTheme="majorBidi" w:hAnsiTheme="majorBidi" w:cstheme="majorBidi"/>
          <w:sz w:val="24"/>
          <w:szCs w:val="24"/>
        </w:rPr>
      </w:pPr>
    </w:p>
    <w:p w:rsidR="00621ECA" w:rsidRPr="001B5195" w:rsidRDefault="002435F2" w:rsidP="0006778A">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After overcoming all leakage problems.  The hydrodynamic measurements are started using air/water system, The resu</w:t>
      </w:r>
      <w:r w:rsidR="003435D9" w:rsidRPr="001B5195">
        <w:rPr>
          <w:rFonts w:asciiTheme="majorBidi" w:hAnsiTheme="majorBidi" w:cstheme="majorBidi"/>
          <w:sz w:val="24"/>
          <w:szCs w:val="24"/>
        </w:rPr>
        <w:t xml:space="preserve">lts are presented in </w:t>
      </w:r>
      <w:r w:rsidR="0006778A">
        <w:rPr>
          <w:rFonts w:asciiTheme="majorBidi" w:hAnsiTheme="majorBidi" w:cstheme="majorBidi"/>
          <w:sz w:val="24"/>
          <w:szCs w:val="24"/>
        </w:rPr>
        <w:t>F</w:t>
      </w:r>
      <w:r w:rsidR="003435D9" w:rsidRPr="001B5195">
        <w:rPr>
          <w:rFonts w:asciiTheme="majorBidi" w:hAnsiTheme="majorBidi" w:cstheme="majorBidi"/>
          <w:sz w:val="24"/>
          <w:szCs w:val="24"/>
        </w:rPr>
        <w:t>igure (</w:t>
      </w:r>
      <w:r w:rsidR="00593D71" w:rsidRPr="001B5195">
        <w:rPr>
          <w:rFonts w:asciiTheme="majorBidi" w:hAnsiTheme="majorBidi" w:cstheme="majorBidi"/>
          <w:sz w:val="24"/>
          <w:szCs w:val="24"/>
        </w:rPr>
        <w:t>1</w:t>
      </w:r>
      <w:r w:rsidR="000E20A9" w:rsidRPr="001B5195">
        <w:rPr>
          <w:rFonts w:asciiTheme="majorBidi" w:hAnsiTheme="majorBidi" w:cstheme="majorBidi"/>
          <w:sz w:val="24"/>
          <w:szCs w:val="24"/>
        </w:rPr>
        <w:t>5</w:t>
      </w:r>
      <w:r w:rsidR="003435D9" w:rsidRPr="001B5195">
        <w:rPr>
          <w:rFonts w:asciiTheme="majorBidi" w:hAnsiTheme="majorBidi" w:cstheme="majorBidi"/>
          <w:sz w:val="24"/>
          <w:szCs w:val="24"/>
        </w:rPr>
        <w:t>) below. The area in</w:t>
      </w:r>
      <w:r w:rsidR="00621ECA" w:rsidRPr="001B5195">
        <w:rPr>
          <w:rFonts w:asciiTheme="majorBidi" w:hAnsiTheme="majorBidi" w:cstheme="majorBidi"/>
          <w:sz w:val="24"/>
          <w:szCs w:val="24"/>
        </w:rPr>
        <w:t xml:space="preserve"> </w:t>
      </w:r>
      <w:r w:rsidR="003435D9" w:rsidRPr="001B5195">
        <w:rPr>
          <w:rFonts w:asciiTheme="majorBidi" w:hAnsiTheme="majorBidi" w:cstheme="majorBidi"/>
          <w:sz w:val="24"/>
          <w:szCs w:val="24"/>
        </w:rPr>
        <w:t xml:space="preserve">L vs v </w:t>
      </w:r>
      <w:r w:rsidR="00621ECA" w:rsidRPr="001B5195">
        <w:rPr>
          <w:rFonts w:asciiTheme="majorBidi" w:hAnsiTheme="majorBidi" w:cstheme="majorBidi"/>
          <w:sz w:val="24"/>
          <w:szCs w:val="24"/>
        </w:rPr>
        <w:t xml:space="preserve">is domain work or working regime. </w:t>
      </w:r>
    </w:p>
    <w:p w:rsidR="00621ECA" w:rsidRPr="001B5195" w:rsidRDefault="00621ECA" w:rsidP="00621ECA">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This is helpful to determine the limitation of work on the column.</w:t>
      </w:r>
      <w:r w:rsidR="00252007" w:rsidRPr="001B5195">
        <w:rPr>
          <w:rFonts w:asciiTheme="majorBidi" w:hAnsiTheme="majorBidi" w:cstheme="majorBidi"/>
          <w:sz w:val="24"/>
          <w:szCs w:val="24"/>
        </w:rPr>
        <w:t xml:space="preserve"> </w:t>
      </w:r>
    </w:p>
    <w:p w:rsidR="00252007" w:rsidRPr="001B5195" w:rsidRDefault="00252007" w:rsidP="00252007">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It is worth to say that air velocity or superficial velocity is calculated on the bases of column diameter, but is suggested to be given also through the holes of the column. </w:t>
      </w:r>
    </w:p>
    <w:p w:rsidR="00252007" w:rsidRPr="001B5195" w:rsidRDefault="00252007" w:rsidP="00DD484D">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The working regime is presented  again on the basis of air velocity </w:t>
      </w:r>
      <w:r w:rsidR="00593D71" w:rsidRPr="001B5195">
        <w:rPr>
          <w:rFonts w:asciiTheme="majorBidi" w:hAnsiTheme="majorBidi" w:cstheme="majorBidi"/>
          <w:sz w:val="24"/>
          <w:szCs w:val="24"/>
        </w:rPr>
        <w:t xml:space="preserve">on holes as shown in </w:t>
      </w:r>
      <w:r w:rsidR="00DD484D">
        <w:rPr>
          <w:rFonts w:asciiTheme="majorBidi" w:hAnsiTheme="majorBidi" w:cstheme="majorBidi"/>
          <w:sz w:val="24"/>
          <w:szCs w:val="24"/>
        </w:rPr>
        <w:t>F</w:t>
      </w:r>
      <w:r w:rsidR="00593D71" w:rsidRPr="001B5195">
        <w:rPr>
          <w:rFonts w:asciiTheme="majorBidi" w:hAnsiTheme="majorBidi" w:cstheme="majorBidi"/>
          <w:sz w:val="24"/>
          <w:szCs w:val="24"/>
        </w:rPr>
        <w:t>igure  (1</w:t>
      </w:r>
      <w:r w:rsidR="000E20A9" w:rsidRPr="001B5195">
        <w:rPr>
          <w:rFonts w:asciiTheme="majorBidi" w:hAnsiTheme="majorBidi" w:cstheme="majorBidi"/>
          <w:sz w:val="24"/>
          <w:szCs w:val="24"/>
        </w:rPr>
        <w:t>6</w:t>
      </w:r>
      <w:r w:rsidRPr="001B5195">
        <w:rPr>
          <w:rFonts w:asciiTheme="majorBidi" w:hAnsiTheme="majorBidi" w:cstheme="majorBidi"/>
          <w:sz w:val="24"/>
          <w:szCs w:val="24"/>
        </w:rPr>
        <w:t>).</w:t>
      </w:r>
    </w:p>
    <w:p w:rsidR="00621ECA" w:rsidRPr="001B5195" w:rsidRDefault="00621ECA" w:rsidP="00621ECA">
      <w:pPr>
        <w:bidi w:val="0"/>
        <w:spacing w:after="0"/>
        <w:ind w:left="720"/>
        <w:jc w:val="both"/>
        <w:rPr>
          <w:rFonts w:asciiTheme="majorBidi" w:hAnsiTheme="majorBidi" w:cstheme="majorBidi"/>
          <w:sz w:val="24"/>
          <w:szCs w:val="24"/>
        </w:rPr>
      </w:pPr>
    </w:p>
    <w:p w:rsidR="00252007" w:rsidRPr="001B5195" w:rsidRDefault="00621ECA" w:rsidP="006D659C">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The measured parameters are clear liquid height (h</w:t>
      </w:r>
      <w:r w:rsidRPr="001B5195">
        <w:rPr>
          <w:rFonts w:asciiTheme="majorBidi" w:hAnsiTheme="majorBidi" w:cstheme="majorBidi"/>
          <w:sz w:val="24"/>
          <w:szCs w:val="24"/>
          <w:vertAlign w:val="subscript"/>
        </w:rPr>
        <w:t>l</w:t>
      </w:r>
      <w:r w:rsidRPr="001B5195">
        <w:rPr>
          <w:rFonts w:asciiTheme="majorBidi" w:hAnsiTheme="majorBidi" w:cstheme="majorBidi"/>
          <w:sz w:val="24"/>
          <w:szCs w:val="24"/>
        </w:rPr>
        <w:t xml:space="preserve">) which expresses the amount of liquid on tray where the air goes through and produce interfacial areas between the air/water phases. The foam and the pressure loss on tray are measured,  </w:t>
      </w:r>
      <w:r w:rsidR="00252007" w:rsidRPr="001B5195">
        <w:rPr>
          <w:rFonts w:asciiTheme="majorBidi" w:hAnsiTheme="majorBidi" w:cstheme="majorBidi"/>
          <w:sz w:val="24"/>
          <w:szCs w:val="24"/>
        </w:rPr>
        <w:t xml:space="preserve">The pressure loss on trays are not increase exponentially with the increase of gas velocity as in the case of packed bed. The pressure drop experimental results are presented </w:t>
      </w:r>
      <w:r w:rsidR="00593D71" w:rsidRPr="001B5195">
        <w:rPr>
          <w:rFonts w:asciiTheme="majorBidi" w:hAnsiTheme="majorBidi" w:cstheme="majorBidi"/>
          <w:sz w:val="24"/>
          <w:szCs w:val="24"/>
        </w:rPr>
        <w:t xml:space="preserve">on </w:t>
      </w:r>
      <w:r w:rsidR="006D659C">
        <w:rPr>
          <w:rFonts w:asciiTheme="majorBidi" w:hAnsiTheme="majorBidi" w:cstheme="majorBidi"/>
          <w:sz w:val="24"/>
          <w:szCs w:val="24"/>
        </w:rPr>
        <w:t>F</w:t>
      </w:r>
      <w:r w:rsidR="00593D71" w:rsidRPr="001B5195">
        <w:rPr>
          <w:rFonts w:asciiTheme="majorBidi" w:hAnsiTheme="majorBidi" w:cstheme="majorBidi"/>
          <w:sz w:val="24"/>
          <w:szCs w:val="24"/>
        </w:rPr>
        <w:t>igure (1</w:t>
      </w:r>
      <w:r w:rsidR="000E20A9" w:rsidRPr="001B5195">
        <w:rPr>
          <w:rFonts w:asciiTheme="majorBidi" w:hAnsiTheme="majorBidi" w:cstheme="majorBidi"/>
          <w:sz w:val="24"/>
          <w:szCs w:val="24"/>
        </w:rPr>
        <w:t>7</w:t>
      </w:r>
      <w:r w:rsidR="00252007" w:rsidRPr="001B5195">
        <w:rPr>
          <w:rFonts w:asciiTheme="majorBidi" w:hAnsiTheme="majorBidi" w:cstheme="majorBidi"/>
          <w:sz w:val="24"/>
          <w:szCs w:val="24"/>
        </w:rPr>
        <w:t>)</w:t>
      </w:r>
      <w:r w:rsidR="00593D71" w:rsidRPr="001B5195">
        <w:rPr>
          <w:rFonts w:asciiTheme="majorBidi" w:hAnsiTheme="majorBidi" w:cstheme="majorBidi"/>
          <w:sz w:val="24"/>
          <w:szCs w:val="24"/>
        </w:rPr>
        <w:t>.</w:t>
      </w:r>
    </w:p>
    <w:p w:rsidR="00621ECA" w:rsidRPr="001B5195" w:rsidRDefault="00252007" w:rsidP="00252007">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 </w:t>
      </w:r>
    </w:p>
    <w:p w:rsidR="00EE5E4E" w:rsidRPr="001B5195" w:rsidRDefault="00621ECA" w:rsidP="00EE5E4E">
      <w:pPr>
        <w:bidi w:val="0"/>
        <w:spacing w:after="0"/>
        <w:ind w:left="720"/>
        <w:jc w:val="both"/>
        <w:rPr>
          <w:rFonts w:asciiTheme="majorBidi" w:hAnsiTheme="majorBidi" w:cstheme="majorBidi"/>
          <w:sz w:val="24"/>
          <w:szCs w:val="24"/>
        </w:rPr>
      </w:pPr>
      <w:r w:rsidRPr="001B5195">
        <w:rPr>
          <w:rFonts w:asciiTheme="majorBidi" w:hAnsiTheme="majorBidi" w:cstheme="majorBidi"/>
          <w:sz w:val="24"/>
          <w:szCs w:val="24"/>
        </w:rPr>
        <w:t xml:space="preserve">The foam height </w:t>
      </w:r>
      <w:r w:rsidR="00EE5E4E" w:rsidRPr="001B5195">
        <w:rPr>
          <w:rFonts w:asciiTheme="majorBidi" w:hAnsiTheme="majorBidi" w:cstheme="majorBidi"/>
          <w:sz w:val="24"/>
          <w:szCs w:val="24"/>
        </w:rPr>
        <w:t>is a good indicator for interfacial area, The interfacial area increases with foam height in foam regime. The foam height is quite different from spray height produced at height gas velocities.</w:t>
      </w:r>
    </w:p>
    <w:p w:rsidR="003D618D" w:rsidRPr="001B5195" w:rsidRDefault="003D618D" w:rsidP="003D618D">
      <w:pPr>
        <w:bidi w:val="0"/>
        <w:spacing w:after="0"/>
        <w:ind w:left="720"/>
        <w:jc w:val="both"/>
        <w:rPr>
          <w:rFonts w:asciiTheme="majorBidi" w:hAnsiTheme="majorBidi" w:cstheme="majorBidi"/>
          <w:sz w:val="24"/>
          <w:szCs w:val="24"/>
        </w:rPr>
      </w:pPr>
    </w:p>
    <w:p w:rsidR="00EE5E4E" w:rsidRPr="001B5195" w:rsidRDefault="00EE5E4E" w:rsidP="00EE5E4E">
      <w:pPr>
        <w:bidi w:val="0"/>
        <w:spacing w:after="0"/>
        <w:ind w:left="720"/>
        <w:jc w:val="both"/>
        <w:rPr>
          <w:rFonts w:asciiTheme="majorBidi" w:hAnsiTheme="majorBidi" w:cstheme="majorBidi"/>
          <w:sz w:val="24"/>
          <w:szCs w:val="24"/>
        </w:rPr>
      </w:pPr>
    </w:p>
    <w:p w:rsidR="00EE5E4E" w:rsidRPr="001B5195" w:rsidRDefault="00EE5E4E" w:rsidP="003435D9">
      <w:pPr>
        <w:bidi w:val="0"/>
        <w:spacing w:after="0"/>
        <w:jc w:val="both"/>
        <w:rPr>
          <w:rFonts w:asciiTheme="majorBidi" w:hAnsiTheme="majorBidi" w:cstheme="majorBidi"/>
          <w:sz w:val="24"/>
          <w:szCs w:val="24"/>
        </w:rPr>
      </w:pPr>
      <w:r w:rsidRPr="001B5195">
        <w:rPr>
          <w:rFonts w:asciiTheme="majorBidi" w:hAnsiTheme="majorBidi" w:cstheme="majorBidi"/>
          <w:sz w:val="24"/>
          <w:szCs w:val="24"/>
        </w:rPr>
        <w:lastRenderedPageBreak/>
        <w:t xml:space="preserve">   </w:t>
      </w:r>
      <w:r w:rsidRPr="001B5195">
        <w:rPr>
          <w:rFonts w:asciiTheme="majorBidi" w:hAnsiTheme="majorBidi" w:cstheme="majorBidi"/>
          <w:sz w:val="24"/>
          <w:szCs w:val="24"/>
        </w:rPr>
        <w:tab/>
      </w:r>
    </w:p>
    <w:p w:rsidR="00EE5E4E" w:rsidRPr="001B5195" w:rsidRDefault="00EE5E4E" w:rsidP="00593D71">
      <w:pPr>
        <w:bidi w:val="0"/>
        <w:spacing w:after="0"/>
        <w:jc w:val="both"/>
        <w:rPr>
          <w:rFonts w:asciiTheme="majorBidi" w:hAnsiTheme="majorBidi" w:cstheme="majorBidi"/>
          <w:sz w:val="24"/>
          <w:szCs w:val="24"/>
        </w:rPr>
      </w:pPr>
      <w:r w:rsidRPr="001B5195">
        <w:rPr>
          <w:rFonts w:asciiTheme="majorBidi" w:hAnsiTheme="majorBidi" w:cstheme="majorBidi"/>
          <w:sz w:val="24"/>
          <w:szCs w:val="24"/>
        </w:rPr>
        <w:t xml:space="preserve">To measure numerically the interfacial area there are lot of modern formulae provided by different authors. </w:t>
      </w:r>
      <w:r w:rsidR="00826F2A" w:rsidRPr="001B5195">
        <w:rPr>
          <w:rFonts w:asciiTheme="majorBidi" w:hAnsiTheme="majorBidi" w:cstheme="majorBidi"/>
          <w:sz w:val="24"/>
          <w:szCs w:val="24"/>
        </w:rPr>
        <w:t>In this</w:t>
      </w:r>
      <w:r w:rsidR="00593D71" w:rsidRPr="001B5195">
        <w:rPr>
          <w:rFonts w:asciiTheme="majorBidi" w:hAnsiTheme="majorBidi" w:cstheme="majorBidi"/>
          <w:sz w:val="24"/>
          <w:szCs w:val="24"/>
        </w:rPr>
        <w:t xml:space="preserve"> project formulae of Husni Odeh</w:t>
      </w:r>
      <w:r w:rsidR="00826F2A" w:rsidRPr="001B5195">
        <w:rPr>
          <w:rFonts w:asciiTheme="majorBidi" w:hAnsiTheme="majorBidi" w:cstheme="majorBidi"/>
          <w:sz w:val="24"/>
          <w:szCs w:val="24"/>
        </w:rPr>
        <w:t xml:space="preserve"> are used, </w:t>
      </w:r>
      <w:r w:rsidRPr="001B5195">
        <w:rPr>
          <w:rFonts w:asciiTheme="majorBidi" w:hAnsiTheme="majorBidi" w:cstheme="majorBidi"/>
          <w:sz w:val="24"/>
          <w:szCs w:val="24"/>
        </w:rPr>
        <w:t xml:space="preserve"> </w:t>
      </w:r>
    </w:p>
    <w:p w:rsidR="00826F2A" w:rsidRPr="001B5195" w:rsidRDefault="00826F2A" w:rsidP="00826F2A">
      <w:pPr>
        <w:bidi w:val="0"/>
        <w:spacing w:after="0"/>
        <w:jc w:val="both"/>
        <w:rPr>
          <w:rFonts w:asciiTheme="majorBidi" w:hAnsiTheme="majorBidi" w:cstheme="majorBidi"/>
          <w:sz w:val="24"/>
          <w:szCs w:val="24"/>
        </w:rPr>
      </w:pPr>
      <w:r w:rsidRPr="001B5195">
        <w:rPr>
          <w:rFonts w:asciiTheme="majorBidi" w:hAnsiTheme="majorBidi" w:cstheme="majorBidi"/>
          <w:sz w:val="24"/>
          <w:szCs w:val="24"/>
        </w:rPr>
        <w:t>The formula gives interfacial area (a</w:t>
      </w:r>
      <w:r w:rsidRPr="001B5195">
        <w:rPr>
          <w:rFonts w:asciiTheme="majorBidi" w:hAnsiTheme="majorBidi" w:cstheme="majorBidi"/>
          <w:sz w:val="24"/>
          <w:szCs w:val="24"/>
          <w:vertAlign w:val="subscript"/>
        </w:rPr>
        <w:t>f</w:t>
      </w:r>
      <w:r w:rsidRPr="001B5195">
        <w:rPr>
          <w:rFonts w:asciiTheme="majorBidi" w:hAnsiTheme="majorBidi" w:cstheme="majorBidi"/>
          <w:sz w:val="24"/>
          <w:szCs w:val="24"/>
        </w:rPr>
        <w:t xml:space="preserve">)  as a function of geometrical and operational parameters (fa, hw, Lw,  V) </w:t>
      </w:r>
      <w:r w:rsidR="005E0663" w:rsidRPr="001B5195">
        <w:rPr>
          <w:rFonts w:asciiTheme="majorBidi" w:hAnsiTheme="majorBidi" w:cstheme="majorBidi"/>
          <w:sz w:val="24"/>
          <w:szCs w:val="24"/>
        </w:rPr>
        <w:t xml:space="preserve">. </w:t>
      </w:r>
    </w:p>
    <w:p w:rsidR="005E0663" w:rsidRPr="001B5195" w:rsidRDefault="005E0663" w:rsidP="005E0663">
      <w:pPr>
        <w:bidi w:val="0"/>
        <w:spacing w:after="0"/>
        <w:jc w:val="both"/>
        <w:rPr>
          <w:rFonts w:asciiTheme="majorBidi" w:hAnsiTheme="majorBidi" w:cstheme="majorBidi"/>
          <w:sz w:val="24"/>
          <w:szCs w:val="24"/>
        </w:rPr>
      </w:pPr>
      <w:r w:rsidRPr="001B5195">
        <w:rPr>
          <w:rFonts w:asciiTheme="majorBidi" w:hAnsiTheme="majorBidi" w:cstheme="majorBidi"/>
          <w:sz w:val="24"/>
          <w:szCs w:val="24"/>
        </w:rPr>
        <w:t xml:space="preserve">The calculated interfacial area by Husni formula are presented with the data of different authors using their own formulae. Our calculated data are fit with other authers such as Poherecki. </w:t>
      </w:r>
    </w:p>
    <w:p w:rsidR="005E0663" w:rsidRPr="001B5195" w:rsidRDefault="005E0663" w:rsidP="005E0663">
      <w:pPr>
        <w:bidi w:val="0"/>
        <w:spacing w:after="0"/>
        <w:jc w:val="both"/>
        <w:rPr>
          <w:rFonts w:asciiTheme="majorBidi" w:hAnsiTheme="majorBidi" w:cstheme="majorBidi"/>
          <w:sz w:val="24"/>
          <w:szCs w:val="24"/>
        </w:rPr>
      </w:pPr>
    </w:p>
    <w:p w:rsidR="005E0663" w:rsidRPr="001B5195" w:rsidRDefault="005E0663" w:rsidP="005E0663">
      <w:pPr>
        <w:bidi w:val="0"/>
        <w:spacing w:after="0"/>
        <w:jc w:val="both"/>
        <w:rPr>
          <w:rFonts w:asciiTheme="majorBidi" w:hAnsiTheme="majorBidi" w:cstheme="majorBidi"/>
          <w:sz w:val="24"/>
          <w:szCs w:val="24"/>
        </w:rPr>
      </w:pPr>
      <w:r w:rsidRPr="001B5195">
        <w:rPr>
          <w:rFonts w:asciiTheme="majorBidi" w:hAnsiTheme="majorBidi" w:cstheme="majorBidi"/>
          <w:sz w:val="24"/>
          <w:szCs w:val="24"/>
        </w:rPr>
        <w:t xml:space="preserve">The different formulae have different bases to establish them, such as light dispersion. Husni formulae are based on measurement on wetted absorber with known interfacial area. </w:t>
      </w:r>
    </w:p>
    <w:p w:rsidR="00B94104" w:rsidRPr="001B5195" w:rsidRDefault="005E0663" w:rsidP="00593D71">
      <w:pPr>
        <w:bidi w:val="0"/>
        <w:spacing w:after="0"/>
        <w:jc w:val="both"/>
        <w:rPr>
          <w:rFonts w:asciiTheme="majorBidi" w:hAnsiTheme="majorBidi" w:cstheme="majorBidi"/>
          <w:sz w:val="24"/>
          <w:szCs w:val="24"/>
        </w:rPr>
      </w:pPr>
      <w:r w:rsidRPr="001B5195">
        <w:rPr>
          <w:rFonts w:asciiTheme="majorBidi" w:hAnsiTheme="majorBidi" w:cstheme="majorBidi"/>
          <w:sz w:val="24"/>
          <w:szCs w:val="24"/>
        </w:rPr>
        <w:t>In t</w:t>
      </w:r>
      <w:r w:rsidR="00593D71" w:rsidRPr="001B5195">
        <w:rPr>
          <w:rFonts w:asciiTheme="majorBidi" w:hAnsiTheme="majorBidi" w:cstheme="majorBidi"/>
          <w:sz w:val="24"/>
          <w:szCs w:val="24"/>
        </w:rPr>
        <w:t>he case of using Husni formulae</w:t>
      </w:r>
      <w:r w:rsidRPr="001B5195">
        <w:rPr>
          <w:rFonts w:asciiTheme="majorBidi" w:hAnsiTheme="majorBidi" w:cstheme="majorBidi"/>
          <w:sz w:val="24"/>
          <w:szCs w:val="24"/>
        </w:rPr>
        <w:t xml:space="preserve"> derived from wetted wall absorber</w:t>
      </w:r>
      <w:r w:rsidR="00B94104" w:rsidRPr="001B5195">
        <w:rPr>
          <w:rFonts w:asciiTheme="majorBidi" w:hAnsiTheme="majorBidi" w:cstheme="majorBidi"/>
          <w:sz w:val="24"/>
          <w:szCs w:val="24"/>
        </w:rPr>
        <w:t xml:space="preserve"> for determination of interfacial</w:t>
      </w:r>
      <w:r w:rsidRPr="001B5195">
        <w:rPr>
          <w:rFonts w:asciiTheme="majorBidi" w:hAnsiTheme="majorBidi" w:cstheme="majorBidi"/>
          <w:sz w:val="24"/>
          <w:szCs w:val="24"/>
        </w:rPr>
        <w:t xml:space="preserve">.   </w:t>
      </w:r>
      <w:r w:rsidR="00B94104" w:rsidRPr="001B5195">
        <w:rPr>
          <w:rFonts w:asciiTheme="majorBidi" w:hAnsiTheme="majorBidi" w:cstheme="majorBidi"/>
          <w:sz w:val="24"/>
          <w:szCs w:val="24"/>
        </w:rPr>
        <w:t>It is found that the obtained results are about 70% of those obtained by formulae based on geometrical and operational parameter.</w:t>
      </w:r>
    </w:p>
    <w:p w:rsidR="00B94104" w:rsidRPr="001B5195" w:rsidRDefault="00B94104" w:rsidP="00B94104">
      <w:pPr>
        <w:bidi w:val="0"/>
        <w:spacing w:after="0"/>
        <w:jc w:val="both"/>
        <w:rPr>
          <w:rFonts w:asciiTheme="majorBidi" w:hAnsiTheme="majorBidi" w:cstheme="majorBidi"/>
          <w:sz w:val="24"/>
          <w:szCs w:val="24"/>
        </w:rPr>
      </w:pPr>
    </w:p>
    <w:p w:rsidR="00B94104" w:rsidRPr="001B5195" w:rsidRDefault="00B94104" w:rsidP="00B94104">
      <w:pPr>
        <w:bidi w:val="0"/>
        <w:spacing w:after="0"/>
        <w:jc w:val="both"/>
        <w:rPr>
          <w:rFonts w:asciiTheme="majorBidi" w:hAnsiTheme="majorBidi" w:cstheme="majorBidi"/>
          <w:sz w:val="24"/>
          <w:szCs w:val="24"/>
        </w:rPr>
      </w:pPr>
      <w:r w:rsidRPr="001B5195">
        <w:rPr>
          <w:rFonts w:asciiTheme="majorBidi" w:hAnsiTheme="majorBidi" w:cstheme="majorBidi"/>
          <w:sz w:val="24"/>
          <w:szCs w:val="24"/>
        </w:rPr>
        <w:t>The explanation of this big deviation is because of very small holes used in our sieve trays (3mm), while Husni formulae is based on sieve trays having holes bigger than five mm-es.</w:t>
      </w:r>
    </w:p>
    <w:p w:rsidR="00B94104" w:rsidRPr="001B5195" w:rsidRDefault="00B94104" w:rsidP="00B94104">
      <w:pPr>
        <w:bidi w:val="0"/>
        <w:spacing w:after="0"/>
        <w:jc w:val="both"/>
        <w:rPr>
          <w:rFonts w:asciiTheme="majorBidi" w:hAnsiTheme="majorBidi" w:cstheme="majorBidi"/>
          <w:sz w:val="24"/>
          <w:szCs w:val="24"/>
        </w:rPr>
      </w:pPr>
    </w:p>
    <w:p w:rsidR="00AF5FA4" w:rsidRDefault="00AF5FA4" w:rsidP="00AF5FA4">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Default="002016E7" w:rsidP="002016E7">
      <w:pPr>
        <w:bidi w:val="0"/>
        <w:spacing w:after="0"/>
        <w:jc w:val="both"/>
        <w:rPr>
          <w:rFonts w:asciiTheme="majorBidi" w:hAnsiTheme="majorBidi" w:cstheme="majorBidi"/>
          <w:sz w:val="24"/>
          <w:szCs w:val="24"/>
        </w:rPr>
      </w:pPr>
    </w:p>
    <w:p w:rsidR="002016E7" w:rsidRPr="001B5195" w:rsidRDefault="002016E7" w:rsidP="002016E7">
      <w:pPr>
        <w:bidi w:val="0"/>
        <w:spacing w:after="0"/>
        <w:jc w:val="both"/>
        <w:rPr>
          <w:rFonts w:asciiTheme="majorBidi" w:hAnsiTheme="majorBidi" w:cstheme="majorBidi"/>
          <w:sz w:val="24"/>
          <w:szCs w:val="24"/>
        </w:rPr>
      </w:pPr>
    </w:p>
    <w:p w:rsidR="00832477" w:rsidRPr="001B5195" w:rsidRDefault="00832477" w:rsidP="001341F8">
      <w:pPr>
        <w:bidi w:val="0"/>
        <w:spacing w:after="0"/>
        <w:jc w:val="both"/>
        <w:rPr>
          <w:rFonts w:asciiTheme="majorBidi" w:hAnsiTheme="majorBidi" w:cstheme="majorBidi"/>
          <w:b/>
          <w:bCs/>
          <w:sz w:val="28"/>
          <w:szCs w:val="28"/>
        </w:rPr>
      </w:pPr>
    </w:p>
    <w:p w:rsidR="00832477" w:rsidRPr="001B5195" w:rsidRDefault="00832477" w:rsidP="00832477">
      <w:pPr>
        <w:bidi w:val="0"/>
        <w:spacing w:after="0"/>
        <w:ind w:left="720"/>
        <w:jc w:val="both"/>
        <w:rPr>
          <w:rFonts w:asciiTheme="majorBidi" w:hAnsiTheme="majorBidi" w:cstheme="majorBidi"/>
          <w:b/>
          <w:bCs/>
          <w:sz w:val="28"/>
          <w:szCs w:val="28"/>
        </w:rPr>
      </w:pPr>
    </w:p>
    <w:p w:rsidR="005407D1" w:rsidRPr="001B5195" w:rsidRDefault="00F8231A" w:rsidP="005407D1">
      <w:pPr>
        <w:keepNext/>
        <w:bidi w:val="0"/>
        <w:spacing w:after="0"/>
        <w:ind w:left="720"/>
        <w:jc w:val="both"/>
        <w:rPr>
          <w:rFonts w:asciiTheme="majorBidi" w:hAnsiTheme="majorBidi" w:cstheme="majorBidi"/>
        </w:rPr>
      </w:pPr>
      <w:r w:rsidRPr="001B5195">
        <w:rPr>
          <w:rFonts w:asciiTheme="majorBidi" w:hAnsiTheme="majorBidi" w:cstheme="majorBidi"/>
          <w:b/>
          <w:bCs/>
          <w:noProof/>
          <w:sz w:val="28"/>
          <w:szCs w:val="28"/>
        </w:rPr>
        <w:lastRenderedPageBreak/>
        <w:drawing>
          <wp:inline distT="0" distB="0" distL="0" distR="0" wp14:anchorId="541C51A9" wp14:editId="5D75A206">
            <wp:extent cx="4572000" cy="2743200"/>
            <wp:effectExtent l="19050" t="0" r="19050" b="0"/>
            <wp:docPr id="9" name="مخطط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407D1" w:rsidRPr="001B5195" w:rsidRDefault="005407D1" w:rsidP="005407D1">
      <w:pPr>
        <w:pStyle w:val="Caption"/>
        <w:bidi w:val="0"/>
        <w:jc w:val="center"/>
        <w:rPr>
          <w:rFonts w:asciiTheme="majorBidi" w:hAnsiTheme="majorBidi" w:cstheme="majorBidi"/>
          <w:b w:val="0"/>
          <w:bCs w:val="0"/>
          <w:sz w:val="28"/>
          <w:szCs w:val="28"/>
        </w:rPr>
      </w:pPr>
    </w:p>
    <w:p w:rsidR="00832477" w:rsidRPr="00C14752" w:rsidRDefault="008E0743" w:rsidP="00C14752">
      <w:pPr>
        <w:pStyle w:val="Caption"/>
        <w:bidi w:val="0"/>
        <w:jc w:val="center"/>
        <w:rPr>
          <w:rFonts w:cstheme="minorHAnsi"/>
          <w:sz w:val="28"/>
          <w:szCs w:val="28"/>
        </w:rPr>
      </w:pPr>
      <w:r w:rsidRPr="00C14752">
        <w:rPr>
          <w:rFonts w:cstheme="minorHAnsi"/>
          <w:sz w:val="28"/>
          <w:szCs w:val="28"/>
        </w:rPr>
        <w:t>Figure</w:t>
      </w:r>
      <w:r w:rsidR="005407D1" w:rsidRPr="00C14752">
        <w:rPr>
          <w:rFonts w:cstheme="minorHAnsi"/>
          <w:sz w:val="28"/>
          <w:szCs w:val="28"/>
        </w:rPr>
        <w:t xml:space="preserve"> </w:t>
      </w:r>
      <w:r w:rsidR="00C14752" w:rsidRPr="00C14752">
        <w:rPr>
          <w:rFonts w:cstheme="minorHAnsi"/>
          <w:sz w:val="28"/>
          <w:szCs w:val="28"/>
        </w:rPr>
        <w:t>(</w:t>
      </w:r>
      <w:r w:rsidR="002011E5" w:rsidRPr="00C14752">
        <w:rPr>
          <w:rFonts w:cstheme="minorHAnsi"/>
          <w:sz w:val="28"/>
          <w:szCs w:val="28"/>
        </w:rPr>
        <w:fldChar w:fldCharType="begin"/>
      </w:r>
      <w:r w:rsidR="005407D1" w:rsidRPr="00C14752">
        <w:rPr>
          <w:rFonts w:cstheme="minorHAnsi"/>
          <w:sz w:val="28"/>
          <w:szCs w:val="28"/>
        </w:rPr>
        <w:instrText xml:space="preserve"> SEQ Figure \* ARABIC </w:instrText>
      </w:r>
      <w:r w:rsidR="002011E5" w:rsidRPr="00C14752">
        <w:rPr>
          <w:rFonts w:cstheme="minorHAnsi"/>
          <w:sz w:val="28"/>
          <w:szCs w:val="28"/>
        </w:rPr>
        <w:fldChar w:fldCharType="separate"/>
      </w:r>
      <w:r w:rsidR="005407D1" w:rsidRPr="00C14752">
        <w:rPr>
          <w:rFonts w:cstheme="minorHAnsi"/>
          <w:noProof/>
          <w:sz w:val="28"/>
          <w:szCs w:val="28"/>
        </w:rPr>
        <w:t>14</w:t>
      </w:r>
      <w:r w:rsidR="002011E5" w:rsidRPr="00C14752">
        <w:rPr>
          <w:rFonts w:cstheme="minorHAnsi"/>
          <w:sz w:val="28"/>
          <w:szCs w:val="28"/>
        </w:rPr>
        <w:fldChar w:fldCharType="end"/>
      </w:r>
      <w:r w:rsidRPr="00C14752">
        <w:rPr>
          <w:rFonts w:cstheme="minorHAnsi"/>
          <w:sz w:val="28"/>
          <w:szCs w:val="28"/>
          <w:rtl/>
        </w:rPr>
        <w:t xml:space="preserve"> </w:t>
      </w:r>
      <w:r w:rsidR="00C14752" w:rsidRPr="00C14752">
        <w:rPr>
          <w:rFonts w:cstheme="minorHAnsi"/>
          <w:sz w:val="28"/>
          <w:szCs w:val="28"/>
          <w:rtl/>
        </w:rPr>
        <w:t>(</w:t>
      </w:r>
      <w:r w:rsidR="005407D1" w:rsidRPr="00C14752">
        <w:rPr>
          <w:rFonts w:cstheme="minorHAnsi"/>
          <w:sz w:val="28"/>
          <w:szCs w:val="28"/>
        </w:rPr>
        <w:t>Our working regime in trays</w:t>
      </w:r>
    </w:p>
    <w:p w:rsidR="00832477" w:rsidRPr="001B5195" w:rsidRDefault="00832477" w:rsidP="00832477">
      <w:pPr>
        <w:bidi w:val="0"/>
        <w:spacing w:after="0"/>
        <w:ind w:left="720"/>
        <w:jc w:val="both"/>
        <w:rPr>
          <w:rFonts w:asciiTheme="majorBidi" w:hAnsiTheme="majorBidi" w:cstheme="majorBidi"/>
          <w:b/>
          <w:bCs/>
          <w:sz w:val="28"/>
          <w:szCs w:val="28"/>
        </w:rPr>
      </w:pPr>
    </w:p>
    <w:p w:rsidR="002B2861" w:rsidRPr="001B5195" w:rsidRDefault="002B2861" w:rsidP="002B2861">
      <w:pPr>
        <w:bidi w:val="0"/>
        <w:spacing w:after="0"/>
        <w:ind w:left="720"/>
        <w:jc w:val="both"/>
        <w:rPr>
          <w:rFonts w:asciiTheme="majorBidi" w:hAnsiTheme="majorBidi" w:cstheme="majorBidi"/>
          <w:b/>
          <w:bCs/>
          <w:sz w:val="28"/>
          <w:szCs w:val="28"/>
        </w:rPr>
      </w:pPr>
    </w:p>
    <w:p w:rsidR="002B2861" w:rsidRPr="001B5195" w:rsidRDefault="002B2861" w:rsidP="002B2861">
      <w:pPr>
        <w:bidi w:val="0"/>
        <w:spacing w:after="0"/>
        <w:ind w:left="720"/>
        <w:jc w:val="both"/>
        <w:rPr>
          <w:rFonts w:asciiTheme="majorBidi" w:hAnsiTheme="majorBidi" w:cstheme="majorBidi"/>
          <w:b/>
          <w:bCs/>
          <w:sz w:val="28"/>
          <w:szCs w:val="28"/>
        </w:rPr>
      </w:pPr>
    </w:p>
    <w:p w:rsidR="00832477" w:rsidRPr="001B5195" w:rsidRDefault="00832477" w:rsidP="00832477">
      <w:pPr>
        <w:bidi w:val="0"/>
        <w:spacing w:after="0"/>
        <w:ind w:left="720"/>
        <w:jc w:val="both"/>
        <w:rPr>
          <w:rFonts w:asciiTheme="majorBidi" w:hAnsiTheme="majorBidi" w:cstheme="majorBidi"/>
          <w:b/>
          <w:bCs/>
          <w:sz w:val="28"/>
          <w:szCs w:val="28"/>
        </w:rPr>
      </w:pPr>
    </w:p>
    <w:p w:rsidR="005407D1" w:rsidRPr="001B5195" w:rsidRDefault="00F37F87" w:rsidP="005407D1">
      <w:pPr>
        <w:keepNext/>
        <w:bidi w:val="0"/>
        <w:spacing w:after="0"/>
        <w:ind w:left="720"/>
        <w:jc w:val="both"/>
        <w:rPr>
          <w:rFonts w:asciiTheme="majorBidi" w:hAnsiTheme="majorBidi" w:cstheme="majorBidi"/>
        </w:rPr>
      </w:pPr>
      <w:r w:rsidRPr="001B5195">
        <w:rPr>
          <w:rFonts w:asciiTheme="majorBidi" w:hAnsiTheme="majorBidi" w:cstheme="majorBidi"/>
          <w:b/>
          <w:bCs/>
          <w:noProof/>
          <w:sz w:val="28"/>
          <w:szCs w:val="28"/>
        </w:rPr>
        <w:drawing>
          <wp:inline distT="0" distB="0" distL="0" distR="0" wp14:anchorId="04D5B406" wp14:editId="1567F69D">
            <wp:extent cx="4229100" cy="2743200"/>
            <wp:effectExtent l="19050" t="0" r="19050" b="0"/>
            <wp:docPr id="12" name="مخطط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5407D1" w:rsidRPr="001B5195" w:rsidRDefault="005407D1" w:rsidP="005407D1">
      <w:pPr>
        <w:pStyle w:val="Caption"/>
        <w:bidi w:val="0"/>
        <w:jc w:val="center"/>
        <w:rPr>
          <w:rFonts w:asciiTheme="majorBidi" w:hAnsiTheme="majorBidi" w:cstheme="majorBidi"/>
          <w:b w:val="0"/>
          <w:bCs w:val="0"/>
          <w:sz w:val="28"/>
          <w:szCs w:val="28"/>
        </w:rPr>
      </w:pPr>
    </w:p>
    <w:p w:rsidR="00832477" w:rsidRPr="00C14752" w:rsidRDefault="005407D1" w:rsidP="00C14752">
      <w:pPr>
        <w:pStyle w:val="Caption"/>
        <w:bidi w:val="0"/>
        <w:jc w:val="center"/>
        <w:rPr>
          <w:rFonts w:cstheme="minorHAnsi"/>
          <w:sz w:val="28"/>
          <w:szCs w:val="28"/>
        </w:rPr>
      </w:pPr>
      <w:r w:rsidRPr="00C14752">
        <w:rPr>
          <w:rFonts w:cstheme="minorHAnsi"/>
          <w:sz w:val="28"/>
          <w:szCs w:val="28"/>
        </w:rPr>
        <w:t>Figure</w:t>
      </w:r>
      <w:r w:rsidR="003F52F3" w:rsidRPr="00C14752">
        <w:rPr>
          <w:rFonts w:cstheme="minorHAnsi"/>
          <w:sz w:val="28"/>
          <w:szCs w:val="28"/>
          <w:rtl/>
        </w:rPr>
        <w:t>)</w:t>
      </w:r>
      <w:r w:rsidR="002011E5" w:rsidRPr="00C14752">
        <w:rPr>
          <w:rFonts w:cstheme="minorHAnsi"/>
          <w:sz w:val="28"/>
          <w:szCs w:val="28"/>
        </w:rPr>
        <w:fldChar w:fldCharType="begin"/>
      </w:r>
      <w:r w:rsidRPr="00C14752">
        <w:rPr>
          <w:rFonts w:cstheme="minorHAnsi"/>
          <w:sz w:val="28"/>
          <w:szCs w:val="28"/>
        </w:rPr>
        <w:instrText xml:space="preserve"> SEQ Figure \* ARABIC </w:instrText>
      </w:r>
      <w:r w:rsidR="002011E5" w:rsidRPr="00C14752">
        <w:rPr>
          <w:rFonts w:cstheme="minorHAnsi"/>
          <w:sz w:val="28"/>
          <w:szCs w:val="28"/>
        </w:rPr>
        <w:fldChar w:fldCharType="separate"/>
      </w:r>
      <w:r w:rsidRPr="00C14752">
        <w:rPr>
          <w:rFonts w:cstheme="minorHAnsi"/>
          <w:noProof/>
          <w:sz w:val="28"/>
          <w:szCs w:val="28"/>
        </w:rPr>
        <w:t>15</w:t>
      </w:r>
      <w:r w:rsidR="002011E5" w:rsidRPr="00C14752">
        <w:rPr>
          <w:rFonts w:cstheme="minorHAnsi"/>
          <w:sz w:val="28"/>
          <w:szCs w:val="28"/>
        </w:rPr>
        <w:fldChar w:fldCharType="end"/>
      </w:r>
      <w:r w:rsidR="003F52F3" w:rsidRPr="00C14752">
        <w:rPr>
          <w:rFonts w:cstheme="minorHAnsi"/>
          <w:sz w:val="28"/>
          <w:szCs w:val="28"/>
          <w:rtl/>
        </w:rPr>
        <w:t>(</w:t>
      </w:r>
      <w:r w:rsidRPr="00C14752">
        <w:rPr>
          <w:rFonts w:eastAsia="Gulim" w:cstheme="minorHAnsi"/>
          <w:sz w:val="28"/>
          <w:szCs w:val="28"/>
          <w:lang w:bidi="ar-JO"/>
        </w:rPr>
        <w:t xml:space="preserve"> </w:t>
      </w:r>
      <w:r w:rsidR="009E3436" w:rsidRPr="00C14752">
        <w:rPr>
          <w:rFonts w:eastAsia="Gulim" w:cstheme="minorHAnsi"/>
          <w:sz w:val="28"/>
          <w:szCs w:val="28"/>
          <w:lang w:bidi="ar-JO"/>
        </w:rPr>
        <w:t>W</w:t>
      </w:r>
      <w:r w:rsidRPr="00C14752">
        <w:rPr>
          <w:rFonts w:eastAsia="Gulim" w:cstheme="minorHAnsi"/>
          <w:sz w:val="28"/>
          <w:szCs w:val="28"/>
          <w:lang w:bidi="ar-JO"/>
        </w:rPr>
        <w:t>orking regime in holes</w:t>
      </w:r>
    </w:p>
    <w:p w:rsidR="00832477" w:rsidRPr="001B5195" w:rsidRDefault="00832477" w:rsidP="00832477">
      <w:pPr>
        <w:bidi w:val="0"/>
        <w:spacing w:after="0"/>
        <w:ind w:left="720"/>
        <w:jc w:val="both"/>
        <w:rPr>
          <w:rFonts w:asciiTheme="majorBidi" w:hAnsiTheme="majorBidi" w:cstheme="majorBidi"/>
          <w:b/>
          <w:bCs/>
          <w:sz w:val="28"/>
          <w:szCs w:val="28"/>
        </w:rPr>
      </w:pPr>
    </w:p>
    <w:p w:rsidR="00593D71" w:rsidRPr="001B5195" w:rsidRDefault="00593D71" w:rsidP="00593D71">
      <w:pPr>
        <w:jc w:val="center"/>
        <w:rPr>
          <w:rFonts w:asciiTheme="majorBidi" w:eastAsia="Gulim" w:hAnsiTheme="majorBidi" w:cstheme="majorBidi"/>
          <w:b/>
          <w:bCs/>
          <w:sz w:val="28"/>
          <w:szCs w:val="28"/>
        </w:rPr>
      </w:pPr>
    </w:p>
    <w:p w:rsidR="00593D71" w:rsidRPr="001B5195" w:rsidRDefault="00593D71" w:rsidP="00593D71">
      <w:pPr>
        <w:jc w:val="center"/>
        <w:rPr>
          <w:rFonts w:asciiTheme="majorBidi" w:eastAsia="Gulim" w:hAnsiTheme="majorBidi" w:cstheme="majorBidi"/>
          <w:b/>
          <w:bCs/>
          <w:sz w:val="28"/>
          <w:szCs w:val="28"/>
          <w:lang w:bidi="ar-JO"/>
        </w:rPr>
      </w:pPr>
    </w:p>
    <w:p w:rsidR="005407D1" w:rsidRPr="001B5195" w:rsidRDefault="00593D71" w:rsidP="005407D1">
      <w:pPr>
        <w:keepNext/>
        <w:bidi w:val="0"/>
        <w:spacing w:after="0"/>
        <w:jc w:val="center"/>
        <w:rPr>
          <w:rFonts w:asciiTheme="majorBidi" w:hAnsiTheme="majorBidi" w:cstheme="majorBidi"/>
        </w:rPr>
      </w:pPr>
      <w:r w:rsidRPr="001B5195">
        <w:rPr>
          <w:rFonts w:asciiTheme="majorBidi" w:hAnsiTheme="majorBidi" w:cstheme="majorBidi"/>
          <w:b/>
          <w:bCs/>
          <w:noProof/>
          <w:sz w:val="28"/>
          <w:szCs w:val="28"/>
        </w:rPr>
        <w:lastRenderedPageBreak/>
        <w:drawing>
          <wp:inline distT="0" distB="0" distL="0" distR="0" wp14:anchorId="506CB3DC" wp14:editId="753CDC0E">
            <wp:extent cx="4572000" cy="2743200"/>
            <wp:effectExtent l="19050" t="0" r="19050" b="0"/>
            <wp:docPr id="21" name="مخطط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5407D1" w:rsidRPr="001B5195" w:rsidRDefault="005407D1" w:rsidP="005407D1">
      <w:pPr>
        <w:pStyle w:val="Caption"/>
        <w:bidi w:val="0"/>
        <w:jc w:val="center"/>
        <w:rPr>
          <w:rFonts w:asciiTheme="majorBidi" w:hAnsiTheme="majorBidi" w:cstheme="majorBidi"/>
          <w:b w:val="0"/>
          <w:bCs w:val="0"/>
          <w:sz w:val="28"/>
          <w:szCs w:val="28"/>
        </w:rPr>
      </w:pPr>
    </w:p>
    <w:p w:rsidR="00832477" w:rsidRPr="00C14752" w:rsidRDefault="005407D1" w:rsidP="005407D1">
      <w:pPr>
        <w:pStyle w:val="Caption"/>
        <w:bidi w:val="0"/>
        <w:jc w:val="center"/>
        <w:rPr>
          <w:rFonts w:cstheme="minorHAnsi"/>
          <w:sz w:val="28"/>
          <w:szCs w:val="28"/>
        </w:rPr>
      </w:pPr>
      <w:r w:rsidRPr="00C14752">
        <w:rPr>
          <w:rFonts w:cstheme="minorHAnsi"/>
          <w:sz w:val="28"/>
          <w:szCs w:val="28"/>
        </w:rPr>
        <w:t xml:space="preserve">Figure </w:t>
      </w:r>
      <w:r w:rsidR="00C14752">
        <w:rPr>
          <w:rFonts w:cstheme="minorHAnsi"/>
          <w:sz w:val="28"/>
          <w:szCs w:val="28"/>
        </w:rPr>
        <w:t>(</w:t>
      </w:r>
      <w:r w:rsidR="002011E5" w:rsidRPr="00C14752">
        <w:rPr>
          <w:rFonts w:cstheme="minorHAnsi"/>
          <w:sz w:val="28"/>
          <w:szCs w:val="28"/>
        </w:rPr>
        <w:fldChar w:fldCharType="begin"/>
      </w:r>
      <w:r w:rsidRPr="00C14752">
        <w:rPr>
          <w:rFonts w:cstheme="minorHAnsi"/>
          <w:sz w:val="28"/>
          <w:szCs w:val="28"/>
        </w:rPr>
        <w:instrText xml:space="preserve"> SEQ Figure \* ARABIC </w:instrText>
      </w:r>
      <w:r w:rsidR="002011E5" w:rsidRPr="00C14752">
        <w:rPr>
          <w:rFonts w:cstheme="minorHAnsi"/>
          <w:sz w:val="28"/>
          <w:szCs w:val="28"/>
        </w:rPr>
        <w:fldChar w:fldCharType="separate"/>
      </w:r>
      <w:r w:rsidRPr="00C14752">
        <w:rPr>
          <w:rFonts w:cstheme="minorHAnsi"/>
          <w:noProof/>
          <w:sz w:val="28"/>
          <w:szCs w:val="28"/>
        </w:rPr>
        <w:t>16</w:t>
      </w:r>
      <w:r w:rsidR="002011E5" w:rsidRPr="00C14752">
        <w:rPr>
          <w:rFonts w:cstheme="minorHAnsi"/>
          <w:sz w:val="28"/>
          <w:szCs w:val="28"/>
        </w:rPr>
        <w:fldChar w:fldCharType="end"/>
      </w:r>
      <w:r w:rsidR="00C14752">
        <w:rPr>
          <w:rFonts w:cstheme="minorHAnsi"/>
          <w:sz w:val="28"/>
          <w:szCs w:val="28"/>
        </w:rPr>
        <w:t>)</w:t>
      </w:r>
      <w:r w:rsidRPr="00C14752">
        <w:rPr>
          <w:rFonts w:cstheme="minorHAnsi"/>
          <w:sz w:val="28"/>
          <w:szCs w:val="28"/>
        </w:rPr>
        <w:t xml:space="preserve"> The pressure drop (</w:t>
      </w:r>
      <w:r w:rsidRPr="00C14752">
        <w:rPr>
          <w:rFonts w:eastAsia="Gulim" w:cstheme="minorHAnsi"/>
          <w:sz w:val="28"/>
          <w:szCs w:val="28"/>
        </w:rPr>
        <w:t>Δ</w:t>
      </w:r>
      <w:r w:rsidRPr="00C14752">
        <w:rPr>
          <w:rFonts w:cstheme="minorHAnsi"/>
          <w:sz w:val="28"/>
          <w:szCs w:val="28"/>
        </w:rPr>
        <w:t>P, Pa) on tray column under different gas/liquid flow conditions</w:t>
      </w:r>
    </w:p>
    <w:p w:rsidR="00593D71" w:rsidRPr="001B5195" w:rsidRDefault="00593D71" w:rsidP="00593D71">
      <w:pPr>
        <w:bidi w:val="0"/>
        <w:spacing w:after="0"/>
        <w:ind w:left="720"/>
        <w:jc w:val="both"/>
        <w:rPr>
          <w:rFonts w:asciiTheme="majorBidi" w:hAnsiTheme="majorBidi" w:cstheme="majorBidi"/>
          <w:b/>
          <w:bCs/>
          <w:sz w:val="28"/>
          <w:szCs w:val="28"/>
        </w:rPr>
      </w:pPr>
    </w:p>
    <w:p w:rsidR="00EA79D9" w:rsidRDefault="00EA79D9" w:rsidP="00EA79D9">
      <w:pPr>
        <w:bidi w:val="0"/>
        <w:spacing w:after="0"/>
        <w:ind w:left="720"/>
        <w:jc w:val="both"/>
        <w:rPr>
          <w:rFonts w:asciiTheme="majorBidi" w:hAnsiTheme="majorBidi" w:cstheme="majorBidi"/>
          <w:b/>
          <w:bCs/>
          <w:sz w:val="28"/>
          <w:szCs w:val="28"/>
        </w:rPr>
      </w:pPr>
    </w:p>
    <w:p w:rsidR="00EA79D9" w:rsidRDefault="00EA79D9" w:rsidP="00EA79D9">
      <w:pPr>
        <w:bidi w:val="0"/>
        <w:spacing w:after="0"/>
        <w:ind w:left="720"/>
        <w:jc w:val="both"/>
        <w:rPr>
          <w:rFonts w:asciiTheme="majorBidi" w:hAnsiTheme="majorBidi" w:cstheme="majorBidi"/>
          <w:b/>
          <w:bCs/>
          <w:sz w:val="28"/>
          <w:szCs w:val="28"/>
          <w:rtl/>
        </w:rPr>
      </w:pPr>
    </w:p>
    <w:p w:rsidR="00EA79D9" w:rsidRDefault="00EA79D9" w:rsidP="00EA79D9">
      <w:pPr>
        <w:bidi w:val="0"/>
        <w:spacing w:after="0"/>
        <w:ind w:left="720"/>
        <w:jc w:val="both"/>
        <w:rPr>
          <w:rFonts w:asciiTheme="majorBidi" w:hAnsiTheme="majorBidi" w:cstheme="majorBidi"/>
          <w:b/>
          <w:bCs/>
          <w:sz w:val="28"/>
          <w:szCs w:val="28"/>
          <w:rtl/>
        </w:rPr>
      </w:pPr>
    </w:p>
    <w:p w:rsidR="005407D1" w:rsidRPr="001B5195" w:rsidRDefault="000D1B24" w:rsidP="005407D1">
      <w:pPr>
        <w:keepNext/>
        <w:bidi w:val="0"/>
        <w:spacing w:after="0"/>
        <w:ind w:left="-1260" w:right="-1324"/>
        <w:jc w:val="center"/>
        <w:rPr>
          <w:rFonts w:asciiTheme="majorBidi" w:hAnsiTheme="majorBidi" w:cstheme="majorBidi"/>
        </w:rPr>
      </w:pPr>
      <w:r w:rsidRPr="001B5195">
        <w:rPr>
          <w:rFonts w:asciiTheme="majorBidi" w:hAnsiTheme="majorBidi" w:cstheme="majorBidi"/>
          <w:b/>
          <w:bCs/>
          <w:noProof/>
          <w:sz w:val="28"/>
          <w:szCs w:val="28"/>
        </w:rPr>
        <w:drawing>
          <wp:inline distT="0" distB="0" distL="0" distR="0" wp14:anchorId="3AD2FCD2" wp14:editId="4B39E82B">
            <wp:extent cx="5575847" cy="3162300"/>
            <wp:effectExtent l="19050" t="0" r="5803" b="0"/>
            <wp:docPr id="1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2" cstate="print"/>
                    <a:srcRect/>
                    <a:stretch>
                      <a:fillRect/>
                    </a:stretch>
                  </pic:blipFill>
                  <pic:spPr bwMode="auto">
                    <a:xfrm>
                      <a:off x="0" y="0"/>
                      <a:ext cx="5581445" cy="3165475"/>
                    </a:xfrm>
                    <a:prstGeom prst="rect">
                      <a:avLst/>
                    </a:prstGeom>
                    <a:noFill/>
                    <a:ln w="9525">
                      <a:noFill/>
                      <a:miter lim="800000"/>
                      <a:headEnd/>
                      <a:tailEnd/>
                    </a:ln>
                  </pic:spPr>
                </pic:pic>
              </a:graphicData>
            </a:graphic>
          </wp:inline>
        </w:drawing>
      </w:r>
    </w:p>
    <w:p w:rsidR="005407D1" w:rsidRPr="001B5195" w:rsidRDefault="005407D1" w:rsidP="005407D1">
      <w:pPr>
        <w:pStyle w:val="Caption"/>
        <w:bidi w:val="0"/>
        <w:jc w:val="center"/>
        <w:rPr>
          <w:rFonts w:asciiTheme="majorBidi" w:hAnsiTheme="majorBidi" w:cstheme="majorBidi"/>
        </w:rPr>
      </w:pPr>
    </w:p>
    <w:p w:rsidR="00832477" w:rsidRPr="00C14752" w:rsidRDefault="005407D1" w:rsidP="00C14752">
      <w:pPr>
        <w:pStyle w:val="Caption"/>
        <w:bidi w:val="0"/>
        <w:jc w:val="center"/>
        <w:rPr>
          <w:rFonts w:cstheme="minorHAnsi"/>
          <w:sz w:val="28"/>
          <w:szCs w:val="28"/>
        </w:rPr>
      </w:pPr>
      <w:r w:rsidRPr="00C14752">
        <w:rPr>
          <w:rFonts w:cstheme="minorHAnsi"/>
          <w:sz w:val="28"/>
          <w:szCs w:val="28"/>
        </w:rPr>
        <w:t xml:space="preserve">Figure </w:t>
      </w:r>
      <w:r w:rsidR="00C14752" w:rsidRPr="00C14752">
        <w:rPr>
          <w:rFonts w:cstheme="minorHAnsi"/>
          <w:sz w:val="28"/>
          <w:szCs w:val="28"/>
        </w:rPr>
        <w:t>(</w:t>
      </w:r>
      <w:r w:rsidR="002011E5" w:rsidRPr="00C14752">
        <w:rPr>
          <w:rFonts w:cstheme="minorHAnsi"/>
          <w:sz w:val="28"/>
          <w:szCs w:val="28"/>
        </w:rPr>
        <w:fldChar w:fldCharType="begin"/>
      </w:r>
      <w:r w:rsidRPr="00C14752">
        <w:rPr>
          <w:rFonts w:cstheme="minorHAnsi"/>
          <w:sz w:val="28"/>
          <w:szCs w:val="28"/>
        </w:rPr>
        <w:instrText xml:space="preserve"> SEQ Figure \* ARABIC </w:instrText>
      </w:r>
      <w:r w:rsidR="002011E5" w:rsidRPr="00C14752">
        <w:rPr>
          <w:rFonts w:cstheme="minorHAnsi"/>
          <w:sz w:val="28"/>
          <w:szCs w:val="28"/>
        </w:rPr>
        <w:fldChar w:fldCharType="separate"/>
      </w:r>
      <w:r w:rsidRPr="00C14752">
        <w:rPr>
          <w:rFonts w:cstheme="minorHAnsi"/>
          <w:noProof/>
          <w:sz w:val="28"/>
          <w:szCs w:val="28"/>
        </w:rPr>
        <w:t>17</w:t>
      </w:r>
      <w:r w:rsidR="002011E5" w:rsidRPr="00C14752">
        <w:rPr>
          <w:rFonts w:cstheme="minorHAnsi"/>
          <w:sz w:val="28"/>
          <w:szCs w:val="28"/>
        </w:rPr>
        <w:fldChar w:fldCharType="end"/>
      </w:r>
      <w:r w:rsidR="00C14752" w:rsidRPr="00C14752">
        <w:rPr>
          <w:rFonts w:cstheme="minorHAnsi"/>
          <w:sz w:val="28"/>
          <w:szCs w:val="28"/>
        </w:rPr>
        <w:t xml:space="preserve">) </w:t>
      </w:r>
      <w:r w:rsidRPr="00C14752">
        <w:rPr>
          <w:rFonts w:eastAsia="Gulim" w:cstheme="minorHAnsi"/>
          <w:sz w:val="28"/>
          <w:szCs w:val="28"/>
          <w:lang w:bidi="ar-JO"/>
        </w:rPr>
        <w:t xml:space="preserve">Interfacial </w:t>
      </w:r>
      <w:r w:rsidR="000319D2" w:rsidRPr="00C14752">
        <w:rPr>
          <w:rFonts w:eastAsia="Gulim" w:cstheme="minorHAnsi"/>
          <w:sz w:val="28"/>
          <w:szCs w:val="28"/>
          <w:lang w:bidi="ar-JO"/>
        </w:rPr>
        <w:t>a</w:t>
      </w:r>
      <w:r w:rsidRPr="00C14752">
        <w:rPr>
          <w:rFonts w:eastAsia="Gulim" w:cstheme="minorHAnsi"/>
          <w:sz w:val="28"/>
          <w:szCs w:val="28"/>
          <w:lang w:bidi="ar-JO"/>
        </w:rPr>
        <w:t>rea [Pohorecki]</w:t>
      </w:r>
    </w:p>
    <w:p w:rsidR="00832477" w:rsidRPr="001B5195" w:rsidRDefault="00832477" w:rsidP="00832477">
      <w:pPr>
        <w:bidi w:val="0"/>
        <w:spacing w:after="0"/>
        <w:ind w:left="720"/>
        <w:jc w:val="both"/>
        <w:rPr>
          <w:rFonts w:asciiTheme="majorBidi" w:hAnsiTheme="majorBidi" w:cstheme="majorBidi"/>
          <w:b/>
          <w:bCs/>
          <w:sz w:val="28"/>
          <w:szCs w:val="28"/>
        </w:rPr>
      </w:pPr>
    </w:p>
    <w:p w:rsidR="003D618D" w:rsidRPr="001B5195" w:rsidRDefault="003D618D" w:rsidP="00F109E4">
      <w:pPr>
        <w:rPr>
          <w:rFonts w:asciiTheme="majorBidi" w:hAnsiTheme="majorBidi" w:cstheme="majorBidi"/>
          <w:rtl/>
        </w:rPr>
      </w:pPr>
    </w:p>
    <w:p w:rsidR="008C5BFC" w:rsidRPr="00C14752" w:rsidRDefault="001341F8" w:rsidP="008C5BFC">
      <w:pPr>
        <w:pStyle w:val="Heading1"/>
        <w:bidi w:val="0"/>
        <w:jc w:val="center"/>
        <w:rPr>
          <w:i/>
          <w:iCs/>
          <w:sz w:val="32"/>
          <w:szCs w:val="32"/>
          <w:u w:val="single"/>
        </w:rPr>
      </w:pPr>
      <w:bookmarkStart w:id="68" w:name="_Toc418539280"/>
      <w:bookmarkStart w:id="69" w:name="_Toc422727125"/>
      <w:r w:rsidRPr="00C14752">
        <w:rPr>
          <w:sz w:val="40"/>
          <w:szCs w:val="40"/>
          <w:u w:val="single"/>
        </w:rPr>
        <w:lastRenderedPageBreak/>
        <w:t>Chapter Seven</w:t>
      </w:r>
      <w:bookmarkEnd w:id="68"/>
      <w:bookmarkEnd w:id="69"/>
    </w:p>
    <w:p w:rsidR="00F109E4" w:rsidRPr="00C14752" w:rsidRDefault="00F109E4" w:rsidP="003F52F3">
      <w:pPr>
        <w:pStyle w:val="Heading1"/>
        <w:bidi w:val="0"/>
        <w:rPr>
          <w:i/>
          <w:iCs/>
        </w:rPr>
      </w:pPr>
      <w:bookmarkStart w:id="70" w:name="_Toc418539281"/>
      <w:bookmarkStart w:id="71" w:name="_Toc422727126"/>
      <w:r w:rsidRPr="00C14752">
        <w:rPr>
          <w:i/>
          <w:iCs/>
        </w:rPr>
        <w:t xml:space="preserve">Conclusion and </w:t>
      </w:r>
      <w:r w:rsidR="008C5BFC" w:rsidRPr="00C14752">
        <w:rPr>
          <w:i/>
          <w:iCs/>
        </w:rPr>
        <w:t>R</w:t>
      </w:r>
      <w:r w:rsidRPr="00C14752">
        <w:rPr>
          <w:i/>
          <w:iCs/>
        </w:rPr>
        <w:t>ecommendation</w:t>
      </w:r>
      <w:bookmarkEnd w:id="70"/>
      <w:r w:rsidR="00C14752">
        <w:rPr>
          <w:i/>
          <w:iCs/>
        </w:rPr>
        <w:t>:</w:t>
      </w:r>
      <w:bookmarkEnd w:id="71"/>
    </w:p>
    <w:p w:rsidR="00917C73" w:rsidRPr="008C5BFC" w:rsidRDefault="00917C73" w:rsidP="00917C73">
      <w:pPr>
        <w:bidi w:val="0"/>
        <w:rPr>
          <w:rFonts w:asciiTheme="majorBidi" w:hAnsiTheme="majorBidi" w:cstheme="majorBidi"/>
        </w:rPr>
      </w:pPr>
    </w:p>
    <w:p w:rsidR="005407D1" w:rsidRPr="001B5195" w:rsidRDefault="005407D1" w:rsidP="00C14752">
      <w:pPr>
        <w:pStyle w:val="NormalWeb"/>
        <w:spacing w:line="276" w:lineRule="auto"/>
        <w:jc w:val="both"/>
        <w:rPr>
          <w:rFonts w:asciiTheme="majorBidi" w:hAnsiTheme="majorBidi" w:cstheme="majorBidi"/>
        </w:rPr>
      </w:pPr>
      <w:r w:rsidRPr="001B5195">
        <w:rPr>
          <w:rFonts w:asciiTheme="majorBidi" w:hAnsiTheme="majorBidi" w:cstheme="majorBidi"/>
        </w:rPr>
        <w:t>The benefit of hydrodynamic measurement of tray column experiment is to know the range of air flow rate for any other liquid which depends on the type of the liquid used itself. Hydrodynamic measurement is a characteristic of any column by using air and water flow rate to produce working regime.</w:t>
      </w:r>
    </w:p>
    <w:p w:rsidR="005407D1" w:rsidRPr="001B5195" w:rsidRDefault="005407D1" w:rsidP="00C14752">
      <w:pPr>
        <w:pStyle w:val="NormalWeb"/>
        <w:spacing w:line="276" w:lineRule="auto"/>
        <w:jc w:val="both"/>
        <w:rPr>
          <w:rFonts w:asciiTheme="majorBidi" w:hAnsiTheme="majorBidi" w:cstheme="majorBidi"/>
        </w:rPr>
      </w:pPr>
      <w:r w:rsidRPr="001B5195">
        <w:rPr>
          <w:rFonts w:asciiTheme="majorBidi" w:hAnsiTheme="majorBidi" w:cstheme="majorBidi"/>
        </w:rPr>
        <w:t>Mass transfer efficiency in absorption depend</w:t>
      </w:r>
      <w:r w:rsidR="00C56CF5">
        <w:rPr>
          <w:rFonts w:asciiTheme="majorBidi" w:hAnsiTheme="majorBidi" w:cstheme="majorBidi"/>
        </w:rPr>
        <w:t>s</w:t>
      </w:r>
      <w:r w:rsidRPr="001B5195">
        <w:rPr>
          <w:rFonts w:asciiTheme="majorBidi" w:hAnsiTheme="majorBidi" w:cstheme="majorBidi"/>
        </w:rPr>
        <w:t xml:space="preserve"> on thermodynamic efficiency and hydrodynamic behavior. Thermodynamic efficiency is dependent on the system kinetics while hydrodynamic is study of fluid flow behavior. The focus of our project is</w:t>
      </w:r>
      <w:r w:rsidR="00C56CF5">
        <w:rPr>
          <w:rFonts w:asciiTheme="majorBidi" w:hAnsiTheme="majorBidi" w:cstheme="majorBidi"/>
        </w:rPr>
        <w:t xml:space="preserve"> the</w:t>
      </w:r>
      <w:r w:rsidRPr="001B5195">
        <w:rPr>
          <w:rFonts w:asciiTheme="majorBidi" w:hAnsiTheme="majorBidi" w:cstheme="majorBidi"/>
        </w:rPr>
        <w:t xml:space="preserve"> hydrodynamic measurement in tray column, which affect entrainment, the design of tray and column</w:t>
      </w:r>
      <w:r w:rsidR="00B1441A">
        <w:rPr>
          <w:rFonts w:asciiTheme="majorBidi" w:hAnsiTheme="majorBidi" w:cstheme="majorBidi"/>
        </w:rPr>
        <w:t xml:space="preserve"> . Such results</w:t>
      </w:r>
      <w:r w:rsidRPr="001B5195">
        <w:rPr>
          <w:rFonts w:asciiTheme="majorBidi" w:hAnsiTheme="majorBidi" w:cstheme="majorBidi"/>
        </w:rPr>
        <w:t xml:space="preserve"> can be improved </w:t>
      </w:r>
      <w:r w:rsidR="00B1441A">
        <w:rPr>
          <w:rFonts w:asciiTheme="majorBidi" w:hAnsiTheme="majorBidi" w:cstheme="majorBidi"/>
        </w:rPr>
        <w:t>by</w:t>
      </w:r>
      <w:r w:rsidRPr="001B5195">
        <w:rPr>
          <w:rFonts w:asciiTheme="majorBidi" w:hAnsiTheme="majorBidi" w:cstheme="majorBidi"/>
        </w:rPr>
        <w:t xml:space="preserve"> ultimately increas</w:t>
      </w:r>
      <w:r w:rsidR="00B1441A">
        <w:rPr>
          <w:rFonts w:asciiTheme="majorBidi" w:hAnsiTheme="majorBidi" w:cstheme="majorBidi"/>
        </w:rPr>
        <w:t>ing</w:t>
      </w:r>
      <w:r w:rsidRPr="001B5195">
        <w:rPr>
          <w:rFonts w:asciiTheme="majorBidi" w:hAnsiTheme="majorBidi" w:cstheme="majorBidi"/>
        </w:rPr>
        <w:t xml:space="preserve"> the opera</w:t>
      </w:r>
      <w:r w:rsidR="00B1441A">
        <w:rPr>
          <w:rFonts w:asciiTheme="majorBidi" w:hAnsiTheme="majorBidi" w:cstheme="majorBidi"/>
        </w:rPr>
        <w:t>ta</w:t>
      </w:r>
      <w:r w:rsidRPr="001B5195">
        <w:rPr>
          <w:rFonts w:asciiTheme="majorBidi" w:hAnsiTheme="majorBidi" w:cstheme="majorBidi"/>
        </w:rPr>
        <w:t>bility and capacity while reducing capital costs. The onset of entrainment is one of operating limits that determines the design of the column and thus impacts on capital cost.</w:t>
      </w:r>
    </w:p>
    <w:p w:rsidR="005407D1" w:rsidRPr="001B5195" w:rsidRDefault="005407D1" w:rsidP="00C14752">
      <w:pPr>
        <w:bidi w:val="0"/>
        <w:jc w:val="both"/>
        <w:rPr>
          <w:rFonts w:asciiTheme="majorBidi" w:hAnsiTheme="majorBidi" w:cstheme="majorBidi"/>
          <w:sz w:val="24"/>
          <w:szCs w:val="24"/>
        </w:rPr>
      </w:pPr>
      <w:r w:rsidRPr="001B5195">
        <w:rPr>
          <w:rFonts w:asciiTheme="majorBidi" w:hAnsiTheme="majorBidi" w:cstheme="majorBidi"/>
          <w:sz w:val="24"/>
          <w:szCs w:val="24"/>
        </w:rPr>
        <w:t xml:space="preserve">There are some sources of error that </w:t>
      </w:r>
      <w:r w:rsidR="003F50A6">
        <w:rPr>
          <w:rFonts w:asciiTheme="majorBidi" w:hAnsiTheme="majorBidi" w:cstheme="majorBidi"/>
          <w:sz w:val="24"/>
          <w:szCs w:val="24"/>
        </w:rPr>
        <w:t>affect</w:t>
      </w:r>
      <w:r w:rsidRPr="001B5195">
        <w:rPr>
          <w:rFonts w:asciiTheme="majorBidi" w:hAnsiTheme="majorBidi" w:cstheme="majorBidi"/>
          <w:sz w:val="24"/>
          <w:szCs w:val="24"/>
        </w:rPr>
        <w:t xml:space="preserve"> the calculation such as; water entered to the tube for passing air through it. </w:t>
      </w:r>
      <w:r w:rsidR="003F50A6">
        <w:rPr>
          <w:rFonts w:asciiTheme="majorBidi" w:hAnsiTheme="majorBidi" w:cstheme="majorBidi"/>
          <w:sz w:val="24"/>
          <w:szCs w:val="24"/>
        </w:rPr>
        <w:t>T</w:t>
      </w:r>
      <w:r w:rsidRPr="001B5195">
        <w:rPr>
          <w:rFonts w:asciiTheme="majorBidi" w:hAnsiTheme="majorBidi" w:cstheme="majorBidi"/>
          <w:sz w:val="24"/>
          <w:szCs w:val="24"/>
        </w:rPr>
        <w:t>here</w:t>
      </w:r>
      <w:r w:rsidR="003F50A6">
        <w:rPr>
          <w:rFonts w:asciiTheme="majorBidi" w:hAnsiTheme="majorBidi" w:cstheme="majorBidi"/>
          <w:sz w:val="24"/>
          <w:szCs w:val="24"/>
        </w:rPr>
        <w:t xml:space="preserve"> also</w:t>
      </w:r>
      <w:r w:rsidRPr="001B5195">
        <w:rPr>
          <w:rFonts w:asciiTheme="majorBidi" w:hAnsiTheme="majorBidi" w:cstheme="majorBidi"/>
          <w:sz w:val="24"/>
          <w:szCs w:val="24"/>
        </w:rPr>
        <w:t xml:space="preserve"> was</w:t>
      </w:r>
      <w:r w:rsidR="003F50A6">
        <w:rPr>
          <w:rFonts w:asciiTheme="majorBidi" w:hAnsiTheme="majorBidi" w:cstheme="majorBidi"/>
          <w:sz w:val="24"/>
          <w:szCs w:val="24"/>
        </w:rPr>
        <w:t xml:space="preserve"> an</w:t>
      </w:r>
      <w:r w:rsidRPr="001B5195">
        <w:rPr>
          <w:rFonts w:asciiTheme="majorBidi" w:hAnsiTheme="majorBidi" w:cstheme="majorBidi"/>
          <w:sz w:val="24"/>
          <w:szCs w:val="24"/>
        </w:rPr>
        <w:t xml:space="preserve"> error in reading the pressure difference especially when flooding occurred, since the level in manometer is not </w:t>
      </w:r>
      <w:r w:rsidR="00DF7B66">
        <w:rPr>
          <w:rFonts w:asciiTheme="majorBidi" w:hAnsiTheme="majorBidi" w:cstheme="majorBidi"/>
          <w:sz w:val="24"/>
          <w:szCs w:val="24"/>
        </w:rPr>
        <w:t xml:space="preserve">constant. </w:t>
      </w:r>
    </w:p>
    <w:p w:rsidR="005407D1" w:rsidRPr="001B5195" w:rsidRDefault="005407D1" w:rsidP="005407D1">
      <w:pPr>
        <w:bidi w:val="0"/>
        <w:jc w:val="lowKashida"/>
        <w:rPr>
          <w:rFonts w:asciiTheme="majorBidi" w:hAnsiTheme="majorBidi" w:cstheme="majorBidi"/>
          <w:sz w:val="24"/>
          <w:szCs w:val="24"/>
        </w:rPr>
      </w:pPr>
    </w:p>
    <w:p w:rsidR="005407D1" w:rsidRPr="001B5195" w:rsidRDefault="005407D1" w:rsidP="00C14752">
      <w:pPr>
        <w:bidi w:val="0"/>
        <w:jc w:val="both"/>
        <w:rPr>
          <w:rFonts w:asciiTheme="majorBidi" w:hAnsiTheme="majorBidi" w:cstheme="majorBidi"/>
          <w:sz w:val="24"/>
          <w:szCs w:val="24"/>
        </w:rPr>
      </w:pPr>
      <w:r w:rsidRPr="001B5195">
        <w:rPr>
          <w:rFonts w:asciiTheme="majorBidi" w:hAnsiTheme="majorBidi" w:cstheme="majorBidi"/>
          <w:sz w:val="24"/>
          <w:szCs w:val="24"/>
        </w:rPr>
        <w:t xml:space="preserve">For chemical absorption experiment </w:t>
      </w:r>
      <w:r w:rsidRPr="001B5195">
        <w:rPr>
          <w:rFonts w:asciiTheme="majorBidi" w:hAnsiTheme="majorBidi" w:cstheme="majorBidi"/>
          <w:color w:val="000000"/>
          <w:sz w:val="24"/>
          <w:szCs w:val="24"/>
        </w:rPr>
        <w:t xml:space="preserve">which was conducted under unsteady state regime. Thus, the values of carbon dioxide concentrations in caustic soda can be predicted if </w:t>
      </w:r>
      <w:r w:rsidR="002361AF">
        <w:rPr>
          <w:rFonts w:asciiTheme="majorBidi" w:hAnsiTheme="majorBidi" w:cstheme="majorBidi"/>
          <w:color w:val="000000"/>
          <w:sz w:val="24"/>
          <w:szCs w:val="24"/>
        </w:rPr>
        <w:t>the</w:t>
      </w:r>
      <w:r w:rsidRPr="001B5195">
        <w:rPr>
          <w:rFonts w:asciiTheme="majorBidi" w:hAnsiTheme="majorBidi" w:cstheme="majorBidi"/>
          <w:color w:val="000000"/>
          <w:sz w:val="24"/>
          <w:szCs w:val="24"/>
        </w:rPr>
        <w:t xml:space="preserve"> initial NaOH </w:t>
      </w:r>
      <w:r w:rsidR="002361AF">
        <w:rPr>
          <w:rFonts w:asciiTheme="majorBidi" w:hAnsiTheme="majorBidi" w:cstheme="majorBidi"/>
          <w:color w:val="000000"/>
          <w:sz w:val="24"/>
          <w:szCs w:val="24"/>
        </w:rPr>
        <w:t xml:space="preserve">concentrations is given </w:t>
      </w:r>
      <w:r w:rsidRPr="001B5195">
        <w:rPr>
          <w:rFonts w:asciiTheme="majorBidi" w:hAnsiTheme="majorBidi" w:cstheme="majorBidi"/>
          <w:color w:val="000000"/>
          <w:sz w:val="24"/>
          <w:szCs w:val="24"/>
        </w:rPr>
        <w:t>, volume of</w:t>
      </w:r>
      <w:r w:rsidR="005D26DB">
        <w:rPr>
          <w:rFonts w:asciiTheme="majorBidi" w:hAnsiTheme="majorBidi" w:cstheme="majorBidi"/>
          <w:color w:val="000000"/>
          <w:sz w:val="24"/>
          <w:szCs w:val="24"/>
        </w:rPr>
        <w:t xml:space="preserve"> </w:t>
      </w:r>
      <w:r w:rsidRPr="001B5195">
        <w:rPr>
          <w:rFonts w:asciiTheme="majorBidi" w:hAnsiTheme="majorBidi" w:cstheme="majorBidi"/>
          <w:color w:val="000000"/>
          <w:sz w:val="24"/>
          <w:szCs w:val="24"/>
        </w:rPr>
        <w:t xml:space="preserve"> NaOH and flow rate</w:t>
      </w:r>
      <w:r w:rsidR="005D26DB">
        <w:rPr>
          <w:rFonts w:asciiTheme="majorBidi" w:hAnsiTheme="majorBidi" w:cstheme="majorBidi"/>
          <w:color w:val="000000"/>
          <w:sz w:val="24"/>
          <w:szCs w:val="24"/>
        </w:rPr>
        <w:t>.</w:t>
      </w:r>
      <w:r w:rsidR="002361AF">
        <w:rPr>
          <w:rFonts w:asciiTheme="majorBidi" w:hAnsiTheme="majorBidi" w:cstheme="majorBidi"/>
          <w:color w:val="000000"/>
          <w:sz w:val="24"/>
          <w:szCs w:val="24"/>
        </w:rPr>
        <w:t xml:space="preserve"> </w:t>
      </w:r>
      <w:r w:rsidRPr="001B5195">
        <w:rPr>
          <w:rFonts w:asciiTheme="majorBidi" w:hAnsiTheme="majorBidi" w:cstheme="majorBidi"/>
          <w:color w:val="000000"/>
          <w:sz w:val="24"/>
          <w:szCs w:val="24"/>
        </w:rPr>
        <w:t xml:space="preserve">This naturally </w:t>
      </w:r>
      <w:r w:rsidR="005D26DB">
        <w:rPr>
          <w:rFonts w:asciiTheme="majorBidi" w:hAnsiTheme="majorBidi" w:cstheme="majorBidi"/>
          <w:color w:val="000000"/>
          <w:sz w:val="24"/>
          <w:szCs w:val="24"/>
        </w:rPr>
        <w:t xml:space="preserve">leads to formation of </w:t>
      </w:r>
      <w:r w:rsidRPr="001B5195">
        <w:rPr>
          <w:rFonts w:asciiTheme="majorBidi" w:hAnsiTheme="majorBidi" w:cstheme="majorBidi"/>
          <w:color w:val="000000"/>
          <w:sz w:val="24"/>
          <w:szCs w:val="24"/>
        </w:rPr>
        <w:t xml:space="preserve"> Na</w:t>
      </w:r>
      <w:r w:rsidRPr="001B5195">
        <w:rPr>
          <w:rFonts w:asciiTheme="majorBidi" w:hAnsiTheme="majorBidi" w:cstheme="majorBidi"/>
          <w:color w:val="000000"/>
          <w:sz w:val="24"/>
          <w:szCs w:val="24"/>
          <w:vertAlign w:val="subscript"/>
        </w:rPr>
        <w:t>2</w:t>
      </w:r>
      <w:r w:rsidRPr="001B5195">
        <w:rPr>
          <w:rFonts w:asciiTheme="majorBidi" w:hAnsiTheme="majorBidi" w:cstheme="majorBidi"/>
          <w:color w:val="000000"/>
          <w:sz w:val="24"/>
          <w:szCs w:val="24"/>
        </w:rPr>
        <w:t>CO</w:t>
      </w:r>
      <w:r w:rsidRPr="001B5195">
        <w:rPr>
          <w:rFonts w:asciiTheme="majorBidi" w:hAnsiTheme="majorBidi" w:cstheme="majorBidi"/>
          <w:color w:val="000000"/>
          <w:sz w:val="24"/>
          <w:szCs w:val="24"/>
          <w:vertAlign w:val="subscript"/>
        </w:rPr>
        <w:t>3</w:t>
      </w:r>
      <w:r w:rsidRPr="001B5195">
        <w:rPr>
          <w:rStyle w:val="apple-converted-space"/>
          <w:rFonts w:asciiTheme="majorBidi" w:hAnsiTheme="majorBidi" w:cstheme="majorBidi"/>
          <w:color w:val="000000"/>
          <w:sz w:val="24"/>
          <w:szCs w:val="24"/>
        </w:rPr>
        <w:t> </w:t>
      </w:r>
      <w:r w:rsidRPr="001B5195">
        <w:rPr>
          <w:rFonts w:asciiTheme="majorBidi" w:hAnsiTheme="majorBidi" w:cstheme="majorBidi"/>
          <w:color w:val="000000"/>
          <w:sz w:val="24"/>
          <w:szCs w:val="24"/>
        </w:rPr>
        <w:t>. The model has not yet been tested to verify the CO</w:t>
      </w:r>
      <w:r w:rsidRPr="001B5195">
        <w:rPr>
          <w:rFonts w:asciiTheme="majorBidi" w:hAnsiTheme="majorBidi" w:cstheme="majorBidi"/>
          <w:color w:val="000000"/>
          <w:sz w:val="24"/>
          <w:szCs w:val="24"/>
          <w:vertAlign w:val="subscript"/>
        </w:rPr>
        <w:t>2</w:t>
      </w:r>
      <w:r w:rsidRPr="001B5195">
        <w:rPr>
          <w:rStyle w:val="apple-converted-space"/>
          <w:rFonts w:asciiTheme="majorBidi" w:hAnsiTheme="majorBidi" w:cstheme="majorBidi"/>
          <w:color w:val="000000"/>
          <w:sz w:val="24"/>
          <w:szCs w:val="24"/>
        </w:rPr>
        <w:t> </w:t>
      </w:r>
      <w:r w:rsidRPr="001B5195">
        <w:rPr>
          <w:rFonts w:asciiTheme="majorBidi" w:hAnsiTheme="majorBidi" w:cstheme="majorBidi"/>
          <w:color w:val="000000"/>
          <w:sz w:val="24"/>
          <w:szCs w:val="24"/>
        </w:rPr>
        <w:t>outlet concentration in the air stream</w:t>
      </w:r>
      <w:r w:rsidR="00443C46">
        <w:rPr>
          <w:rFonts w:asciiTheme="majorBidi" w:hAnsiTheme="majorBidi" w:cstheme="majorBidi"/>
          <w:color w:val="000000"/>
          <w:sz w:val="24"/>
          <w:szCs w:val="24"/>
        </w:rPr>
        <w:t>.</w:t>
      </w:r>
    </w:p>
    <w:p w:rsidR="005407D1" w:rsidRPr="001B5195" w:rsidRDefault="005407D1" w:rsidP="00C14752">
      <w:pPr>
        <w:bidi w:val="0"/>
        <w:spacing w:after="0" w:line="360" w:lineRule="atLeast"/>
        <w:ind w:left="360" w:hanging="360"/>
        <w:jc w:val="both"/>
        <w:rPr>
          <w:rFonts w:asciiTheme="majorBidi" w:eastAsia="Times New Roman" w:hAnsiTheme="majorBidi" w:cstheme="majorBidi"/>
          <w:color w:val="000000"/>
          <w:sz w:val="24"/>
          <w:szCs w:val="24"/>
        </w:rPr>
      </w:pPr>
      <w:r w:rsidRPr="001B5195">
        <w:rPr>
          <w:rFonts w:asciiTheme="majorBidi" w:eastAsia="Times New Roman" w:hAnsiTheme="majorBidi" w:cstheme="majorBidi"/>
          <w:color w:val="000000"/>
          <w:sz w:val="24"/>
          <w:szCs w:val="24"/>
          <w:lang w:val="en-GB"/>
        </w:rPr>
        <w:t>        The solvent is recycled without regeneration.</w:t>
      </w:r>
    </w:p>
    <w:p w:rsidR="005407D1" w:rsidRPr="001B5195" w:rsidRDefault="005407D1" w:rsidP="00C14752">
      <w:pPr>
        <w:bidi w:val="0"/>
        <w:spacing w:after="0" w:line="360" w:lineRule="atLeast"/>
        <w:ind w:left="360" w:hanging="360"/>
        <w:jc w:val="both"/>
        <w:rPr>
          <w:rFonts w:asciiTheme="majorBidi" w:eastAsia="Times New Roman" w:hAnsiTheme="majorBidi" w:cstheme="majorBidi"/>
          <w:color w:val="000000"/>
          <w:sz w:val="24"/>
          <w:szCs w:val="24"/>
        </w:rPr>
      </w:pPr>
      <w:r w:rsidRPr="001B5195">
        <w:rPr>
          <w:rFonts w:asciiTheme="majorBidi" w:eastAsia="Times New Roman" w:hAnsiTheme="majorBidi" w:cstheme="majorBidi"/>
          <w:color w:val="000000"/>
          <w:sz w:val="24"/>
          <w:szCs w:val="24"/>
          <w:lang w:val="en-GB"/>
        </w:rPr>
        <w:t>        The absorption process is counter current.</w:t>
      </w:r>
    </w:p>
    <w:p w:rsidR="005407D1" w:rsidRPr="001B5195" w:rsidRDefault="005407D1" w:rsidP="00C14752">
      <w:pPr>
        <w:bidi w:val="0"/>
        <w:spacing w:after="0" w:line="360" w:lineRule="atLeast"/>
        <w:ind w:left="360" w:hanging="360"/>
        <w:jc w:val="both"/>
        <w:rPr>
          <w:rFonts w:asciiTheme="majorBidi" w:eastAsia="Times New Roman" w:hAnsiTheme="majorBidi" w:cstheme="majorBidi"/>
          <w:color w:val="000000"/>
          <w:sz w:val="24"/>
          <w:szCs w:val="24"/>
          <w:lang w:val="en-GB"/>
        </w:rPr>
      </w:pPr>
      <w:r w:rsidRPr="001B5195">
        <w:rPr>
          <w:rFonts w:asciiTheme="majorBidi" w:eastAsia="Times New Roman" w:hAnsiTheme="majorBidi" w:cstheme="majorBidi"/>
          <w:color w:val="000000"/>
          <w:sz w:val="24"/>
          <w:szCs w:val="24"/>
          <w:lang w:val="en-GB"/>
        </w:rPr>
        <w:t>        There is negligible heat effect in the column</w:t>
      </w:r>
      <w:r w:rsidR="00B60F1A">
        <w:rPr>
          <w:rFonts w:asciiTheme="majorBidi" w:eastAsia="Times New Roman" w:hAnsiTheme="majorBidi" w:cstheme="majorBidi"/>
          <w:color w:val="000000"/>
          <w:sz w:val="24"/>
          <w:szCs w:val="24"/>
          <w:lang w:val="en-GB"/>
        </w:rPr>
        <w:t>,</w:t>
      </w:r>
      <w:r w:rsidRPr="001B5195">
        <w:rPr>
          <w:rFonts w:asciiTheme="majorBidi" w:eastAsia="Times New Roman" w:hAnsiTheme="majorBidi" w:cstheme="majorBidi"/>
          <w:color w:val="000000"/>
          <w:sz w:val="24"/>
          <w:szCs w:val="24"/>
          <w:lang w:val="en-GB"/>
        </w:rPr>
        <w:t xml:space="preserve"> thus</w:t>
      </w:r>
      <w:r w:rsidR="00B60F1A">
        <w:rPr>
          <w:rFonts w:asciiTheme="majorBidi" w:eastAsia="Times New Roman" w:hAnsiTheme="majorBidi" w:cstheme="majorBidi"/>
          <w:color w:val="000000"/>
          <w:sz w:val="24"/>
          <w:szCs w:val="24"/>
          <w:lang w:val="en-GB"/>
        </w:rPr>
        <w:t>;</w:t>
      </w:r>
      <w:r w:rsidRPr="001B5195">
        <w:rPr>
          <w:rFonts w:asciiTheme="majorBidi" w:eastAsia="Times New Roman" w:hAnsiTheme="majorBidi" w:cstheme="majorBidi"/>
          <w:color w:val="000000"/>
          <w:sz w:val="24"/>
          <w:szCs w:val="24"/>
          <w:lang w:val="en-GB"/>
        </w:rPr>
        <w:t xml:space="preserve"> the column operates with    </w:t>
      </w:r>
    </w:p>
    <w:p w:rsidR="005407D1" w:rsidRPr="001B5195" w:rsidRDefault="00C14752" w:rsidP="00C14752">
      <w:pPr>
        <w:bidi w:val="0"/>
        <w:spacing w:after="0" w:line="360" w:lineRule="atLeast"/>
        <w:jc w:val="both"/>
        <w:rPr>
          <w:rFonts w:asciiTheme="majorBidi" w:eastAsia="Times New Roman" w:hAnsiTheme="majorBidi" w:cstheme="majorBidi"/>
          <w:color w:val="000000"/>
          <w:sz w:val="24"/>
          <w:szCs w:val="24"/>
        </w:rPr>
      </w:pPr>
      <w:r>
        <w:rPr>
          <w:rFonts w:asciiTheme="majorBidi" w:eastAsia="Times New Roman" w:hAnsiTheme="majorBidi" w:cstheme="majorBidi"/>
          <w:color w:val="000000"/>
          <w:sz w:val="24"/>
          <w:szCs w:val="24"/>
          <w:lang w:val="en-GB"/>
        </w:rPr>
        <w:t xml:space="preserve">         </w:t>
      </w:r>
      <w:r w:rsidR="005407D1" w:rsidRPr="001B5195">
        <w:rPr>
          <w:rFonts w:asciiTheme="majorBidi" w:eastAsia="Times New Roman" w:hAnsiTheme="majorBidi" w:cstheme="majorBidi"/>
          <w:color w:val="000000"/>
          <w:sz w:val="24"/>
          <w:szCs w:val="24"/>
          <w:lang w:val="en-GB"/>
        </w:rPr>
        <w:t xml:space="preserve"> constant temperature.</w:t>
      </w:r>
    </w:p>
    <w:p w:rsidR="005407D1" w:rsidRPr="001B5195" w:rsidRDefault="005407D1" w:rsidP="00C14752">
      <w:pPr>
        <w:bidi w:val="0"/>
        <w:spacing w:after="0" w:line="360" w:lineRule="atLeast"/>
        <w:ind w:left="360" w:hanging="360"/>
        <w:jc w:val="both"/>
        <w:rPr>
          <w:rFonts w:asciiTheme="majorBidi" w:eastAsia="Times New Roman" w:hAnsiTheme="majorBidi" w:cstheme="majorBidi"/>
          <w:color w:val="000000"/>
          <w:sz w:val="24"/>
          <w:szCs w:val="24"/>
        </w:rPr>
      </w:pPr>
      <w:r w:rsidRPr="001B5195">
        <w:rPr>
          <w:rFonts w:asciiTheme="majorBidi" w:eastAsia="Times New Roman" w:hAnsiTheme="majorBidi" w:cstheme="majorBidi"/>
          <w:color w:val="000000"/>
          <w:sz w:val="24"/>
          <w:szCs w:val="24"/>
          <w:lang w:val="en-GB"/>
        </w:rPr>
        <w:t>        The absorbent is of dilute concentration.</w:t>
      </w:r>
    </w:p>
    <w:p w:rsidR="005407D1" w:rsidRPr="001B5195" w:rsidRDefault="005407D1" w:rsidP="00C14752">
      <w:pPr>
        <w:bidi w:val="0"/>
        <w:spacing w:after="0" w:line="360" w:lineRule="atLeast"/>
        <w:ind w:left="360" w:hanging="360"/>
        <w:jc w:val="both"/>
        <w:rPr>
          <w:rFonts w:asciiTheme="majorBidi" w:eastAsia="Times New Roman" w:hAnsiTheme="majorBidi" w:cstheme="majorBidi"/>
          <w:color w:val="000000"/>
          <w:sz w:val="24"/>
          <w:szCs w:val="24"/>
        </w:rPr>
      </w:pPr>
      <w:r w:rsidRPr="001B5195">
        <w:rPr>
          <w:rFonts w:asciiTheme="majorBidi" w:eastAsia="Times New Roman" w:hAnsiTheme="majorBidi" w:cstheme="majorBidi"/>
          <w:color w:val="000000"/>
          <w:sz w:val="24"/>
          <w:szCs w:val="24"/>
          <w:lang w:val="en-GB"/>
        </w:rPr>
        <w:t>        The NaOH concentration is depleted on reacting with CO</w:t>
      </w:r>
      <w:r w:rsidRPr="001B5195">
        <w:rPr>
          <w:rFonts w:asciiTheme="majorBidi" w:eastAsia="Times New Roman" w:hAnsiTheme="majorBidi" w:cstheme="majorBidi"/>
          <w:color w:val="000000"/>
          <w:sz w:val="24"/>
          <w:szCs w:val="24"/>
          <w:vertAlign w:val="subscript"/>
          <w:lang w:val="en-GB"/>
        </w:rPr>
        <w:t>2 </w:t>
      </w:r>
      <w:r w:rsidRPr="001B5195">
        <w:rPr>
          <w:rFonts w:asciiTheme="majorBidi" w:eastAsia="Times New Roman" w:hAnsiTheme="majorBidi" w:cstheme="majorBidi"/>
          <w:color w:val="000000"/>
          <w:sz w:val="24"/>
          <w:szCs w:val="24"/>
          <w:lang w:val="en-GB"/>
        </w:rPr>
        <w:t>at a certain time</w:t>
      </w:r>
      <w:r w:rsidR="00522703">
        <w:rPr>
          <w:rFonts w:asciiTheme="majorBidi" w:eastAsia="Times New Roman" w:hAnsiTheme="majorBidi" w:cstheme="majorBidi"/>
          <w:color w:val="000000"/>
          <w:sz w:val="24"/>
          <w:szCs w:val="24"/>
          <w:lang w:val="en-GB"/>
        </w:rPr>
        <w:t>(</w:t>
      </w:r>
      <w:r w:rsidRPr="001B5195">
        <w:rPr>
          <w:rFonts w:asciiTheme="majorBidi" w:eastAsia="Times New Roman" w:hAnsiTheme="majorBidi" w:cstheme="majorBidi"/>
          <w:color w:val="000000"/>
          <w:sz w:val="24"/>
          <w:szCs w:val="24"/>
          <w:lang w:val="en-GB"/>
        </w:rPr>
        <w:t xml:space="preserve"> t</w:t>
      </w:r>
      <w:r w:rsidR="00522703">
        <w:rPr>
          <w:rFonts w:asciiTheme="majorBidi" w:eastAsia="Times New Roman" w:hAnsiTheme="majorBidi" w:cstheme="majorBidi"/>
          <w:color w:val="000000"/>
          <w:sz w:val="24"/>
          <w:szCs w:val="24"/>
          <w:lang w:val="en-GB"/>
        </w:rPr>
        <w:t xml:space="preserve"> ).</w:t>
      </w:r>
    </w:p>
    <w:p w:rsidR="005407D1" w:rsidRPr="001B5195" w:rsidRDefault="005407D1" w:rsidP="00C14752">
      <w:pPr>
        <w:bidi w:val="0"/>
        <w:jc w:val="both"/>
        <w:rPr>
          <w:rFonts w:asciiTheme="majorBidi" w:hAnsiTheme="majorBidi" w:cstheme="majorBidi"/>
          <w:color w:val="000000" w:themeColor="text1"/>
          <w:sz w:val="24"/>
          <w:szCs w:val="24"/>
        </w:rPr>
      </w:pPr>
    </w:p>
    <w:p w:rsidR="005407D1" w:rsidRPr="001B5195" w:rsidRDefault="005407D1" w:rsidP="005407D1">
      <w:pPr>
        <w:pStyle w:val="ListParagraph"/>
        <w:jc w:val="lowKashida"/>
        <w:rPr>
          <w:rFonts w:asciiTheme="majorBidi" w:hAnsiTheme="majorBidi" w:cstheme="majorBidi"/>
          <w:b/>
          <w:bCs/>
          <w:color w:val="000000" w:themeColor="text1"/>
          <w:sz w:val="20"/>
          <w:szCs w:val="20"/>
          <w:shd w:val="clear" w:color="auto" w:fill="FFFFFF"/>
        </w:rPr>
      </w:pPr>
    </w:p>
    <w:p w:rsidR="005407D1" w:rsidRPr="001B5195" w:rsidRDefault="005407D1" w:rsidP="005407D1">
      <w:pPr>
        <w:pStyle w:val="ListParagraph"/>
        <w:jc w:val="lowKashida"/>
        <w:rPr>
          <w:rFonts w:asciiTheme="majorBidi" w:hAnsiTheme="majorBidi" w:cstheme="majorBidi"/>
          <w:b/>
          <w:bCs/>
          <w:color w:val="000000" w:themeColor="text1"/>
          <w:sz w:val="20"/>
          <w:szCs w:val="20"/>
          <w:shd w:val="clear" w:color="auto" w:fill="FFFFFF"/>
        </w:rPr>
      </w:pPr>
    </w:p>
    <w:p w:rsidR="001365F6" w:rsidRDefault="001365F6" w:rsidP="001365F6">
      <w:pPr>
        <w:pStyle w:val="ListParagraph"/>
        <w:jc w:val="both"/>
        <w:rPr>
          <w:rFonts w:asciiTheme="majorBidi" w:hAnsiTheme="majorBidi" w:cstheme="majorBidi"/>
          <w:b/>
          <w:bCs/>
          <w:color w:val="000000" w:themeColor="text1"/>
          <w:sz w:val="24"/>
          <w:szCs w:val="24"/>
          <w:shd w:val="clear" w:color="auto" w:fill="FFFFFF"/>
        </w:rPr>
      </w:pPr>
    </w:p>
    <w:p w:rsidR="001365F6" w:rsidRDefault="001365F6" w:rsidP="001365F6">
      <w:pPr>
        <w:pStyle w:val="ListParagraph"/>
        <w:jc w:val="both"/>
        <w:rPr>
          <w:rFonts w:asciiTheme="majorBidi" w:hAnsiTheme="majorBidi" w:cstheme="majorBidi"/>
          <w:b/>
          <w:bCs/>
          <w:color w:val="000000" w:themeColor="text1"/>
          <w:sz w:val="24"/>
          <w:szCs w:val="24"/>
          <w:shd w:val="clear" w:color="auto" w:fill="FFFFFF"/>
        </w:rPr>
      </w:pPr>
    </w:p>
    <w:p w:rsidR="005407D1" w:rsidRPr="00522703" w:rsidRDefault="005407D1" w:rsidP="001365F6">
      <w:pPr>
        <w:pStyle w:val="ListParagraph"/>
        <w:jc w:val="both"/>
        <w:rPr>
          <w:rFonts w:asciiTheme="majorBidi" w:hAnsiTheme="majorBidi" w:cstheme="majorBidi"/>
          <w:b/>
          <w:bCs/>
          <w:color w:val="000000" w:themeColor="text1"/>
          <w:sz w:val="24"/>
          <w:szCs w:val="24"/>
          <w:shd w:val="clear" w:color="auto" w:fill="FFFFFF"/>
        </w:rPr>
      </w:pPr>
      <w:r w:rsidRPr="00522703">
        <w:rPr>
          <w:rFonts w:asciiTheme="majorBidi" w:hAnsiTheme="majorBidi" w:cstheme="majorBidi"/>
          <w:b/>
          <w:bCs/>
          <w:color w:val="000000" w:themeColor="text1"/>
          <w:sz w:val="24"/>
          <w:szCs w:val="24"/>
          <w:shd w:val="clear" w:color="auto" w:fill="FFFFFF"/>
        </w:rPr>
        <w:lastRenderedPageBreak/>
        <w:t>Factors influencing the CO</w:t>
      </w:r>
      <w:r w:rsidRPr="00522703">
        <w:rPr>
          <w:rFonts w:asciiTheme="majorBidi" w:hAnsiTheme="majorBidi" w:cstheme="majorBidi"/>
          <w:b/>
          <w:bCs/>
          <w:color w:val="000000" w:themeColor="text1"/>
          <w:sz w:val="24"/>
          <w:szCs w:val="24"/>
          <w:shd w:val="clear" w:color="auto" w:fill="FFFFFF"/>
          <w:vertAlign w:val="subscript"/>
        </w:rPr>
        <w:t>2</w:t>
      </w:r>
      <w:r w:rsidRPr="00522703">
        <w:rPr>
          <w:rStyle w:val="apple-converted-space"/>
          <w:rFonts w:asciiTheme="majorBidi" w:hAnsiTheme="majorBidi" w:cstheme="majorBidi"/>
          <w:b/>
          <w:bCs/>
          <w:color w:val="000000" w:themeColor="text1"/>
          <w:sz w:val="24"/>
          <w:szCs w:val="24"/>
          <w:shd w:val="clear" w:color="auto" w:fill="FFFFFF"/>
        </w:rPr>
        <w:t> </w:t>
      </w:r>
      <w:r w:rsidRPr="00522703">
        <w:rPr>
          <w:rFonts w:asciiTheme="majorBidi" w:hAnsiTheme="majorBidi" w:cstheme="majorBidi"/>
          <w:b/>
          <w:bCs/>
          <w:color w:val="000000" w:themeColor="text1"/>
          <w:sz w:val="24"/>
          <w:szCs w:val="24"/>
          <w:shd w:val="clear" w:color="auto" w:fill="FFFFFF"/>
        </w:rPr>
        <w:t xml:space="preserve">absorption </w:t>
      </w:r>
      <w:r w:rsidR="00522703">
        <w:rPr>
          <w:rFonts w:asciiTheme="majorBidi" w:hAnsiTheme="majorBidi" w:cstheme="majorBidi"/>
          <w:b/>
          <w:bCs/>
          <w:color w:val="000000" w:themeColor="text1"/>
          <w:sz w:val="24"/>
          <w:szCs w:val="24"/>
          <w:shd w:val="clear" w:color="auto" w:fill="FFFFFF"/>
        </w:rPr>
        <w:t xml:space="preserve">are </w:t>
      </w:r>
      <w:r w:rsidRPr="00522703">
        <w:rPr>
          <w:rFonts w:asciiTheme="majorBidi" w:hAnsiTheme="majorBidi" w:cstheme="majorBidi"/>
          <w:b/>
          <w:bCs/>
          <w:color w:val="000000" w:themeColor="text1"/>
          <w:sz w:val="24"/>
          <w:szCs w:val="24"/>
          <w:shd w:val="clear" w:color="auto" w:fill="FFFFFF"/>
        </w:rPr>
        <w:t>:</w:t>
      </w:r>
    </w:p>
    <w:p w:rsidR="005407D1" w:rsidRPr="00522703" w:rsidRDefault="005407D1" w:rsidP="001365F6">
      <w:pPr>
        <w:pStyle w:val="ListParagraph"/>
        <w:numPr>
          <w:ilvl w:val="0"/>
          <w:numId w:val="15"/>
        </w:numPr>
        <w:jc w:val="both"/>
        <w:rPr>
          <w:rFonts w:asciiTheme="majorBidi" w:hAnsiTheme="majorBidi" w:cstheme="majorBidi"/>
          <w:b/>
          <w:bCs/>
          <w:color w:val="000000" w:themeColor="text1"/>
          <w:sz w:val="24"/>
          <w:szCs w:val="24"/>
        </w:rPr>
      </w:pPr>
      <w:r w:rsidRPr="00522703">
        <w:rPr>
          <w:rFonts w:asciiTheme="majorBidi" w:hAnsiTheme="majorBidi" w:cstheme="majorBidi"/>
          <w:color w:val="000000" w:themeColor="text1"/>
          <w:sz w:val="24"/>
          <w:szCs w:val="24"/>
          <w:shd w:val="clear" w:color="auto" w:fill="FFFFFF"/>
        </w:rPr>
        <w:t>Temperature.</w:t>
      </w:r>
    </w:p>
    <w:p w:rsidR="005407D1" w:rsidRPr="00522703" w:rsidRDefault="00BA5CFE" w:rsidP="001365F6">
      <w:pPr>
        <w:pStyle w:val="ListParagraph"/>
        <w:numPr>
          <w:ilvl w:val="0"/>
          <w:numId w:val="15"/>
        </w:numPr>
        <w:jc w:val="both"/>
        <w:rPr>
          <w:rFonts w:asciiTheme="majorBidi" w:hAnsiTheme="majorBidi" w:cstheme="majorBidi"/>
          <w:b/>
          <w:bCs/>
          <w:color w:val="000000" w:themeColor="text1"/>
          <w:sz w:val="24"/>
          <w:szCs w:val="24"/>
        </w:rPr>
      </w:pPr>
      <w:r>
        <w:rPr>
          <w:rFonts w:asciiTheme="majorBidi" w:hAnsiTheme="majorBidi" w:cstheme="majorBidi"/>
          <w:color w:val="000000" w:themeColor="text1"/>
          <w:sz w:val="24"/>
          <w:szCs w:val="24"/>
          <w:shd w:val="clear" w:color="auto" w:fill="FFFFFF"/>
        </w:rPr>
        <w:t>P</w:t>
      </w:r>
      <w:r w:rsidR="005407D1" w:rsidRPr="00522703">
        <w:rPr>
          <w:rFonts w:asciiTheme="majorBidi" w:hAnsiTheme="majorBidi" w:cstheme="majorBidi"/>
          <w:color w:val="000000" w:themeColor="text1"/>
          <w:sz w:val="24"/>
          <w:szCs w:val="24"/>
          <w:shd w:val="clear" w:color="auto" w:fill="FFFFFF"/>
        </w:rPr>
        <w:t>ressure, gas phase partial pressure.</w:t>
      </w:r>
    </w:p>
    <w:p w:rsidR="005407D1" w:rsidRPr="00C120D3" w:rsidRDefault="00BA5CFE" w:rsidP="001365F6">
      <w:pPr>
        <w:pStyle w:val="ListParagraph"/>
        <w:numPr>
          <w:ilvl w:val="0"/>
          <w:numId w:val="15"/>
        </w:numPr>
        <w:jc w:val="both"/>
        <w:rPr>
          <w:rFonts w:asciiTheme="majorBidi" w:hAnsiTheme="majorBidi" w:cstheme="majorBidi"/>
          <w:b/>
          <w:bCs/>
          <w:color w:val="000000" w:themeColor="text1"/>
          <w:sz w:val="24"/>
          <w:szCs w:val="24"/>
        </w:rPr>
      </w:pPr>
      <w:r w:rsidRPr="00BA5CFE">
        <w:rPr>
          <w:rFonts w:asciiTheme="majorBidi" w:hAnsiTheme="majorBidi" w:cstheme="majorBidi"/>
          <w:color w:val="000000" w:themeColor="text1"/>
          <w:sz w:val="24"/>
          <w:szCs w:val="24"/>
          <w:shd w:val="clear" w:color="auto" w:fill="FFFFFF"/>
        </w:rPr>
        <w:t>Types and concentrations</w:t>
      </w:r>
      <w:r w:rsidR="005407D1" w:rsidRPr="00522703">
        <w:rPr>
          <w:rFonts w:asciiTheme="majorBidi" w:hAnsiTheme="majorBidi" w:cstheme="majorBidi"/>
          <w:b/>
          <w:bCs/>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of</w:t>
      </w:r>
      <w:r w:rsidR="005407D1" w:rsidRPr="00522703">
        <w:rPr>
          <w:rFonts w:asciiTheme="majorBidi" w:hAnsiTheme="majorBidi" w:cstheme="majorBidi"/>
          <w:b/>
          <w:bCs/>
          <w:color w:val="000000" w:themeColor="text1"/>
          <w:sz w:val="24"/>
          <w:szCs w:val="24"/>
          <w:shd w:val="clear" w:color="auto" w:fill="FFFFFF"/>
        </w:rPr>
        <w:t xml:space="preserve"> </w:t>
      </w:r>
      <w:r w:rsidR="005407D1" w:rsidRPr="00522703">
        <w:rPr>
          <w:rFonts w:asciiTheme="majorBidi" w:hAnsiTheme="majorBidi" w:cstheme="majorBidi"/>
          <w:color w:val="000000" w:themeColor="text1"/>
          <w:sz w:val="24"/>
          <w:szCs w:val="24"/>
          <w:shd w:val="clear" w:color="auto" w:fill="FFFFFF"/>
        </w:rPr>
        <w:t>solvent</w:t>
      </w:r>
      <w:r>
        <w:rPr>
          <w:rFonts w:asciiTheme="majorBidi" w:hAnsiTheme="majorBidi" w:cstheme="majorBidi"/>
          <w:color w:val="000000" w:themeColor="text1"/>
          <w:sz w:val="24"/>
          <w:szCs w:val="24"/>
          <w:shd w:val="clear" w:color="auto" w:fill="FFFFFF"/>
        </w:rPr>
        <w:t>s</w:t>
      </w:r>
      <w:r w:rsidR="005407D1" w:rsidRPr="00522703">
        <w:rPr>
          <w:rFonts w:asciiTheme="majorBidi" w:hAnsiTheme="majorBidi" w:cstheme="majorBidi"/>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w:t>
      </w:r>
    </w:p>
    <w:p w:rsidR="005407D1" w:rsidRPr="00C120D3" w:rsidRDefault="00C120D3" w:rsidP="001365F6">
      <w:pPr>
        <w:pStyle w:val="ListParagraph"/>
        <w:numPr>
          <w:ilvl w:val="0"/>
          <w:numId w:val="15"/>
        </w:numPr>
        <w:jc w:val="both"/>
        <w:rPr>
          <w:rFonts w:asciiTheme="majorBidi" w:hAnsiTheme="majorBidi" w:cstheme="majorBidi"/>
          <w:b/>
          <w:bCs/>
          <w:color w:val="000000" w:themeColor="text1"/>
          <w:sz w:val="24"/>
          <w:szCs w:val="24"/>
        </w:rPr>
      </w:pPr>
      <w:r w:rsidRPr="00C120D3">
        <w:rPr>
          <w:rFonts w:asciiTheme="majorBidi" w:hAnsiTheme="majorBidi" w:cstheme="majorBidi"/>
          <w:color w:val="000000" w:themeColor="text1"/>
          <w:sz w:val="24"/>
          <w:szCs w:val="24"/>
          <w:shd w:val="clear" w:color="auto" w:fill="FFFFFF"/>
        </w:rPr>
        <w:t xml:space="preserve"> </w:t>
      </w:r>
      <w:r>
        <w:rPr>
          <w:rFonts w:asciiTheme="majorBidi" w:hAnsiTheme="majorBidi" w:cstheme="majorBidi"/>
          <w:color w:val="000000" w:themeColor="text1"/>
          <w:sz w:val="24"/>
          <w:szCs w:val="24"/>
          <w:shd w:val="clear" w:color="auto" w:fill="FFFFFF"/>
        </w:rPr>
        <w:t>C</w:t>
      </w:r>
      <w:r w:rsidRPr="00C120D3">
        <w:rPr>
          <w:rFonts w:asciiTheme="majorBidi" w:hAnsiTheme="majorBidi" w:cstheme="majorBidi"/>
          <w:color w:val="000000" w:themeColor="text1"/>
          <w:sz w:val="24"/>
          <w:szCs w:val="24"/>
          <w:shd w:val="clear" w:color="auto" w:fill="FFFFFF"/>
        </w:rPr>
        <w:t>ha</w:t>
      </w:r>
      <w:r w:rsidR="005407D1" w:rsidRPr="00C120D3">
        <w:rPr>
          <w:rFonts w:asciiTheme="majorBidi" w:hAnsiTheme="majorBidi" w:cstheme="majorBidi"/>
          <w:color w:val="000000" w:themeColor="text1"/>
          <w:sz w:val="24"/>
          <w:szCs w:val="24"/>
          <w:shd w:val="clear" w:color="auto" w:fill="FFFFFF"/>
        </w:rPr>
        <w:t>racteristics of experimental rig</w:t>
      </w:r>
      <w:r>
        <w:rPr>
          <w:rFonts w:asciiTheme="majorBidi" w:hAnsiTheme="majorBidi" w:cstheme="majorBidi"/>
          <w:color w:val="000000" w:themeColor="text1"/>
          <w:sz w:val="24"/>
          <w:szCs w:val="24"/>
          <w:shd w:val="clear" w:color="auto" w:fill="FFFFFF"/>
        </w:rPr>
        <w:t>s</w:t>
      </w:r>
      <w:r w:rsidR="005407D1" w:rsidRPr="00C120D3">
        <w:rPr>
          <w:rFonts w:asciiTheme="majorBidi" w:hAnsiTheme="majorBidi" w:cstheme="majorBidi"/>
          <w:color w:val="000000" w:themeColor="text1"/>
          <w:sz w:val="24"/>
          <w:szCs w:val="24"/>
          <w:shd w:val="clear" w:color="auto" w:fill="FFFFFF"/>
        </w:rPr>
        <w:t xml:space="preserve"> such as stirring speed and contact surface area</w:t>
      </w:r>
      <w:r>
        <w:rPr>
          <w:rFonts w:asciiTheme="majorBidi" w:hAnsiTheme="majorBidi" w:cstheme="majorBidi"/>
          <w:color w:val="000000" w:themeColor="text1"/>
          <w:sz w:val="24"/>
          <w:szCs w:val="24"/>
          <w:shd w:val="clear" w:color="auto" w:fill="FFFFFF"/>
        </w:rPr>
        <w:t>.</w:t>
      </w:r>
    </w:p>
    <w:p w:rsidR="00832477" w:rsidRPr="00522703" w:rsidRDefault="00832477" w:rsidP="00832477">
      <w:pPr>
        <w:bidi w:val="0"/>
        <w:spacing w:after="0"/>
        <w:ind w:left="720"/>
        <w:jc w:val="both"/>
        <w:rPr>
          <w:rFonts w:asciiTheme="majorBidi" w:eastAsia="MTSY" w:hAnsiTheme="majorBidi" w:cstheme="majorBidi"/>
          <w:b/>
          <w:bCs/>
          <w:sz w:val="24"/>
          <w:szCs w:val="24"/>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832477" w:rsidRPr="001B5195" w:rsidRDefault="00832477" w:rsidP="00832477">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917C73" w:rsidRPr="001B5195" w:rsidRDefault="00917C73" w:rsidP="00917C73">
      <w:pPr>
        <w:bidi w:val="0"/>
        <w:spacing w:after="0"/>
        <w:ind w:left="720"/>
        <w:jc w:val="both"/>
        <w:rPr>
          <w:rFonts w:asciiTheme="majorBidi" w:eastAsia="MTSY" w:hAnsiTheme="majorBidi" w:cstheme="majorBidi"/>
          <w:b/>
          <w:bCs/>
          <w:sz w:val="28"/>
          <w:szCs w:val="28"/>
        </w:rPr>
      </w:pPr>
    </w:p>
    <w:p w:rsidR="001341F8" w:rsidRPr="001B5195" w:rsidRDefault="001341F8" w:rsidP="001341F8">
      <w:pPr>
        <w:bidi w:val="0"/>
        <w:spacing w:after="0"/>
        <w:ind w:left="720"/>
        <w:jc w:val="both"/>
        <w:rPr>
          <w:rFonts w:asciiTheme="majorBidi" w:eastAsia="MTSY" w:hAnsiTheme="majorBidi" w:cstheme="majorBidi"/>
          <w:b/>
          <w:bCs/>
          <w:sz w:val="28"/>
          <w:szCs w:val="28"/>
        </w:rPr>
      </w:pPr>
    </w:p>
    <w:p w:rsidR="00832477" w:rsidRPr="001B5195" w:rsidRDefault="00832477" w:rsidP="00F37F87">
      <w:pPr>
        <w:bidi w:val="0"/>
        <w:spacing w:after="0"/>
        <w:jc w:val="both"/>
        <w:rPr>
          <w:rFonts w:asciiTheme="majorBidi" w:eastAsia="MTSY" w:hAnsiTheme="majorBidi" w:cstheme="majorBidi"/>
          <w:b/>
          <w:bCs/>
          <w:sz w:val="28"/>
          <w:szCs w:val="28"/>
        </w:rPr>
      </w:pPr>
    </w:p>
    <w:p w:rsidR="003743C1" w:rsidRPr="001365F6" w:rsidRDefault="00917C73" w:rsidP="003743C1">
      <w:pPr>
        <w:pStyle w:val="Heading1"/>
        <w:bidi w:val="0"/>
        <w:jc w:val="center"/>
        <w:rPr>
          <w:rFonts w:eastAsia="MTSY"/>
          <w:sz w:val="40"/>
          <w:szCs w:val="40"/>
          <w:u w:val="single"/>
        </w:rPr>
      </w:pPr>
      <w:bookmarkStart w:id="72" w:name="_Toc418539282"/>
      <w:bookmarkStart w:id="73" w:name="_Toc422727127"/>
      <w:r w:rsidRPr="001365F6">
        <w:rPr>
          <w:rFonts w:eastAsia="MTSY"/>
          <w:sz w:val="40"/>
          <w:szCs w:val="40"/>
          <w:u w:val="single"/>
        </w:rPr>
        <w:lastRenderedPageBreak/>
        <w:t>Chapter Eight</w:t>
      </w:r>
      <w:bookmarkEnd w:id="72"/>
      <w:bookmarkEnd w:id="73"/>
    </w:p>
    <w:p w:rsidR="007C5F44" w:rsidRPr="001365F6" w:rsidRDefault="007C5F44" w:rsidP="003F52F3">
      <w:pPr>
        <w:pStyle w:val="Heading1"/>
        <w:bidi w:val="0"/>
        <w:rPr>
          <w:i/>
          <w:iCs/>
        </w:rPr>
      </w:pPr>
      <w:bookmarkStart w:id="74" w:name="_Toc418539283"/>
      <w:bookmarkStart w:id="75" w:name="_Toc422727128"/>
      <w:r w:rsidRPr="001365F6">
        <w:rPr>
          <w:i/>
          <w:iCs/>
        </w:rPr>
        <w:t>References</w:t>
      </w:r>
      <w:bookmarkEnd w:id="74"/>
      <w:r w:rsidR="001365F6">
        <w:rPr>
          <w:i/>
          <w:iCs/>
        </w:rPr>
        <w:t>:</w:t>
      </w:r>
      <w:bookmarkEnd w:id="75"/>
    </w:p>
    <w:p w:rsidR="00DE080B" w:rsidRPr="003743C1" w:rsidRDefault="00DE080B" w:rsidP="003743C1">
      <w:pPr>
        <w:bidi w:val="0"/>
        <w:jc w:val="center"/>
        <w:rPr>
          <w:rFonts w:asciiTheme="majorBidi" w:hAnsiTheme="majorBidi" w:cstheme="majorBidi"/>
          <w:b/>
          <w:bCs/>
          <w:sz w:val="28"/>
          <w:szCs w:val="28"/>
        </w:rPr>
      </w:pPr>
    </w:p>
    <w:p w:rsidR="00DE080B" w:rsidRPr="001A49A1" w:rsidRDefault="00C40DFF" w:rsidP="001A49A1">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C</w:t>
      </w:r>
      <w:r w:rsidR="001A49A1">
        <w:rPr>
          <w:rFonts w:asciiTheme="majorBidi" w:hAnsiTheme="majorBidi" w:cstheme="majorBidi"/>
          <w:sz w:val="24"/>
          <w:szCs w:val="24"/>
        </w:rPr>
        <w:t xml:space="preserve">hristle </w:t>
      </w:r>
      <w:r w:rsidRPr="001A49A1">
        <w:rPr>
          <w:rFonts w:asciiTheme="majorBidi" w:hAnsiTheme="majorBidi" w:cstheme="majorBidi"/>
          <w:sz w:val="24"/>
          <w:szCs w:val="24"/>
        </w:rPr>
        <w:t xml:space="preserve"> J. G</w:t>
      </w:r>
      <w:r w:rsidR="001A49A1">
        <w:rPr>
          <w:rFonts w:asciiTheme="majorBidi" w:hAnsiTheme="majorBidi" w:cstheme="majorBidi"/>
          <w:sz w:val="24"/>
          <w:szCs w:val="24"/>
        </w:rPr>
        <w:t>. (1993)</w:t>
      </w:r>
      <w:r w:rsidRPr="001A49A1">
        <w:rPr>
          <w:rFonts w:asciiTheme="majorBidi" w:hAnsiTheme="majorBidi" w:cstheme="majorBidi"/>
          <w:sz w:val="24"/>
          <w:szCs w:val="24"/>
        </w:rPr>
        <w:t>, University of Minnesota, "Transport Processes and Unit Operation", Third Edition</w:t>
      </w:r>
      <w:r w:rsidR="001A49A1">
        <w:rPr>
          <w:rFonts w:asciiTheme="majorBidi" w:hAnsiTheme="majorBidi" w:cstheme="majorBidi"/>
          <w:sz w:val="24"/>
          <w:szCs w:val="24"/>
        </w:rPr>
        <w:t>,Printice-Hall Intrn. , Inc.</w:t>
      </w:r>
    </w:p>
    <w:p w:rsidR="00D91880" w:rsidRPr="001A49A1" w:rsidRDefault="00D91880" w:rsidP="00851B05">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Husni Odeh, Post doctorat</w:t>
      </w:r>
      <w:r w:rsidR="00851B05" w:rsidRPr="001A49A1">
        <w:rPr>
          <w:rFonts w:asciiTheme="majorBidi" w:hAnsiTheme="majorBidi" w:cstheme="majorBidi"/>
          <w:sz w:val="24"/>
          <w:szCs w:val="24"/>
        </w:rPr>
        <w:t>al</w:t>
      </w:r>
      <w:r w:rsidRPr="001A49A1">
        <w:rPr>
          <w:rFonts w:asciiTheme="majorBidi" w:hAnsiTheme="majorBidi" w:cstheme="majorBidi"/>
          <w:sz w:val="24"/>
          <w:szCs w:val="24"/>
        </w:rPr>
        <w:t xml:space="preserve"> thes</w:t>
      </w:r>
      <w:r w:rsidR="00443C46" w:rsidRPr="001A49A1">
        <w:rPr>
          <w:rFonts w:asciiTheme="majorBidi" w:hAnsiTheme="majorBidi" w:cstheme="majorBidi"/>
          <w:sz w:val="24"/>
          <w:szCs w:val="24"/>
        </w:rPr>
        <w:t>i</w:t>
      </w:r>
      <w:r w:rsidRPr="001A49A1">
        <w:rPr>
          <w:rFonts w:asciiTheme="majorBidi" w:hAnsiTheme="majorBidi" w:cstheme="majorBidi"/>
          <w:sz w:val="24"/>
          <w:szCs w:val="24"/>
        </w:rPr>
        <w:t>s, 1995, Budapest (Hungarian language).</w:t>
      </w:r>
    </w:p>
    <w:p w:rsidR="00D91880" w:rsidRPr="001A49A1" w:rsidRDefault="00D91880" w:rsidP="00D91880">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lang w:bidi="ar-JO"/>
        </w:rPr>
        <w:t>Pohorecki</w:t>
      </w:r>
      <w:r w:rsidR="00C2288A">
        <w:rPr>
          <w:rFonts w:asciiTheme="majorBidi" w:hAnsiTheme="majorBidi" w:cstheme="majorBidi"/>
          <w:sz w:val="24"/>
          <w:szCs w:val="24"/>
          <w:lang w:bidi="ar-JO"/>
        </w:rPr>
        <w:t xml:space="preserve"> </w:t>
      </w:r>
      <w:r w:rsidRPr="001A49A1">
        <w:rPr>
          <w:rFonts w:asciiTheme="majorBidi" w:hAnsiTheme="majorBidi" w:cstheme="majorBidi"/>
          <w:sz w:val="24"/>
          <w:szCs w:val="24"/>
          <w:lang w:bidi="ar-JO"/>
        </w:rPr>
        <w:t>,R.</w:t>
      </w:r>
      <w:r w:rsidR="00C2288A">
        <w:rPr>
          <w:rFonts w:asciiTheme="majorBidi" w:hAnsiTheme="majorBidi" w:cstheme="majorBidi"/>
          <w:sz w:val="24"/>
          <w:szCs w:val="24"/>
          <w:lang w:bidi="ar-JO"/>
        </w:rPr>
        <w:t xml:space="preserve"> </w:t>
      </w:r>
      <w:r w:rsidRPr="001A49A1">
        <w:rPr>
          <w:rFonts w:asciiTheme="majorBidi" w:hAnsiTheme="majorBidi" w:cstheme="majorBidi"/>
          <w:sz w:val="24"/>
          <w:szCs w:val="24"/>
          <w:lang w:bidi="ar-JO"/>
        </w:rPr>
        <w:t>;</w:t>
      </w:r>
      <w:r w:rsidR="00FC00CF">
        <w:rPr>
          <w:rFonts w:asciiTheme="majorBidi" w:hAnsiTheme="majorBidi" w:cstheme="majorBidi"/>
          <w:sz w:val="24"/>
          <w:szCs w:val="24"/>
          <w:lang w:bidi="ar-JO"/>
        </w:rPr>
        <w:t xml:space="preserve"> </w:t>
      </w:r>
      <w:r w:rsidRPr="001A49A1">
        <w:rPr>
          <w:rFonts w:asciiTheme="majorBidi" w:hAnsiTheme="majorBidi" w:cstheme="majorBidi"/>
          <w:sz w:val="24"/>
          <w:szCs w:val="24"/>
          <w:lang w:bidi="ar-JO"/>
        </w:rPr>
        <w:t xml:space="preserve">Moniuk,W.:Chem.Eng.J.38(1);27-35, (1989). </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Sinnott R. K. ,(1983),"</w:t>
      </w:r>
      <w:r w:rsidRPr="001A49A1">
        <w:rPr>
          <w:rFonts w:asciiTheme="majorBidi" w:hAnsiTheme="majorBidi" w:cstheme="majorBidi"/>
          <w:b/>
          <w:bCs/>
          <w:sz w:val="24"/>
          <w:szCs w:val="24"/>
        </w:rPr>
        <w:t xml:space="preserve"> </w:t>
      </w:r>
      <w:r w:rsidRPr="001A49A1">
        <w:rPr>
          <w:rFonts w:asciiTheme="majorBidi" w:hAnsiTheme="majorBidi" w:cstheme="majorBidi"/>
          <w:sz w:val="24"/>
          <w:szCs w:val="24"/>
        </w:rPr>
        <w:t>Chemical Engineering Design " , FOURTH EDITION ,British.</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Fan.A.G., Sawistowski, H., 1969, Distillation, I Chem E Symp Series No 32, 1:8.</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Lockett, M.J., 1981, Trans I Chem E, 59: 26.</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Miyahara, T., Takahasi, T, 1984, J Chem Eng Japan, 17(2):211.</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Dhulesia, H., 1983, Chem  Eng Res Des, 61:329.</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Chen, J.J.J.,1985, Chem Eng Res Des, 63:206.</w:t>
      </w:r>
    </w:p>
    <w:p w:rsidR="00881B8F" w:rsidRPr="001A49A1" w:rsidRDefault="00881B8F"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Dhulesia , H,.1984,Chem Eng Res Des,62:321.</w:t>
      </w:r>
    </w:p>
    <w:p w:rsidR="00881B8F" w:rsidRPr="001A49A1" w:rsidRDefault="00881B8F"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Zuiderweg, F.J.,Hofhuis,P.A.M.,Kuzniar,J.,1984, Chem Eng Res Des,62:39.</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Chen, J.J.J.,1987, Ind Eng Chem Res, 26:638 .</w:t>
      </w:r>
    </w:p>
    <w:p w:rsidR="00881B8F" w:rsidRPr="001A49A1" w:rsidRDefault="00881B8F"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Zuiderweg,F.J.,1982 Chem Eng Sci,37(10):1441.</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color w:val="000000" w:themeColor="text1"/>
          <w:sz w:val="24"/>
          <w:szCs w:val="24"/>
        </w:rPr>
        <w:t>Haq ,M.A.,1982,Hydrocarbon Processing ,117.</w:t>
      </w:r>
    </w:p>
    <w:p w:rsidR="007C5F44" w:rsidRPr="001A49A1" w:rsidRDefault="007C5F44" w:rsidP="00881B8F">
      <w:pPr>
        <w:pStyle w:val="ListParagraph"/>
        <w:numPr>
          <w:ilvl w:val="0"/>
          <w:numId w:val="4"/>
        </w:numPr>
        <w:jc w:val="both"/>
        <w:rPr>
          <w:rFonts w:asciiTheme="majorBidi" w:hAnsiTheme="majorBidi" w:cstheme="majorBidi"/>
          <w:color w:val="000000" w:themeColor="text1"/>
          <w:sz w:val="24"/>
          <w:szCs w:val="24"/>
        </w:rPr>
      </w:pPr>
      <w:r w:rsidRPr="001A49A1">
        <w:rPr>
          <w:rFonts w:asciiTheme="majorBidi" w:hAnsiTheme="majorBidi" w:cstheme="majorBidi"/>
          <w:color w:val="000000" w:themeColor="text1"/>
          <w:sz w:val="24"/>
          <w:szCs w:val="24"/>
        </w:rPr>
        <w:t>Mahiout, S.,Vogelpohl,A.,1985,Ger Chem Eng,8:152.</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 xml:space="preserve">Prince, R. G. H., 1960, </w:t>
      </w:r>
      <w:r w:rsidRPr="001A49A1">
        <w:rPr>
          <w:rFonts w:asciiTheme="majorBidi" w:hAnsiTheme="majorBidi" w:cstheme="majorBidi"/>
          <w:i/>
          <w:iCs/>
          <w:sz w:val="24"/>
          <w:szCs w:val="24"/>
        </w:rPr>
        <w:t xml:space="preserve">Proc Int Symp Distillation </w:t>
      </w:r>
      <w:r w:rsidRPr="001A49A1">
        <w:rPr>
          <w:rFonts w:asciiTheme="majorBidi" w:hAnsiTheme="majorBidi" w:cstheme="majorBidi"/>
          <w:sz w:val="24"/>
          <w:szCs w:val="24"/>
        </w:rPr>
        <w:t>(</w:t>
      </w:r>
      <w:r w:rsidRPr="001A49A1">
        <w:rPr>
          <w:rFonts w:asciiTheme="majorBidi" w:hAnsiTheme="majorBidi" w:cstheme="majorBidi"/>
          <w:b/>
          <w:bCs/>
          <w:sz w:val="24"/>
          <w:szCs w:val="24"/>
        </w:rPr>
        <w:t>I</w:t>
      </w:r>
      <w:r w:rsidRPr="001A49A1">
        <w:rPr>
          <w:rFonts w:asciiTheme="majorBidi" w:hAnsiTheme="majorBidi" w:cstheme="majorBidi"/>
          <w:sz w:val="24"/>
          <w:szCs w:val="24"/>
        </w:rPr>
        <w:t>ChemE, London) 177.</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 xml:space="preserve">Kagayama, O., 1966, </w:t>
      </w:r>
      <w:r w:rsidRPr="001A49A1">
        <w:rPr>
          <w:rFonts w:asciiTheme="majorBidi" w:hAnsiTheme="majorBidi" w:cstheme="majorBidi"/>
          <w:i/>
          <w:iCs/>
          <w:sz w:val="24"/>
          <w:szCs w:val="24"/>
        </w:rPr>
        <w:t>Chem Eng (Japan)</w:t>
      </w:r>
      <w:r w:rsidRPr="001A49A1">
        <w:rPr>
          <w:rFonts w:asciiTheme="majorBidi" w:hAnsiTheme="majorBidi" w:cstheme="majorBidi"/>
          <w:sz w:val="24"/>
          <w:szCs w:val="24"/>
        </w:rPr>
        <w:t xml:space="preserve"> , 30: 629.</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 xml:space="preserve">Umholtz, C. L. and Van Winkle, M., 1957, </w:t>
      </w:r>
      <w:r w:rsidRPr="001A49A1">
        <w:rPr>
          <w:rFonts w:asciiTheme="majorBidi" w:hAnsiTheme="majorBidi" w:cstheme="majorBidi"/>
          <w:i/>
          <w:iCs/>
          <w:sz w:val="24"/>
          <w:szCs w:val="24"/>
        </w:rPr>
        <w:t>Ind Eng Chem, 49:226.</w:t>
      </w:r>
    </w:p>
    <w:p w:rsidR="007C5F44" w:rsidRPr="001A49A1" w:rsidRDefault="007C5F44" w:rsidP="00881B8F">
      <w:pPr>
        <w:pStyle w:val="ListParagraph"/>
        <w:numPr>
          <w:ilvl w:val="0"/>
          <w:numId w:val="4"/>
        </w:numPr>
        <w:jc w:val="both"/>
        <w:rPr>
          <w:rFonts w:asciiTheme="majorBidi" w:hAnsiTheme="majorBidi" w:cstheme="majorBidi"/>
          <w:sz w:val="24"/>
          <w:szCs w:val="24"/>
        </w:rPr>
      </w:pPr>
      <w:r w:rsidRPr="001A49A1">
        <w:rPr>
          <w:rFonts w:asciiTheme="majorBidi" w:hAnsiTheme="majorBidi" w:cstheme="majorBidi"/>
          <w:sz w:val="24"/>
          <w:szCs w:val="24"/>
        </w:rPr>
        <w:t xml:space="preserve">Zhou, Y. G., Shi, J. F., Wang, X. M. and Ye, Y.H., 1980, </w:t>
      </w:r>
      <w:r w:rsidRPr="001A49A1">
        <w:rPr>
          <w:rFonts w:asciiTheme="majorBidi" w:hAnsiTheme="majorBidi" w:cstheme="majorBidi"/>
          <w:i/>
          <w:iCs/>
          <w:sz w:val="24"/>
          <w:szCs w:val="24"/>
        </w:rPr>
        <w:t>Inst Chem Eng, 20(4): 642.</w:t>
      </w:r>
    </w:p>
    <w:p w:rsidR="007C5F44" w:rsidRPr="001B5195" w:rsidRDefault="007C5F44" w:rsidP="007C5F44">
      <w:pPr>
        <w:bidi w:val="0"/>
        <w:rPr>
          <w:rFonts w:asciiTheme="majorBidi" w:eastAsia="MTSY" w:hAnsiTheme="majorBidi" w:cstheme="majorBidi"/>
          <w:b/>
          <w:bCs/>
          <w:sz w:val="28"/>
          <w:szCs w:val="28"/>
        </w:rPr>
      </w:pPr>
    </w:p>
    <w:sectPr w:rsidR="007C5F44" w:rsidRPr="001B5195" w:rsidSect="00EA17BE">
      <w:pgSz w:w="11906" w:h="16838"/>
      <w:pgMar w:top="1440" w:right="1800" w:bottom="1440" w:left="1800" w:header="708" w:footer="708" w:gutter="0"/>
      <w:pgBorders w:offsetFrom="page">
        <w:top w:val="double" w:sz="4" w:space="24" w:color="auto"/>
        <w:left w:val="double" w:sz="4" w:space="24" w:color="auto"/>
        <w:bottom w:val="double" w:sz="4" w:space="24" w:color="auto"/>
        <w:right w:val="double" w:sz="4" w:space="24" w:color="auto"/>
      </w:pgBorders>
      <w:pgNumType w:start="1" w:chapStyle="1"/>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C5E2C" w:rsidRDefault="000C5E2C" w:rsidP="00F24344">
      <w:pPr>
        <w:spacing w:after="0" w:line="240" w:lineRule="auto"/>
      </w:pPr>
      <w:r>
        <w:separator/>
      </w:r>
    </w:p>
  </w:endnote>
  <w:endnote w:type="continuationSeparator" w:id="0">
    <w:p w:rsidR="000C5E2C" w:rsidRDefault="000C5E2C" w:rsidP="00F243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MTSY">
    <w:altName w:val="MS Mincho"/>
    <w:panose1 w:val="00000000000000000000"/>
    <w:charset w:val="80"/>
    <w:family w:val="auto"/>
    <w:notTrueType/>
    <w:pitch w:val="default"/>
    <w:sig w:usb0="00000001" w:usb1="08070000" w:usb2="00000010" w:usb3="00000000" w:csb0="00020000" w:csb1="00000000"/>
  </w:font>
  <w:font w:name="Helvetica-Bold">
    <w:altName w:val="Arial"/>
    <w:panose1 w:val="00000000000000000000"/>
    <w:charset w:val="00"/>
    <w:family w:val="swiss"/>
    <w:notTrueType/>
    <w:pitch w:val="default"/>
    <w:sig w:usb0="00000003" w:usb1="00000000" w:usb2="00000000" w:usb3="00000000" w:csb0="00000001" w:csb1="00000000"/>
  </w:font>
  <w:font w:name="Gulim">
    <w:altName w:val="굴림"/>
    <w:panose1 w:val="020B0600000101010101"/>
    <w:charset w:val="81"/>
    <w:family w:val="swiss"/>
    <w:pitch w:val="variable"/>
    <w:sig w:usb0="B00002AF" w:usb1="69D77CFB" w:usb2="00000030" w:usb3="00000000" w:csb0="0008009F" w:csb1="00000000"/>
  </w:font>
  <w:font w:name="Cambria Math">
    <w:panose1 w:val="02040503050406030204"/>
    <w:charset w:val="00"/>
    <w:family w:val="roman"/>
    <w:pitch w:val="variable"/>
    <w:sig w:usb0="E00002FF" w:usb1="420024FF" w:usb2="00000000" w:usb3="00000000" w:csb0="0000019F" w:csb1="00000000"/>
  </w:font>
  <w:font w:name="Times-Roman">
    <w:altName w:val="Times New Roman"/>
    <w:panose1 w:val="00000000000000000000"/>
    <w:charset w:val="00"/>
    <w:family w:val="roman"/>
    <w:notTrueType/>
    <w:pitch w:val="default"/>
    <w:sig w:usb0="00000003" w:usb1="00000000" w:usb2="00000000" w:usb3="00000000" w:csb0="00000001" w:csb1="00000000"/>
  </w:font>
  <w:font w:name="LW-FINAL">
    <w:altName w:val="Arial Unicode MS"/>
    <w:panose1 w:val="00000000000000000000"/>
    <w:charset w:val="88"/>
    <w:family w:val="auto"/>
    <w:notTrueType/>
    <w:pitch w:val="default"/>
    <w:sig w:usb0="00000001" w:usb1="08080000" w:usb2="00000010" w:usb3="00000000" w:csb0="001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16623240"/>
      <w:docPartObj>
        <w:docPartGallery w:val="Page Numbers (Bottom of Page)"/>
        <w:docPartUnique/>
      </w:docPartObj>
    </w:sdtPr>
    <w:sdtEndPr/>
    <w:sdtContent>
      <w:p w:rsidR="000739AB" w:rsidRDefault="000C5E2C">
        <w:pPr>
          <w:pStyle w:val="Footer"/>
        </w:pPr>
        <w:r>
          <w:fldChar w:fldCharType="begin"/>
        </w:r>
        <w:r>
          <w:instrText xml:space="preserve"> PAGE   \* MERGEFORMAT </w:instrText>
        </w:r>
        <w:r>
          <w:fldChar w:fldCharType="separate"/>
        </w:r>
        <w:r w:rsidR="00830251" w:rsidRPr="00830251">
          <w:rPr>
            <w:rFonts w:cs="Calibri"/>
            <w:noProof/>
            <w:rtl/>
            <w:lang w:val="ar-SA"/>
          </w:rPr>
          <w:t>38</w:t>
        </w:r>
        <w:r>
          <w:rPr>
            <w:rFonts w:cs="Calibri"/>
            <w:noProof/>
            <w:lang w:val="ar-SA"/>
          </w:rPr>
          <w:fldChar w:fldCharType="end"/>
        </w:r>
      </w:p>
    </w:sdtContent>
  </w:sdt>
  <w:p w:rsidR="0057212F" w:rsidRDefault="0057212F">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562867274"/>
      <w:docPartObj>
        <w:docPartGallery w:val="Page Numbers (Bottom of Page)"/>
        <w:docPartUnique/>
      </w:docPartObj>
    </w:sdtPr>
    <w:sdtEndPr/>
    <w:sdtContent>
      <w:p w:rsidR="0057212F" w:rsidRDefault="002011E5">
        <w:pPr>
          <w:pStyle w:val="Footer"/>
        </w:pPr>
        <w:r>
          <w:fldChar w:fldCharType="begin"/>
        </w:r>
        <w:r w:rsidR="0057212F">
          <w:instrText xml:space="preserve"> PAGE   \* MERGEFORMAT </w:instrText>
        </w:r>
        <w:r>
          <w:fldChar w:fldCharType="separate"/>
        </w:r>
        <w:r w:rsidR="000739AB" w:rsidRPr="000739AB">
          <w:rPr>
            <w:rFonts w:ascii="Calibri" w:cs="Calibri"/>
            <w:noProof/>
            <w:rtl/>
            <w:lang w:val="ar-SA" w:bidi="en-US"/>
          </w:rPr>
          <w:t>0</w:t>
        </w:r>
        <w:r>
          <w:rPr>
            <w:rFonts w:cs="Calibri"/>
            <w:noProof/>
            <w:lang w:val="ar-SA" w:bidi="en-US"/>
          </w:rPr>
          <w:fldChar w:fldCharType="end"/>
        </w:r>
      </w:p>
    </w:sdtContent>
  </w:sdt>
  <w:p w:rsidR="0057212F" w:rsidRDefault="0057212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C5E2C" w:rsidRDefault="000C5E2C" w:rsidP="00F24344">
      <w:pPr>
        <w:spacing w:after="0" w:line="240" w:lineRule="auto"/>
      </w:pPr>
      <w:r>
        <w:separator/>
      </w:r>
    </w:p>
  </w:footnote>
  <w:footnote w:type="continuationSeparator" w:id="0">
    <w:p w:rsidR="000C5E2C" w:rsidRDefault="000C5E2C" w:rsidP="00F2434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172D7"/>
    <w:multiLevelType w:val="multilevel"/>
    <w:tmpl w:val="03CAD3E6"/>
    <w:lvl w:ilvl="0">
      <w:start w:val="1"/>
      <w:numFmt w:val="decimal"/>
      <w:lvlText w:val="(%1-"/>
      <w:lvlJc w:val="left"/>
      <w:pPr>
        <w:ind w:left="570" w:hanging="57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
    <w:nsid w:val="036038BE"/>
    <w:multiLevelType w:val="hybridMultilevel"/>
    <w:tmpl w:val="6E38E9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91A219C"/>
    <w:multiLevelType w:val="hybridMultilevel"/>
    <w:tmpl w:val="4184BC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AC2564"/>
    <w:multiLevelType w:val="hybridMultilevel"/>
    <w:tmpl w:val="F3F6C8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BF171F"/>
    <w:multiLevelType w:val="hybridMultilevel"/>
    <w:tmpl w:val="8D1289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B3E6D08"/>
    <w:multiLevelType w:val="hybridMultilevel"/>
    <w:tmpl w:val="810874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44F47E0"/>
    <w:multiLevelType w:val="hybridMultilevel"/>
    <w:tmpl w:val="3F4A56F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FE00937"/>
    <w:multiLevelType w:val="hybridMultilevel"/>
    <w:tmpl w:val="F54E5E1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1DA5060"/>
    <w:multiLevelType w:val="multilevel"/>
    <w:tmpl w:val="D10C7286"/>
    <w:lvl w:ilvl="0">
      <w:start w:val="1"/>
      <w:numFmt w:val="decimal"/>
      <w:lvlText w:val="%1"/>
      <w:lvlJc w:val="left"/>
      <w:pPr>
        <w:ind w:left="510" w:hanging="510"/>
      </w:pPr>
      <w:rPr>
        <w:rFonts w:hint="default"/>
      </w:rPr>
    </w:lvl>
    <w:lvl w:ilvl="1">
      <w:start w:val="1"/>
      <w:numFmt w:val="decimal"/>
      <w:lvlText w:val="%1-%2"/>
      <w:lvlJc w:val="left"/>
      <w:pPr>
        <w:ind w:left="555" w:hanging="510"/>
      </w:pPr>
      <w:rPr>
        <w:rFonts w:asciiTheme="majorHAnsi" w:hAnsiTheme="majorHAnsi" w:cstheme="minorHAnsi" w:hint="default"/>
      </w:rPr>
    </w:lvl>
    <w:lvl w:ilvl="2">
      <w:start w:val="1"/>
      <w:numFmt w:val="decimal"/>
      <w:lvlText w:val="%1-%2.%3"/>
      <w:lvlJc w:val="left"/>
      <w:pPr>
        <w:ind w:left="810" w:hanging="720"/>
      </w:pPr>
      <w:rPr>
        <w:rFonts w:hint="default"/>
      </w:rPr>
    </w:lvl>
    <w:lvl w:ilvl="3">
      <w:start w:val="1"/>
      <w:numFmt w:val="decimal"/>
      <w:lvlText w:val="%1-%2.%3.%4"/>
      <w:lvlJc w:val="left"/>
      <w:pPr>
        <w:ind w:left="855" w:hanging="720"/>
      </w:pPr>
      <w:rPr>
        <w:rFonts w:hint="default"/>
      </w:rPr>
    </w:lvl>
    <w:lvl w:ilvl="4">
      <w:start w:val="1"/>
      <w:numFmt w:val="decimal"/>
      <w:lvlText w:val="%1-%2.%3.%4.%5"/>
      <w:lvlJc w:val="left"/>
      <w:pPr>
        <w:ind w:left="1260" w:hanging="1080"/>
      </w:pPr>
      <w:rPr>
        <w:rFonts w:hint="default"/>
      </w:rPr>
    </w:lvl>
    <w:lvl w:ilvl="5">
      <w:start w:val="1"/>
      <w:numFmt w:val="decimal"/>
      <w:lvlText w:val="%1-%2.%3.%4.%5.%6"/>
      <w:lvlJc w:val="left"/>
      <w:pPr>
        <w:ind w:left="1305" w:hanging="1080"/>
      </w:pPr>
      <w:rPr>
        <w:rFonts w:hint="default"/>
      </w:rPr>
    </w:lvl>
    <w:lvl w:ilvl="6">
      <w:start w:val="1"/>
      <w:numFmt w:val="decimal"/>
      <w:lvlText w:val="%1-%2.%3.%4.%5.%6.%7"/>
      <w:lvlJc w:val="left"/>
      <w:pPr>
        <w:ind w:left="1710" w:hanging="1440"/>
      </w:pPr>
      <w:rPr>
        <w:rFonts w:hint="default"/>
      </w:rPr>
    </w:lvl>
    <w:lvl w:ilvl="7">
      <w:start w:val="1"/>
      <w:numFmt w:val="decimal"/>
      <w:lvlText w:val="%1-%2.%3.%4.%5.%6.%7.%8"/>
      <w:lvlJc w:val="left"/>
      <w:pPr>
        <w:ind w:left="1755" w:hanging="1440"/>
      </w:pPr>
      <w:rPr>
        <w:rFonts w:hint="default"/>
      </w:rPr>
    </w:lvl>
    <w:lvl w:ilvl="8">
      <w:start w:val="1"/>
      <w:numFmt w:val="decimal"/>
      <w:lvlText w:val="%1-%2.%3.%4.%5.%6.%7.%8.%9"/>
      <w:lvlJc w:val="left"/>
      <w:pPr>
        <w:ind w:left="2160" w:hanging="1800"/>
      </w:pPr>
      <w:rPr>
        <w:rFonts w:hint="default"/>
      </w:rPr>
    </w:lvl>
  </w:abstractNum>
  <w:abstractNum w:abstractNumId="9">
    <w:nsid w:val="578258EA"/>
    <w:multiLevelType w:val="hybridMultilevel"/>
    <w:tmpl w:val="5CAA765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62D42166"/>
    <w:multiLevelType w:val="hybridMultilevel"/>
    <w:tmpl w:val="4AA2B33A"/>
    <w:lvl w:ilvl="0" w:tplc="51D27D2A">
      <w:start w:val="1"/>
      <w:numFmt w:val="decimal"/>
      <w:lvlText w:val="%1)"/>
      <w:lvlJc w:val="left"/>
      <w:pPr>
        <w:ind w:left="81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3241B44"/>
    <w:multiLevelType w:val="hybridMultilevel"/>
    <w:tmpl w:val="8FF2BBE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6BA449C"/>
    <w:multiLevelType w:val="hybridMultilevel"/>
    <w:tmpl w:val="8C225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74B04EF"/>
    <w:multiLevelType w:val="hybridMultilevel"/>
    <w:tmpl w:val="674C2F5C"/>
    <w:lvl w:ilvl="0" w:tplc="EDA2013A">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4">
    <w:nsid w:val="6E9356E3"/>
    <w:multiLevelType w:val="multilevel"/>
    <w:tmpl w:val="2CA4106C"/>
    <w:lvl w:ilvl="0">
      <w:start w:val="4"/>
      <w:numFmt w:val="decimal"/>
      <w:lvlText w:val="%1"/>
      <w:lvlJc w:val="left"/>
      <w:pPr>
        <w:ind w:left="510" w:hanging="510"/>
      </w:pPr>
      <w:rPr>
        <w:rFonts w:hint="default"/>
      </w:rPr>
    </w:lvl>
    <w:lvl w:ilvl="1">
      <w:start w:val="1"/>
      <w:numFmt w:val="decimal"/>
      <w:lvlText w:val="%1-%2"/>
      <w:lvlJc w:val="left"/>
      <w:pPr>
        <w:ind w:left="735" w:hanging="510"/>
      </w:pPr>
      <w:rPr>
        <w:rFonts w:hint="default"/>
      </w:rPr>
    </w:lvl>
    <w:lvl w:ilvl="2">
      <w:start w:val="3"/>
      <w:numFmt w:val="decimal"/>
      <w:lvlText w:val="%1-%2-%3"/>
      <w:lvlJc w:val="left"/>
      <w:pPr>
        <w:ind w:left="1170" w:hanging="720"/>
      </w:pPr>
      <w:rPr>
        <w:rFonts w:hint="default"/>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5">
    <w:nsid w:val="6EB31125"/>
    <w:multiLevelType w:val="hybridMultilevel"/>
    <w:tmpl w:val="F4CCD9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24E6D38"/>
    <w:multiLevelType w:val="hybridMultilevel"/>
    <w:tmpl w:val="8714AB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7D224CB9"/>
    <w:multiLevelType w:val="hybridMultilevel"/>
    <w:tmpl w:val="192872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12"/>
  </w:num>
  <w:num w:numId="3">
    <w:abstractNumId w:val="15"/>
  </w:num>
  <w:num w:numId="4">
    <w:abstractNumId w:val="7"/>
  </w:num>
  <w:num w:numId="5">
    <w:abstractNumId w:val="6"/>
  </w:num>
  <w:num w:numId="6">
    <w:abstractNumId w:val="4"/>
  </w:num>
  <w:num w:numId="7">
    <w:abstractNumId w:val="1"/>
  </w:num>
  <w:num w:numId="8">
    <w:abstractNumId w:val="11"/>
  </w:num>
  <w:num w:numId="9">
    <w:abstractNumId w:val="10"/>
  </w:num>
  <w:num w:numId="10">
    <w:abstractNumId w:val="3"/>
  </w:num>
  <w:num w:numId="11">
    <w:abstractNumId w:val="13"/>
  </w:num>
  <w:num w:numId="12">
    <w:abstractNumId w:val="2"/>
  </w:num>
  <w:num w:numId="13">
    <w:abstractNumId w:val="16"/>
  </w:num>
  <w:num w:numId="14">
    <w:abstractNumId w:val="5"/>
  </w:num>
  <w:num w:numId="15">
    <w:abstractNumId w:val="17"/>
  </w:num>
  <w:num w:numId="16">
    <w:abstractNumId w:val="0"/>
  </w:num>
  <w:num w:numId="17">
    <w:abstractNumId w:val="8"/>
  </w:num>
  <w:num w:numId="18">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drawingGridHorizontalSpacing w:val="110"/>
  <w:displayHorizontalDrawingGridEvery w:val="2"/>
  <w:characterSpacingControl w:val="doNotCompress"/>
  <w:hdrShapeDefaults>
    <o:shapedefaults v:ext="edit" spidmax="2049">
      <o:colormru v:ext="edit" colors="#fffc74,#ff6,#ffff93,#756d43,#ffffab"/>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C8A"/>
    <w:rsid w:val="000009D7"/>
    <w:rsid w:val="00001230"/>
    <w:rsid w:val="000058FD"/>
    <w:rsid w:val="00014BA1"/>
    <w:rsid w:val="000216A6"/>
    <w:rsid w:val="000319D2"/>
    <w:rsid w:val="00042D2B"/>
    <w:rsid w:val="00043E8B"/>
    <w:rsid w:val="000448EE"/>
    <w:rsid w:val="000451A3"/>
    <w:rsid w:val="00050785"/>
    <w:rsid w:val="00053F19"/>
    <w:rsid w:val="0006778A"/>
    <w:rsid w:val="000739AB"/>
    <w:rsid w:val="00074616"/>
    <w:rsid w:val="00074D22"/>
    <w:rsid w:val="00075AC1"/>
    <w:rsid w:val="00080DF7"/>
    <w:rsid w:val="00084CF9"/>
    <w:rsid w:val="0009739E"/>
    <w:rsid w:val="000A246D"/>
    <w:rsid w:val="000A6BEA"/>
    <w:rsid w:val="000B08CE"/>
    <w:rsid w:val="000C30B3"/>
    <w:rsid w:val="000C5E2C"/>
    <w:rsid w:val="000C62C2"/>
    <w:rsid w:val="000D1B24"/>
    <w:rsid w:val="000D1BC5"/>
    <w:rsid w:val="000D581F"/>
    <w:rsid w:val="000D7FC2"/>
    <w:rsid w:val="000E1937"/>
    <w:rsid w:val="000E20A9"/>
    <w:rsid w:val="0010251C"/>
    <w:rsid w:val="00105803"/>
    <w:rsid w:val="001126C8"/>
    <w:rsid w:val="00116C1F"/>
    <w:rsid w:val="001259DE"/>
    <w:rsid w:val="00126337"/>
    <w:rsid w:val="001341F8"/>
    <w:rsid w:val="00135D50"/>
    <w:rsid w:val="001365F6"/>
    <w:rsid w:val="00142B75"/>
    <w:rsid w:val="00145D7D"/>
    <w:rsid w:val="0015356B"/>
    <w:rsid w:val="00153A1E"/>
    <w:rsid w:val="00161730"/>
    <w:rsid w:val="00170F1A"/>
    <w:rsid w:val="0017279A"/>
    <w:rsid w:val="00177D07"/>
    <w:rsid w:val="00180DFE"/>
    <w:rsid w:val="001811F5"/>
    <w:rsid w:val="0018167D"/>
    <w:rsid w:val="00196A93"/>
    <w:rsid w:val="00197720"/>
    <w:rsid w:val="001A49A1"/>
    <w:rsid w:val="001A55BE"/>
    <w:rsid w:val="001B5195"/>
    <w:rsid w:val="001B605C"/>
    <w:rsid w:val="001B6445"/>
    <w:rsid w:val="001C026C"/>
    <w:rsid w:val="001C5C17"/>
    <w:rsid w:val="001C6318"/>
    <w:rsid w:val="001D0E71"/>
    <w:rsid w:val="001E0B2A"/>
    <w:rsid w:val="001E6497"/>
    <w:rsid w:val="002011E5"/>
    <w:rsid w:val="002016E7"/>
    <w:rsid w:val="002040D5"/>
    <w:rsid w:val="00206335"/>
    <w:rsid w:val="002064BD"/>
    <w:rsid w:val="00206BFF"/>
    <w:rsid w:val="00211453"/>
    <w:rsid w:val="002139E9"/>
    <w:rsid w:val="0021706E"/>
    <w:rsid w:val="002209BE"/>
    <w:rsid w:val="002361AF"/>
    <w:rsid w:val="002426FE"/>
    <w:rsid w:val="002435F2"/>
    <w:rsid w:val="00252007"/>
    <w:rsid w:val="00252D3B"/>
    <w:rsid w:val="0025627D"/>
    <w:rsid w:val="0027236E"/>
    <w:rsid w:val="002728FB"/>
    <w:rsid w:val="00284F03"/>
    <w:rsid w:val="00285056"/>
    <w:rsid w:val="00287BD9"/>
    <w:rsid w:val="00292312"/>
    <w:rsid w:val="002948A9"/>
    <w:rsid w:val="002A09B2"/>
    <w:rsid w:val="002A65C5"/>
    <w:rsid w:val="002A7E7C"/>
    <w:rsid w:val="002B2861"/>
    <w:rsid w:val="002B2AE3"/>
    <w:rsid w:val="002B5A5F"/>
    <w:rsid w:val="002C6FA1"/>
    <w:rsid w:val="002D25D4"/>
    <w:rsid w:val="002E159F"/>
    <w:rsid w:val="002F0C40"/>
    <w:rsid w:val="0031758A"/>
    <w:rsid w:val="00323B9C"/>
    <w:rsid w:val="00325C6E"/>
    <w:rsid w:val="00336CA4"/>
    <w:rsid w:val="003406ED"/>
    <w:rsid w:val="003435D9"/>
    <w:rsid w:val="00344920"/>
    <w:rsid w:val="00345E5A"/>
    <w:rsid w:val="00347ED5"/>
    <w:rsid w:val="0035459A"/>
    <w:rsid w:val="00355C0A"/>
    <w:rsid w:val="00361BFE"/>
    <w:rsid w:val="00363FB6"/>
    <w:rsid w:val="00365DC6"/>
    <w:rsid w:val="003721C0"/>
    <w:rsid w:val="003722A5"/>
    <w:rsid w:val="003743C1"/>
    <w:rsid w:val="00377B14"/>
    <w:rsid w:val="0038138F"/>
    <w:rsid w:val="003857CB"/>
    <w:rsid w:val="003876C8"/>
    <w:rsid w:val="003A193B"/>
    <w:rsid w:val="003A3FBD"/>
    <w:rsid w:val="003A6D1F"/>
    <w:rsid w:val="003B2CB8"/>
    <w:rsid w:val="003B32B7"/>
    <w:rsid w:val="003B4477"/>
    <w:rsid w:val="003B4ED0"/>
    <w:rsid w:val="003C37A2"/>
    <w:rsid w:val="003C3FBF"/>
    <w:rsid w:val="003C4128"/>
    <w:rsid w:val="003C6469"/>
    <w:rsid w:val="003D2178"/>
    <w:rsid w:val="003D3F7B"/>
    <w:rsid w:val="003D618D"/>
    <w:rsid w:val="003D6E3E"/>
    <w:rsid w:val="003D7479"/>
    <w:rsid w:val="003E0AD5"/>
    <w:rsid w:val="003E662C"/>
    <w:rsid w:val="003E6FCC"/>
    <w:rsid w:val="003F37C4"/>
    <w:rsid w:val="003F4E11"/>
    <w:rsid w:val="003F50A6"/>
    <w:rsid w:val="003F52F3"/>
    <w:rsid w:val="003F5C98"/>
    <w:rsid w:val="00402925"/>
    <w:rsid w:val="004068EE"/>
    <w:rsid w:val="0040734A"/>
    <w:rsid w:val="004123C4"/>
    <w:rsid w:val="0041246F"/>
    <w:rsid w:val="00417EE1"/>
    <w:rsid w:val="004235D5"/>
    <w:rsid w:val="00441E04"/>
    <w:rsid w:val="004423B2"/>
    <w:rsid w:val="00443C46"/>
    <w:rsid w:val="0045173B"/>
    <w:rsid w:val="00452B99"/>
    <w:rsid w:val="00453D5D"/>
    <w:rsid w:val="004566B4"/>
    <w:rsid w:val="004579DA"/>
    <w:rsid w:val="00465B95"/>
    <w:rsid w:val="0047001E"/>
    <w:rsid w:val="0047309C"/>
    <w:rsid w:val="00473395"/>
    <w:rsid w:val="00482E25"/>
    <w:rsid w:val="00482F81"/>
    <w:rsid w:val="00485996"/>
    <w:rsid w:val="004873D0"/>
    <w:rsid w:val="00492E96"/>
    <w:rsid w:val="004A3703"/>
    <w:rsid w:val="004B086D"/>
    <w:rsid w:val="004B5C84"/>
    <w:rsid w:val="004C54F3"/>
    <w:rsid w:val="004C575C"/>
    <w:rsid w:val="004C6B83"/>
    <w:rsid w:val="004D5701"/>
    <w:rsid w:val="004D73B4"/>
    <w:rsid w:val="004E1D27"/>
    <w:rsid w:val="004E41FD"/>
    <w:rsid w:val="004E6A45"/>
    <w:rsid w:val="004F0E51"/>
    <w:rsid w:val="004F1654"/>
    <w:rsid w:val="00506EEC"/>
    <w:rsid w:val="00510779"/>
    <w:rsid w:val="005122E9"/>
    <w:rsid w:val="005170F5"/>
    <w:rsid w:val="005209D4"/>
    <w:rsid w:val="005221AE"/>
    <w:rsid w:val="00522703"/>
    <w:rsid w:val="00522FEE"/>
    <w:rsid w:val="005243CE"/>
    <w:rsid w:val="00533D4D"/>
    <w:rsid w:val="005407D1"/>
    <w:rsid w:val="00543E29"/>
    <w:rsid w:val="00546CC3"/>
    <w:rsid w:val="00550A49"/>
    <w:rsid w:val="00557C14"/>
    <w:rsid w:val="00560CF0"/>
    <w:rsid w:val="00561030"/>
    <w:rsid w:val="00563696"/>
    <w:rsid w:val="00571348"/>
    <w:rsid w:val="0057212F"/>
    <w:rsid w:val="005760B3"/>
    <w:rsid w:val="0058438D"/>
    <w:rsid w:val="005843B8"/>
    <w:rsid w:val="00586763"/>
    <w:rsid w:val="00590750"/>
    <w:rsid w:val="00592F84"/>
    <w:rsid w:val="0059313C"/>
    <w:rsid w:val="00593D71"/>
    <w:rsid w:val="00593FEB"/>
    <w:rsid w:val="00594A53"/>
    <w:rsid w:val="00595238"/>
    <w:rsid w:val="005B6BAF"/>
    <w:rsid w:val="005C0FBA"/>
    <w:rsid w:val="005C5620"/>
    <w:rsid w:val="005D26DB"/>
    <w:rsid w:val="005D2B1B"/>
    <w:rsid w:val="005E0663"/>
    <w:rsid w:val="005E47A9"/>
    <w:rsid w:val="00602F8D"/>
    <w:rsid w:val="00604047"/>
    <w:rsid w:val="00604705"/>
    <w:rsid w:val="00605DAE"/>
    <w:rsid w:val="00611C8A"/>
    <w:rsid w:val="00612794"/>
    <w:rsid w:val="0062053F"/>
    <w:rsid w:val="00621ECA"/>
    <w:rsid w:val="00640475"/>
    <w:rsid w:val="00643032"/>
    <w:rsid w:val="00644AE8"/>
    <w:rsid w:val="00647290"/>
    <w:rsid w:val="00653157"/>
    <w:rsid w:val="006555E0"/>
    <w:rsid w:val="00662CFF"/>
    <w:rsid w:val="006737CE"/>
    <w:rsid w:val="006773BD"/>
    <w:rsid w:val="0067763D"/>
    <w:rsid w:val="00677A18"/>
    <w:rsid w:val="0068179A"/>
    <w:rsid w:val="00684750"/>
    <w:rsid w:val="00686E7F"/>
    <w:rsid w:val="00690520"/>
    <w:rsid w:val="006A0439"/>
    <w:rsid w:val="006B0385"/>
    <w:rsid w:val="006C3925"/>
    <w:rsid w:val="006C47C7"/>
    <w:rsid w:val="006C5A4B"/>
    <w:rsid w:val="006D1052"/>
    <w:rsid w:val="006D659C"/>
    <w:rsid w:val="006E2630"/>
    <w:rsid w:val="006E6455"/>
    <w:rsid w:val="006E7343"/>
    <w:rsid w:val="006F03EB"/>
    <w:rsid w:val="00700905"/>
    <w:rsid w:val="00702555"/>
    <w:rsid w:val="0070487E"/>
    <w:rsid w:val="0071687C"/>
    <w:rsid w:val="00722B9B"/>
    <w:rsid w:val="00723F83"/>
    <w:rsid w:val="007256B1"/>
    <w:rsid w:val="00730D4F"/>
    <w:rsid w:val="00732302"/>
    <w:rsid w:val="00735AB7"/>
    <w:rsid w:val="00740C57"/>
    <w:rsid w:val="00741B07"/>
    <w:rsid w:val="007421D9"/>
    <w:rsid w:val="007422DE"/>
    <w:rsid w:val="0074541A"/>
    <w:rsid w:val="00753F90"/>
    <w:rsid w:val="00755256"/>
    <w:rsid w:val="00757CE0"/>
    <w:rsid w:val="00774616"/>
    <w:rsid w:val="00775F80"/>
    <w:rsid w:val="007862A4"/>
    <w:rsid w:val="00797308"/>
    <w:rsid w:val="007974DA"/>
    <w:rsid w:val="007A1555"/>
    <w:rsid w:val="007A7854"/>
    <w:rsid w:val="007B4FB6"/>
    <w:rsid w:val="007C2C19"/>
    <w:rsid w:val="007C3B16"/>
    <w:rsid w:val="007C5F44"/>
    <w:rsid w:val="007D4483"/>
    <w:rsid w:val="007D7F7E"/>
    <w:rsid w:val="007E4881"/>
    <w:rsid w:val="007E4D18"/>
    <w:rsid w:val="00800DDC"/>
    <w:rsid w:val="00801C92"/>
    <w:rsid w:val="00816C9E"/>
    <w:rsid w:val="00824754"/>
    <w:rsid w:val="00825DE5"/>
    <w:rsid w:val="008260A0"/>
    <w:rsid w:val="00826F2A"/>
    <w:rsid w:val="00830251"/>
    <w:rsid w:val="0083153A"/>
    <w:rsid w:val="00832477"/>
    <w:rsid w:val="00832FD9"/>
    <w:rsid w:val="00833B01"/>
    <w:rsid w:val="008353DF"/>
    <w:rsid w:val="00836363"/>
    <w:rsid w:val="00847665"/>
    <w:rsid w:val="00851B05"/>
    <w:rsid w:val="00855A6D"/>
    <w:rsid w:val="00856F98"/>
    <w:rsid w:val="00857DDC"/>
    <w:rsid w:val="00863227"/>
    <w:rsid w:val="00866627"/>
    <w:rsid w:val="008708A4"/>
    <w:rsid w:val="00873DAF"/>
    <w:rsid w:val="00875D01"/>
    <w:rsid w:val="00881B8F"/>
    <w:rsid w:val="00885931"/>
    <w:rsid w:val="008A1DC0"/>
    <w:rsid w:val="008A2439"/>
    <w:rsid w:val="008B41F7"/>
    <w:rsid w:val="008C54C3"/>
    <w:rsid w:val="008C5BFC"/>
    <w:rsid w:val="008C5FF4"/>
    <w:rsid w:val="008C60FF"/>
    <w:rsid w:val="008D27D9"/>
    <w:rsid w:val="008D3325"/>
    <w:rsid w:val="008D5B59"/>
    <w:rsid w:val="008E0743"/>
    <w:rsid w:val="008F0045"/>
    <w:rsid w:val="008F24BF"/>
    <w:rsid w:val="008F3C8E"/>
    <w:rsid w:val="008F588D"/>
    <w:rsid w:val="00917A64"/>
    <w:rsid w:val="00917C73"/>
    <w:rsid w:val="009207EE"/>
    <w:rsid w:val="00925148"/>
    <w:rsid w:val="00926815"/>
    <w:rsid w:val="00927DB7"/>
    <w:rsid w:val="009344F6"/>
    <w:rsid w:val="009371C4"/>
    <w:rsid w:val="00940F2E"/>
    <w:rsid w:val="009541F4"/>
    <w:rsid w:val="00967371"/>
    <w:rsid w:val="0096751C"/>
    <w:rsid w:val="00970D2A"/>
    <w:rsid w:val="00973D39"/>
    <w:rsid w:val="009804D5"/>
    <w:rsid w:val="009813F1"/>
    <w:rsid w:val="0098159B"/>
    <w:rsid w:val="00986934"/>
    <w:rsid w:val="009903D1"/>
    <w:rsid w:val="00993837"/>
    <w:rsid w:val="009A1D20"/>
    <w:rsid w:val="009A7B9F"/>
    <w:rsid w:val="009B1A83"/>
    <w:rsid w:val="009B4901"/>
    <w:rsid w:val="009B6FBE"/>
    <w:rsid w:val="009B70C7"/>
    <w:rsid w:val="009C0F44"/>
    <w:rsid w:val="009D2C07"/>
    <w:rsid w:val="009D5AEA"/>
    <w:rsid w:val="009E3436"/>
    <w:rsid w:val="009E3CA9"/>
    <w:rsid w:val="009E5EF4"/>
    <w:rsid w:val="009E7D5A"/>
    <w:rsid w:val="009F395F"/>
    <w:rsid w:val="00A03F32"/>
    <w:rsid w:val="00A35458"/>
    <w:rsid w:val="00A430B6"/>
    <w:rsid w:val="00A45C7D"/>
    <w:rsid w:val="00A51A18"/>
    <w:rsid w:val="00A52706"/>
    <w:rsid w:val="00A6472C"/>
    <w:rsid w:val="00A6612A"/>
    <w:rsid w:val="00A750C5"/>
    <w:rsid w:val="00A754BC"/>
    <w:rsid w:val="00A775DA"/>
    <w:rsid w:val="00A90F67"/>
    <w:rsid w:val="00A9440A"/>
    <w:rsid w:val="00A9781D"/>
    <w:rsid w:val="00AA4D40"/>
    <w:rsid w:val="00AB3A1E"/>
    <w:rsid w:val="00AC1F69"/>
    <w:rsid w:val="00AC31D2"/>
    <w:rsid w:val="00AC44B8"/>
    <w:rsid w:val="00AC64E6"/>
    <w:rsid w:val="00AC77C2"/>
    <w:rsid w:val="00AD4ECA"/>
    <w:rsid w:val="00AE085E"/>
    <w:rsid w:val="00AE1ECA"/>
    <w:rsid w:val="00AE603C"/>
    <w:rsid w:val="00AE7BAE"/>
    <w:rsid w:val="00AF17F3"/>
    <w:rsid w:val="00AF4712"/>
    <w:rsid w:val="00AF5FA4"/>
    <w:rsid w:val="00AF6B8F"/>
    <w:rsid w:val="00B014C1"/>
    <w:rsid w:val="00B07E56"/>
    <w:rsid w:val="00B10649"/>
    <w:rsid w:val="00B122C0"/>
    <w:rsid w:val="00B1441A"/>
    <w:rsid w:val="00B16860"/>
    <w:rsid w:val="00B21FA1"/>
    <w:rsid w:val="00B236D0"/>
    <w:rsid w:val="00B45B2F"/>
    <w:rsid w:val="00B479AB"/>
    <w:rsid w:val="00B5087D"/>
    <w:rsid w:val="00B60F1A"/>
    <w:rsid w:val="00B7035E"/>
    <w:rsid w:val="00B73E51"/>
    <w:rsid w:val="00B75CBD"/>
    <w:rsid w:val="00B76DD3"/>
    <w:rsid w:val="00B820DD"/>
    <w:rsid w:val="00B838BE"/>
    <w:rsid w:val="00B90689"/>
    <w:rsid w:val="00B91094"/>
    <w:rsid w:val="00B93482"/>
    <w:rsid w:val="00B94104"/>
    <w:rsid w:val="00BA1CCC"/>
    <w:rsid w:val="00BA5CFE"/>
    <w:rsid w:val="00BB6852"/>
    <w:rsid w:val="00BC095F"/>
    <w:rsid w:val="00BC25B5"/>
    <w:rsid w:val="00BD3B1B"/>
    <w:rsid w:val="00BD7A15"/>
    <w:rsid w:val="00BF0554"/>
    <w:rsid w:val="00BF0BAF"/>
    <w:rsid w:val="00C02E0C"/>
    <w:rsid w:val="00C04822"/>
    <w:rsid w:val="00C055D0"/>
    <w:rsid w:val="00C120D3"/>
    <w:rsid w:val="00C12AA5"/>
    <w:rsid w:val="00C14752"/>
    <w:rsid w:val="00C21D36"/>
    <w:rsid w:val="00C2288A"/>
    <w:rsid w:val="00C2449F"/>
    <w:rsid w:val="00C329C9"/>
    <w:rsid w:val="00C32F9F"/>
    <w:rsid w:val="00C3689A"/>
    <w:rsid w:val="00C40DFF"/>
    <w:rsid w:val="00C5026E"/>
    <w:rsid w:val="00C53E0F"/>
    <w:rsid w:val="00C557FF"/>
    <w:rsid w:val="00C56CF5"/>
    <w:rsid w:val="00C73C50"/>
    <w:rsid w:val="00C741D3"/>
    <w:rsid w:val="00C7521D"/>
    <w:rsid w:val="00C76684"/>
    <w:rsid w:val="00C82102"/>
    <w:rsid w:val="00C82E80"/>
    <w:rsid w:val="00C848D2"/>
    <w:rsid w:val="00C85A68"/>
    <w:rsid w:val="00C909E6"/>
    <w:rsid w:val="00C93278"/>
    <w:rsid w:val="00C93441"/>
    <w:rsid w:val="00C94B93"/>
    <w:rsid w:val="00CA3FFD"/>
    <w:rsid w:val="00CB0C1D"/>
    <w:rsid w:val="00CB0E2D"/>
    <w:rsid w:val="00CC671F"/>
    <w:rsid w:val="00CD0A1F"/>
    <w:rsid w:val="00CE47BA"/>
    <w:rsid w:val="00CF428B"/>
    <w:rsid w:val="00D1241E"/>
    <w:rsid w:val="00D25CB8"/>
    <w:rsid w:val="00D3678E"/>
    <w:rsid w:val="00D43B9A"/>
    <w:rsid w:val="00D51B88"/>
    <w:rsid w:val="00D54796"/>
    <w:rsid w:val="00D5749C"/>
    <w:rsid w:val="00D5784F"/>
    <w:rsid w:val="00D70A7E"/>
    <w:rsid w:val="00D84A29"/>
    <w:rsid w:val="00D91880"/>
    <w:rsid w:val="00D9502B"/>
    <w:rsid w:val="00D95BFB"/>
    <w:rsid w:val="00DA4AF4"/>
    <w:rsid w:val="00DA4EF6"/>
    <w:rsid w:val="00DB47FB"/>
    <w:rsid w:val="00DD484D"/>
    <w:rsid w:val="00DD59C7"/>
    <w:rsid w:val="00DD6CCF"/>
    <w:rsid w:val="00DE080B"/>
    <w:rsid w:val="00DE3706"/>
    <w:rsid w:val="00DF1696"/>
    <w:rsid w:val="00DF226E"/>
    <w:rsid w:val="00DF7B66"/>
    <w:rsid w:val="00E058C2"/>
    <w:rsid w:val="00E127FC"/>
    <w:rsid w:val="00E17812"/>
    <w:rsid w:val="00E22162"/>
    <w:rsid w:val="00E2664C"/>
    <w:rsid w:val="00E3466A"/>
    <w:rsid w:val="00E37365"/>
    <w:rsid w:val="00E409F7"/>
    <w:rsid w:val="00E476BE"/>
    <w:rsid w:val="00E506CF"/>
    <w:rsid w:val="00E518E7"/>
    <w:rsid w:val="00E575D4"/>
    <w:rsid w:val="00E618E9"/>
    <w:rsid w:val="00E6374C"/>
    <w:rsid w:val="00E6609E"/>
    <w:rsid w:val="00E71A8C"/>
    <w:rsid w:val="00E7240C"/>
    <w:rsid w:val="00E73AC3"/>
    <w:rsid w:val="00E753C4"/>
    <w:rsid w:val="00EA17BE"/>
    <w:rsid w:val="00EA79D9"/>
    <w:rsid w:val="00EC21D0"/>
    <w:rsid w:val="00EC4020"/>
    <w:rsid w:val="00ED0D10"/>
    <w:rsid w:val="00ED0D87"/>
    <w:rsid w:val="00ED2A26"/>
    <w:rsid w:val="00ED7239"/>
    <w:rsid w:val="00EE00CE"/>
    <w:rsid w:val="00EE1205"/>
    <w:rsid w:val="00EE5E4E"/>
    <w:rsid w:val="00EE7E0C"/>
    <w:rsid w:val="00EF2031"/>
    <w:rsid w:val="00EF49EC"/>
    <w:rsid w:val="00F049E6"/>
    <w:rsid w:val="00F05DD3"/>
    <w:rsid w:val="00F109E4"/>
    <w:rsid w:val="00F22073"/>
    <w:rsid w:val="00F22D1D"/>
    <w:rsid w:val="00F24344"/>
    <w:rsid w:val="00F348B2"/>
    <w:rsid w:val="00F37F87"/>
    <w:rsid w:val="00F47C55"/>
    <w:rsid w:val="00F54ED6"/>
    <w:rsid w:val="00F66301"/>
    <w:rsid w:val="00F72E82"/>
    <w:rsid w:val="00F748B1"/>
    <w:rsid w:val="00F77033"/>
    <w:rsid w:val="00F8231A"/>
    <w:rsid w:val="00F82A64"/>
    <w:rsid w:val="00F84588"/>
    <w:rsid w:val="00FA3191"/>
    <w:rsid w:val="00FA4D27"/>
    <w:rsid w:val="00FB0B90"/>
    <w:rsid w:val="00FB48BF"/>
    <w:rsid w:val="00FB780A"/>
    <w:rsid w:val="00FC00CF"/>
    <w:rsid w:val="00FE74C2"/>
    <w:rsid w:val="00FF59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ffc74,#ff6,#ffff93,#756d43,#ffffab"/>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336C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4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94A5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26FE"/>
    <w:rPr>
      <w:color w:val="808080"/>
    </w:rPr>
  </w:style>
  <w:style w:type="paragraph" w:styleId="BalloonText">
    <w:name w:val="Balloon Text"/>
    <w:basedOn w:val="Normal"/>
    <w:link w:val="BalloonTextChar"/>
    <w:uiPriority w:val="99"/>
    <w:semiHidden/>
    <w:unhideWhenUsed/>
    <w:rsid w:val="002426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26FE"/>
    <w:rPr>
      <w:rFonts w:ascii="Tahoma" w:hAnsi="Tahoma" w:cs="Tahoma"/>
      <w:sz w:val="16"/>
      <w:szCs w:val="16"/>
    </w:rPr>
  </w:style>
  <w:style w:type="paragraph" w:styleId="ListParagraph">
    <w:name w:val="List Paragraph"/>
    <w:basedOn w:val="Normal"/>
    <w:uiPriority w:val="34"/>
    <w:qFormat/>
    <w:rsid w:val="00B73E51"/>
    <w:pPr>
      <w:bidi w:val="0"/>
      <w:ind w:left="720"/>
      <w:contextualSpacing/>
    </w:pPr>
  </w:style>
  <w:style w:type="table" w:styleId="TableGrid">
    <w:name w:val="Table Grid"/>
    <w:basedOn w:val="TableNormal"/>
    <w:uiPriority w:val="59"/>
    <w:rsid w:val="00F243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24344"/>
    <w:pPr>
      <w:tabs>
        <w:tab w:val="center" w:pos="4153"/>
        <w:tab w:val="right" w:pos="8306"/>
      </w:tabs>
      <w:spacing w:after="0" w:line="240" w:lineRule="auto"/>
    </w:pPr>
  </w:style>
  <w:style w:type="character" w:customStyle="1" w:styleId="HeaderChar">
    <w:name w:val="Header Char"/>
    <w:basedOn w:val="DefaultParagraphFont"/>
    <w:link w:val="Header"/>
    <w:uiPriority w:val="99"/>
    <w:rsid w:val="00F24344"/>
  </w:style>
  <w:style w:type="paragraph" w:styleId="Footer">
    <w:name w:val="footer"/>
    <w:basedOn w:val="Normal"/>
    <w:link w:val="FooterChar"/>
    <w:uiPriority w:val="99"/>
    <w:unhideWhenUsed/>
    <w:rsid w:val="00F24344"/>
    <w:pPr>
      <w:tabs>
        <w:tab w:val="center" w:pos="4153"/>
        <w:tab w:val="right" w:pos="8306"/>
      </w:tabs>
      <w:spacing w:after="0" w:line="240" w:lineRule="auto"/>
    </w:pPr>
  </w:style>
  <w:style w:type="character" w:customStyle="1" w:styleId="FooterChar">
    <w:name w:val="Footer Char"/>
    <w:basedOn w:val="DefaultParagraphFont"/>
    <w:link w:val="Footer"/>
    <w:uiPriority w:val="99"/>
    <w:rsid w:val="00F24344"/>
  </w:style>
  <w:style w:type="paragraph" w:styleId="NoSpacing">
    <w:name w:val="No Spacing"/>
    <w:link w:val="NoSpacingChar"/>
    <w:uiPriority w:val="1"/>
    <w:qFormat/>
    <w:rsid w:val="00135D50"/>
    <w:pPr>
      <w:bidi/>
      <w:spacing w:after="0" w:line="240" w:lineRule="auto"/>
    </w:pPr>
  </w:style>
  <w:style w:type="character" w:customStyle="1" w:styleId="NoSpacingChar">
    <w:name w:val="No Spacing Char"/>
    <w:basedOn w:val="DefaultParagraphFont"/>
    <w:link w:val="NoSpacing"/>
    <w:uiPriority w:val="1"/>
    <w:rsid w:val="00135D50"/>
    <w:rPr>
      <w:rFonts w:eastAsiaTheme="minorEastAsia"/>
    </w:rPr>
  </w:style>
  <w:style w:type="paragraph" w:styleId="Caption">
    <w:name w:val="caption"/>
    <w:basedOn w:val="Normal"/>
    <w:next w:val="Normal"/>
    <w:uiPriority w:val="35"/>
    <w:unhideWhenUsed/>
    <w:qFormat/>
    <w:rsid w:val="0098159B"/>
    <w:pPr>
      <w:spacing w:line="240" w:lineRule="auto"/>
    </w:pPr>
    <w:rPr>
      <w:b/>
      <w:bCs/>
      <w:color w:val="4F81BD" w:themeColor="accent1"/>
      <w:sz w:val="18"/>
      <w:szCs w:val="18"/>
    </w:rPr>
  </w:style>
  <w:style w:type="character" w:customStyle="1" w:styleId="hps">
    <w:name w:val="hps"/>
    <w:basedOn w:val="DefaultParagraphFont"/>
    <w:rsid w:val="00D1241E"/>
  </w:style>
  <w:style w:type="character" w:customStyle="1" w:styleId="Heading1Char">
    <w:name w:val="Heading 1 Char"/>
    <w:basedOn w:val="DefaultParagraphFont"/>
    <w:link w:val="Heading1"/>
    <w:uiPriority w:val="9"/>
    <w:rsid w:val="00336CA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36CA4"/>
    <w:pPr>
      <w:bidi w:val="0"/>
      <w:outlineLvl w:val="9"/>
    </w:pPr>
  </w:style>
  <w:style w:type="character" w:styleId="Hyperlink">
    <w:name w:val="Hyperlink"/>
    <w:basedOn w:val="DefaultParagraphFont"/>
    <w:uiPriority w:val="99"/>
    <w:unhideWhenUsed/>
    <w:rsid w:val="00363FB6"/>
    <w:rPr>
      <w:color w:val="0000FF" w:themeColor="hyperlink"/>
      <w:u w:val="single"/>
    </w:rPr>
  </w:style>
  <w:style w:type="paragraph" w:styleId="TableofFigures">
    <w:name w:val="table of figures"/>
    <w:basedOn w:val="Normal"/>
    <w:next w:val="Normal"/>
    <w:uiPriority w:val="99"/>
    <w:unhideWhenUsed/>
    <w:rsid w:val="00363FB6"/>
    <w:pPr>
      <w:bidi w:val="0"/>
      <w:spacing w:after="0"/>
    </w:pPr>
  </w:style>
  <w:style w:type="character" w:customStyle="1" w:styleId="5yl5">
    <w:name w:val="_5yl5"/>
    <w:basedOn w:val="DefaultParagraphFont"/>
    <w:rsid w:val="00690520"/>
  </w:style>
  <w:style w:type="paragraph" w:styleId="NormalWeb">
    <w:name w:val="Normal (Web)"/>
    <w:basedOn w:val="Normal"/>
    <w:uiPriority w:val="99"/>
    <w:unhideWhenUsed/>
    <w:rsid w:val="00F109E4"/>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109E4"/>
  </w:style>
  <w:style w:type="paragraph" w:styleId="Index1">
    <w:name w:val="index 1"/>
    <w:basedOn w:val="Normal"/>
    <w:next w:val="Normal"/>
    <w:autoRedefine/>
    <w:uiPriority w:val="99"/>
    <w:semiHidden/>
    <w:unhideWhenUsed/>
    <w:rsid w:val="007A1555"/>
    <w:pPr>
      <w:spacing w:after="0" w:line="240" w:lineRule="auto"/>
      <w:ind w:left="220" w:hanging="220"/>
    </w:pPr>
  </w:style>
  <w:style w:type="character" w:customStyle="1" w:styleId="Heading2Char">
    <w:name w:val="Heading 2 Char"/>
    <w:basedOn w:val="DefaultParagraphFont"/>
    <w:link w:val="Heading2"/>
    <w:uiPriority w:val="9"/>
    <w:rsid w:val="00594A5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94A53"/>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3F52F3"/>
    <w:pPr>
      <w:spacing w:after="100"/>
    </w:pPr>
  </w:style>
  <w:style w:type="paragraph" w:styleId="TOC2">
    <w:name w:val="toc 2"/>
    <w:basedOn w:val="Normal"/>
    <w:next w:val="Normal"/>
    <w:autoRedefine/>
    <w:uiPriority w:val="39"/>
    <w:unhideWhenUsed/>
    <w:rsid w:val="00EA17BE"/>
    <w:pPr>
      <w:tabs>
        <w:tab w:val="left" w:pos="567"/>
        <w:tab w:val="right" w:leader="dot" w:pos="8296"/>
      </w:tabs>
      <w:bidi w:val="0"/>
      <w:spacing w:after="100"/>
      <w:ind w:left="220"/>
    </w:pPr>
  </w:style>
  <w:style w:type="paragraph" w:styleId="TOC3">
    <w:name w:val="toc 3"/>
    <w:basedOn w:val="Normal"/>
    <w:next w:val="Normal"/>
    <w:autoRedefine/>
    <w:uiPriority w:val="39"/>
    <w:unhideWhenUsed/>
    <w:rsid w:val="003F52F3"/>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Heading1">
    <w:name w:val="heading 1"/>
    <w:basedOn w:val="Normal"/>
    <w:next w:val="Normal"/>
    <w:link w:val="Heading1Char"/>
    <w:uiPriority w:val="9"/>
    <w:qFormat/>
    <w:rsid w:val="00336CA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94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94A5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26FE"/>
    <w:rPr>
      <w:color w:val="808080"/>
    </w:rPr>
  </w:style>
  <w:style w:type="paragraph" w:styleId="BalloonText">
    <w:name w:val="Balloon Text"/>
    <w:basedOn w:val="Normal"/>
    <w:link w:val="BalloonTextChar"/>
    <w:uiPriority w:val="99"/>
    <w:semiHidden/>
    <w:unhideWhenUsed/>
    <w:rsid w:val="002426F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426FE"/>
    <w:rPr>
      <w:rFonts w:ascii="Tahoma" w:hAnsi="Tahoma" w:cs="Tahoma"/>
      <w:sz w:val="16"/>
      <w:szCs w:val="16"/>
    </w:rPr>
  </w:style>
  <w:style w:type="paragraph" w:styleId="ListParagraph">
    <w:name w:val="List Paragraph"/>
    <w:basedOn w:val="Normal"/>
    <w:uiPriority w:val="34"/>
    <w:qFormat/>
    <w:rsid w:val="00B73E51"/>
    <w:pPr>
      <w:bidi w:val="0"/>
      <w:ind w:left="720"/>
      <w:contextualSpacing/>
    </w:pPr>
  </w:style>
  <w:style w:type="table" w:styleId="TableGrid">
    <w:name w:val="Table Grid"/>
    <w:basedOn w:val="TableNormal"/>
    <w:uiPriority w:val="59"/>
    <w:rsid w:val="00F2434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F24344"/>
    <w:pPr>
      <w:tabs>
        <w:tab w:val="center" w:pos="4153"/>
        <w:tab w:val="right" w:pos="8306"/>
      </w:tabs>
      <w:spacing w:after="0" w:line="240" w:lineRule="auto"/>
    </w:pPr>
  </w:style>
  <w:style w:type="character" w:customStyle="1" w:styleId="HeaderChar">
    <w:name w:val="Header Char"/>
    <w:basedOn w:val="DefaultParagraphFont"/>
    <w:link w:val="Header"/>
    <w:uiPriority w:val="99"/>
    <w:rsid w:val="00F24344"/>
  </w:style>
  <w:style w:type="paragraph" w:styleId="Footer">
    <w:name w:val="footer"/>
    <w:basedOn w:val="Normal"/>
    <w:link w:val="FooterChar"/>
    <w:uiPriority w:val="99"/>
    <w:unhideWhenUsed/>
    <w:rsid w:val="00F24344"/>
    <w:pPr>
      <w:tabs>
        <w:tab w:val="center" w:pos="4153"/>
        <w:tab w:val="right" w:pos="8306"/>
      </w:tabs>
      <w:spacing w:after="0" w:line="240" w:lineRule="auto"/>
    </w:pPr>
  </w:style>
  <w:style w:type="character" w:customStyle="1" w:styleId="FooterChar">
    <w:name w:val="Footer Char"/>
    <w:basedOn w:val="DefaultParagraphFont"/>
    <w:link w:val="Footer"/>
    <w:uiPriority w:val="99"/>
    <w:rsid w:val="00F24344"/>
  </w:style>
  <w:style w:type="paragraph" w:styleId="NoSpacing">
    <w:name w:val="No Spacing"/>
    <w:link w:val="NoSpacingChar"/>
    <w:uiPriority w:val="1"/>
    <w:qFormat/>
    <w:rsid w:val="00135D50"/>
    <w:pPr>
      <w:bidi/>
      <w:spacing w:after="0" w:line="240" w:lineRule="auto"/>
    </w:pPr>
  </w:style>
  <w:style w:type="character" w:customStyle="1" w:styleId="NoSpacingChar">
    <w:name w:val="No Spacing Char"/>
    <w:basedOn w:val="DefaultParagraphFont"/>
    <w:link w:val="NoSpacing"/>
    <w:uiPriority w:val="1"/>
    <w:rsid w:val="00135D50"/>
    <w:rPr>
      <w:rFonts w:eastAsiaTheme="minorEastAsia"/>
    </w:rPr>
  </w:style>
  <w:style w:type="paragraph" w:styleId="Caption">
    <w:name w:val="caption"/>
    <w:basedOn w:val="Normal"/>
    <w:next w:val="Normal"/>
    <w:uiPriority w:val="35"/>
    <w:unhideWhenUsed/>
    <w:qFormat/>
    <w:rsid w:val="0098159B"/>
    <w:pPr>
      <w:spacing w:line="240" w:lineRule="auto"/>
    </w:pPr>
    <w:rPr>
      <w:b/>
      <w:bCs/>
      <w:color w:val="4F81BD" w:themeColor="accent1"/>
      <w:sz w:val="18"/>
      <w:szCs w:val="18"/>
    </w:rPr>
  </w:style>
  <w:style w:type="character" w:customStyle="1" w:styleId="hps">
    <w:name w:val="hps"/>
    <w:basedOn w:val="DefaultParagraphFont"/>
    <w:rsid w:val="00D1241E"/>
  </w:style>
  <w:style w:type="character" w:customStyle="1" w:styleId="Heading1Char">
    <w:name w:val="Heading 1 Char"/>
    <w:basedOn w:val="DefaultParagraphFont"/>
    <w:link w:val="Heading1"/>
    <w:uiPriority w:val="9"/>
    <w:rsid w:val="00336CA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semiHidden/>
    <w:unhideWhenUsed/>
    <w:qFormat/>
    <w:rsid w:val="00336CA4"/>
    <w:pPr>
      <w:bidi w:val="0"/>
      <w:outlineLvl w:val="9"/>
    </w:pPr>
  </w:style>
  <w:style w:type="character" w:styleId="Hyperlink">
    <w:name w:val="Hyperlink"/>
    <w:basedOn w:val="DefaultParagraphFont"/>
    <w:uiPriority w:val="99"/>
    <w:unhideWhenUsed/>
    <w:rsid w:val="00363FB6"/>
    <w:rPr>
      <w:color w:val="0000FF" w:themeColor="hyperlink"/>
      <w:u w:val="single"/>
    </w:rPr>
  </w:style>
  <w:style w:type="paragraph" w:styleId="TableofFigures">
    <w:name w:val="table of figures"/>
    <w:basedOn w:val="Normal"/>
    <w:next w:val="Normal"/>
    <w:uiPriority w:val="99"/>
    <w:unhideWhenUsed/>
    <w:rsid w:val="00363FB6"/>
    <w:pPr>
      <w:bidi w:val="0"/>
      <w:spacing w:after="0"/>
    </w:pPr>
  </w:style>
  <w:style w:type="character" w:customStyle="1" w:styleId="5yl5">
    <w:name w:val="_5yl5"/>
    <w:basedOn w:val="DefaultParagraphFont"/>
    <w:rsid w:val="00690520"/>
  </w:style>
  <w:style w:type="paragraph" w:styleId="NormalWeb">
    <w:name w:val="Normal (Web)"/>
    <w:basedOn w:val="Normal"/>
    <w:uiPriority w:val="99"/>
    <w:unhideWhenUsed/>
    <w:rsid w:val="00F109E4"/>
    <w:pPr>
      <w:bidi w:val="0"/>
      <w:spacing w:before="100" w:beforeAutospacing="1" w:after="100" w:afterAutospacing="1" w:line="240" w:lineRule="auto"/>
      <w:jc w:val="right"/>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F109E4"/>
  </w:style>
  <w:style w:type="paragraph" w:styleId="Index1">
    <w:name w:val="index 1"/>
    <w:basedOn w:val="Normal"/>
    <w:next w:val="Normal"/>
    <w:autoRedefine/>
    <w:uiPriority w:val="99"/>
    <w:semiHidden/>
    <w:unhideWhenUsed/>
    <w:rsid w:val="007A1555"/>
    <w:pPr>
      <w:spacing w:after="0" w:line="240" w:lineRule="auto"/>
      <w:ind w:left="220" w:hanging="220"/>
    </w:pPr>
  </w:style>
  <w:style w:type="character" w:customStyle="1" w:styleId="Heading2Char">
    <w:name w:val="Heading 2 Char"/>
    <w:basedOn w:val="DefaultParagraphFont"/>
    <w:link w:val="Heading2"/>
    <w:uiPriority w:val="9"/>
    <w:rsid w:val="00594A53"/>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94A53"/>
    <w:rPr>
      <w:rFonts w:asciiTheme="majorHAnsi" w:eastAsiaTheme="majorEastAsia" w:hAnsiTheme="majorHAnsi" w:cstheme="majorBidi"/>
      <w:b/>
      <w:bCs/>
      <w:color w:val="4F81BD" w:themeColor="accent1"/>
    </w:rPr>
  </w:style>
  <w:style w:type="paragraph" w:styleId="TOC1">
    <w:name w:val="toc 1"/>
    <w:basedOn w:val="Normal"/>
    <w:next w:val="Normal"/>
    <w:autoRedefine/>
    <w:uiPriority w:val="39"/>
    <w:unhideWhenUsed/>
    <w:rsid w:val="003F52F3"/>
    <w:pPr>
      <w:spacing w:after="100"/>
    </w:pPr>
  </w:style>
  <w:style w:type="paragraph" w:styleId="TOC2">
    <w:name w:val="toc 2"/>
    <w:basedOn w:val="Normal"/>
    <w:next w:val="Normal"/>
    <w:autoRedefine/>
    <w:uiPriority w:val="39"/>
    <w:unhideWhenUsed/>
    <w:rsid w:val="00EA17BE"/>
    <w:pPr>
      <w:tabs>
        <w:tab w:val="left" w:pos="567"/>
        <w:tab w:val="right" w:leader="dot" w:pos="8296"/>
      </w:tabs>
      <w:bidi w:val="0"/>
      <w:spacing w:after="100"/>
      <w:ind w:left="220"/>
    </w:pPr>
  </w:style>
  <w:style w:type="paragraph" w:styleId="TOC3">
    <w:name w:val="toc 3"/>
    <w:basedOn w:val="Normal"/>
    <w:next w:val="Normal"/>
    <w:autoRedefine/>
    <w:uiPriority w:val="39"/>
    <w:unhideWhenUsed/>
    <w:rsid w:val="003F52F3"/>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7763462">
      <w:bodyDiv w:val="1"/>
      <w:marLeft w:val="0"/>
      <w:marRight w:val="0"/>
      <w:marTop w:val="0"/>
      <w:marBottom w:val="0"/>
      <w:divBdr>
        <w:top w:val="none" w:sz="0" w:space="0" w:color="auto"/>
        <w:left w:val="none" w:sz="0" w:space="0" w:color="auto"/>
        <w:bottom w:val="none" w:sz="0" w:space="0" w:color="auto"/>
        <w:right w:val="none" w:sz="0" w:space="0" w:color="auto"/>
      </w:divBdr>
    </w:div>
    <w:div w:id="1070157672">
      <w:bodyDiv w:val="1"/>
      <w:marLeft w:val="0"/>
      <w:marRight w:val="0"/>
      <w:marTop w:val="0"/>
      <w:marBottom w:val="0"/>
      <w:divBdr>
        <w:top w:val="none" w:sz="0" w:space="0" w:color="auto"/>
        <w:left w:val="none" w:sz="0" w:space="0" w:color="auto"/>
        <w:bottom w:val="none" w:sz="0" w:space="0" w:color="auto"/>
        <w:right w:val="none" w:sz="0" w:space="0" w:color="auto"/>
      </w:divBdr>
      <w:divsChild>
        <w:div w:id="379521548">
          <w:marLeft w:val="60"/>
          <w:marRight w:val="60"/>
          <w:marTop w:val="0"/>
          <w:marBottom w:val="0"/>
          <w:divBdr>
            <w:top w:val="none" w:sz="0" w:space="0" w:color="auto"/>
            <w:left w:val="none" w:sz="0" w:space="0" w:color="auto"/>
            <w:bottom w:val="none" w:sz="0" w:space="0" w:color="auto"/>
            <w:right w:val="none" w:sz="0" w:space="0" w:color="auto"/>
          </w:divBdr>
          <w:divsChild>
            <w:div w:id="890503585">
              <w:marLeft w:val="0"/>
              <w:marRight w:val="0"/>
              <w:marTop w:val="0"/>
              <w:marBottom w:val="0"/>
              <w:divBdr>
                <w:top w:val="none" w:sz="0" w:space="0" w:color="auto"/>
                <w:left w:val="none" w:sz="0" w:space="0" w:color="auto"/>
                <w:bottom w:val="none" w:sz="0" w:space="0" w:color="auto"/>
                <w:right w:val="none" w:sz="0" w:space="0" w:color="auto"/>
              </w:divBdr>
              <w:divsChild>
                <w:div w:id="412312674">
                  <w:marLeft w:val="0"/>
                  <w:marRight w:val="0"/>
                  <w:marTop w:val="0"/>
                  <w:marBottom w:val="0"/>
                  <w:divBdr>
                    <w:top w:val="none" w:sz="0" w:space="0" w:color="auto"/>
                    <w:left w:val="none" w:sz="0" w:space="0" w:color="auto"/>
                    <w:bottom w:val="none" w:sz="0" w:space="0" w:color="auto"/>
                    <w:right w:val="none" w:sz="0" w:space="0" w:color="auto"/>
                  </w:divBdr>
                  <w:divsChild>
                    <w:div w:id="1359696328">
                      <w:marLeft w:val="0"/>
                      <w:marRight w:val="90"/>
                      <w:marTop w:val="0"/>
                      <w:marBottom w:val="0"/>
                      <w:divBdr>
                        <w:top w:val="single" w:sz="6" w:space="3" w:color="auto"/>
                        <w:left w:val="single" w:sz="6" w:space="5" w:color="auto"/>
                        <w:bottom w:val="single" w:sz="6" w:space="2" w:color="auto"/>
                        <w:right w:val="single" w:sz="6" w:space="4" w:color="auto"/>
                      </w:divBdr>
                      <w:divsChild>
                        <w:div w:id="197436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5520613">
          <w:marLeft w:val="60"/>
          <w:marRight w:val="60"/>
          <w:marTop w:val="0"/>
          <w:marBottom w:val="0"/>
          <w:divBdr>
            <w:top w:val="none" w:sz="0" w:space="0" w:color="auto"/>
            <w:left w:val="none" w:sz="0" w:space="0" w:color="auto"/>
            <w:bottom w:val="none" w:sz="0" w:space="0" w:color="auto"/>
            <w:right w:val="none" w:sz="0" w:space="0" w:color="auto"/>
          </w:divBdr>
          <w:divsChild>
            <w:div w:id="127935557">
              <w:marLeft w:val="0"/>
              <w:marRight w:val="0"/>
              <w:marTop w:val="0"/>
              <w:marBottom w:val="0"/>
              <w:divBdr>
                <w:top w:val="none" w:sz="0" w:space="0" w:color="auto"/>
                <w:left w:val="none" w:sz="0" w:space="0" w:color="auto"/>
                <w:bottom w:val="none" w:sz="0" w:space="0" w:color="auto"/>
                <w:right w:val="none" w:sz="0" w:space="0" w:color="auto"/>
              </w:divBdr>
              <w:divsChild>
                <w:div w:id="1955555632">
                  <w:marLeft w:val="0"/>
                  <w:marRight w:val="0"/>
                  <w:marTop w:val="0"/>
                  <w:marBottom w:val="0"/>
                  <w:divBdr>
                    <w:top w:val="none" w:sz="0" w:space="0" w:color="auto"/>
                    <w:left w:val="none" w:sz="0" w:space="0" w:color="auto"/>
                    <w:bottom w:val="none" w:sz="0" w:space="0" w:color="auto"/>
                    <w:right w:val="none" w:sz="0" w:space="0" w:color="auto"/>
                  </w:divBdr>
                  <w:divsChild>
                    <w:div w:id="1857306114">
                      <w:marLeft w:val="0"/>
                      <w:marRight w:val="90"/>
                      <w:marTop w:val="0"/>
                      <w:marBottom w:val="0"/>
                      <w:divBdr>
                        <w:top w:val="single" w:sz="6" w:space="3" w:color="auto"/>
                        <w:left w:val="single" w:sz="6" w:space="5" w:color="auto"/>
                        <w:bottom w:val="single" w:sz="6" w:space="2" w:color="auto"/>
                        <w:right w:val="single" w:sz="6" w:space="4" w:color="auto"/>
                      </w:divBdr>
                      <w:divsChild>
                        <w:div w:id="1990788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3036658">
          <w:marLeft w:val="60"/>
          <w:marRight w:val="60"/>
          <w:marTop w:val="0"/>
          <w:marBottom w:val="0"/>
          <w:divBdr>
            <w:top w:val="none" w:sz="0" w:space="0" w:color="auto"/>
            <w:left w:val="none" w:sz="0" w:space="0" w:color="auto"/>
            <w:bottom w:val="none" w:sz="0" w:space="0" w:color="auto"/>
            <w:right w:val="none" w:sz="0" w:space="0" w:color="auto"/>
          </w:divBdr>
          <w:divsChild>
            <w:div w:id="1662268617">
              <w:marLeft w:val="525"/>
              <w:marRight w:val="0"/>
              <w:marTop w:val="0"/>
              <w:marBottom w:val="0"/>
              <w:divBdr>
                <w:top w:val="none" w:sz="0" w:space="0" w:color="auto"/>
                <w:left w:val="none" w:sz="0" w:space="0" w:color="auto"/>
                <w:bottom w:val="none" w:sz="0" w:space="0" w:color="auto"/>
                <w:right w:val="none" w:sz="0" w:space="0" w:color="auto"/>
              </w:divBdr>
              <w:divsChild>
                <w:div w:id="1475180211">
                  <w:marLeft w:val="0"/>
                  <w:marRight w:val="0"/>
                  <w:marTop w:val="0"/>
                  <w:marBottom w:val="0"/>
                  <w:divBdr>
                    <w:top w:val="none" w:sz="0" w:space="0" w:color="auto"/>
                    <w:left w:val="none" w:sz="0" w:space="0" w:color="auto"/>
                    <w:bottom w:val="none" w:sz="0" w:space="0" w:color="auto"/>
                    <w:right w:val="none" w:sz="0" w:space="0" w:color="auto"/>
                  </w:divBdr>
                  <w:divsChild>
                    <w:div w:id="1439988073">
                      <w:marLeft w:val="90"/>
                      <w:marRight w:val="0"/>
                      <w:marTop w:val="0"/>
                      <w:marBottom w:val="0"/>
                      <w:divBdr>
                        <w:top w:val="single" w:sz="6" w:space="3" w:color="auto"/>
                        <w:left w:val="single" w:sz="6" w:space="4" w:color="auto"/>
                        <w:bottom w:val="single" w:sz="6" w:space="2" w:color="auto"/>
                        <w:right w:val="single" w:sz="6" w:space="5" w:color="auto"/>
                      </w:divBdr>
                      <w:divsChild>
                        <w:div w:id="5032820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numbering" Target="numbering.xml"/><Relationship Id="rId21" Type="http://schemas.openxmlformats.org/officeDocument/2006/relationships/image" Target="media/image10.jpeg"/><Relationship Id="rId34"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footer" Target="footer2.xml"/><Relationship Id="rId17" Type="http://schemas.openxmlformats.org/officeDocument/2006/relationships/image" Target="media/image6.png"/><Relationship Id="rId25" Type="http://schemas.openxmlformats.org/officeDocument/2006/relationships/image" Target="media/image14.jpeg"/><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18.png"/><Relationship Id="rId5" Type="http://schemas.microsoft.com/office/2007/relationships/stylesWithEffects" Target="stylesWithEffect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png"/><Relationship Id="rId10" Type="http://schemas.openxmlformats.org/officeDocument/2006/relationships/image" Target="media/image1.png"/><Relationship Id="rId19" Type="http://schemas.openxmlformats.org/officeDocument/2006/relationships/image" Target="media/image8.jpeg"/><Relationship Id="rId31" Type="http://schemas.openxmlformats.org/officeDocument/2006/relationships/chart" Target="charts/chart3.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png"/><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chart" Target="charts/chart2.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temp\Downloads\working-regim.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ICC\Desktop\in%20hole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ICC\Downloads\expiremntal-graduation-project-14-4.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ورقة1!$D$13:$D$22</c:f>
              <c:numCache>
                <c:formatCode>General</c:formatCode>
                <c:ptCount val="10"/>
                <c:pt idx="0">
                  <c:v>2.6667000000000052E-2</c:v>
                </c:pt>
                <c:pt idx="1">
                  <c:v>0.21300000000000024</c:v>
                </c:pt>
                <c:pt idx="3">
                  <c:v>0.18660000000000004</c:v>
                </c:pt>
                <c:pt idx="4">
                  <c:v>2.6599999999999999E-2</c:v>
                </c:pt>
                <c:pt idx="5">
                  <c:v>0.16</c:v>
                </c:pt>
                <c:pt idx="7">
                  <c:v>0.1333</c:v>
                </c:pt>
                <c:pt idx="8">
                  <c:v>5.3300000000000014E-2</c:v>
                </c:pt>
                <c:pt idx="9">
                  <c:v>0.10660000000000019</c:v>
                </c:pt>
              </c:numCache>
            </c:numRef>
          </c:xVal>
          <c:yVal>
            <c:numRef>
              <c:f>ورقة1!$C$13:$C$22</c:f>
              <c:numCache>
                <c:formatCode>General</c:formatCode>
                <c:ptCount val="10"/>
                <c:pt idx="0">
                  <c:v>50</c:v>
                </c:pt>
                <c:pt idx="1">
                  <c:v>50</c:v>
                </c:pt>
                <c:pt idx="3">
                  <c:v>100</c:v>
                </c:pt>
                <c:pt idx="4">
                  <c:v>150</c:v>
                </c:pt>
                <c:pt idx="5">
                  <c:v>150</c:v>
                </c:pt>
                <c:pt idx="7">
                  <c:v>200</c:v>
                </c:pt>
                <c:pt idx="8">
                  <c:v>250</c:v>
                </c:pt>
                <c:pt idx="9">
                  <c:v>250</c:v>
                </c:pt>
              </c:numCache>
            </c:numRef>
          </c:yVal>
          <c:smooth val="0"/>
        </c:ser>
        <c:dLbls>
          <c:showLegendKey val="0"/>
          <c:showVal val="0"/>
          <c:showCatName val="0"/>
          <c:showSerName val="0"/>
          <c:showPercent val="0"/>
          <c:showBubbleSize val="0"/>
        </c:dLbls>
        <c:axId val="100726272"/>
        <c:axId val="100728192"/>
      </c:scatterChart>
      <c:valAx>
        <c:axId val="100726272"/>
        <c:scaling>
          <c:orientation val="minMax"/>
        </c:scaling>
        <c:delete val="0"/>
        <c:axPos val="b"/>
        <c:title>
          <c:tx>
            <c:rich>
              <a:bodyPr/>
              <a:lstStyle/>
              <a:p>
                <a:pPr>
                  <a:defRPr/>
                </a:pPr>
                <a:r>
                  <a:rPr lang="en-US"/>
                  <a:t>V(m/s)</a:t>
                </a:r>
              </a:p>
            </c:rich>
          </c:tx>
          <c:overlay val="0"/>
        </c:title>
        <c:numFmt formatCode="General" sourceLinked="1"/>
        <c:majorTickMark val="out"/>
        <c:minorTickMark val="none"/>
        <c:tickLblPos val="nextTo"/>
        <c:crossAx val="100728192"/>
        <c:crosses val="autoZero"/>
        <c:crossBetween val="midCat"/>
      </c:valAx>
      <c:valAx>
        <c:axId val="100728192"/>
        <c:scaling>
          <c:orientation val="minMax"/>
        </c:scaling>
        <c:delete val="0"/>
        <c:axPos val="l"/>
        <c:majorGridlines/>
        <c:title>
          <c:tx>
            <c:rich>
              <a:bodyPr rot="-5400000" vert="horz"/>
              <a:lstStyle/>
              <a:p>
                <a:pPr>
                  <a:defRPr/>
                </a:pPr>
                <a:r>
                  <a:rPr lang="en-US"/>
                  <a:t>L(l/h)</a:t>
                </a:r>
                <a:endParaRPr lang="ar-SA"/>
              </a:p>
            </c:rich>
          </c:tx>
          <c:overlay val="0"/>
        </c:title>
        <c:numFmt formatCode="General" sourceLinked="1"/>
        <c:majorTickMark val="out"/>
        <c:minorTickMark val="none"/>
        <c:tickLblPos val="nextTo"/>
        <c:crossAx val="100726272"/>
        <c:crosses val="autoZero"/>
        <c:crossBetween val="midCat"/>
      </c:valAx>
    </c:plotArea>
    <c:legend>
      <c:legendPos val="r"/>
      <c:overlay val="0"/>
    </c:legend>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lineMarker"/>
        <c:varyColors val="0"/>
        <c:ser>
          <c:idx val="0"/>
          <c:order val="0"/>
          <c:spPr>
            <a:ln w="28575">
              <a:noFill/>
            </a:ln>
          </c:spPr>
          <c:xVal>
            <c:numRef>
              <c:f>ورقة1!$N$9:$N$13</c:f>
              <c:numCache>
                <c:formatCode>General</c:formatCode>
                <c:ptCount val="5"/>
                <c:pt idx="0">
                  <c:v>0.68</c:v>
                </c:pt>
                <c:pt idx="1">
                  <c:v>1.35</c:v>
                </c:pt>
                <c:pt idx="2">
                  <c:v>2.0249999999999999</c:v>
                </c:pt>
                <c:pt idx="3">
                  <c:v>2.7</c:v>
                </c:pt>
                <c:pt idx="4">
                  <c:v>3.4</c:v>
                </c:pt>
              </c:numCache>
            </c:numRef>
          </c:xVal>
          <c:yVal>
            <c:numRef>
              <c:f>ورقة1!$O$9:$O$13</c:f>
              <c:numCache>
                <c:formatCode>General</c:formatCode>
                <c:ptCount val="5"/>
                <c:pt idx="0">
                  <c:v>20</c:v>
                </c:pt>
                <c:pt idx="1">
                  <c:v>40</c:v>
                </c:pt>
                <c:pt idx="2">
                  <c:v>60</c:v>
                </c:pt>
                <c:pt idx="3">
                  <c:v>80</c:v>
                </c:pt>
                <c:pt idx="4">
                  <c:v>100</c:v>
                </c:pt>
              </c:numCache>
            </c:numRef>
          </c:yVal>
          <c:smooth val="0"/>
        </c:ser>
        <c:dLbls>
          <c:showLegendKey val="0"/>
          <c:showVal val="0"/>
          <c:showCatName val="0"/>
          <c:showSerName val="0"/>
          <c:showPercent val="0"/>
          <c:showBubbleSize val="0"/>
        </c:dLbls>
        <c:axId val="116828032"/>
        <c:axId val="117260288"/>
      </c:scatterChart>
      <c:valAx>
        <c:axId val="116828032"/>
        <c:scaling>
          <c:orientation val="minMax"/>
        </c:scaling>
        <c:delete val="0"/>
        <c:axPos val="b"/>
        <c:title>
          <c:tx>
            <c:rich>
              <a:bodyPr/>
              <a:lstStyle/>
              <a:p>
                <a:pPr>
                  <a:defRPr/>
                </a:pPr>
                <a:r>
                  <a:rPr lang="en-US"/>
                  <a:t>V in holes (m/s)</a:t>
                </a:r>
                <a:endParaRPr lang="ar-SA"/>
              </a:p>
            </c:rich>
          </c:tx>
          <c:overlay val="0"/>
        </c:title>
        <c:numFmt formatCode="General" sourceLinked="1"/>
        <c:majorTickMark val="out"/>
        <c:minorTickMark val="none"/>
        <c:tickLblPos val="nextTo"/>
        <c:crossAx val="117260288"/>
        <c:crosses val="autoZero"/>
        <c:crossBetween val="midCat"/>
      </c:valAx>
      <c:valAx>
        <c:axId val="117260288"/>
        <c:scaling>
          <c:orientation val="minMax"/>
        </c:scaling>
        <c:delete val="0"/>
        <c:axPos val="l"/>
        <c:majorGridlines/>
        <c:title>
          <c:tx>
            <c:rich>
              <a:bodyPr rot="-5400000" vert="horz"/>
              <a:lstStyle/>
              <a:p>
                <a:pPr>
                  <a:defRPr/>
                </a:pPr>
                <a:r>
                  <a:rPr lang="en-US"/>
                  <a:t>LW (l/min)</a:t>
                </a:r>
                <a:endParaRPr lang="ar-SA"/>
              </a:p>
            </c:rich>
          </c:tx>
          <c:overlay val="0"/>
        </c:title>
        <c:numFmt formatCode="General" sourceLinked="1"/>
        <c:majorTickMark val="out"/>
        <c:minorTickMark val="none"/>
        <c:tickLblPos val="nextTo"/>
        <c:crossAx val="116828032"/>
        <c:crosses val="autoZero"/>
        <c:crossBetween val="midCat"/>
      </c:valAx>
    </c:plotArea>
    <c:plotVisOnly val="1"/>
    <c:dispBlanksAs val="gap"/>
    <c:showDLblsOverMax val="0"/>
  </c:chart>
  <c:externalData r:id="rId1">
    <c:autoUpdate val="0"/>
  </c:externalData>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ar-JO"/>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scatterChart>
        <c:scatterStyle val="smoothMarker"/>
        <c:varyColors val="0"/>
        <c:ser>
          <c:idx val="0"/>
          <c:order val="0"/>
          <c:tx>
            <c:v>L=100</c:v>
          </c:tx>
          <c:xVal>
            <c:numRef>
              <c:f>Sheet1!$F$2:$F$9</c:f>
              <c:numCache>
                <c:formatCode>General</c:formatCode>
                <c:ptCount val="8"/>
                <c:pt idx="0">
                  <c:v>0.26600000000000001</c:v>
                </c:pt>
                <c:pt idx="1">
                  <c:v>0.5333</c:v>
                </c:pt>
                <c:pt idx="2">
                  <c:v>0.8</c:v>
                </c:pt>
                <c:pt idx="3">
                  <c:v>1.0660000000000001</c:v>
                </c:pt>
                <c:pt idx="4">
                  <c:v>1.333</c:v>
                </c:pt>
                <c:pt idx="5">
                  <c:v>1.6</c:v>
                </c:pt>
                <c:pt idx="6">
                  <c:v>1.8667</c:v>
                </c:pt>
                <c:pt idx="7">
                  <c:v>2.133</c:v>
                </c:pt>
              </c:numCache>
            </c:numRef>
          </c:xVal>
          <c:yVal>
            <c:numRef>
              <c:f>Sheet1!$E$2:$E$9</c:f>
              <c:numCache>
                <c:formatCode>General</c:formatCode>
                <c:ptCount val="8"/>
                <c:pt idx="0">
                  <c:v>93.1</c:v>
                </c:pt>
                <c:pt idx="1">
                  <c:v>93.1</c:v>
                </c:pt>
                <c:pt idx="2">
                  <c:v>97.02</c:v>
                </c:pt>
                <c:pt idx="3">
                  <c:v>97.02</c:v>
                </c:pt>
                <c:pt idx="4">
                  <c:v>112.7</c:v>
                </c:pt>
                <c:pt idx="5">
                  <c:v>118.58</c:v>
                </c:pt>
                <c:pt idx="6">
                  <c:v>132.30000000000001</c:v>
                </c:pt>
                <c:pt idx="7">
                  <c:v>132.30000000000001</c:v>
                </c:pt>
              </c:numCache>
            </c:numRef>
          </c:yVal>
          <c:smooth val="1"/>
        </c:ser>
        <c:ser>
          <c:idx val="1"/>
          <c:order val="1"/>
          <c:tx>
            <c:v>L=150</c:v>
          </c:tx>
          <c:xVal>
            <c:numRef>
              <c:f>Sheet1!$F$2:$F$9</c:f>
              <c:numCache>
                <c:formatCode>General</c:formatCode>
                <c:ptCount val="8"/>
                <c:pt idx="0">
                  <c:v>0.26600000000000001</c:v>
                </c:pt>
                <c:pt idx="1">
                  <c:v>0.5333</c:v>
                </c:pt>
                <c:pt idx="2">
                  <c:v>0.8</c:v>
                </c:pt>
                <c:pt idx="3">
                  <c:v>1.0660000000000001</c:v>
                </c:pt>
                <c:pt idx="4">
                  <c:v>1.333</c:v>
                </c:pt>
                <c:pt idx="5">
                  <c:v>1.6</c:v>
                </c:pt>
                <c:pt idx="6">
                  <c:v>1.8667</c:v>
                </c:pt>
                <c:pt idx="7">
                  <c:v>2.133</c:v>
                </c:pt>
              </c:numCache>
            </c:numRef>
          </c:xVal>
          <c:yVal>
            <c:numRef>
              <c:f>Sheet1!$D$2:$D$9</c:f>
              <c:numCache>
                <c:formatCode>General</c:formatCode>
                <c:ptCount val="8"/>
                <c:pt idx="0">
                  <c:v>93.1</c:v>
                </c:pt>
                <c:pt idx="1">
                  <c:v>97.02</c:v>
                </c:pt>
                <c:pt idx="2">
                  <c:v>102.9</c:v>
                </c:pt>
                <c:pt idx="3">
                  <c:v>112.7</c:v>
                </c:pt>
                <c:pt idx="4">
                  <c:v>119.56</c:v>
                </c:pt>
                <c:pt idx="5">
                  <c:v>122.5</c:v>
                </c:pt>
                <c:pt idx="6">
                  <c:v>134.26</c:v>
                </c:pt>
                <c:pt idx="7">
                  <c:v>135.23999999999998</c:v>
                </c:pt>
              </c:numCache>
            </c:numRef>
          </c:yVal>
          <c:smooth val="1"/>
        </c:ser>
        <c:ser>
          <c:idx val="2"/>
          <c:order val="2"/>
          <c:tx>
            <c:v>L=200</c:v>
          </c:tx>
          <c:xVal>
            <c:numRef>
              <c:f>Sheet1!$F$2:$F$7</c:f>
              <c:numCache>
                <c:formatCode>General</c:formatCode>
                <c:ptCount val="6"/>
                <c:pt idx="0">
                  <c:v>0.26600000000000001</c:v>
                </c:pt>
                <c:pt idx="1">
                  <c:v>0.5333</c:v>
                </c:pt>
                <c:pt idx="2">
                  <c:v>0.8</c:v>
                </c:pt>
                <c:pt idx="3">
                  <c:v>1.0660000000000001</c:v>
                </c:pt>
                <c:pt idx="4">
                  <c:v>1.333</c:v>
                </c:pt>
                <c:pt idx="5">
                  <c:v>1.6</c:v>
                </c:pt>
              </c:numCache>
            </c:numRef>
          </c:xVal>
          <c:yVal>
            <c:numRef>
              <c:f>Sheet1!$C$2:$C$7</c:f>
              <c:numCache>
                <c:formatCode>General</c:formatCode>
                <c:ptCount val="6"/>
                <c:pt idx="0">
                  <c:v>98.98</c:v>
                </c:pt>
                <c:pt idx="1">
                  <c:v>112.7</c:v>
                </c:pt>
                <c:pt idx="2">
                  <c:v>121.52</c:v>
                </c:pt>
                <c:pt idx="3">
                  <c:v>123.48</c:v>
                </c:pt>
                <c:pt idx="4">
                  <c:v>136.22</c:v>
                </c:pt>
                <c:pt idx="5">
                  <c:v>147.97999999999999</c:v>
                </c:pt>
              </c:numCache>
            </c:numRef>
          </c:yVal>
          <c:smooth val="1"/>
        </c:ser>
        <c:ser>
          <c:idx val="3"/>
          <c:order val="3"/>
          <c:tx>
            <c:v>L=250</c:v>
          </c:tx>
          <c:xVal>
            <c:numRef>
              <c:f>Sheet1!$F$2:$F$5</c:f>
              <c:numCache>
                <c:formatCode>General</c:formatCode>
                <c:ptCount val="4"/>
                <c:pt idx="0">
                  <c:v>0.26600000000000001</c:v>
                </c:pt>
                <c:pt idx="1">
                  <c:v>0.5333</c:v>
                </c:pt>
                <c:pt idx="2">
                  <c:v>0.8</c:v>
                </c:pt>
                <c:pt idx="3">
                  <c:v>1.0660000000000001</c:v>
                </c:pt>
              </c:numCache>
            </c:numRef>
          </c:xVal>
          <c:yVal>
            <c:numRef>
              <c:f>Sheet1!$B$2:$B$5</c:f>
              <c:numCache>
                <c:formatCode>General</c:formatCode>
                <c:ptCount val="4"/>
                <c:pt idx="0">
                  <c:v>102.9</c:v>
                </c:pt>
                <c:pt idx="1">
                  <c:v>117.6</c:v>
                </c:pt>
                <c:pt idx="2">
                  <c:v>142.1</c:v>
                </c:pt>
                <c:pt idx="3">
                  <c:v>161.69999999999999</c:v>
                </c:pt>
              </c:numCache>
            </c:numRef>
          </c:yVal>
          <c:smooth val="1"/>
        </c:ser>
        <c:ser>
          <c:idx val="4"/>
          <c:order val="4"/>
          <c:tx>
            <c:v>L=50</c:v>
          </c:tx>
          <c:xVal>
            <c:numRef>
              <c:f>Sheet1!$F$2:$F$9</c:f>
              <c:numCache>
                <c:formatCode>General</c:formatCode>
                <c:ptCount val="8"/>
                <c:pt idx="0">
                  <c:v>0.26600000000000001</c:v>
                </c:pt>
                <c:pt idx="1">
                  <c:v>0.5333</c:v>
                </c:pt>
                <c:pt idx="2">
                  <c:v>0.8</c:v>
                </c:pt>
                <c:pt idx="3">
                  <c:v>1.0660000000000001</c:v>
                </c:pt>
                <c:pt idx="4">
                  <c:v>1.333</c:v>
                </c:pt>
                <c:pt idx="5">
                  <c:v>1.6</c:v>
                </c:pt>
                <c:pt idx="6">
                  <c:v>1.8667</c:v>
                </c:pt>
                <c:pt idx="7">
                  <c:v>2.133</c:v>
                </c:pt>
              </c:numCache>
            </c:numRef>
          </c:xVal>
          <c:yVal>
            <c:numRef>
              <c:f>Sheet1!$A$2:$A$9</c:f>
              <c:numCache>
                <c:formatCode>General</c:formatCode>
                <c:ptCount val="8"/>
                <c:pt idx="0">
                  <c:v>88.2</c:v>
                </c:pt>
                <c:pt idx="1">
                  <c:v>83.3</c:v>
                </c:pt>
                <c:pt idx="2">
                  <c:v>86.240000000000023</c:v>
                </c:pt>
                <c:pt idx="3">
                  <c:v>90.16</c:v>
                </c:pt>
                <c:pt idx="4">
                  <c:v>93.1</c:v>
                </c:pt>
                <c:pt idx="5">
                  <c:v>107.8</c:v>
                </c:pt>
                <c:pt idx="6">
                  <c:v>112.7</c:v>
                </c:pt>
                <c:pt idx="7">
                  <c:v>117.6</c:v>
                </c:pt>
              </c:numCache>
            </c:numRef>
          </c:yVal>
          <c:smooth val="1"/>
        </c:ser>
        <c:ser>
          <c:idx val="5"/>
          <c:order val="5"/>
          <c:tx>
            <c:v>L=0</c:v>
          </c:tx>
          <c:xVal>
            <c:numRef>
              <c:f>Sheet1!$F$3:$F$9</c:f>
              <c:numCache>
                <c:formatCode>General</c:formatCode>
                <c:ptCount val="7"/>
                <c:pt idx="0">
                  <c:v>0.5333</c:v>
                </c:pt>
                <c:pt idx="1">
                  <c:v>0.8</c:v>
                </c:pt>
                <c:pt idx="2">
                  <c:v>1.0660000000000001</c:v>
                </c:pt>
                <c:pt idx="3">
                  <c:v>1.333</c:v>
                </c:pt>
                <c:pt idx="4">
                  <c:v>1.6</c:v>
                </c:pt>
                <c:pt idx="5">
                  <c:v>1.8667</c:v>
                </c:pt>
                <c:pt idx="6">
                  <c:v>2.133</c:v>
                </c:pt>
              </c:numCache>
            </c:numRef>
          </c:xVal>
          <c:yVal>
            <c:numRef>
              <c:f>Sheet1!$B$13:$B$17</c:f>
              <c:numCache>
                <c:formatCode>General</c:formatCode>
                <c:ptCount val="5"/>
                <c:pt idx="0">
                  <c:v>29.4</c:v>
                </c:pt>
                <c:pt idx="1">
                  <c:v>34.300000000000004</c:v>
                </c:pt>
                <c:pt idx="2">
                  <c:v>44.1</c:v>
                </c:pt>
                <c:pt idx="3">
                  <c:v>44.1</c:v>
                </c:pt>
                <c:pt idx="4">
                  <c:v>44.1</c:v>
                </c:pt>
              </c:numCache>
            </c:numRef>
          </c:yVal>
          <c:smooth val="1"/>
        </c:ser>
        <c:dLbls>
          <c:showLegendKey val="0"/>
          <c:showVal val="0"/>
          <c:showCatName val="0"/>
          <c:showSerName val="0"/>
          <c:showPercent val="0"/>
          <c:showBubbleSize val="0"/>
        </c:dLbls>
        <c:axId val="137634944"/>
        <c:axId val="137636864"/>
      </c:scatterChart>
      <c:valAx>
        <c:axId val="137634944"/>
        <c:scaling>
          <c:orientation val="minMax"/>
        </c:scaling>
        <c:delete val="0"/>
        <c:axPos val="b"/>
        <c:title>
          <c:tx>
            <c:rich>
              <a:bodyPr/>
              <a:lstStyle/>
              <a:p>
                <a:pPr>
                  <a:defRPr/>
                </a:pPr>
                <a:r>
                  <a:rPr lang="en-US"/>
                  <a:t>V(m/s)</a:t>
                </a:r>
              </a:p>
            </c:rich>
          </c:tx>
          <c:overlay val="0"/>
        </c:title>
        <c:numFmt formatCode="General" sourceLinked="1"/>
        <c:majorTickMark val="out"/>
        <c:minorTickMark val="none"/>
        <c:tickLblPos val="nextTo"/>
        <c:crossAx val="137636864"/>
        <c:crosses val="autoZero"/>
        <c:crossBetween val="midCat"/>
      </c:valAx>
      <c:valAx>
        <c:axId val="137636864"/>
        <c:scaling>
          <c:orientation val="minMax"/>
        </c:scaling>
        <c:delete val="0"/>
        <c:axPos val="l"/>
        <c:majorGridlines/>
        <c:title>
          <c:tx>
            <c:rich>
              <a:bodyPr rot="-5400000" vert="horz"/>
              <a:lstStyle/>
              <a:p>
                <a:pPr>
                  <a:defRPr/>
                </a:pPr>
                <a:r>
                  <a:rPr lang="en-US"/>
                  <a:t>pressur drop (pa) </a:t>
                </a:r>
              </a:p>
            </c:rich>
          </c:tx>
          <c:overlay val="0"/>
        </c:title>
        <c:numFmt formatCode="General" sourceLinked="1"/>
        <c:majorTickMark val="out"/>
        <c:minorTickMark val="none"/>
        <c:tickLblPos val="nextTo"/>
        <c:crossAx val="137634944"/>
        <c:crosses val="autoZero"/>
        <c:crossBetween val="midCat"/>
      </c:valAx>
    </c:plotArea>
    <c:legend>
      <c:legendPos val="l"/>
      <c:overlay val="0"/>
    </c:legend>
    <c:plotVisOnly val="1"/>
    <c:dispBlanksAs val="gap"/>
    <c:showDLblsOverMax val="0"/>
  </c:chart>
  <c:externalData r:id="rId1">
    <c:autoUpdate val="0"/>
  </c:externalData>
</c:chartSpace>
</file>

<file path=word/drawings/drawing1.xml><?xml version="1.0" encoding="utf-8"?>
<c:userShapes xmlns:c="http://schemas.openxmlformats.org/drawingml/2006/chart">
  <cdr:relSizeAnchor xmlns:cdr="http://schemas.openxmlformats.org/drawingml/2006/chartDrawing">
    <cdr:from>
      <cdr:x>0.40417</cdr:x>
      <cdr:y>0.19792</cdr:y>
    </cdr:from>
    <cdr:to>
      <cdr:x>0.63125</cdr:x>
      <cdr:y>0.61111</cdr:y>
    </cdr:to>
    <cdr:sp macro="" textlink="">
      <cdr:nvSpPr>
        <cdr:cNvPr id="6" name="رابط مستقيم 5"/>
        <cdr:cNvSpPr/>
      </cdr:nvSpPr>
      <cdr:spPr>
        <a:xfrm xmlns:a="http://schemas.openxmlformats.org/drawingml/2006/main" flipH="1" flipV="1">
          <a:off x="1847850" y="542925"/>
          <a:ext cx="1038225" cy="1133475"/>
        </a:xfrm>
        <a:prstGeom xmlns:a="http://schemas.openxmlformats.org/drawingml/2006/main" prst="line">
          <a:avLst/>
        </a:prstGeom>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0.07708</cdr:x>
      <cdr:y>0.17361</cdr:y>
    </cdr:from>
    <cdr:to>
      <cdr:x>0.40208</cdr:x>
      <cdr:y>0.19444</cdr:y>
    </cdr:to>
    <cdr:sp macro="" textlink="">
      <cdr:nvSpPr>
        <cdr:cNvPr id="7" name="قوس 6"/>
        <cdr:cNvSpPr/>
      </cdr:nvSpPr>
      <cdr:spPr>
        <a:xfrm xmlns:a="http://schemas.openxmlformats.org/drawingml/2006/main">
          <a:off x="352425" y="476250"/>
          <a:ext cx="1485900" cy="57150"/>
        </a:xfrm>
        <a:prstGeom xmlns:a="http://schemas.openxmlformats.org/drawingml/2006/main" prst="arc">
          <a:avLst/>
        </a:prstGeom>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0.19132</cdr:x>
      <cdr:y>0.02488</cdr:y>
    </cdr:from>
    <cdr:to>
      <cdr:x>0.75</cdr:x>
      <cdr:y>0.72685</cdr:y>
    </cdr:to>
    <cdr:sp macro="" textlink="">
      <cdr:nvSpPr>
        <cdr:cNvPr id="9" name="شكل حر 8"/>
        <cdr:cNvSpPr/>
      </cdr:nvSpPr>
      <cdr:spPr>
        <a:xfrm xmlns:a="http://schemas.openxmlformats.org/drawingml/2006/main">
          <a:off x="874713" y="68263"/>
          <a:ext cx="2554287" cy="1925637"/>
        </a:xfrm>
        <a:custGeom xmlns:a="http://schemas.openxmlformats.org/drawingml/2006/main">
          <a:avLst/>
          <a:gdLst>
            <a:gd name="connsiteX0" fmla="*/ 401637 w 2554287"/>
            <a:gd name="connsiteY0" fmla="*/ 246062 h 1925637"/>
            <a:gd name="connsiteX1" fmla="*/ 58737 w 2554287"/>
            <a:gd name="connsiteY1" fmla="*/ 1008062 h 1925637"/>
            <a:gd name="connsiteX2" fmla="*/ 49212 w 2554287"/>
            <a:gd name="connsiteY2" fmla="*/ 1798637 h 1925637"/>
            <a:gd name="connsiteX3" fmla="*/ 58737 w 2554287"/>
            <a:gd name="connsiteY3" fmla="*/ 1770062 h 1925637"/>
            <a:gd name="connsiteX4" fmla="*/ 58737 w 2554287"/>
            <a:gd name="connsiteY4" fmla="*/ 1770062 h 1925637"/>
            <a:gd name="connsiteX5" fmla="*/ 2554287 w 2554287"/>
            <a:gd name="connsiteY5" fmla="*/ 1789112 h 1925637"/>
            <a:gd name="connsiteX6" fmla="*/ 2554287 w 2554287"/>
            <a:gd name="connsiteY6" fmla="*/ 1789112 h 1925637"/>
            <a:gd name="connsiteX7" fmla="*/ 1135062 w 2554287"/>
            <a:gd name="connsiteY7" fmla="*/ 255587 h 1925637"/>
            <a:gd name="connsiteX8" fmla="*/ 401637 w 2554287"/>
            <a:gd name="connsiteY8" fmla="*/ 246062 h 192563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Lst>
          <a:rect l="l" t="t" r="r" b="b"/>
          <a:pathLst>
            <a:path w="2554287" h="1925637">
              <a:moveTo>
                <a:pt x="401637" y="246062"/>
              </a:moveTo>
              <a:cubicBezTo>
                <a:pt x="222250" y="371474"/>
                <a:pt x="117474" y="749300"/>
                <a:pt x="58737" y="1008062"/>
              </a:cubicBezTo>
              <a:cubicBezTo>
                <a:pt x="0" y="1266824"/>
                <a:pt x="49212" y="1671637"/>
                <a:pt x="49212" y="1798637"/>
              </a:cubicBezTo>
              <a:cubicBezTo>
                <a:pt x="49212" y="1925637"/>
                <a:pt x="58737" y="1770062"/>
                <a:pt x="58737" y="1770062"/>
              </a:cubicBezTo>
              <a:lnTo>
                <a:pt x="58737" y="1770062"/>
              </a:lnTo>
              <a:lnTo>
                <a:pt x="2554287" y="1789112"/>
              </a:lnTo>
              <a:lnTo>
                <a:pt x="2554287" y="1789112"/>
              </a:lnTo>
              <a:cubicBezTo>
                <a:pt x="2317750" y="1533525"/>
                <a:pt x="1495425" y="511175"/>
                <a:pt x="1135062" y="255587"/>
              </a:cubicBezTo>
              <a:cubicBezTo>
                <a:pt x="774700" y="0"/>
                <a:pt x="581024" y="120650"/>
                <a:pt x="401637" y="246062"/>
              </a:cubicBezTo>
              <a:close/>
            </a:path>
          </a:pathLst>
        </a:custGeom>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0.25417</cdr:x>
      <cdr:y>0.32986</cdr:y>
    </cdr:from>
    <cdr:to>
      <cdr:x>0.4625</cdr:x>
      <cdr:y>0.57292</cdr:y>
    </cdr:to>
    <cdr:sp macro="" textlink="">
      <cdr:nvSpPr>
        <cdr:cNvPr id="10" name="مربع نص 9"/>
        <cdr:cNvSpPr txBox="1"/>
      </cdr:nvSpPr>
      <cdr:spPr>
        <a:xfrm xmlns:a="http://schemas.openxmlformats.org/drawingml/2006/main">
          <a:off x="1162050" y="904875"/>
          <a:ext cx="952500" cy="66675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en-US" sz="1400" b="1">
              <a:solidFill>
                <a:schemeClr val="bg1"/>
              </a:solidFill>
            </a:rPr>
            <a:t>working</a:t>
          </a:r>
        </a:p>
        <a:p xmlns:a="http://schemas.openxmlformats.org/drawingml/2006/main">
          <a:pPr algn="ctr"/>
          <a:r>
            <a:rPr lang="en-US" sz="1400" b="1">
              <a:solidFill>
                <a:schemeClr val="bg1"/>
              </a:solidFill>
            </a:rPr>
            <a:t>Regim</a:t>
          </a:r>
        </a:p>
        <a:p xmlns:a="http://schemas.openxmlformats.org/drawingml/2006/main">
          <a:endParaRPr lang="en-US" sz="1100"/>
        </a:p>
      </cdr:txBody>
    </cdr:sp>
  </cdr:relSizeAnchor>
  <cdr:relSizeAnchor xmlns:cdr="http://schemas.openxmlformats.org/drawingml/2006/chartDrawing">
    <cdr:from>
      <cdr:x>0.17083</cdr:x>
      <cdr:y>0.67431</cdr:y>
    </cdr:from>
    <cdr:to>
      <cdr:x>0.24167</cdr:x>
      <cdr:y>0.71528</cdr:y>
    </cdr:to>
    <cdr:sp macro="" textlink="">
      <cdr:nvSpPr>
        <cdr:cNvPr id="11" name="مستطيل 10"/>
        <cdr:cNvSpPr/>
      </cdr:nvSpPr>
      <cdr:spPr>
        <a:xfrm xmlns:a="http://schemas.openxmlformats.org/drawingml/2006/main">
          <a:off x="781050" y="1849756"/>
          <a:ext cx="323850" cy="112394"/>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6"/>
        </a:lnRef>
        <a:fillRef xmlns:a="http://schemas.openxmlformats.org/drawingml/2006/main" idx="1">
          <a:schemeClr val="lt1"/>
        </a:fillRef>
        <a:effectRef xmlns:a="http://schemas.openxmlformats.org/drawingml/2006/main" idx="0">
          <a:schemeClr val="accent6"/>
        </a:effectRef>
        <a:fontRef xmlns:a="http://schemas.openxmlformats.org/drawingml/2006/main" idx="minor">
          <a:schemeClr val="dk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0.84792</cdr:x>
      <cdr:y>0.43056</cdr:y>
    </cdr:from>
    <cdr:to>
      <cdr:x>0.97917</cdr:x>
      <cdr:y>0.625</cdr:y>
    </cdr:to>
    <cdr:sp macro="" textlink="">
      <cdr:nvSpPr>
        <cdr:cNvPr id="8" name="مستطيل 7"/>
        <cdr:cNvSpPr/>
      </cdr:nvSpPr>
      <cdr:spPr>
        <a:xfrm xmlns:a="http://schemas.openxmlformats.org/drawingml/2006/main">
          <a:off x="3876675" y="1181100"/>
          <a:ext cx="600075" cy="533400"/>
        </a:xfrm>
        <a:prstGeom xmlns:a="http://schemas.openxmlformats.org/drawingml/2006/main" prst="rect">
          <a:avLst/>
        </a:prstGeom>
        <a:solidFill xmlns:a="http://schemas.openxmlformats.org/drawingml/2006/main">
          <a:schemeClr val="bg1"/>
        </a:solidFill>
        <a:ln xmlns:a="http://schemas.openxmlformats.org/drawingml/2006/main">
          <a:no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ar-SA"/>
        </a:p>
      </cdr:txBody>
    </cdr:sp>
  </cdr:relSizeAnchor>
</c:userShapes>
</file>

<file path=word/drawings/drawing2.xml><?xml version="1.0" encoding="utf-8"?>
<c:userShapes xmlns:c="http://schemas.openxmlformats.org/drawingml/2006/chart">
  <cdr:relSizeAnchor xmlns:cdr="http://schemas.openxmlformats.org/drawingml/2006/chartDrawing">
    <cdr:from>
      <cdr:x>0.29054</cdr:x>
      <cdr:y>0.10764</cdr:y>
    </cdr:from>
    <cdr:to>
      <cdr:x>0.91667</cdr:x>
      <cdr:y>0.67708</cdr:y>
    </cdr:to>
    <cdr:sp macro="" textlink="">
      <cdr:nvSpPr>
        <cdr:cNvPr id="2" name="شكل حر 1"/>
        <cdr:cNvSpPr/>
      </cdr:nvSpPr>
      <cdr:spPr>
        <a:xfrm xmlns:a="http://schemas.openxmlformats.org/drawingml/2006/main">
          <a:off x="1228726" y="295275"/>
          <a:ext cx="2647950" cy="1562100"/>
        </a:xfrm>
        <a:custGeom xmlns:a="http://schemas.openxmlformats.org/drawingml/2006/main">
          <a:avLst/>
          <a:gdLst>
            <a:gd name="connsiteX0" fmla="*/ 0 w 2535238"/>
            <a:gd name="connsiteY0" fmla="*/ 1509712 h 1519237"/>
            <a:gd name="connsiteX1" fmla="*/ 904875 w 2535238"/>
            <a:gd name="connsiteY1" fmla="*/ 633412 h 1519237"/>
            <a:gd name="connsiteX2" fmla="*/ 2286000 w 2535238"/>
            <a:gd name="connsiteY2" fmla="*/ 147637 h 1519237"/>
            <a:gd name="connsiteX3" fmla="*/ 2400300 w 2535238"/>
            <a:gd name="connsiteY3" fmla="*/ 1519237 h 1519237"/>
          </a:gdLst>
          <a:ahLst/>
          <a:cxnLst>
            <a:cxn ang="0">
              <a:pos x="connsiteX0" y="connsiteY0"/>
            </a:cxn>
            <a:cxn ang="0">
              <a:pos x="connsiteX1" y="connsiteY1"/>
            </a:cxn>
            <a:cxn ang="0">
              <a:pos x="connsiteX2" y="connsiteY2"/>
            </a:cxn>
            <a:cxn ang="0">
              <a:pos x="connsiteX3" y="connsiteY3"/>
            </a:cxn>
          </a:cxnLst>
          <a:rect l="l" t="t" r="r" b="b"/>
          <a:pathLst>
            <a:path w="2535238" h="1519237">
              <a:moveTo>
                <a:pt x="0" y="1509712"/>
              </a:moveTo>
              <a:cubicBezTo>
                <a:pt x="261937" y="1185068"/>
                <a:pt x="523875" y="860424"/>
                <a:pt x="904875" y="633412"/>
              </a:cubicBezTo>
              <a:cubicBezTo>
                <a:pt x="1285875" y="406400"/>
                <a:pt x="2036763" y="0"/>
                <a:pt x="2286000" y="147637"/>
              </a:cubicBezTo>
              <a:cubicBezTo>
                <a:pt x="2535238" y="295275"/>
                <a:pt x="2467769" y="907256"/>
                <a:pt x="2400300" y="1519237"/>
              </a:cubicBezTo>
            </a:path>
          </a:pathLst>
        </a:custGeom>
        <a:solidFill xmlns:a="http://schemas.openxmlformats.org/drawingml/2006/main">
          <a:srgbClr val="9BBB59">
            <a:lumMod val="75000"/>
          </a:srgbClr>
        </a:solidFill>
        <a:ln xmlns:a="http://schemas.openxmlformats.org/drawingml/2006/main" w="38100" cap="flat" cmpd="sng" algn="ctr">
          <a:solidFill>
            <a:srgbClr val="9BBB59"/>
          </a:solidFill>
          <a:prstDash val="solid"/>
        </a:ln>
        <a:effectLst xmlns:a="http://schemas.openxmlformats.org/drawingml/2006/main">
          <a:outerShdw blurRad="40000" dist="23000" dir="5400000" rotWithShape="0">
            <a:srgbClr val="000000">
              <a:alpha val="35000"/>
            </a:srgbClr>
          </a:outerShdw>
        </a:effectLst>
      </cdr:spPr>
      <cdr:style>
        <a:lnRef xmlns:a="http://schemas.openxmlformats.org/drawingml/2006/main" idx="3">
          <a:schemeClr val="accent3"/>
        </a:lnRef>
        <a:fillRef xmlns:a="http://schemas.openxmlformats.org/drawingml/2006/main" idx="0">
          <a:schemeClr val="accent3"/>
        </a:fillRef>
        <a:effectRef xmlns:a="http://schemas.openxmlformats.org/drawingml/2006/main" idx="2">
          <a:schemeClr val="accent3"/>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pPr algn="ctr">
            <a:defRPr lang="ar-SA" sz="1000" b="0" i="0" u="none" strike="noStrike" kern="1200" baseline="0">
              <a:solidFill>
                <a:sysClr val="windowText" lastClr="000000"/>
              </a:solidFill>
              <a:latin typeface="+mn-lt"/>
              <a:ea typeface="+mn-ea"/>
              <a:cs typeface="+mn-cs"/>
            </a:defRPr>
          </a:pPr>
          <a:endParaRPr lang="ar-SA" sz="1100" b="0" i="0" u="none" strike="noStrike" kern="1200" baseline="0">
            <a:solidFill>
              <a:sysClr val="windowText" lastClr="000000"/>
            </a:solidFill>
            <a:latin typeface="+mn-lt"/>
            <a:ea typeface="+mn-ea"/>
            <a:cs typeface="+mn-cs"/>
          </a:endParaRPr>
        </a:p>
      </cdr:txBody>
    </cdr:sp>
  </cdr:relSizeAnchor>
  <cdr:relSizeAnchor xmlns:cdr="http://schemas.openxmlformats.org/drawingml/2006/chartDrawing">
    <cdr:from>
      <cdr:x>0.62613</cdr:x>
      <cdr:y>0.35069</cdr:y>
    </cdr:from>
    <cdr:to>
      <cdr:x>0.80856</cdr:x>
      <cdr:y>0.53472</cdr:y>
    </cdr:to>
    <cdr:sp macro="" textlink="">
      <cdr:nvSpPr>
        <cdr:cNvPr id="5" name="مربع نص 1"/>
        <cdr:cNvSpPr txBox="1"/>
      </cdr:nvSpPr>
      <cdr:spPr>
        <a:xfrm xmlns:a="http://schemas.openxmlformats.org/drawingml/2006/main">
          <a:off x="2647950" y="962025"/>
          <a:ext cx="771525" cy="504825"/>
        </a:xfrm>
        <a:prstGeom xmlns:a="http://schemas.openxmlformats.org/drawingml/2006/main" prst="rect">
          <a:avLst/>
        </a:prstGeom>
      </cdr:spPr>
      <cdr:txBody>
        <a:bodyPr xmlns:a="http://schemas.openxmlformats.org/drawingml/2006/main" wrap="square" rtlCol="1"/>
        <a:lstStyle xmlns:a="http://schemas.openxmlformats.org/drawingml/2006/main">
          <a:lvl1pPr marL="0" indent="0">
            <a:defRPr sz="1100">
              <a:latin typeface="Calibri"/>
            </a:defRPr>
          </a:lvl1pPr>
          <a:lvl2pPr marL="457200" indent="0">
            <a:defRPr sz="1100">
              <a:latin typeface="Calibri"/>
            </a:defRPr>
          </a:lvl2pPr>
          <a:lvl3pPr marL="914400" indent="0">
            <a:defRPr sz="1100">
              <a:latin typeface="Calibri"/>
            </a:defRPr>
          </a:lvl3pPr>
          <a:lvl4pPr marL="1371600" indent="0">
            <a:defRPr sz="1100">
              <a:latin typeface="Calibri"/>
            </a:defRPr>
          </a:lvl4pPr>
          <a:lvl5pPr marL="1828800" indent="0">
            <a:defRPr sz="1100">
              <a:latin typeface="Calibri"/>
            </a:defRPr>
          </a:lvl5pPr>
          <a:lvl6pPr marL="2286000" indent="0">
            <a:defRPr sz="1100">
              <a:latin typeface="Calibri"/>
            </a:defRPr>
          </a:lvl6pPr>
          <a:lvl7pPr marL="2743200" indent="0">
            <a:defRPr sz="1100">
              <a:latin typeface="Calibri"/>
            </a:defRPr>
          </a:lvl7pPr>
          <a:lvl8pPr marL="3200400" indent="0">
            <a:defRPr sz="1100">
              <a:latin typeface="Calibri"/>
            </a:defRPr>
          </a:lvl8pPr>
          <a:lvl9pPr marL="3657600" indent="0">
            <a:defRPr sz="1100">
              <a:latin typeface="Calibri"/>
            </a:defRPr>
          </a:lvl9pPr>
        </a:lstStyle>
        <a:p xmlns:a="http://schemas.openxmlformats.org/drawingml/2006/main">
          <a:r>
            <a:rPr lang="en-US" sz="1200" b="1">
              <a:solidFill>
                <a:sysClr val="window" lastClr="FFFFFF"/>
              </a:solidFill>
            </a:rPr>
            <a:t>Working</a:t>
          </a:r>
        </a:p>
        <a:p xmlns:a="http://schemas.openxmlformats.org/drawingml/2006/main">
          <a:r>
            <a:rPr lang="en-US" sz="1200" b="1">
              <a:solidFill>
                <a:sysClr val="window" lastClr="FFFFFF"/>
              </a:solidFill>
            </a:rPr>
            <a:t>Regime</a:t>
          </a:r>
          <a:endParaRPr lang="ar-SA" sz="1200" b="1">
            <a:solidFill>
              <a:sysClr val="window" lastClr="FFFFFF"/>
            </a:solidFill>
          </a:endParaRPr>
        </a:p>
      </cdr:txBody>
    </cdr:sp>
  </cdr:relSizeAnchor>
  <cdr:relSizeAnchor xmlns:cdr="http://schemas.openxmlformats.org/drawingml/2006/chartDrawing">
    <cdr:from>
      <cdr:x>0.29279</cdr:x>
      <cdr:y>0.66667</cdr:y>
    </cdr:from>
    <cdr:to>
      <cdr:x>0.88063</cdr:x>
      <cdr:y>0.67014</cdr:y>
    </cdr:to>
    <cdr:sp macro="" textlink="">
      <cdr:nvSpPr>
        <cdr:cNvPr id="6" name="رابط مستقيم 5"/>
        <cdr:cNvSpPr/>
      </cdr:nvSpPr>
      <cdr:spPr>
        <a:xfrm xmlns:a="http://schemas.openxmlformats.org/drawingml/2006/main" flipV="1">
          <a:off x="1238250" y="1828800"/>
          <a:ext cx="2486025" cy="9525"/>
        </a:xfrm>
        <a:prstGeom xmlns:a="http://schemas.openxmlformats.org/drawingml/2006/main" prst="line">
          <a:avLst/>
        </a:prstGeom>
        <a:noFill xmlns:a="http://schemas.openxmlformats.org/drawingml/2006/main"/>
        <a:ln xmlns:a="http://schemas.openxmlformats.org/drawingml/2006/main" w="25400" cap="flat" cmpd="sng" algn="ctr">
          <a:solidFill>
            <a:srgbClr val="9BBB59"/>
          </a:solidFill>
          <a:prstDash val="solid"/>
        </a:ln>
        <a:effectLst xmlns:a="http://schemas.openxmlformats.org/drawingml/2006/main">
          <a:outerShdw blurRad="40000" dist="20000" dir="5400000" rotWithShape="0">
            <a:srgbClr val="000000">
              <a:alpha val="38000"/>
            </a:srgbClr>
          </a:outerShdw>
        </a:effectLst>
      </cdr:spPr>
      <cdr:style>
        <a:lnRef xmlns:a="http://schemas.openxmlformats.org/drawingml/2006/main" idx="2">
          <a:schemeClr val="accent3"/>
        </a:lnRef>
        <a:fillRef xmlns:a="http://schemas.openxmlformats.org/drawingml/2006/main" idx="0">
          <a:schemeClr val="accent3"/>
        </a:fillRef>
        <a:effectRef xmlns:a="http://schemas.openxmlformats.org/drawingml/2006/main" idx="1">
          <a:schemeClr val="accent3"/>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ar-SA"/>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‏2015</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0862BD5-8E9B-499D-AB6F-68B5726F20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46</Pages>
  <Words>7668</Words>
  <Characters>43708</Characters>
  <Application>Microsoft Office Word</Application>
  <DocSecurity>0</DocSecurity>
  <Lines>364</Lines>
  <Paragraphs>102</Paragraphs>
  <ScaleCrop>false</ScaleCrop>
  <HeadingPairs>
    <vt:vector size="4" baseType="variant">
      <vt:variant>
        <vt:lpstr>Title</vt:lpstr>
      </vt:variant>
      <vt:variant>
        <vt:i4>1</vt:i4>
      </vt:variant>
      <vt:variant>
        <vt:lpstr>العنوان</vt:lpstr>
      </vt:variant>
      <vt:variant>
        <vt:i4>1</vt:i4>
      </vt:variant>
    </vt:vector>
  </HeadingPairs>
  <TitlesOfParts>
    <vt:vector size="2" baseType="lpstr">
      <vt:lpstr>An-Najah National University  Chemical Engineering Department</vt:lpstr>
      <vt:lpstr>An-Najah National University  Chemical Engineering Department</vt:lpstr>
    </vt:vector>
  </TitlesOfParts>
  <Company/>
  <LinksUpToDate>false</LinksUpToDate>
  <CharactersWithSpaces>51274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An-Najah National University  Chemical Engineering Department</dc:title>
  <dc:subject>Absorption Design</dc:subject>
  <dc:creator>maayapc</dc:creator>
  <cp:lastModifiedBy>fast 2</cp:lastModifiedBy>
  <cp:revision>2</cp:revision>
  <dcterms:created xsi:type="dcterms:W3CDTF">2015-06-22T06:09:00Z</dcterms:created>
  <dcterms:modified xsi:type="dcterms:W3CDTF">2015-06-22T06:09:00Z</dcterms:modified>
</cp:coreProperties>
</file>