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Toc311487116" w:displacedByCustomXml="next"/>
    <w:sdt>
      <w:sdtPr>
        <w:rPr>
          <w:rFonts w:asciiTheme="majorBidi" w:hAnsiTheme="majorBidi" w:cstheme="majorBidi"/>
          <w:b/>
          <w:bCs/>
          <w:sz w:val="32"/>
          <w:szCs w:val="32"/>
        </w:rPr>
        <w:id w:val="9736887"/>
        <w:docPartObj>
          <w:docPartGallery w:val="Cover Pages"/>
          <w:docPartUnique/>
        </w:docPartObj>
      </w:sdtPr>
      <w:sdtEndPr>
        <w:rPr>
          <w:rFonts w:eastAsiaTheme="majorEastAsia"/>
          <w:color w:val="365F91" w:themeColor="accent1" w:themeShade="BF"/>
          <w:sz w:val="28"/>
          <w:szCs w:val="28"/>
        </w:rPr>
      </w:sdtEndPr>
      <w:sdtContent>
        <w:p w:rsidR="00B921F3" w:rsidRPr="00694DB1" w:rsidRDefault="00694DB1" w:rsidP="00694DB1">
          <w:pPr>
            <w:spacing w:after="0" w:line="360" w:lineRule="auto"/>
            <w:rPr>
              <w:rFonts w:asciiTheme="majorBidi" w:hAnsiTheme="majorBidi" w:cstheme="majorBidi"/>
              <w:b/>
              <w:bCs/>
              <w:sz w:val="36"/>
              <w:szCs w:val="36"/>
            </w:rPr>
          </w:pPr>
          <w:r>
            <w:rPr>
              <w:rFonts w:asciiTheme="majorBidi" w:hAnsiTheme="majorBidi" w:cstheme="majorBidi"/>
              <w:b/>
              <w:bCs/>
              <w:noProof/>
              <w:sz w:val="36"/>
              <w:szCs w:val="36"/>
            </w:rPr>
            <w:drawing>
              <wp:anchor distT="0" distB="0" distL="114300" distR="114300" simplePos="0" relativeHeight="251703808" behindDoc="0" locked="0" layoutInCell="1" allowOverlap="1">
                <wp:simplePos x="0" y="0"/>
                <wp:positionH relativeFrom="column">
                  <wp:posOffset>4161790</wp:posOffset>
                </wp:positionH>
                <wp:positionV relativeFrom="paragraph">
                  <wp:posOffset>-504825</wp:posOffset>
                </wp:positionV>
                <wp:extent cx="1938655" cy="2002155"/>
                <wp:effectExtent l="0" t="0" r="0" b="0"/>
                <wp:wrapNone/>
                <wp:docPr id="3" name="Picture 2" descr="Motto-250x2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tto-250x258.png"/>
                        <pic:cNvPicPr/>
                      </pic:nvPicPr>
                      <pic:blipFill>
                        <a:blip r:embed="rId9" cstate="print"/>
                        <a:stretch>
                          <a:fillRect/>
                        </a:stretch>
                      </pic:blipFill>
                      <pic:spPr>
                        <a:xfrm>
                          <a:off x="0" y="0"/>
                          <a:ext cx="1938655" cy="2002155"/>
                        </a:xfrm>
                        <a:prstGeom prst="rect">
                          <a:avLst/>
                        </a:prstGeom>
                      </pic:spPr>
                    </pic:pic>
                  </a:graphicData>
                </a:graphic>
              </wp:anchor>
            </w:drawing>
          </w:r>
          <w:r>
            <w:rPr>
              <w:rFonts w:asciiTheme="majorBidi" w:hAnsiTheme="majorBidi" w:cstheme="majorBidi"/>
              <w:b/>
              <w:bCs/>
              <w:noProof/>
              <w:sz w:val="36"/>
              <w:szCs w:val="36"/>
            </w:rPr>
            <w:pict>
              <v:rect id="_x0000_s1111" style="position:absolute;margin-left:198.15pt;margin-top:0;width:237.4pt;height:212.75pt;z-index:251636222;mso-width-percent:400;mso-height-percent:250;mso-position-horizontal:right;mso-position-horizontal-relative:page;mso-position-vertical:top;mso-position-vertical-relative:page;mso-width-percent:400;mso-height-percent:250;v-text-anchor:bottom" o:regroupid="1" o:allowincell="f" filled="f" fillcolor="white [3212]" stroked="f" strokecolor="white [3212]" strokeweight="1pt">
                <v:fill opacity="52429f"/>
                <v:shadow color="#d8d8d8 [2732]" offset="3pt,3pt" offset2="2pt,2pt"/>
                <v:textbox style="mso-next-textbox:#_x0000_s1111" inset="28.8pt,14.4pt,14.4pt,14.4pt">
                  <w:txbxContent>
                    <w:p w:rsidR="00706FCF" w:rsidRDefault="00706FCF">
                      <w:pPr>
                        <w:pStyle w:val="NoSpacing"/>
                        <w:rPr>
                          <w:rFonts w:asciiTheme="majorHAnsi" w:eastAsiaTheme="majorEastAsia" w:hAnsiTheme="majorHAnsi" w:cstheme="majorBidi"/>
                          <w:b/>
                          <w:bCs/>
                          <w:color w:val="FFFFFF" w:themeColor="background1"/>
                          <w:sz w:val="96"/>
                          <w:szCs w:val="96"/>
                        </w:rPr>
                      </w:pPr>
                    </w:p>
                  </w:txbxContent>
                </v:textbox>
              </v:rect>
            </w:pict>
          </w:r>
          <w:r>
            <w:rPr>
              <w:rFonts w:asciiTheme="majorBidi" w:hAnsiTheme="majorBidi" w:cstheme="majorBidi"/>
              <w:b/>
              <w:bCs/>
              <w:noProof/>
              <w:sz w:val="36"/>
              <w:szCs w:val="36"/>
            </w:rPr>
            <w:pict>
              <v:group id="_x0000_s1108" style="position:absolute;margin-left:198.15pt;margin-top:0;width:237.4pt;height:851.45pt;z-index:251635198;mso-width-percent:400;mso-height-percent:1000;mso-position-horizontal:right;mso-position-horizontal-relative:page;mso-position-vertical:top;mso-position-vertical-relative:page;mso-width-percent:400;mso-height-percent:1000" coordorigin="7560" coordsize="4700,15840" o:regroupid="1" o:allowincell="f">
                <v:rect id="_x0000_s1109" style="position:absolute;left:7755;width:4505;height:15840;mso-height-percent:1000;mso-position-vertical:top;mso-position-vertical-relative:page;mso-height-percent:1000" fillcolor="#9bbb59 [3206]" stroked="f" strokecolor="#d8d8d8 [2732]">
                  <v:fill color2="#bfbfbf [2412]" rotate="t"/>
                </v:rect>
                <v:rect id="_x0000_s1110" style="position:absolute;left:7560;top:8;width:195;height:15825;mso-height-percent:1000;mso-position-vertical-relative:page;mso-height-percent:1000;mso-width-relative:margin;v-text-anchor:middle" fillcolor="#9bbb59 [3206]" stroked="f" strokecolor="white [3212]" strokeweight="1pt">
                  <v:fill r:id="rId10" o:title="Light vertical" opacity="52429f" o:opacity2="52429f" type="pattern"/>
                  <v:shadow color="#d8d8d8 [2732]" offset="3pt,3pt" offset2="2pt,2pt"/>
                </v:rect>
              </v:group>
            </w:pict>
          </w:r>
          <w:r w:rsidR="00B921F3" w:rsidRPr="00694DB1">
            <w:rPr>
              <w:rFonts w:asciiTheme="majorBidi" w:hAnsiTheme="majorBidi" w:cstheme="majorBidi"/>
              <w:b/>
              <w:bCs/>
              <w:sz w:val="36"/>
              <w:szCs w:val="36"/>
            </w:rPr>
            <w:t xml:space="preserve">An </w:t>
          </w:r>
          <w:proofErr w:type="spellStart"/>
          <w:r w:rsidR="00B921F3" w:rsidRPr="00694DB1">
            <w:rPr>
              <w:rFonts w:asciiTheme="majorBidi" w:hAnsiTheme="majorBidi" w:cstheme="majorBidi"/>
              <w:b/>
              <w:bCs/>
              <w:sz w:val="36"/>
              <w:szCs w:val="36"/>
            </w:rPr>
            <w:t>Najah</w:t>
          </w:r>
          <w:proofErr w:type="spellEnd"/>
          <w:r w:rsidR="00B921F3" w:rsidRPr="00694DB1">
            <w:rPr>
              <w:rFonts w:asciiTheme="majorBidi" w:hAnsiTheme="majorBidi" w:cstheme="majorBidi"/>
              <w:b/>
              <w:bCs/>
              <w:sz w:val="36"/>
              <w:szCs w:val="36"/>
            </w:rPr>
            <w:t xml:space="preserve"> National </w:t>
          </w:r>
          <w:r w:rsidR="00B87220" w:rsidRPr="00694DB1">
            <w:rPr>
              <w:rFonts w:asciiTheme="majorBidi" w:hAnsiTheme="majorBidi" w:cstheme="majorBidi"/>
              <w:b/>
              <w:bCs/>
              <w:sz w:val="36"/>
              <w:szCs w:val="36"/>
            </w:rPr>
            <w:t>University</w:t>
          </w:r>
          <w:r w:rsidR="00B921F3" w:rsidRPr="00694DB1">
            <w:rPr>
              <w:rFonts w:asciiTheme="majorBidi" w:hAnsiTheme="majorBidi" w:cstheme="majorBidi"/>
              <w:b/>
              <w:bCs/>
              <w:sz w:val="36"/>
              <w:szCs w:val="36"/>
            </w:rPr>
            <w:t xml:space="preserve"> </w:t>
          </w:r>
        </w:p>
        <w:p w:rsidR="00B921F3" w:rsidRPr="00694DB1" w:rsidRDefault="00B921F3" w:rsidP="00694DB1">
          <w:pPr>
            <w:spacing w:after="0" w:line="360" w:lineRule="auto"/>
            <w:rPr>
              <w:rFonts w:asciiTheme="majorBidi" w:hAnsiTheme="majorBidi" w:cstheme="majorBidi"/>
              <w:b/>
              <w:bCs/>
              <w:sz w:val="36"/>
              <w:szCs w:val="36"/>
            </w:rPr>
          </w:pPr>
          <w:r w:rsidRPr="00694DB1">
            <w:rPr>
              <w:rFonts w:asciiTheme="majorBidi" w:hAnsiTheme="majorBidi" w:cstheme="majorBidi"/>
              <w:b/>
              <w:bCs/>
              <w:sz w:val="36"/>
              <w:szCs w:val="36"/>
            </w:rPr>
            <w:t xml:space="preserve">Faculty of Engineering </w:t>
          </w:r>
        </w:p>
        <w:p w:rsidR="00B921F3" w:rsidRPr="00694DB1" w:rsidRDefault="00B921F3" w:rsidP="00694DB1">
          <w:pPr>
            <w:spacing w:after="0" w:line="360" w:lineRule="auto"/>
            <w:rPr>
              <w:rFonts w:asciiTheme="majorBidi" w:hAnsiTheme="majorBidi" w:cstheme="majorBidi"/>
              <w:b/>
              <w:bCs/>
              <w:sz w:val="36"/>
              <w:szCs w:val="36"/>
            </w:rPr>
          </w:pPr>
          <w:r w:rsidRPr="00694DB1">
            <w:rPr>
              <w:rFonts w:asciiTheme="majorBidi" w:hAnsiTheme="majorBidi" w:cstheme="majorBidi"/>
              <w:b/>
              <w:bCs/>
              <w:sz w:val="36"/>
              <w:szCs w:val="36"/>
            </w:rPr>
            <w:t xml:space="preserve">Electrical Engineering Department </w:t>
          </w:r>
        </w:p>
        <w:p w:rsidR="00B921F3" w:rsidRDefault="00A646F6" w:rsidP="00B921F3">
          <w:pPr>
            <w:spacing w:after="0"/>
            <w:rPr>
              <w:rFonts w:asciiTheme="majorBidi" w:eastAsiaTheme="majorEastAsia" w:hAnsiTheme="majorBidi" w:cstheme="majorBidi"/>
              <w:b/>
              <w:bCs/>
              <w:color w:val="365F91" w:themeColor="accent1" w:themeShade="BF"/>
              <w:sz w:val="28"/>
              <w:szCs w:val="28"/>
            </w:rPr>
          </w:pPr>
        </w:p>
      </w:sdtContent>
    </w:sdt>
    <w:p w:rsidR="00B921F3" w:rsidRDefault="009535BB" w:rsidP="00B921F3">
      <w:pPr>
        <w:rPr>
          <w:rFonts w:asciiTheme="majorBidi" w:eastAsiaTheme="majorEastAsia" w:hAnsiTheme="majorBidi" w:cstheme="majorBidi"/>
          <w:b/>
          <w:bCs/>
          <w:color w:val="365F91" w:themeColor="accent1" w:themeShade="BF"/>
          <w:sz w:val="28"/>
          <w:szCs w:val="28"/>
        </w:rPr>
      </w:pPr>
      <w:r w:rsidRPr="00694DB1">
        <w:rPr>
          <w:rFonts w:asciiTheme="majorBidi" w:hAnsiTheme="majorBidi" w:cstheme="majorBidi"/>
          <w:b/>
          <w:bCs/>
          <w:noProof/>
          <w:sz w:val="36"/>
          <w:szCs w:val="36"/>
        </w:rPr>
        <w:pict>
          <v:rect id="_x0000_s1113" style="position:absolute;margin-left:0;margin-top:211.15pt;width:585.45pt;height:49.6pt;z-index:251702784;mso-top-percent:250;mso-position-horizontal:left;mso-position-horizontal-relative:page;mso-position-vertical-relative:page;mso-top-percent:250;v-text-anchor:middle" o:allowincell="f" fillcolor="#4f81bd [3204]" strokecolor="white [3212]" strokeweight="1pt">
            <v:fill color2="#365f91 [2404]"/>
            <v:shadow color="#d8d8d8 [2732]" offset="3pt,3pt" offset2="2pt,2pt"/>
            <v:textbox style="mso-next-textbox:#_x0000_s1113" inset="14.4pt,,14.4pt">
              <w:txbxContent>
                <w:sdt>
                  <w:sdtPr>
                    <w:rPr>
                      <w:rFonts w:asciiTheme="majorHAnsi" w:eastAsiaTheme="majorEastAsia" w:hAnsiTheme="majorHAnsi" w:cstheme="majorBidi"/>
                      <w:b/>
                      <w:bCs/>
                      <w:color w:val="FFFFFF" w:themeColor="background1"/>
                      <w:sz w:val="36"/>
                      <w:szCs w:val="36"/>
                    </w:rPr>
                    <w:alias w:val="Title"/>
                    <w:id w:val="828286"/>
                    <w:dataBinding w:prefixMappings="xmlns:ns0='http://schemas.openxmlformats.org/package/2006/metadata/core-properties' xmlns:ns1='http://purl.org/dc/elements/1.1/'" w:xpath="/ns0:coreProperties[1]/ns1:title[1]" w:storeItemID="{6C3C8BC8-F283-45AE-878A-BAB7291924A1}"/>
                    <w:text/>
                  </w:sdtPr>
                  <w:sdtContent>
                    <w:p w:rsidR="00706FCF" w:rsidRPr="00A37C30" w:rsidRDefault="00706FCF" w:rsidP="00694DB1">
                      <w:pPr>
                        <w:pStyle w:val="NoSpacing"/>
                        <w:jc w:val="center"/>
                        <w:rPr>
                          <w:rFonts w:asciiTheme="majorHAnsi" w:eastAsiaTheme="majorEastAsia" w:hAnsiTheme="majorHAnsi" w:cstheme="majorBidi"/>
                          <w:b/>
                          <w:bCs/>
                          <w:color w:val="FFFFFF" w:themeColor="background1"/>
                          <w:sz w:val="36"/>
                          <w:szCs w:val="36"/>
                        </w:rPr>
                      </w:pPr>
                      <w:r w:rsidRPr="00A37C30">
                        <w:rPr>
                          <w:rFonts w:asciiTheme="majorHAnsi" w:eastAsiaTheme="majorEastAsia" w:hAnsiTheme="majorHAnsi" w:cstheme="majorBidi"/>
                          <w:b/>
                          <w:bCs/>
                          <w:color w:val="FFFFFF" w:themeColor="background1"/>
                          <w:sz w:val="36"/>
                          <w:szCs w:val="36"/>
                        </w:rPr>
                        <w:t xml:space="preserve">Indoor Cell Planning For An </w:t>
                      </w:r>
                      <w:proofErr w:type="spellStart"/>
                      <w:r w:rsidRPr="00A37C30">
                        <w:rPr>
                          <w:rFonts w:asciiTheme="majorHAnsi" w:eastAsiaTheme="majorEastAsia" w:hAnsiTheme="majorHAnsi" w:cstheme="majorBidi"/>
                          <w:b/>
                          <w:bCs/>
                          <w:color w:val="FFFFFF" w:themeColor="background1"/>
                          <w:sz w:val="36"/>
                          <w:szCs w:val="36"/>
                        </w:rPr>
                        <w:t>Najah</w:t>
                      </w:r>
                      <w:proofErr w:type="spellEnd"/>
                      <w:r w:rsidRPr="00A37C30">
                        <w:rPr>
                          <w:rFonts w:asciiTheme="majorHAnsi" w:eastAsiaTheme="majorEastAsia" w:hAnsiTheme="majorHAnsi" w:cstheme="majorBidi"/>
                          <w:b/>
                          <w:bCs/>
                          <w:color w:val="FFFFFF" w:themeColor="background1"/>
                          <w:sz w:val="36"/>
                          <w:szCs w:val="36"/>
                        </w:rPr>
                        <w:t xml:space="preserve"> Educational National Hospital</w:t>
                      </w:r>
                    </w:p>
                  </w:sdtContent>
                </w:sdt>
              </w:txbxContent>
            </v:textbox>
            <w10:wrap anchorx="page" anchory="page"/>
          </v:rect>
        </w:pict>
      </w:r>
    </w:p>
    <w:p w:rsidR="00B921F3" w:rsidRDefault="00B921F3" w:rsidP="00B921F3">
      <w:pPr>
        <w:rPr>
          <w:rFonts w:asciiTheme="majorBidi" w:eastAsiaTheme="majorEastAsia" w:hAnsiTheme="majorBidi" w:cstheme="majorBidi"/>
          <w:b/>
          <w:bCs/>
          <w:color w:val="365F91" w:themeColor="accent1" w:themeShade="BF"/>
          <w:sz w:val="28"/>
          <w:szCs w:val="28"/>
        </w:rPr>
      </w:pPr>
    </w:p>
    <w:p w:rsidR="00B921F3" w:rsidRDefault="00B921F3" w:rsidP="00B921F3">
      <w:pPr>
        <w:rPr>
          <w:rFonts w:asciiTheme="majorBidi" w:eastAsiaTheme="majorEastAsia" w:hAnsiTheme="majorBidi" w:cstheme="majorBidi"/>
          <w:b/>
          <w:bCs/>
          <w:color w:val="365F91" w:themeColor="accent1" w:themeShade="BF"/>
          <w:sz w:val="28"/>
          <w:szCs w:val="28"/>
        </w:rPr>
      </w:pPr>
    </w:p>
    <w:p w:rsidR="00B921F3" w:rsidRPr="00694DB1" w:rsidRDefault="00694DB1" w:rsidP="00694DB1">
      <w:pPr>
        <w:ind w:left="-360"/>
        <w:rPr>
          <w:rFonts w:asciiTheme="majorBidi" w:eastAsiaTheme="majorEastAsia" w:hAnsiTheme="majorBidi" w:cstheme="majorBidi"/>
          <w:b/>
          <w:bCs/>
          <w:color w:val="365F91" w:themeColor="accent1" w:themeShade="BF"/>
          <w:sz w:val="52"/>
          <w:szCs w:val="52"/>
        </w:rPr>
      </w:pPr>
      <w:r>
        <w:rPr>
          <w:rFonts w:asciiTheme="majorBidi" w:eastAsiaTheme="majorEastAsia" w:hAnsiTheme="majorBidi" w:cstheme="majorBidi"/>
          <w:b/>
          <w:bCs/>
          <w:color w:val="365F91" w:themeColor="accent1" w:themeShade="BF"/>
          <w:sz w:val="52"/>
          <w:szCs w:val="52"/>
        </w:rPr>
        <w:t>Graduation Project</w:t>
      </w:r>
    </w:p>
    <w:p w:rsidR="00B921F3" w:rsidRDefault="00B921F3" w:rsidP="00B921F3">
      <w:pPr>
        <w:rPr>
          <w:rFonts w:asciiTheme="majorBidi" w:eastAsiaTheme="majorEastAsia" w:hAnsiTheme="majorBidi" w:cstheme="majorBidi"/>
          <w:b/>
          <w:bCs/>
          <w:color w:val="365F91" w:themeColor="accent1" w:themeShade="BF"/>
          <w:sz w:val="28"/>
          <w:szCs w:val="28"/>
        </w:rPr>
      </w:pPr>
    </w:p>
    <w:p w:rsidR="00B921F3" w:rsidRDefault="00694DB1" w:rsidP="00B921F3">
      <w:pPr>
        <w:rPr>
          <w:rFonts w:asciiTheme="majorBidi" w:eastAsiaTheme="majorEastAsia" w:hAnsiTheme="majorBidi" w:cstheme="majorBidi"/>
          <w:b/>
          <w:bCs/>
          <w:color w:val="365F91" w:themeColor="accent1" w:themeShade="BF"/>
          <w:sz w:val="28"/>
          <w:szCs w:val="28"/>
        </w:rPr>
      </w:pPr>
      <w:r>
        <w:rPr>
          <w:noProof/>
        </w:rPr>
        <w:pict>
          <v:rect id="_x0000_s1112" style="position:absolute;margin-left:357.2pt;margin-top:273.85pt;width:238.15pt;height:239.85pt;z-index:251637246;mso-width-percent:400;mso-position-horizontal-relative:page;mso-position-vertical-relative:margin;mso-width-percent:400;v-text-anchor:bottom" o:regroupid="1" o:allowincell="f" filled="f" fillcolor="white [3212]" stroked="f" strokecolor="white [3212]" strokeweight="1pt">
            <v:fill opacity="52429f"/>
            <v:shadow color="#d8d8d8 [2732]" offset="3pt,3pt" offset2="2pt,2pt"/>
            <v:textbox style="mso-next-textbox:#_x0000_s1112" inset="28.8pt,14.4pt,14.4pt,14.4pt">
              <w:txbxContent>
                <w:p w:rsidR="00706FCF" w:rsidRPr="00694DB1" w:rsidRDefault="00706FCF">
                  <w:pPr>
                    <w:pStyle w:val="NoSpacing"/>
                    <w:spacing w:line="360" w:lineRule="auto"/>
                    <w:rPr>
                      <w:rFonts w:asciiTheme="majorBidi" w:hAnsiTheme="majorBidi" w:cstheme="majorBidi"/>
                      <w:b/>
                      <w:bCs/>
                      <w:sz w:val="40"/>
                      <w:szCs w:val="40"/>
                    </w:rPr>
                  </w:pPr>
                  <w:r w:rsidRPr="00694DB1">
                    <w:rPr>
                      <w:rFonts w:asciiTheme="majorBidi" w:hAnsiTheme="majorBidi" w:cstheme="majorBidi"/>
                      <w:b/>
                      <w:bCs/>
                      <w:sz w:val="48"/>
                      <w:szCs w:val="48"/>
                    </w:rPr>
                    <w:t>Submitted To</w:t>
                  </w:r>
                  <w:r w:rsidRPr="00694DB1">
                    <w:rPr>
                      <w:rFonts w:asciiTheme="majorBidi" w:hAnsiTheme="majorBidi" w:cstheme="majorBidi"/>
                      <w:b/>
                      <w:bCs/>
                      <w:sz w:val="40"/>
                      <w:szCs w:val="40"/>
                    </w:rPr>
                    <w:t xml:space="preserve"> </w:t>
                  </w:r>
                </w:p>
                <w:p w:rsidR="00706FCF" w:rsidRPr="00694DB1" w:rsidRDefault="00706FCF">
                  <w:pPr>
                    <w:pStyle w:val="NoSpacing"/>
                    <w:spacing w:line="360" w:lineRule="auto"/>
                    <w:rPr>
                      <w:rFonts w:asciiTheme="majorBidi" w:hAnsiTheme="majorBidi" w:cstheme="majorBidi"/>
                      <w:b/>
                      <w:bCs/>
                      <w:color w:val="FFFFFF" w:themeColor="background1"/>
                      <w:sz w:val="40"/>
                      <w:szCs w:val="40"/>
                    </w:rPr>
                  </w:pPr>
                  <w:r w:rsidRPr="00694DB1">
                    <w:rPr>
                      <w:rFonts w:asciiTheme="majorBidi" w:hAnsiTheme="majorBidi" w:cstheme="majorBidi"/>
                      <w:b/>
                      <w:bCs/>
                      <w:color w:val="FFFFFF" w:themeColor="background1"/>
                      <w:sz w:val="40"/>
                      <w:szCs w:val="40"/>
                    </w:rPr>
                    <w:t xml:space="preserve">Dr. </w:t>
                  </w:r>
                  <w:proofErr w:type="spellStart"/>
                  <w:r w:rsidRPr="00694DB1">
                    <w:rPr>
                      <w:rFonts w:asciiTheme="majorBidi" w:hAnsiTheme="majorBidi" w:cstheme="majorBidi"/>
                      <w:b/>
                      <w:bCs/>
                      <w:color w:val="FFFFFF" w:themeColor="background1"/>
                      <w:sz w:val="40"/>
                      <w:szCs w:val="40"/>
                    </w:rPr>
                    <w:t>Allam</w:t>
                  </w:r>
                  <w:proofErr w:type="spellEnd"/>
                  <w:r w:rsidRPr="00694DB1">
                    <w:rPr>
                      <w:rFonts w:asciiTheme="majorBidi" w:hAnsiTheme="majorBidi" w:cstheme="majorBidi"/>
                      <w:b/>
                      <w:bCs/>
                      <w:color w:val="FFFFFF" w:themeColor="background1"/>
                      <w:sz w:val="40"/>
                      <w:szCs w:val="40"/>
                    </w:rPr>
                    <w:t xml:space="preserve"> </w:t>
                  </w:r>
                  <w:proofErr w:type="spellStart"/>
                  <w:r w:rsidRPr="00694DB1">
                    <w:rPr>
                      <w:rFonts w:asciiTheme="majorBidi" w:hAnsiTheme="majorBidi" w:cstheme="majorBidi"/>
                      <w:b/>
                      <w:bCs/>
                      <w:color w:val="FFFFFF" w:themeColor="background1"/>
                      <w:sz w:val="40"/>
                      <w:szCs w:val="40"/>
                    </w:rPr>
                    <w:t>Mousa</w:t>
                  </w:r>
                  <w:proofErr w:type="spellEnd"/>
                </w:p>
                <w:p w:rsidR="00706FCF" w:rsidRPr="00694DB1" w:rsidRDefault="00706FCF">
                  <w:pPr>
                    <w:pStyle w:val="NoSpacing"/>
                    <w:spacing w:line="360" w:lineRule="auto"/>
                    <w:rPr>
                      <w:rFonts w:asciiTheme="majorBidi" w:hAnsiTheme="majorBidi" w:cstheme="majorBidi"/>
                      <w:b/>
                      <w:bCs/>
                      <w:color w:val="FFFFFF" w:themeColor="background1"/>
                      <w:sz w:val="40"/>
                      <w:szCs w:val="40"/>
                    </w:rPr>
                  </w:pPr>
                </w:p>
                <w:p w:rsidR="00706FCF" w:rsidRPr="00694DB1" w:rsidRDefault="00706FCF">
                  <w:pPr>
                    <w:pStyle w:val="NoSpacing"/>
                    <w:spacing w:line="360" w:lineRule="auto"/>
                    <w:rPr>
                      <w:rFonts w:asciiTheme="majorBidi" w:hAnsiTheme="majorBidi" w:cstheme="majorBidi"/>
                      <w:b/>
                      <w:bCs/>
                      <w:sz w:val="44"/>
                      <w:szCs w:val="44"/>
                    </w:rPr>
                  </w:pPr>
                  <w:r w:rsidRPr="00694DB1">
                    <w:rPr>
                      <w:rFonts w:asciiTheme="majorBidi" w:hAnsiTheme="majorBidi" w:cstheme="majorBidi"/>
                      <w:b/>
                      <w:bCs/>
                      <w:sz w:val="48"/>
                      <w:szCs w:val="48"/>
                    </w:rPr>
                    <w:t xml:space="preserve">Prepared By </w:t>
                  </w:r>
                </w:p>
                <w:p w:rsidR="00706FCF" w:rsidRPr="00694DB1" w:rsidRDefault="00706FCF">
                  <w:pPr>
                    <w:pStyle w:val="NoSpacing"/>
                    <w:spacing w:line="360" w:lineRule="auto"/>
                    <w:rPr>
                      <w:rFonts w:asciiTheme="majorBidi" w:hAnsiTheme="majorBidi" w:cstheme="majorBidi"/>
                      <w:b/>
                      <w:bCs/>
                      <w:color w:val="FFFFFF" w:themeColor="background1"/>
                      <w:sz w:val="40"/>
                      <w:szCs w:val="40"/>
                    </w:rPr>
                  </w:pPr>
                  <w:r w:rsidRPr="00694DB1">
                    <w:rPr>
                      <w:rFonts w:asciiTheme="majorBidi" w:hAnsiTheme="majorBidi" w:cstheme="majorBidi"/>
                      <w:b/>
                      <w:bCs/>
                      <w:color w:val="FFFFFF" w:themeColor="background1"/>
                      <w:sz w:val="40"/>
                      <w:szCs w:val="40"/>
                    </w:rPr>
                    <w:t>Haitham Fahed</w:t>
                  </w:r>
                </w:p>
                <w:p w:rsidR="00706FCF" w:rsidRPr="00694DB1" w:rsidRDefault="00706FCF">
                  <w:pPr>
                    <w:pStyle w:val="NoSpacing"/>
                    <w:spacing w:line="360" w:lineRule="auto"/>
                    <w:rPr>
                      <w:rFonts w:asciiTheme="majorBidi" w:hAnsiTheme="majorBidi" w:cstheme="majorBidi"/>
                      <w:b/>
                      <w:bCs/>
                      <w:color w:val="FFFFFF" w:themeColor="background1"/>
                      <w:sz w:val="40"/>
                      <w:szCs w:val="40"/>
                    </w:rPr>
                  </w:pPr>
                  <w:r w:rsidRPr="00694DB1">
                    <w:rPr>
                      <w:rFonts w:asciiTheme="majorBidi" w:hAnsiTheme="majorBidi" w:cstheme="majorBidi"/>
                      <w:b/>
                      <w:bCs/>
                      <w:color w:val="FFFFFF" w:themeColor="background1"/>
                      <w:sz w:val="40"/>
                      <w:szCs w:val="40"/>
                    </w:rPr>
                    <w:t xml:space="preserve">Mohammed </w:t>
                  </w:r>
                  <w:proofErr w:type="spellStart"/>
                  <w:r w:rsidRPr="00694DB1">
                    <w:rPr>
                      <w:rFonts w:asciiTheme="majorBidi" w:hAnsiTheme="majorBidi" w:cstheme="majorBidi"/>
                      <w:b/>
                      <w:bCs/>
                      <w:color w:val="FFFFFF" w:themeColor="background1"/>
                      <w:sz w:val="40"/>
                      <w:szCs w:val="40"/>
                    </w:rPr>
                    <w:t>Donbok</w:t>
                  </w:r>
                  <w:proofErr w:type="spellEnd"/>
                </w:p>
                <w:p w:rsidR="00706FCF" w:rsidRPr="00B921F3" w:rsidRDefault="00706FCF">
                  <w:pPr>
                    <w:pStyle w:val="NoSpacing"/>
                    <w:spacing w:line="360" w:lineRule="auto"/>
                    <w:rPr>
                      <w:b/>
                      <w:bCs/>
                      <w:color w:val="FFFFFF" w:themeColor="background1"/>
                      <w:sz w:val="32"/>
                      <w:szCs w:val="32"/>
                    </w:rPr>
                  </w:pPr>
                </w:p>
                <w:p w:rsidR="00706FCF" w:rsidRDefault="00706FCF">
                  <w:pPr>
                    <w:pStyle w:val="NoSpacing"/>
                    <w:spacing w:line="360" w:lineRule="auto"/>
                    <w:rPr>
                      <w:color w:val="FFFFFF" w:themeColor="background1"/>
                    </w:rPr>
                  </w:pPr>
                </w:p>
                <w:p w:rsidR="00706FCF" w:rsidRDefault="00706FCF">
                  <w:pPr>
                    <w:pStyle w:val="NoSpacing"/>
                    <w:spacing w:line="360" w:lineRule="auto"/>
                    <w:rPr>
                      <w:color w:val="FFFFFF" w:themeColor="background1"/>
                    </w:rPr>
                  </w:pPr>
                </w:p>
              </w:txbxContent>
            </v:textbox>
          </v:rect>
        </w:pict>
      </w:r>
      <w:r>
        <w:rPr>
          <w:rFonts w:asciiTheme="majorBidi" w:eastAsiaTheme="majorEastAsia" w:hAnsiTheme="majorBidi" w:cstheme="majorBidi"/>
          <w:b/>
          <w:bCs/>
          <w:noProof/>
          <w:color w:val="365F91" w:themeColor="accent1" w:themeShade="BF"/>
          <w:sz w:val="28"/>
          <w:szCs w:val="28"/>
        </w:rPr>
        <w:drawing>
          <wp:anchor distT="0" distB="0" distL="114300" distR="114300" simplePos="0" relativeHeight="251701760" behindDoc="0" locked="0" layoutInCell="0" allowOverlap="1">
            <wp:simplePos x="0" y="0"/>
            <wp:positionH relativeFrom="page">
              <wp:posOffset>344170</wp:posOffset>
            </wp:positionH>
            <wp:positionV relativeFrom="page">
              <wp:posOffset>4572000</wp:posOffset>
            </wp:positionV>
            <wp:extent cx="4026535" cy="2816225"/>
            <wp:effectExtent l="95250" t="95250" r="107315" b="98425"/>
            <wp:wrapNone/>
            <wp:docPr id="2" name="Picture 1" descr="mo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tion.jpg"/>
                    <pic:cNvPicPr/>
                  </pic:nvPicPr>
                  <pic:blipFill>
                    <a:blip r:embed="rId11" cstate="print"/>
                    <a:srcRect l="14168" t="4044" r="15933" b="15362"/>
                    <a:stretch>
                      <a:fillRect/>
                    </a:stretch>
                  </pic:blipFill>
                  <pic:spPr>
                    <a:xfrm>
                      <a:off x="0" y="0"/>
                      <a:ext cx="4026535" cy="28162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rsidR="00B921F3" w:rsidRDefault="00B921F3" w:rsidP="00B921F3">
      <w:pPr>
        <w:rPr>
          <w:rFonts w:asciiTheme="majorBidi" w:eastAsiaTheme="majorEastAsia" w:hAnsiTheme="majorBidi" w:cstheme="majorBidi"/>
          <w:b/>
          <w:bCs/>
          <w:color w:val="365F91" w:themeColor="accent1" w:themeShade="BF"/>
          <w:sz w:val="28"/>
          <w:szCs w:val="28"/>
        </w:rPr>
      </w:pPr>
    </w:p>
    <w:p w:rsidR="001F1F32" w:rsidRDefault="00694DB1" w:rsidP="00EB1BFC">
      <w:pPr>
        <w:tabs>
          <w:tab w:val="left" w:pos="3952"/>
        </w:tabs>
        <w:rPr>
          <w:rFonts w:asciiTheme="majorBidi" w:eastAsiaTheme="majorEastAsia" w:hAnsiTheme="majorBidi" w:cstheme="majorBidi"/>
          <w:b/>
          <w:bCs/>
          <w:color w:val="365F91" w:themeColor="accent1" w:themeShade="BF"/>
          <w:sz w:val="28"/>
          <w:szCs w:val="28"/>
        </w:rPr>
      </w:pPr>
      <w:r>
        <w:rPr>
          <w:rFonts w:asciiTheme="majorBidi" w:eastAsiaTheme="majorEastAsia" w:hAnsiTheme="majorBidi" w:cstheme="majorBidi"/>
          <w:b/>
          <w:bCs/>
          <w:noProof/>
          <w:color w:val="365F91" w:themeColor="accent1" w:themeShade="BF"/>
          <w:sz w:val="28"/>
          <w:szCs w:val="28"/>
        </w:rPr>
        <w:drawing>
          <wp:anchor distT="0" distB="0" distL="114300" distR="114300" simplePos="0" relativeHeight="251706880" behindDoc="0" locked="0" layoutInCell="1" allowOverlap="1">
            <wp:simplePos x="0" y="0"/>
            <wp:positionH relativeFrom="column">
              <wp:posOffset>1031240</wp:posOffset>
            </wp:positionH>
            <wp:positionV relativeFrom="paragraph">
              <wp:posOffset>3129280</wp:posOffset>
            </wp:positionV>
            <wp:extent cx="1211580" cy="1687195"/>
            <wp:effectExtent l="38100" t="0" r="26670" b="503555"/>
            <wp:wrapNone/>
            <wp:docPr id="6" name="Picture 5" descr="logo_jawwal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jawwal_0.jpg"/>
                    <pic:cNvPicPr/>
                  </pic:nvPicPr>
                  <pic:blipFill>
                    <a:blip r:embed="rId12" cstate="print"/>
                    <a:stretch>
                      <a:fillRect/>
                    </a:stretch>
                  </pic:blipFill>
                  <pic:spPr>
                    <a:xfrm>
                      <a:off x="0" y="0"/>
                      <a:ext cx="1211580" cy="168719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sidRPr="00694DB1">
        <w:rPr>
          <w:rFonts w:asciiTheme="majorBidi" w:eastAsiaTheme="majorEastAsia" w:hAnsiTheme="majorBidi" w:cstheme="majorBidi"/>
          <w:b/>
          <w:bCs/>
          <w:noProof/>
          <w:color w:val="365F91" w:themeColor="accent1" w:themeShade="BF"/>
          <w:sz w:val="28"/>
          <w:szCs w:val="28"/>
          <w:lang w:eastAsia="zh-TW"/>
        </w:rPr>
        <w:pict>
          <v:shapetype id="_x0000_t202" coordsize="21600,21600" o:spt="202" path="m,l,21600r21600,l21600,xe">
            <v:stroke joinstyle="miter"/>
            <v:path gradientshapeok="t" o:connecttype="rect"/>
          </v:shapetype>
          <v:shape id="_x0000_s1126" type="#_x0000_t202" style="position:absolute;margin-left:39.1pt;margin-top:199.7pt;width:179.45pt;height:41.75pt;z-index:251733504;mso-width-percent:400;mso-height-percent:200;mso-position-horizontal-relative:text;mso-position-vertical-relative:text;mso-width-percent:400;mso-height-percent:200;mso-width-relative:margin;mso-height-relative:margin" strokecolor="white [3212]">
            <v:textbox style="mso-fit-shape-to-text:t">
              <w:txbxContent>
                <w:p w:rsidR="00706FCF" w:rsidRPr="00694DB1" w:rsidRDefault="00706FCF" w:rsidP="00694DB1">
                  <w:pPr>
                    <w:jc w:val="center"/>
                    <w:rPr>
                      <w:rFonts w:asciiTheme="majorBidi" w:hAnsiTheme="majorBidi" w:cstheme="majorBidi"/>
                      <w:b/>
                      <w:bCs/>
                      <w:sz w:val="36"/>
                      <w:szCs w:val="36"/>
                    </w:rPr>
                  </w:pPr>
                  <w:r w:rsidRPr="00694DB1">
                    <w:rPr>
                      <w:rFonts w:asciiTheme="majorBidi" w:hAnsiTheme="majorBidi" w:cstheme="majorBidi"/>
                      <w:b/>
                      <w:bCs/>
                      <w:sz w:val="36"/>
                      <w:szCs w:val="36"/>
                    </w:rPr>
                    <w:t>In Corporation with</w:t>
                  </w:r>
                </w:p>
              </w:txbxContent>
            </v:textbox>
          </v:shape>
        </w:pict>
      </w:r>
      <w:r w:rsidRPr="00A646F6">
        <w:rPr>
          <w:noProof/>
        </w:rPr>
        <w:pict>
          <v:shapetype id="_x0000_t160" coordsize="21600,21600" o:spt="160" adj="2945" path="m0@0c7200@2,14400@2,21600@0m0@3c7200@4,14400@4,21600@3e">
            <v:formulas>
              <v:f eqn="val #0"/>
              <v:f eqn="prod #0 1 3"/>
              <v:f eqn="sum 0 0 @1"/>
              <v:f eqn="sum 21600 0 #0"/>
              <v:f eqn="sum 21600 0 @2"/>
              <v:f eqn="prod #0 2 3"/>
              <v:f eqn="sum 21600 0 @5"/>
            </v:formulas>
            <v:path textpathok="t" o:connecttype="rect"/>
            <v:textpath on="t" fitshape="t" xscale="t"/>
            <v:handles>
              <v:h position="topLeft,#0" yrange="0,4629"/>
            </v:handles>
            <o:lock v:ext="edit" text="t" shapetype="t"/>
          </v:shapetype>
          <v:shape id="_x0000_s1115" type="#_x0000_t160" style="position:absolute;margin-left:361.95pt;margin-top:360.35pt;width:72.4pt;height:27.75pt;z-index:251705856;mso-position-horizontal-relative:text;mso-position-vertical-relative:text" adj="0" fillcolor="#0d0d0d [3069]" strokecolor="#c2d69b [1942]">
            <v:shadow color="#868686"/>
            <v:textpath style="font-family:&quot;Impact&quot;;v-text-kern:t" trim="t" fitpath="t" xscale="f" string="2012"/>
          </v:shape>
        </w:pict>
      </w:r>
      <w:r w:rsidR="00EB1BFC">
        <w:rPr>
          <w:rFonts w:asciiTheme="majorBidi" w:eastAsiaTheme="majorEastAsia" w:hAnsiTheme="majorBidi" w:cstheme="majorBidi"/>
          <w:b/>
          <w:bCs/>
          <w:color w:val="365F91" w:themeColor="accent1" w:themeShade="BF"/>
          <w:sz w:val="28"/>
          <w:szCs w:val="28"/>
        </w:rPr>
        <w:tab/>
      </w:r>
      <w:r w:rsidR="00EB1BFC">
        <w:rPr>
          <w:rFonts w:asciiTheme="majorBidi" w:eastAsiaTheme="majorEastAsia" w:hAnsiTheme="majorBidi" w:cstheme="majorBidi"/>
          <w:b/>
          <w:bCs/>
          <w:color w:val="365F91" w:themeColor="accent1" w:themeShade="BF"/>
          <w:sz w:val="28"/>
          <w:szCs w:val="28"/>
        </w:rPr>
        <w:tab/>
      </w:r>
      <w:r w:rsidR="00EB1BFC">
        <w:rPr>
          <w:rFonts w:asciiTheme="majorBidi" w:eastAsiaTheme="majorEastAsia" w:hAnsiTheme="majorBidi" w:cstheme="majorBidi"/>
          <w:b/>
          <w:bCs/>
          <w:color w:val="365F91" w:themeColor="accent1" w:themeShade="BF"/>
          <w:sz w:val="28"/>
          <w:szCs w:val="28"/>
        </w:rPr>
        <w:tab/>
      </w:r>
      <w:r w:rsidR="00B921F3">
        <w:rPr>
          <w:rFonts w:asciiTheme="majorBidi" w:eastAsiaTheme="majorEastAsia" w:hAnsiTheme="majorBidi" w:cstheme="majorBidi"/>
          <w:b/>
          <w:bCs/>
          <w:color w:val="365F91" w:themeColor="accent1" w:themeShade="BF"/>
          <w:sz w:val="28"/>
          <w:szCs w:val="28"/>
        </w:rPr>
        <w:tab/>
      </w:r>
      <w:r w:rsidR="00B921F3">
        <w:rPr>
          <w:rFonts w:asciiTheme="majorBidi" w:eastAsiaTheme="majorEastAsia" w:hAnsiTheme="majorBidi" w:cstheme="majorBidi"/>
          <w:b/>
          <w:bCs/>
          <w:color w:val="365F91" w:themeColor="accent1" w:themeShade="BF"/>
          <w:sz w:val="28"/>
          <w:szCs w:val="28"/>
        </w:rPr>
        <w:tab/>
      </w:r>
      <w:r w:rsidR="001F1F32">
        <w:rPr>
          <w:rFonts w:asciiTheme="majorBidi" w:eastAsiaTheme="majorEastAsia" w:hAnsiTheme="majorBidi" w:cstheme="majorBidi"/>
          <w:b/>
          <w:bCs/>
          <w:color w:val="365F91" w:themeColor="accent1" w:themeShade="BF"/>
          <w:sz w:val="28"/>
          <w:szCs w:val="28"/>
        </w:rPr>
        <w:br w:type="page"/>
      </w:r>
    </w:p>
    <w:sdt>
      <w:sdtPr>
        <w:rPr>
          <w:rFonts w:asciiTheme="minorHAnsi" w:eastAsiaTheme="minorHAnsi" w:hAnsiTheme="minorHAnsi" w:cstheme="minorBidi"/>
          <w:color w:val="auto"/>
          <w:sz w:val="22"/>
          <w:szCs w:val="22"/>
        </w:rPr>
        <w:id w:val="1851889"/>
        <w:docPartObj>
          <w:docPartGallery w:val="Table of Contents"/>
          <w:docPartUnique/>
        </w:docPartObj>
      </w:sdtPr>
      <w:sdtEndPr>
        <w:rPr>
          <w:b w:val="0"/>
          <w:bCs w:val="0"/>
        </w:rPr>
      </w:sdtEndPr>
      <w:sdtContent>
        <w:p w:rsidR="001F1F32" w:rsidRDefault="001F1F32" w:rsidP="00792964">
          <w:pPr>
            <w:pStyle w:val="TOCHeading"/>
          </w:pPr>
          <w:r>
            <w:t>Contents</w:t>
          </w:r>
        </w:p>
        <w:p w:rsidR="007F5238" w:rsidRPr="007F5238" w:rsidRDefault="007F5238" w:rsidP="007F5238"/>
        <w:p w:rsidR="00706FCF" w:rsidRDefault="00A646F6">
          <w:pPr>
            <w:pStyle w:val="TOC1"/>
            <w:tabs>
              <w:tab w:val="right" w:leader="dot" w:pos="9017"/>
            </w:tabs>
            <w:rPr>
              <w:rFonts w:eastAsiaTheme="minorEastAsia"/>
              <w:noProof/>
            </w:rPr>
          </w:pPr>
          <w:r>
            <w:fldChar w:fldCharType="begin"/>
          </w:r>
          <w:r w:rsidR="001F1F32">
            <w:instrText xml:space="preserve"> TOC \o "1-3" \h \z \u </w:instrText>
          </w:r>
          <w:r>
            <w:fldChar w:fldCharType="separate"/>
          </w:r>
          <w:hyperlink w:anchor="_Toc324421121" w:history="1">
            <w:r w:rsidR="00706FCF" w:rsidRPr="00CA7038">
              <w:rPr>
                <w:rStyle w:val="Hyperlink"/>
                <w:noProof/>
              </w:rPr>
              <w:t>Figures</w:t>
            </w:r>
            <w:r w:rsidR="00706FCF">
              <w:rPr>
                <w:noProof/>
                <w:webHidden/>
              </w:rPr>
              <w:tab/>
            </w:r>
            <w:r w:rsidR="00706FCF">
              <w:rPr>
                <w:noProof/>
                <w:webHidden/>
              </w:rPr>
              <w:fldChar w:fldCharType="begin"/>
            </w:r>
            <w:r w:rsidR="00706FCF">
              <w:rPr>
                <w:noProof/>
                <w:webHidden/>
              </w:rPr>
              <w:instrText xml:space="preserve"> PAGEREF _Toc324421121 \h </w:instrText>
            </w:r>
            <w:r w:rsidR="00706FCF">
              <w:rPr>
                <w:noProof/>
                <w:webHidden/>
              </w:rPr>
            </w:r>
            <w:r w:rsidR="00706FCF">
              <w:rPr>
                <w:noProof/>
                <w:webHidden/>
              </w:rPr>
              <w:fldChar w:fldCharType="separate"/>
            </w:r>
            <w:r w:rsidR="00706FCF">
              <w:rPr>
                <w:noProof/>
                <w:webHidden/>
              </w:rPr>
              <w:t>IV</w:t>
            </w:r>
            <w:r w:rsidR="00706FCF">
              <w:rPr>
                <w:noProof/>
                <w:webHidden/>
              </w:rPr>
              <w:fldChar w:fldCharType="end"/>
            </w:r>
          </w:hyperlink>
        </w:p>
        <w:p w:rsidR="00706FCF" w:rsidRDefault="00706FCF">
          <w:pPr>
            <w:pStyle w:val="TOC1"/>
            <w:tabs>
              <w:tab w:val="right" w:leader="dot" w:pos="9017"/>
            </w:tabs>
            <w:rPr>
              <w:rFonts w:eastAsiaTheme="minorEastAsia"/>
              <w:noProof/>
            </w:rPr>
          </w:pPr>
          <w:hyperlink w:anchor="_Toc324421122" w:history="1">
            <w:r w:rsidRPr="00CA7038">
              <w:rPr>
                <w:rStyle w:val="Hyperlink"/>
                <w:noProof/>
              </w:rPr>
              <w:t>Tables</w:t>
            </w:r>
            <w:r>
              <w:rPr>
                <w:noProof/>
                <w:webHidden/>
              </w:rPr>
              <w:tab/>
            </w:r>
            <w:r>
              <w:rPr>
                <w:noProof/>
                <w:webHidden/>
              </w:rPr>
              <w:fldChar w:fldCharType="begin"/>
            </w:r>
            <w:r>
              <w:rPr>
                <w:noProof/>
                <w:webHidden/>
              </w:rPr>
              <w:instrText xml:space="preserve"> PAGEREF _Toc324421122 \h </w:instrText>
            </w:r>
            <w:r>
              <w:rPr>
                <w:noProof/>
                <w:webHidden/>
              </w:rPr>
            </w:r>
            <w:r>
              <w:rPr>
                <w:noProof/>
                <w:webHidden/>
              </w:rPr>
              <w:fldChar w:fldCharType="separate"/>
            </w:r>
            <w:r>
              <w:rPr>
                <w:noProof/>
                <w:webHidden/>
              </w:rPr>
              <w:t>V</w:t>
            </w:r>
            <w:r>
              <w:rPr>
                <w:noProof/>
                <w:webHidden/>
              </w:rPr>
              <w:fldChar w:fldCharType="end"/>
            </w:r>
          </w:hyperlink>
        </w:p>
        <w:p w:rsidR="00706FCF" w:rsidRDefault="00706FCF">
          <w:pPr>
            <w:pStyle w:val="TOC1"/>
            <w:tabs>
              <w:tab w:val="right" w:leader="dot" w:pos="9017"/>
            </w:tabs>
            <w:rPr>
              <w:rFonts w:eastAsiaTheme="minorEastAsia"/>
              <w:noProof/>
            </w:rPr>
          </w:pPr>
          <w:hyperlink w:anchor="_Toc324421123" w:history="1">
            <w:r w:rsidRPr="00CA7038">
              <w:rPr>
                <w:rStyle w:val="Hyperlink"/>
                <w:noProof/>
              </w:rPr>
              <w:t>Acknowledgement</w:t>
            </w:r>
            <w:r>
              <w:rPr>
                <w:noProof/>
                <w:webHidden/>
              </w:rPr>
              <w:tab/>
            </w:r>
            <w:r>
              <w:rPr>
                <w:noProof/>
                <w:webHidden/>
              </w:rPr>
              <w:fldChar w:fldCharType="begin"/>
            </w:r>
            <w:r>
              <w:rPr>
                <w:noProof/>
                <w:webHidden/>
              </w:rPr>
              <w:instrText xml:space="preserve"> PAGEREF _Toc324421123 \h </w:instrText>
            </w:r>
            <w:r>
              <w:rPr>
                <w:noProof/>
                <w:webHidden/>
              </w:rPr>
            </w:r>
            <w:r>
              <w:rPr>
                <w:noProof/>
                <w:webHidden/>
              </w:rPr>
              <w:fldChar w:fldCharType="separate"/>
            </w:r>
            <w:r>
              <w:rPr>
                <w:noProof/>
                <w:webHidden/>
              </w:rPr>
              <w:t>VI</w:t>
            </w:r>
            <w:r>
              <w:rPr>
                <w:noProof/>
                <w:webHidden/>
              </w:rPr>
              <w:fldChar w:fldCharType="end"/>
            </w:r>
          </w:hyperlink>
        </w:p>
        <w:p w:rsidR="00706FCF" w:rsidRDefault="00706FCF">
          <w:pPr>
            <w:pStyle w:val="TOC1"/>
            <w:tabs>
              <w:tab w:val="right" w:leader="dot" w:pos="9017"/>
            </w:tabs>
            <w:rPr>
              <w:rFonts w:eastAsiaTheme="minorEastAsia"/>
              <w:noProof/>
            </w:rPr>
          </w:pPr>
          <w:hyperlink w:anchor="_Toc324421124" w:history="1">
            <w:r w:rsidRPr="00CA7038">
              <w:rPr>
                <w:rStyle w:val="Hyperlink"/>
                <w:noProof/>
              </w:rPr>
              <w:t>Abstract</w:t>
            </w:r>
            <w:r>
              <w:rPr>
                <w:noProof/>
                <w:webHidden/>
              </w:rPr>
              <w:tab/>
            </w:r>
            <w:r>
              <w:rPr>
                <w:noProof/>
                <w:webHidden/>
              </w:rPr>
              <w:fldChar w:fldCharType="begin"/>
            </w:r>
            <w:r>
              <w:rPr>
                <w:noProof/>
                <w:webHidden/>
              </w:rPr>
              <w:instrText xml:space="preserve"> PAGEREF _Toc324421124 \h </w:instrText>
            </w:r>
            <w:r>
              <w:rPr>
                <w:noProof/>
                <w:webHidden/>
              </w:rPr>
            </w:r>
            <w:r>
              <w:rPr>
                <w:noProof/>
                <w:webHidden/>
              </w:rPr>
              <w:fldChar w:fldCharType="separate"/>
            </w:r>
            <w:r>
              <w:rPr>
                <w:noProof/>
                <w:webHidden/>
              </w:rPr>
              <w:t>VII</w:t>
            </w:r>
            <w:r>
              <w:rPr>
                <w:noProof/>
                <w:webHidden/>
              </w:rPr>
              <w:fldChar w:fldCharType="end"/>
            </w:r>
          </w:hyperlink>
        </w:p>
        <w:p w:rsidR="00706FCF" w:rsidRDefault="00706FCF">
          <w:pPr>
            <w:pStyle w:val="TOC1"/>
            <w:tabs>
              <w:tab w:val="right" w:leader="dot" w:pos="9017"/>
            </w:tabs>
            <w:rPr>
              <w:rFonts w:eastAsiaTheme="minorEastAsia"/>
              <w:noProof/>
            </w:rPr>
          </w:pPr>
          <w:hyperlink w:anchor="_Toc324421125" w:history="1">
            <w:r w:rsidRPr="00CA7038">
              <w:rPr>
                <w:rStyle w:val="Hyperlink"/>
                <w:noProof/>
              </w:rPr>
              <w:t>Chapter 1: Introduction</w:t>
            </w:r>
            <w:r>
              <w:rPr>
                <w:noProof/>
                <w:webHidden/>
              </w:rPr>
              <w:tab/>
            </w:r>
            <w:r>
              <w:rPr>
                <w:noProof/>
                <w:webHidden/>
              </w:rPr>
              <w:fldChar w:fldCharType="begin"/>
            </w:r>
            <w:r>
              <w:rPr>
                <w:noProof/>
                <w:webHidden/>
              </w:rPr>
              <w:instrText xml:space="preserve"> PAGEREF _Toc324421125 \h </w:instrText>
            </w:r>
            <w:r>
              <w:rPr>
                <w:noProof/>
                <w:webHidden/>
              </w:rPr>
            </w:r>
            <w:r>
              <w:rPr>
                <w:noProof/>
                <w:webHidden/>
              </w:rPr>
              <w:fldChar w:fldCharType="separate"/>
            </w:r>
            <w:r>
              <w:rPr>
                <w:noProof/>
                <w:webHidden/>
              </w:rPr>
              <w:t>1</w:t>
            </w:r>
            <w:r>
              <w:rPr>
                <w:noProof/>
                <w:webHidden/>
              </w:rPr>
              <w:fldChar w:fldCharType="end"/>
            </w:r>
          </w:hyperlink>
        </w:p>
        <w:p w:rsidR="00706FCF" w:rsidRDefault="00706FCF">
          <w:pPr>
            <w:pStyle w:val="TOC1"/>
            <w:tabs>
              <w:tab w:val="right" w:leader="dot" w:pos="9017"/>
            </w:tabs>
            <w:rPr>
              <w:rFonts w:eastAsiaTheme="minorEastAsia"/>
              <w:noProof/>
            </w:rPr>
          </w:pPr>
          <w:hyperlink w:anchor="_Toc324421126" w:history="1">
            <w:r w:rsidRPr="00CA7038">
              <w:rPr>
                <w:rStyle w:val="Hyperlink"/>
                <w:noProof/>
              </w:rPr>
              <w:t>Chapter 2: Indoor Components Design</w:t>
            </w:r>
            <w:r>
              <w:rPr>
                <w:noProof/>
                <w:webHidden/>
              </w:rPr>
              <w:tab/>
            </w:r>
            <w:r>
              <w:rPr>
                <w:noProof/>
                <w:webHidden/>
              </w:rPr>
              <w:fldChar w:fldCharType="begin"/>
            </w:r>
            <w:r>
              <w:rPr>
                <w:noProof/>
                <w:webHidden/>
              </w:rPr>
              <w:instrText xml:space="preserve"> PAGEREF _Toc324421126 \h </w:instrText>
            </w:r>
            <w:r>
              <w:rPr>
                <w:noProof/>
                <w:webHidden/>
              </w:rPr>
            </w:r>
            <w:r>
              <w:rPr>
                <w:noProof/>
                <w:webHidden/>
              </w:rPr>
              <w:fldChar w:fldCharType="separate"/>
            </w:r>
            <w:r>
              <w:rPr>
                <w:noProof/>
                <w:webHidden/>
              </w:rPr>
              <w:t>2</w:t>
            </w:r>
            <w:r>
              <w:rPr>
                <w:noProof/>
                <w:webHidden/>
              </w:rPr>
              <w:fldChar w:fldCharType="end"/>
            </w:r>
          </w:hyperlink>
        </w:p>
        <w:p w:rsidR="00706FCF" w:rsidRDefault="00706FCF">
          <w:pPr>
            <w:pStyle w:val="TOC2"/>
            <w:tabs>
              <w:tab w:val="right" w:leader="dot" w:pos="9017"/>
            </w:tabs>
            <w:rPr>
              <w:rFonts w:eastAsiaTheme="minorEastAsia"/>
              <w:noProof/>
            </w:rPr>
          </w:pPr>
          <w:hyperlink w:anchor="_Toc324421127" w:history="1">
            <w:r w:rsidRPr="00CA7038">
              <w:rPr>
                <w:rStyle w:val="Hyperlink"/>
                <w:noProof/>
              </w:rPr>
              <w:t>2.1 Radio Base Stations</w:t>
            </w:r>
            <w:r>
              <w:rPr>
                <w:noProof/>
                <w:webHidden/>
              </w:rPr>
              <w:tab/>
            </w:r>
            <w:r>
              <w:rPr>
                <w:noProof/>
                <w:webHidden/>
              </w:rPr>
              <w:fldChar w:fldCharType="begin"/>
            </w:r>
            <w:r>
              <w:rPr>
                <w:noProof/>
                <w:webHidden/>
              </w:rPr>
              <w:instrText xml:space="preserve"> PAGEREF _Toc324421127 \h </w:instrText>
            </w:r>
            <w:r>
              <w:rPr>
                <w:noProof/>
                <w:webHidden/>
              </w:rPr>
            </w:r>
            <w:r>
              <w:rPr>
                <w:noProof/>
                <w:webHidden/>
              </w:rPr>
              <w:fldChar w:fldCharType="separate"/>
            </w:r>
            <w:r>
              <w:rPr>
                <w:noProof/>
                <w:webHidden/>
              </w:rPr>
              <w:t>2</w:t>
            </w:r>
            <w:r>
              <w:rPr>
                <w:noProof/>
                <w:webHidden/>
              </w:rPr>
              <w:fldChar w:fldCharType="end"/>
            </w:r>
          </w:hyperlink>
        </w:p>
        <w:p w:rsidR="00706FCF" w:rsidRDefault="00706FCF">
          <w:pPr>
            <w:pStyle w:val="TOC2"/>
            <w:tabs>
              <w:tab w:val="right" w:leader="dot" w:pos="9017"/>
            </w:tabs>
            <w:rPr>
              <w:rFonts w:eastAsiaTheme="minorEastAsia"/>
              <w:noProof/>
            </w:rPr>
          </w:pPr>
          <w:hyperlink w:anchor="_Toc324421128" w:history="1">
            <w:r w:rsidRPr="00CA7038">
              <w:rPr>
                <w:rStyle w:val="Hyperlink"/>
                <w:noProof/>
              </w:rPr>
              <w:t>2.2 Cables</w:t>
            </w:r>
            <w:r>
              <w:rPr>
                <w:noProof/>
                <w:webHidden/>
              </w:rPr>
              <w:tab/>
            </w:r>
            <w:r>
              <w:rPr>
                <w:noProof/>
                <w:webHidden/>
              </w:rPr>
              <w:fldChar w:fldCharType="begin"/>
            </w:r>
            <w:r>
              <w:rPr>
                <w:noProof/>
                <w:webHidden/>
              </w:rPr>
              <w:instrText xml:space="preserve"> PAGEREF _Toc324421128 \h </w:instrText>
            </w:r>
            <w:r>
              <w:rPr>
                <w:noProof/>
                <w:webHidden/>
              </w:rPr>
            </w:r>
            <w:r>
              <w:rPr>
                <w:noProof/>
                <w:webHidden/>
              </w:rPr>
              <w:fldChar w:fldCharType="separate"/>
            </w:r>
            <w:r>
              <w:rPr>
                <w:noProof/>
                <w:webHidden/>
              </w:rPr>
              <w:t>5</w:t>
            </w:r>
            <w:r>
              <w:rPr>
                <w:noProof/>
                <w:webHidden/>
              </w:rPr>
              <w:fldChar w:fldCharType="end"/>
            </w:r>
          </w:hyperlink>
        </w:p>
        <w:p w:rsidR="00706FCF" w:rsidRDefault="00706FCF">
          <w:pPr>
            <w:pStyle w:val="TOC3"/>
            <w:tabs>
              <w:tab w:val="right" w:leader="dot" w:pos="9017"/>
            </w:tabs>
            <w:rPr>
              <w:rFonts w:eastAsiaTheme="minorEastAsia"/>
              <w:noProof/>
            </w:rPr>
          </w:pPr>
          <w:hyperlink w:anchor="_Toc324421129" w:history="1">
            <w:r w:rsidRPr="00CA7038">
              <w:rPr>
                <w:rStyle w:val="Hyperlink"/>
                <w:noProof/>
              </w:rPr>
              <w:t>2.2.1 Coaxial Cable</w:t>
            </w:r>
            <w:r>
              <w:rPr>
                <w:noProof/>
                <w:webHidden/>
              </w:rPr>
              <w:tab/>
            </w:r>
            <w:r>
              <w:rPr>
                <w:noProof/>
                <w:webHidden/>
              </w:rPr>
              <w:fldChar w:fldCharType="begin"/>
            </w:r>
            <w:r>
              <w:rPr>
                <w:noProof/>
                <w:webHidden/>
              </w:rPr>
              <w:instrText xml:space="preserve"> PAGEREF _Toc324421129 \h </w:instrText>
            </w:r>
            <w:r>
              <w:rPr>
                <w:noProof/>
                <w:webHidden/>
              </w:rPr>
            </w:r>
            <w:r>
              <w:rPr>
                <w:noProof/>
                <w:webHidden/>
              </w:rPr>
              <w:fldChar w:fldCharType="separate"/>
            </w:r>
            <w:r>
              <w:rPr>
                <w:noProof/>
                <w:webHidden/>
              </w:rPr>
              <w:t>5</w:t>
            </w:r>
            <w:r>
              <w:rPr>
                <w:noProof/>
                <w:webHidden/>
              </w:rPr>
              <w:fldChar w:fldCharType="end"/>
            </w:r>
          </w:hyperlink>
        </w:p>
        <w:p w:rsidR="00706FCF" w:rsidRDefault="00706FCF">
          <w:pPr>
            <w:pStyle w:val="TOC3"/>
            <w:tabs>
              <w:tab w:val="right" w:leader="dot" w:pos="9017"/>
            </w:tabs>
            <w:rPr>
              <w:rFonts w:eastAsiaTheme="minorEastAsia"/>
              <w:noProof/>
            </w:rPr>
          </w:pPr>
          <w:hyperlink w:anchor="_Toc324421130" w:history="1">
            <w:r w:rsidRPr="00CA7038">
              <w:rPr>
                <w:rStyle w:val="Hyperlink"/>
                <w:noProof/>
              </w:rPr>
              <w:t>2.2.2 Fiber Optics Cable</w:t>
            </w:r>
            <w:r>
              <w:rPr>
                <w:noProof/>
                <w:webHidden/>
              </w:rPr>
              <w:tab/>
            </w:r>
            <w:r>
              <w:rPr>
                <w:noProof/>
                <w:webHidden/>
              </w:rPr>
              <w:fldChar w:fldCharType="begin"/>
            </w:r>
            <w:r>
              <w:rPr>
                <w:noProof/>
                <w:webHidden/>
              </w:rPr>
              <w:instrText xml:space="preserve"> PAGEREF _Toc324421130 \h </w:instrText>
            </w:r>
            <w:r>
              <w:rPr>
                <w:noProof/>
                <w:webHidden/>
              </w:rPr>
            </w:r>
            <w:r>
              <w:rPr>
                <w:noProof/>
                <w:webHidden/>
              </w:rPr>
              <w:fldChar w:fldCharType="separate"/>
            </w:r>
            <w:r>
              <w:rPr>
                <w:noProof/>
                <w:webHidden/>
              </w:rPr>
              <w:t>6</w:t>
            </w:r>
            <w:r>
              <w:rPr>
                <w:noProof/>
                <w:webHidden/>
              </w:rPr>
              <w:fldChar w:fldCharType="end"/>
            </w:r>
          </w:hyperlink>
        </w:p>
        <w:p w:rsidR="00706FCF" w:rsidRDefault="00706FCF">
          <w:pPr>
            <w:pStyle w:val="TOC2"/>
            <w:tabs>
              <w:tab w:val="right" w:leader="dot" w:pos="9017"/>
            </w:tabs>
            <w:rPr>
              <w:rFonts w:eastAsiaTheme="minorEastAsia"/>
              <w:noProof/>
            </w:rPr>
          </w:pPr>
          <w:hyperlink w:anchor="_Toc324421131" w:history="1">
            <w:r w:rsidRPr="00CA7038">
              <w:rPr>
                <w:rStyle w:val="Hyperlink"/>
                <w:noProof/>
              </w:rPr>
              <w:t>2.3 Splitters</w:t>
            </w:r>
            <w:r>
              <w:rPr>
                <w:noProof/>
                <w:webHidden/>
              </w:rPr>
              <w:tab/>
            </w:r>
            <w:r>
              <w:rPr>
                <w:noProof/>
                <w:webHidden/>
              </w:rPr>
              <w:fldChar w:fldCharType="begin"/>
            </w:r>
            <w:r>
              <w:rPr>
                <w:noProof/>
                <w:webHidden/>
              </w:rPr>
              <w:instrText xml:space="preserve"> PAGEREF _Toc324421131 \h </w:instrText>
            </w:r>
            <w:r>
              <w:rPr>
                <w:noProof/>
                <w:webHidden/>
              </w:rPr>
            </w:r>
            <w:r>
              <w:rPr>
                <w:noProof/>
                <w:webHidden/>
              </w:rPr>
              <w:fldChar w:fldCharType="separate"/>
            </w:r>
            <w:r>
              <w:rPr>
                <w:noProof/>
                <w:webHidden/>
              </w:rPr>
              <w:t>6</w:t>
            </w:r>
            <w:r>
              <w:rPr>
                <w:noProof/>
                <w:webHidden/>
              </w:rPr>
              <w:fldChar w:fldCharType="end"/>
            </w:r>
          </w:hyperlink>
        </w:p>
        <w:p w:rsidR="00706FCF" w:rsidRDefault="00706FCF">
          <w:pPr>
            <w:pStyle w:val="TOC2"/>
            <w:tabs>
              <w:tab w:val="right" w:leader="dot" w:pos="9017"/>
            </w:tabs>
            <w:rPr>
              <w:rFonts w:eastAsiaTheme="minorEastAsia"/>
              <w:noProof/>
            </w:rPr>
          </w:pPr>
          <w:hyperlink w:anchor="_Toc324421132" w:history="1">
            <w:r w:rsidRPr="00CA7038">
              <w:rPr>
                <w:rStyle w:val="Hyperlink"/>
                <w:noProof/>
              </w:rPr>
              <w:t>2.4 Antenna</w:t>
            </w:r>
            <w:r>
              <w:rPr>
                <w:noProof/>
                <w:webHidden/>
              </w:rPr>
              <w:tab/>
            </w:r>
            <w:r>
              <w:rPr>
                <w:noProof/>
                <w:webHidden/>
              </w:rPr>
              <w:fldChar w:fldCharType="begin"/>
            </w:r>
            <w:r>
              <w:rPr>
                <w:noProof/>
                <w:webHidden/>
              </w:rPr>
              <w:instrText xml:space="preserve"> PAGEREF _Toc324421132 \h </w:instrText>
            </w:r>
            <w:r>
              <w:rPr>
                <w:noProof/>
                <w:webHidden/>
              </w:rPr>
            </w:r>
            <w:r>
              <w:rPr>
                <w:noProof/>
                <w:webHidden/>
              </w:rPr>
              <w:fldChar w:fldCharType="separate"/>
            </w:r>
            <w:r>
              <w:rPr>
                <w:noProof/>
                <w:webHidden/>
              </w:rPr>
              <w:t>7</w:t>
            </w:r>
            <w:r>
              <w:rPr>
                <w:noProof/>
                <w:webHidden/>
              </w:rPr>
              <w:fldChar w:fldCharType="end"/>
            </w:r>
          </w:hyperlink>
        </w:p>
        <w:p w:rsidR="00706FCF" w:rsidRDefault="00706FCF">
          <w:pPr>
            <w:pStyle w:val="TOC3"/>
            <w:tabs>
              <w:tab w:val="right" w:leader="dot" w:pos="9017"/>
            </w:tabs>
            <w:rPr>
              <w:rFonts w:eastAsiaTheme="minorEastAsia"/>
              <w:noProof/>
            </w:rPr>
          </w:pPr>
          <w:hyperlink w:anchor="_Toc324421133" w:history="1">
            <w:r w:rsidRPr="00CA7038">
              <w:rPr>
                <w:rStyle w:val="Hyperlink"/>
                <w:noProof/>
              </w:rPr>
              <w:t>2.4.1 Omni-directional antenna</w:t>
            </w:r>
            <w:r>
              <w:rPr>
                <w:noProof/>
                <w:webHidden/>
              </w:rPr>
              <w:tab/>
            </w:r>
            <w:r>
              <w:rPr>
                <w:noProof/>
                <w:webHidden/>
              </w:rPr>
              <w:fldChar w:fldCharType="begin"/>
            </w:r>
            <w:r>
              <w:rPr>
                <w:noProof/>
                <w:webHidden/>
              </w:rPr>
              <w:instrText xml:space="preserve"> PAGEREF _Toc324421133 \h </w:instrText>
            </w:r>
            <w:r>
              <w:rPr>
                <w:noProof/>
                <w:webHidden/>
              </w:rPr>
            </w:r>
            <w:r>
              <w:rPr>
                <w:noProof/>
                <w:webHidden/>
              </w:rPr>
              <w:fldChar w:fldCharType="separate"/>
            </w:r>
            <w:r>
              <w:rPr>
                <w:noProof/>
                <w:webHidden/>
              </w:rPr>
              <w:t>8</w:t>
            </w:r>
            <w:r>
              <w:rPr>
                <w:noProof/>
                <w:webHidden/>
              </w:rPr>
              <w:fldChar w:fldCharType="end"/>
            </w:r>
          </w:hyperlink>
        </w:p>
        <w:p w:rsidR="00706FCF" w:rsidRDefault="00706FCF">
          <w:pPr>
            <w:pStyle w:val="TOC3"/>
            <w:tabs>
              <w:tab w:val="right" w:leader="dot" w:pos="9017"/>
            </w:tabs>
            <w:rPr>
              <w:rFonts w:eastAsiaTheme="minorEastAsia"/>
              <w:noProof/>
            </w:rPr>
          </w:pPr>
          <w:hyperlink w:anchor="_Toc324421134" w:history="1">
            <w:r w:rsidRPr="00CA7038">
              <w:rPr>
                <w:rStyle w:val="Hyperlink"/>
                <w:noProof/>
              </w:rPr>
              <w:t>2.4.2 Directional antenna</w:t>
            </w:r>
            <w:r>
              <w:rPr>
                <w:noProof/>
                <w:webHidden/>
              </w:rPr>
              <w:tab/>
            </w:r>
            <w:r>
              <w:rPr>
                <w:noProof/>
                <w:webHidden/>
              </w:rPr>
              <w:fldChar w:fldCharType="begin"/>
            </w:r>
            <w:r>
              <w:rPr>
                <w:noProof/>
                <w:webHidden/>
              </w:rPr>
              <w:instrText xml:space="preserve"> PAGEREF _Toc324421134 \h </w:instrText>
            </w:r>
            <w:r>
              <w:rPr>
                <w:noProof/>
                <w:webHidden/>
              </w:rPr>
            </w:r>
            <w:r>
              <w:rPr>
                <w:noProof/>
                <w:webHidden/>
              </w:rPr>
              <w:fldChar w:fldCharType="separate"/>
            </w:r>
            <w:r>
              <w:rPr>
                <w:noProof/>
                <w:webHidden/>
              </w:rPr>
              <w:t>9</w:t>
            </w:r>
            <w:r>
              <w:rPr>
                <w:noProof/>
                <w:webHidden/>
              </w:rPr>
              <w:fldChar w:fldCharType="end"/>
            </w:r>
          </w:hyperlink>
        </w:p>
        <w:p w:rsidR="00706FCF" w:rsidRDefault="00706FCF">
          <w:pPr>
            <w:pStyle w:val="TOC1"/>
            <w:tabs>
              <w:tab w:val="right" w:leader="dot" w:pos="9017"/>
            </w:tabs>
            <w:rPr>
              <w:rFonts w:eastAsiaTheme="minorEastAsia"/>
              <w:noProof/>
            </w:rPr>
          </w:pPr>
          <w:hyperlink w:anchor="_Toc324421135" w:history="1">
            <w:r w:rsidRPr="00CA7038">
              <w:rPr>
                <w:rStyle w:val="Hyperlink"/>
                <w:noProof/>
              </w:rPr>
              <w:t>Chapter 3: Before Design</w:t>
            </w:r>
            <w:r>
              <w:rPr>
                <w:noProof/>
                <w:webHidden/>
              </w:rPr>
              <w:tab/>
            </w:r>
            <w:r>
              <w:rPr>
                <w:noProof/>
                <w:webHidden/>
              </w:rPr>
              <w:fldChar w:fldCharType="begin"/>
            </w:r>
            <w:r>
              <w:rPr>
                <w:noProof/>
                <w:webHidden/>
              </w:rPr>
              <w:instrText xml:space="preserve"> PAGEREF _Toc324421135 \h </w:instrText>
            </w:r>
            <w:r>
              <w:rPr>
                <w:noProof/>
                <w:webHidden/>
              </w:rPr>
            </w:r>
            <w:r>
              <w:rPr>
                <w:noProof/>
                <w:webHidden/>
              </w:rPr>
              <w:fldChar w:fldCharType="separate"/>
            </w:r>
            <w:r>
              <w:rPr>
                <w:noProof/>
                <w:webHidden/>
              </w:rPr>
              <w:t>10</w:t>
            </w:r>
            <w:r>
              <w:rPr>
                <w:noProof/>
                <w:webHidden/>
              </w:rPr>
              <w:fldChar w:fldCharType="end"/>
            </w:r>
          </w:hyperlink>
        </w:p>
        <w:p w:rsidR="00706FCF" w:rsidRDefault="00706FCF">
          <w:pPr>
            <w:pStyle w:val="TOC2"/>
            <w:tabs>
              <w:tab w:val="right" w:leader="dot" w:pos="9017"/>
            </w:tabs>
            <w:rPr>
              <w:rFonts w:eastAsiaTheme="minorEastAsia"/>
              <w:noProof/>
            </w:rPr>
          </w:pPr>
          <w:hyperlink w:anchor="_Toc324421136" w:history="1">
            <w:r w:rsidRPr="00CA7038">
              <w:rPr>
                <w:rStyle w:val="Hyperlink"/>
                <w:noProof/>
              </w:rPr>
              <w:t>3.1 Problems description</w:t>
            </w:r>
            <w:r>
              <w:rPr>
                <w:noProof/>
                <w:webHidden/>
              </w:rPr>
              <w:tab/>
            </w:r>
            <w:r>
              <w:rPr>
                <w:noProof/>
                <w:webHidden/>
              </w:rPr>
              <w:fldChar w:fldCharType="begin"/>
            </w:r>
            <w:r>
              <w:rPr>
                <w:noProof/>
                <w:webHidden/>
              </w:rPr>
              <w:instrText xml:space="preserve"> PAGEREF _Toc324421136 \h </w:instrText>
            </w:r>
            <w:r>
              <w:rPr>
                <w:noProof/>
                <w:webHidden/>
              </w:rPr>
            </w:r>
            <w:r>
              <w:rPr>
                <w:noProof/>
                <w:webHidden/>
              </w:rPr>
              <w:fldChar w:fldCharType="separate"/>
            </w:r>
            <w:r>
              <w:rPr>
                <w:noProof/>
                <w:webHidden/>
              </w:rPr>
              <w:t>10</w:t>
            </w:r>
            <w:r>
              <w:rPr>
                <w:noProof/>
                <w:webHidden/>
              </w:rPr>
              <w:fldChar w:fldCharType="end"/>
            </w:r>
          </w:hyperlink>
        </w:p>
        <w:p w:rsidR="00706FCF" w:rsidRDefault="00706FCF">
          <w:pPr>
            <w:pStyle w:val="TOC2"/>
            <w:tabs>
              <w:tab w:val="right" w:leader="dot" w:pos="9017"/>
            </w:tabs>
            <w:rPr>
              <w:rFonts w:eastAsiaTheme="minorEastAsia"/>
              <w:noProof/>
            </w:rPr>
          </w:pPr>
          <w:hyperlink w:anchor="_Toc324421137" w:history="1">
            <w:r w:rsidRPr="00CA7038">
              <w:rPr>
                <w:rStyle w:val="Hyperlink"/>
                <w:noProof/>
              </w:rPr>
              <w:t>3.2 Signal strength inside the hospital before implementing the system</w:t>
            </w:r>
            <w:r>
              <w:rPr>
                <w:noProof/>
                <w:webHidden/>
              </w:rPr>
              <w:tab/>
            </w:r>
            <w:r>
              <w:rPr>
                <w:noProof/>
                <w:webHidden/>
              </w:rPr>
              <w:fldChar w:fldCharType="begin"/>
            </w:r>
            <w:r>
              <w:rPr>
                <w:noProof/>
                <w:webHidden/>
              </w:rPr>
              <w:instrText xml:space="preserve"> PAGEREF _Toc324421137 \h </w:instrText>
            </w:r>
            <w:r>
              <w:rPr>
                <w:noProof/>
                <w:webHidden/>
              </w:rPr>
            </w:r>
            <w:r>
              <w:rPr>
                <w:noProof/>
                <w:webHidden/>
              </w:rPr>
              <w:fldChar w:fldCharType="separate"/>
            </w:r>
            <w:r>
              <w:rPr>
                <w:noProof/>
                <w:webHidden/>
              </w:rPr>
              <w:t>11</w:t>
            </w:r>
            <w:r>
              <w:rPr>
                <w:noProof/>
                <w:webHidden/>
              </w:rPr>
              <w:fldChar w:fldCharType="end"/>
            </w:r>
          </w:hyperlink>
        </w:p>
        <w:p w:rsidR="00706FCF" w:rsidRDefault="00706FCF">
          <w:pPr>
            <w:pStyle w:val="TOC1"/>
            <w:tabs>
              <w:tab w:val="right" w:leader="dot" w:pos="9017"/>
            </w:tabs>
            <w:rPr>
              <w:rFonts w:eastAsiaTheme="minorEastAsia"/>
              <w:noProof/>
            </w:rPr>
          </w:pPr>
          <w:hyperlink w:anchor="_Toc324421138" w:history="1">
            <w:r w:rsidRPr="00CA7038">
              <w:rPr>
                <w:rStyle w:val="Hyperlink"/>
                <w:noProof/>
              </w:rPr>
              <w:t>Chapter 4: Project Design</w:t>
            </w:r>
            <w:r>
              <w:rPr>
                <w:noProof/>
                <w:webHidden/>
              </w:rPr>
              <w:tab/>
            </w:r>
            <w:r>
              <w:rPr>
                <w:noProof/>
                <w:webHidden/>
              </w:rPr>
              <w:fldChar w:fldCharType="begin"/>
            </w:r>
            <w:r>
              <w:rPr>
                <w:noProof/>
                <w:webHidden/>
              </w:rPr>
              <w:instrText xml:space="preserve"> PAGEREF _Toc324421138 \h </w:instrText>
            </w:r>
            <w:r>
              <w:rPr>
                <w:noProof/>
                <w:webHidden/>
              </w:rPr>
            </w:r>
            <w:r>
              <w:rPr>
                <w:noProof/>
                <w:webHidden/>
              </w:rPr>
              <w:fldChar w:fldCharType="separate"/>
            </w:r>
            <w:r>
              <w:rPr>
                <w:noProof/>
                <w:webHidden/>
              </w:rPr>
              <w:t>16</w:t>
            </w:r>
            <w:r>
              <w:rPr>
                <w:noProof/>
                <w:webHidden/>
              </w:rPr>
              <w:fldChar w:fldCharType="end"/>
            </w:r>
          </w:hyperlink>
        </w:p>
        <w:p w:rsidR="00706FCF" w:rsidRDefault="00706FCF">
          <w:pPr>
            <w:pStyle w:val="TOC2"/>
            <w:tabs>
              <w:tab w:val="right" w:leader="dot" w:pos="9017"/>
            </w:tabs>
            <w:rPr>
              <w:rFonts w:eastAsiaTheme="minorEastAsia"/>
              <w:noProof/>
            </w:rPr>
          </w:pPr>
          <w:hyperlink w:anchor="_Toc324421139" w:history="1">
            <w:r w:rsidRPr="00CA7038">
              <w:rPr>
                <w:rStyle w:val="Hyperlink"/>
                <w:noProof/>
              </w:rPr>
              <w:t>4.1 Passive or Active DAS?</w:t>
            </w:r>
            <w:r>
              <w:rPr>
                <w:noProof/>
                <w:webHidden/>
              </w:rPr>
              <w:tab/>
            </w:r>
            <w:r>
              <w:rPr>
                <w:noProof/>
                <w:webHidden/>
              </w:rPr>
              <w:fldChar w:fldCharType="begin"/>
            </w:r>
            <w:r>
              <w:rPr>
                <w:noProof/>
                <w:webHidden/>
              </w:rPr>
              <w:instrText xml:space="preserve"> PAGEREF _Toc324421139 \h </w:instrText>
            </w:r>
            <w:r>
              <w:rPr>
                <w:noProof/>
                <w:webHidden/>
              </w:rPr>
            </w:r>
            <w:r>
              <w:rPr>
                <w:noProof/>
                <w:webHidden/>
              </w:rPr>
              <w:fldChar w:fldCharType="separate"/>
            </w:r>
            <w:r>
              <w:rPr>
                <w:noProof/>
                <w:webHidden/>
              </w:rPr>
              <w:t>16</w:t>
            </w:r>
            <w:r>
              <w:rPr>
                <w:noProof/>
                <w:webHidden/>
              </w:rPr>
              <w:fldChar w:fldCharType="end"/>
            </w:r>
          </w:hyperlink>
        </w:p>
        <w:p w:rsidR="00706FCF" w:rsidRDefault="00706FCF">
          <w:pPr>
            <w:pStyle w:val="TOC2"/>
            <w:tabs>
              <w:tab w:val="right" w:leader="dot" w:pos="9017"/>
            </w:tabs>
            <w:rPr>
              <w:rFonts w:eastAsiaTheme="minorEastAsia"/>
              <w:noProof/>
            </w:rPr>
          </w:pPr>
          <w:hyperlink w:anchor="_Toc324421140" w:history="1">
            <w:r w:rsidRPr="00CA7038">
              <w:rPr>
                <w:rStyle w:val="Hyperlink"/>
                <w:noProof/>
              </w:rPr>
              <w:t>4.2 Capacity Dimensioning</w:t>
            </w:r>
            <w:r>
              <w:rPr>
                <w:noProof/>
                <w:webHidden/>
              </w:rPr>
              <w:tab/>
            </w:r>
            <w:r>
              <w:rPr>
                <w:noProof/>
                <w:webHidden/>
              </w:rPr>
              <w:fldChar w:fldCharType="begin"/>
            </w:r>
            <w:r>
              <w:rPr>
                <w:noProof/>
                <w:webHidden/>
              </w:rPr>
              <w:instrText xml:space="preserve"> PAGEREF _Toc324421140 \h </w:instrText>
            </w:r>
            <w:r>
              <w:rPr>
                <w:noProof/>
                <w:webHidden/>
              </w:rPr>
            </w:r>
            <w:r>
              <w:rPr>
                <w:noProof/>
                <w:webHidden/>
              </w:rPr>
              <w:fldChar w:fldCharType="separate"/>
            </w:r>
            <w:r>
              <w:rPr>
                <w:noProof/>
                <w:webHidden/>
              </w:rPr>
              <w:t>16</w:t>
            </w:r>
            <w:r>
              <w:rPr>
                <w:noProof/>
                <w:webHidden/>
              </w:rPr>
              <w:fldChar w:fldCharType="end"/>
            </w:r>
          </w:hyperlink>
        </w:p>
        <w:p w:rsidR="00706FCF" w:rsidRDefault="00706FCF">
          <w:pPr>
            <w:pStyle w:val="TOC2"/>
            <w:tabs>
              <w:tab w:val="right" w:leader="dot" w:pos="9017"/>
            </w:tabs>
            <w:rPr>
              <w:rFonts w:eastAsiaTheme="minorEastAsia"/>
              <w:noProof/>
            </w:rPr>
          </w:pPr>
          <w:hyperlink w:anchor="_Toc324421141" w:history="1">
            <w:r w:rsidRPr="00CA7038">
              <w:rPr>
                <w:rStyle w:val="Hyperlink"/>
                <w:noProof/>
              </w:rPr>
              <w:t>4.3 Radio Base Station (RBS)</w:t>
            </w:r>
            <w:r>
              <w:rPr>
                <w:noProof/>
                <w:webHidden/>
              </w:rPr>
              <w:tab/>
            </w:r>
            <w:r>
              <w:rPr>
                <w:noProof/>
                <w:webHidden/>
              </w:rPr>
              <w:fldChar w:fldCharType="begin"/>
            </w:r>
            <w:r>
              <w:rPr>
                <w:noProof/>
                <w:webHidden/>
              </w:rPr>
              <w:instrText xml:space="preserve"> PAGEREF _Toc324421141 \h </w:instrText>
            </w:r>
            <w:r>
              <w:rPr>
                <w:noProof/>
                <w:webHidden/>
              </w:rPr>
            </w:r>
            <w:r>
              <w:rPr>
                <w:noProof/>
                <w:webHidden/>
              </w:rPr>
              <w:fldChar w:fldCharType="separate"/>
            </w:r>
            <w:r>
              <w:rPr>
                <w:noProof/>
                <w:webHidden/>
              </w:rPr>
              <w:t>18</w:t>
            </w:r>
            <w:r>
              <w:rPr>
                <w:noProof/>
                <w:webHidden/>
              </w:rPr>
              <w:fldChar w:fldCharType="end"/>
            </w:r>
          </w:hyperlink>
        </w:p>
        <w:p w:rsidR="00706FCF" w:rsidRDefault="00706FCF">
          <w:pPr>
            <w:pStyle w:val="TOC2"/>
            <w:tabs>
              <w:tab w:val="right" w:leader="dot" w:pos="9017"/>
            </w:tabs>
            <w:rPr>
              <w:rFonts w:eastAsiaTheme="minorEastAsia"/>
              <w:noProof/>
            </w:rPr>
          </w:pPr>
          <w:hyperlink w:anchor="_Toc324421142" w:history="1">
            <w:r w:rsidRPr="00CA7038">
              <w:rPr>
                <w:rStyle w:val="Hyperlink"/>
                <w:noProof/>
              </w:rPr>
              <w:t>4.4 Antenna Locations</w:t>
            </w:r>
            <w:r>
              <w:rPr>
                <w:noProof/>
                <w:webHidden/>
              </w:rPr>
              <w:tab/>
            </w:r>
            <w:r>
              <w:rPr>
                <w:noProof/>
                <w:webHidden/>
              </w:rPr>
              <w:fldChar w:fldCharType="begin"/>
            </w:r>
            <w:r>
              <w:rPr>
                <w:noProof/>
                <w:webHidden/>
              </w:rPr>
              <w:instrText xml:space="preserve"> PAGEREF _Toc324421142 \h </w:instrText>
            </w:r>
            <w:r>
              <w:rPr>
                <w:noProof/>
                <w:webHidden/>
              </w:rPr>
            </w:r>
            <w:r>
              <w:rPr>
                <w:noProof/>
                <w:webHidden/>
              </w:rPr>
              <w:fldChar w:fldCharType="separate"/>
            </w:r>
            <w:r>
              <w:rPr>
                <w:noProof/>
                <w:webHidden/>
              </w:rPr>
              <w:t>18</w:t>
            </w:r>
            <w:r>
              <w:rPr>
                <w:noProof/>
                <w:webHidden/>
              </w:rPr>
              <w:fldChar w:fldCharType="end"/>
            </w:r>
          </w:hyperlink>
        </w:p>
        <w:p w:rsidR="00706FCF" w:rsidRDefault="00706FCF">
          <w:pPr>
            <w:pStyle w:val="TOC3"/>
            <w:tabs>
              <w:tab w:val="right" w:leader="dot" w:pos="9017"/>
            </w:tabs>
            <w:rPr>
              <w:rFonts w:eastAsiaTheme="minorEastAsia"/>
              <w:noProof/>
            </w:rPr>
          </w:pPr>
          <w:hyperlink w:anchor="_Toc324421143" w:history="1">
            <w:r w:rsidRPr="00CA7038">
              <w:rPr>
                <w:rStyle w:val="Hyperlink"/>
                <w:noProof/>
              </w:rPr>
              <w:t>4.4.1 The ‘Corridor Effect’</w:t>
            </w:r>
            <w:r>
              <w:rPr>
                <w:noProof/>
                <w:webHidden/>
              </w:rPr>
              <w:tab/>
            </w:r>
            <w:r>
              <w:rPr>
                <w:noProof/>
                <w:webHidden/>
              </w:rPr>
              <w:fldChar w:fldCharType="begin"/>
            </w:r>
            <w:r>
              <w:rPr>
                <w:noProof/>
                <w:webHidden/>
              </w:rPr>
              <w:instrText xml:space="preserve"> PAGEREF _Toc324421143 \h </w:instrText>
            </w:r>
            <w:r>
              <w:rPr>
                <w:noProof/>
                <w:webHidden/>
              </w:rPr>
            </w:r>
            <w:r>
              <w:rPr>
                <w:noProof/>
                <w:webHidden/>
              </w:rPr>
              <w:fldChar w:fldCharType="separate"/>
            </w:r>
            <w:r>
              <w:rPr>
                <w:noProof/>
                <w:webHidden/>
              </w:rPr>
              <w:t>19</w:t>
            </w:r>
            <w:r>
              <w:rPr>
                <w:noProof/>
                <w:webHidden/>
              </w:rPr>
              <w:fldChar w:fldCharType="end"/>
            </w:r>
          </w:hyperlink>
        </w:p>
        <w:p w:rsidR="00706FCF" w:rsidRDefault="00706FCF">
          <w:pPr>
            <w:pStyle w:val="TOC3"/>
            <w:tabs>
              <w:tab w:val="right" w:leader="dot" w:pos="9017"/>
            </w:tabs>
            <w:rPr>
              <w:rFonts w:eastAsiaTheme="minorEastAsia"/>
              <w:noProof/>
            </w:rPr>
          </w:pPr>
          <w:hyperlink w:anchor="_Toc324421144" w:history="1">
            <w:r w:rsidRPr="00CA7038">
              <w:rPr>
                <w:rStyle w:val="Hyperlink"/>
                <w:noProof/>
              </w:rPr>
              <w:t>4.4.2 Antenna Location inside the Hospital</w:t>
            </w:r>
            <w:r>
              <w:rPr>
                <w:noProof/>
                <w:webHidden/>
              </w:rPr>
              <w:tab/>
            </w:r>
            <w:r>
              <w:rPr>
                <w:noProof/>
                <w:webHidden/>
              </w:rPr>
              <w:fldChar w:fldCharType="begin"/>
            </w:r>
            <w:r>
              <w:rPr>
                <w:noProof/>
                <w:webHidden/>
              </w:rPr>
              <w:instrText xml:space="preserve"> PAGEREF _Toc324421144 \h </w:instrText>
            </w:r>
            <w:r>
              <w:rPr>
                <w:noProof/>
                <w:webHidden/>
              </w:rPr>
            </w:r>
            <w:r>
              <w:rPr>
                <w:noProof/>
                <w:webHidden/>
              </w:rPr>
              <w:fldChar w:fldCharType="separate"/>
            </w:r>
            <w:r>
              <w:rPr>
                <w:noProof/>
                <w:webHidden/>
              </w:rPr>
              <w:t>20</w:t>
            </w:r>
            <w:r>
              <w:rPr>
                <w:noProof/>
                <w:webHidden/>
              </w:rPr>
              <w:fldChar w:fldCharType="end"/>
            </w:r>
          </w:hyperlink>
        </w:p>
        <w:p w:rsidR="00706FCF" w:rsidRDefault="00706FCF">
          <w:pPr>
            <w:pStyle w:val="TOC2"/>
            <w:tabs>
              <w:tab w:val="right" w:leader="dot" w:pos="9017"/>
            </w:tabs>
            <w:rPr>
              <w:rFonts w:eastAsiaTheme="minorEastAsia"/>
              <w:noProof/>
            </w:rPr>
          </w:pPr>
          <w:hyperlink w:anchor="_Toc324421145" w:history="1">
            <w:r w:rsidRPr="00CA7038">
              <w:rPr>
                <w:rStyle w:val="Hyperlink"/>
                <w:noProof/>
              </w:rPr>
              <w:t>4.5 RF Indoor Link Calculations</w:t>
            </w:r>
            <w:r>
              <w:rPr>
                <w:noProof/>
                <w:webHidden/>
              </w:rPr>
              <w:tab/>
            </w:r>
            <w:r>
              <w:rPr>
                <w:noProof/>
                <w:webHidden/>
              </w:rPr>
              <w:fldChar w:fldCharType="begin"/>
            </w:r>
            <w:r>
              <w:rPr>
                <w:noProof/>
                <w:webHidden/>
              </w:rPr>
              <w:instrText xml:space="preserve"> PAGEREF _Toc324421145 \h </w:instrText>
            </w:r>
            <w:r>
              <w:rPr>
                <w:noProof/>
                <w:webHidden/>
              </w:rPr>
            </w:r>
            <w:r>
              <w:rPr>
                <w:noProof/>
                <w:webHidden/>
              </w:rPr>
              <w:fldChar w:fldCharType="separate"/>
            </w:r>
            <w:r>
              <w:rPr>
                <w:noProof/>
                <w:webHidden/>
              </w:rPr>
              <w:t>26</w:t>
            </w:r>
            <w:r>
              <w:rPr>
                <w:noProof/>
                <w:webHidden/>
              </w:rPr>
              <w:fldChar w:fldCharType="end"/>
            </w:r>
          </w:hyperlink>
        </w:p>
        <w:p w:rsidR="00706FCF" w:rsidRDefault="00706FCF">
          <w:pPr>
            <w:pStyle w:val="TOC3"/>
            <w:tabs>
              <w:tab w:val="right" w:leader="dot" w:pos="9017"/>
            </w:tabs>
            <w:rPr>
              <w:rFonts w:eastAsiaTheme="minorEastAsia"/>
              <w:noProof/>
            </w:rPr>
          </w:pPr>
          <w:hyperlink w:anchor="_Toc324421146" w:history="1">
            <w:r w:rsidRPr="00CA7038">
              <w:rPr>
                <w:rStyle w:val="Hyperlink"/>
                <w:noProof/>
              </w:rPr>
              <w:t>4.5.1 Link Budget</w:t>
            </w:r>
            <w:r>
              <w:rPr>
                <w:noProof/>
                <w:webHidden/>
              </w:rPr>
              <w:tab/>
            </w:r>
            <w:r>
              <w:rPr>
                <w:noProof/>
                <w:webHidden/>
              </w:rPr>
              <w:fldChar w:fldCharType="begin"/>
            </w:r>
            <w:r>
              <w:rPr>
                <w:noProof/>
                <w:webHidden/>
              </w:rPr>
              <w:instrText xml:space="preserve"> PAGEREF _Toc324421146 \h </w:instrText>
            </w:r>
            <w:r>
              <w:rPr>
                <w:noProof/>
                <w:webHidden/>
              </w:rPr>
            </w:r>
            <w:r>
              <w:rPr>
                <w:noProof/>
                <w:webHidden/>
              </w:rPr>
              <w:fldChar w:fldCharType="separate"/>
            </w:r>
            <w:r>
              <w:rPr>
                <w:noProof/>
                <w:webHidden/>
              </w:rPr>
              <w:t>26</w:t>
            </w:r>
            <w:r>
              <w:rPr>
                <w:noProof/>
                <w:webHidden/>
              </w:rPr>
              <w:fldChar w:fldCharType="end"/>
            </w:r>
          </w:hyperlink>
        </w:p>
        <w:p w:rsidR="00706FCF" w:rsidRDefault="00706FCF">
          <w:pPr>
            <w:pStyle w:val="TOC3"/>
            <w:tabs>
              <w:tab w:val="right" w:leader="dot" w:pos="9017"/>
            </w:tabs>
            <w:rPr>
              <w:rFonts w:eastAsiaTheme="minorEastAsia"/>
              <w:noProof/>
            </w:rPr>
          </w:pPr>
          <w:hyperlink w:anchor="_Toc324421147" w:history="1">
            <w:r w:rsidRPr="00CA7038">
              <w:rPr>
                <w:rStyle w:val="Hyperlink"/>
                <w:noProof/>
              </w:rPr>
              <w:t>4.5.2 Free space path loss</w:t>
            </w:r>
            <w:r>
              <w:rPr>
                <w:noProof/>
                <w:webHidden/>
              </w:rPr>
              <w:tab/>
            </w:r>
            <w:r>
              <w:rPr>
                <w:noProof/>
                <w:webHidden/>
              </w:rPr>
              <w:fldChar w:fldCharType="begin"/>
            </w:r>
            <w:r>
              <w:rPr>
                <w:noProof/>
                <w:webHidden/>
              </w:rPr>
              <w:instrText xml:space="preserve"> PAGEREF _Toc324421147 \h </w:instrText>
            </w:r>
            <w:r>
              <w:rPr>
                <w:noProof/>
                <w:webHidden/>
              </w:rPr>
            </w:r>
            <w:r>
              <w:rPr>
                <w:noProof/>
                <w:webHidden/>
              </w:rPr>
              <w:fldChar w:fldCharType="separate"/>
            </w:r>
            <w:r>
              <w:rPr>
                <w:noProof/>
                <w:webHidden/>
              </w:rPr>
              <w:t>31</w:t>
            </w:r>
            <w:r>
              <w:rPr>
                <w:noProof/>
                <w:webHidden/>
              </w:rPr>
              <w:fldChar w:fldCharType="end"/>
            </w:r>
          </w:hyperlink>
        </w:p>
        <w:p w:rsidR="00706FCF" w:rsidRDefault="00706FCF">
          <w:pPr>
            <w:pStyle w:val="TOC2"/>
            <w:tabs>
              <w:tab w:val="right" w:leader="dot" w:pos="9017"/>
            </w:tabs>
            <w:rPr>
              <w:rFonts w:eastAsiaTheme="minorEastAsia"/>
              <w:noProof/>
            </w:rPr>
          </w:pPr>
          <w:hyperlink w:anchor="_Toc324421148" w:history="1">
            <w:r w:rsidRPr="00CA7038">
              <w:rPr>
                <w:rStyle w:val="Hyperlink"/>
                <w:noProof/>
              </w:rPr>
              <w:t>4.6 The design by using software.</w:t>
            </w:r>
            <w:r>
              <w:rPr>
                <w:noProof/>
                <w:webHidden/>
              </w:rPr>
              <w:tab/>
            </w:r>
            <w:r>
              <w:rPr>
                <w:noProof/>
                <w:webHidden/>
              </w:rPr>
              <w:fldChar w:fldCharType="begin"/>
            </w:r>
            <w:r>
              <w:rPr>
                <w:noProof/>
                <w:webHidden/>
              </w:rPr>
              <w:instrText xml:space="preserve"> PAGEREF _Toc324421148 \h </w:instrText>
            </w:r>
            <w:r>
              <w:rPr>
                <w:noProof/>
                <w:webHidden/>
              </w:rPr>
            </w:r>
            <w:r>
              <w:rPr>
                <w:noProof/>
                <w:webHidden/>
              </w:rPr>
              <w:fldChar w:fldCharType="separate"/>
            </w:r>
            <w:r>
              <w:rPr>
                <w:noProof/>
                <w:webHidden/>
              </w:rPr>
              <w:t>41</w:t>
            </w:r>
            <w:r>
              <w:rPr>
                <w:noProof/>
                <w:webHidden/>
              </w:rPr>
              <w:fldChar w:fldCharType="end"/>
            </w:r>
          </w:hyperlink>
        </w:p>
        <w:p w:rsidR="00706FCF" w:rsidRDefault="00706FCF">
          <w:pPr>
            <w:pStyle w:val="TOC3"/>
            <w:tabs>
              <w:tab w:val="right" w:leader="dot" w:pos="9017"/>
            </w:tabs>
            <w:rPr>
              <w:rFonts w:eastAsiaTheme="minorEastAsia"/>
              <w:noProof/>
            </w:rPr>
          </w:pPr>
          <w:hyperlink w:anchor="_Toc324421149" w:history="1">
            <w:r w:rsidRPr="00CA7038">
              <w:rPr>
                <w:rStyle w:val="Hyperlink"/>
                <w:noProof/>
              </w:rPr>
              <w:t>4.6.1 Link budget results</w:t>
            </w:r>
            <w:r>
              <w:rPr>
                <w:noProof/>
                <w:webHidden/>
              </w:rPr>
              <w:tab/>
            </w:r>
            <w:r>
              <w:rPr>
                <w:noProof/>
                <w:webHidden/>
              </w:rPr>
              <w:fldChar w:fldCharType="begin"/>
            </w:r>
            <w:r>
              <w:rPr>
                <w:noProof/>
                <w:webHidden/>
              </w:rPr>
              <w:instrText xml:space="preserve"> PAGEREF _Toc324421149 \h </w:instrText>
            </w:r>
            <w:r>
              <w:rPr>
                <w:noProof/>
                <w:webHidden/>
              </w:rPr>
            </w:r>
            <w:r>
              <w:rPr>
                <w:noProof/>
                <w:webHidden/>
              </w:rPr>
              <w:fldChar w:fldCharType="separate"/>
            </w:r>
            <w:r>
              <w:rPr>
                <w:noProof/>
                <w:webHidden/>
              </w:rPr>
              <w:t>41</w:t>
            </w:r>
            <w:r>
              <w:rPr>
                <w:noProof/>
                <w:webHidden/>
              </w:rPr>
              <w:fldChar w:fldCharType="end"/>
            </w:r>
          </w:hyperlink>
        </w:p>
        <w:p w:rsidR="00706FCF" w:rsidRDefault="00706FCF">
          <w:pPr>
            <w:pStyle w:val="TOC3"/>
            <w:tabs>
              <w:tab w:val="right" w:leader="dot" w:pos="9017"/>
            </w:tabs>
            <w:rPr>
              <w:rFonts w:eastAsiaTheme="minorEastAsia"/>
              <w:noProof/>
            </w:rPr>
          </w:pPr>
          <w:hyperlink w:anchor="_Toc324421150" w:history="1">
            <w:r w:rsidRPr="00CA7038">
              <w:rPr>
                <w:rStyle w:val="Hyperlink"/>
                <w:noProof/>
              </w:rPr>
              <w:t>4.6.2 Path loss results</w:t>
            </w:r>
            <w:r>
              <w:rPr>
                <w:noProof/>
                <w:webHidden/>
              </w:rPr>
              <w:tab/>
            </w:r>
            <w:r>
              <w:rPr>
                <w:noProof/>
                <w:webHidden/>
              </w:rPr>
              <w:fldChar w:fldCharType="begin"/>
            </w:r>
            <w:r>
              <w:rPr>
                <w:noProof/>
                <w:webHidden/>
              </w:rPr>
              <w:instrText xml:space="preserve"> PAGEREF _Toc324421150 \h </w:instrText>
            </w:r>
            <w:r>
              <w:rPr>
                <w:noProof/>
                <w:webHidden/>
              </w:rPr>
            </w:r>
            <w:r>
              <w:rPr>
                <w:noProof/>
                <w:webHidden/>
              </w:rPr>
              <w:fldChar w:fldCharType="separate"/>
            </w:r>
            <w:r>
              <w:rPr>
                <w:noProof/>
                <w:webHidden/>
              </w:rPr>
              <w:t>43</w:t>
            </w:r>
            <w:r>
              <w:rPr>
                <w:noProof/>
                <w:webHidden/>
              </w:rPr>
              <w:fldChar w:fldCharType="end"/>
            </w:r>
          </w:hyperlink>
        </w:p>
        <w:p w:rsidR="00706FCF" w:rsidRDefault="00706FCF">
          <w:pPr>
            <w:pStyle w:val="TOC1"/>
            <w:tabs>
              <w:tab w:val="right" w:leader="dot" w:pos="9017"/>
            </w:tabs>
            <w:rPr>
              <w:rFonts w:eastAsiaTheme="minorEastAsia"/>
              <w:noProof/>
            </w:rPr>
          </w:pPr>
          <w:hyperlink w:anchor="_Toc324421151" w:history="1">
            <w:r w:rsidRPr="00CA7038">
              <w:rPr>
                <w:rStyle w:val="Hyperlink"/>
                <w:noProof/>
              </w:rPr>
              <w:t>Chapter 5: Conclusion</w:t>
            </w:r>
            <w:r>
              <w:rPr>
                <w:noProof/>
                <w:webHidden/>
              </w:rPr>
              <w:tab/>
            </w:r>
            <w:r>
              <w:rPr>
                <w:noProof/>
                <w:webHidden/>
              </w:rPr>
              <w:fldChar w:fldCharType="begin"/>
            </w:r>
            <w:r>
              <w:rPr>
                <w:noProof/>
                <w:webHidden/>
              </w:rPr>
              <w:instrText xml:space="preserve"> PAGEREF _Toc324421151 \h </w:instrText>
            </w:r>
            <w:r>
              <w:rPr>
                <w:noProof/>
                <w:webHidden/>
              </w:rPr>
            </w:r>
            <w:r>
              <w:rPr>
                <w:noProof/>
                <w:webHidden/>
              </w:rPr>
              <w:fldChar w:fldCharType="separate"/>
            </w:r>
            <w:r>
              <w:rPr>
                <w:noProof/>
                <w:webHidden/>
              </w:rPr>
              <w:t>49</w:t>
            </w:r>
            <w:r>
              <w:rPr>
                <w:noProof/>
                <w:webHidden/>
              </w:rPr>
              <w:fldChar w:fldCharType="end"/>
            </w:r>
          </w:hyperlink>
        </w:p>
        <w:p w:rsidR="00706FCF" w:rsidRDefault="00706FCF">
          <w:pPr>
            <w:pStyle w:val="TOC1"/>
            <w:tabs>
              <w:tab w:val="right" w:leader="dot" w:pos="9017"/>
            </w:tabs>
            <w:rPr>
              <w:rFonts w:eastAsiaTheme="minorEastAsia"/>
              <w:noProof/>
            </w:rPr>
          </w:pPr>
          <w:hyperlink w:anchor="_Toc324421152" w:history="1">
            <w:r w:rsidRPr="00CA7038">
              <w:rPr>
                <w:rStyle w:val="Hyperlink"/>
                <w:noProof/>
              </w:rPr>
              <w:t>References</w:t>
            </w:r>
            <w:r>
              <w:rPr>
                <w:noProof/>
                <w:webHidden/>
              </w:rPr>
              <w:tab/>
            </w:r>
            <w:r>
              <w:rPr>
                <w:noProof/>
                <w:webHidden/>
              </w:rPr>
              <w:fldChar w:fldCharType="begin"/>
            </w:r>
            <w:r>
              <w:rPr>
                <w:noProof/>
                <w:webHidden/>
              </w:rPr>
              <w:instrText xml:space="preserve"> PAGEREF _Toc324421152 \h </w:instrText>
            </w:r>
            <w:r>
              <w:rPr>
                <w:noProof/>
                <w:webHidden/>
              </w:rPr>
            </w:r>
            <w:r>
              <w:rPr>
                <w:noProof/>
                <w:webHidden/>
              </w:rPr>
              <w:fldChar w:fldCharType="separate"/>
            </w:r>
            <w:r>
              <w:rPr>
                <w:noProof/>
                <w:webHidden/>
              </w:rPr>
              <w:t>50</w:t>
            </w:r>
            <w:r>
              <w:rPr>
                <w:noProof/>
                <w:webHidden/>
              </w:rPr>
              <w:fldChar w:fldCharType="end"/>
            </w:r>
          </w:hyperlink>
        </w:p>
        <w:p w:rsidR="00706FCF" w:rsidRDefault="00706FCF">
          <w:pPr>
            <w:pStyle w:val="TOC1"/>
            <w:tabs>
              <w:tab w:val="right" w:leader="dot" w:pos="9017"/>
            </w:tabs>
            <w:rPr>
              <w:rFonts w:eastAsiaTheme="minorEastAsia"/>
              <w:noProof/>
            </w:rPr>
          </w:pPr>
          <w:hyperlink w:anchor="_Toc324421153" w:history="1">
            <w:r w:rsidRPr="00CA7038">
              <w:rPr>
                <w:rStyle w:val="Hyperlink"/>
                <w:noProof/>
              </w:rPr>
              <w:t>Appendices</w:t>
            </w:r>
            <w:r>
              <w:rPr>
                <w:noProof/>
                <w:webHidden/>
              </w:rPr>
              <w:tab/>
            </w:r>
            <w:r>
              <w:rPr>
                <w:noProof/>
                <w:webHidden/>
              </w:rPr>
              <w:fldChar w:fldCharType="begin"/>
            </w:r>
            <w:r>
              <w:rPr>
                <w:noProof/>
                <w:webHidden/>
              </w:rPr>
              <w:instrText xml:space="preserve"> PAGEREF _Toc324421153 \h </w:instrText>
            </w:r>
            <w:r>
              <w:rPr>
                <w:noProof/>
                <w:webHidden/>
              </w:rPr>
            </w:r>
            <w:r>
              <w:rPr>
                <w:noProof/>
                <w:webHidden/>
              </w:rPr>
              <w:fldChar w:fldCharType="separate"/>
            </w:r>
            <w:r>
              <w:rPr>
                <w:noProof/>
                <w:webHidden/>
              </w:rPr>
              <w:t>51</w:t>
            </w:r>
            <w:r>
              <w:rPr>
                <w:noProof/>
                <w:webHidden/>
              </w:rPr>
              <w:fldChar w:fldCharType="end"/>
            </w:r>
          </w:hyperlink>
        </w:p>
        <w:p w:rsidR="00706FCF" w:rsidRDefault="00706FCF">
          <w:pPr>
            <w:pStyle w:val="TOC2"/>
            <w:tabs>
              <w:tab w:val="right" w:leader="dot" w:pos="9017"/>
            </w:tabs>
            <w:rPr>
              <w:rFonts w:eastAsiaTheme="minorEastAsia"/>
              <w:noProof/>
            </w:rPr>
          </w:pPr>
          <w:hyperlink w:anchor="_Toc324421154" w:history="1">
            <w:r w:rsidRPr="00CA7038">
              <w:rPr>
                <w:rStyle w:val="Hyperlink"/>
                <w:noProof/>
              </w:rPr>
              <w:t>Appendix-A : Radio Base Station 2308 (RBS 2308) Catalogue</w:t>
            </w:r>
            <w:r>
              <w:rPr>
                <w:noProof/>
                <w:webHidden/>
              </w:rPr>
              <w:tab/>
            </w:r>
            <w:r>
              <w:rPr>
                <w:noProof/>
                <w:webHidden/>
              </w:rPr>
              <w:fldChar w:fldCharType="begin"/>
            </w:r>
            <w:r>
              <w:rPr>
                <w:noProof/>
                <w:webHidden/>
              </w:rPr>
              <w:instrText xml:space="preserve"> PAGEREF _Toc324421154 \h </w:instrText>
            </w:r>
            <w:r>
              <w:rPr>
                <w:noProof/>
                <w:webHidden/>
              </w:rPr>
            </w:r>
            <w:r>
              <w:rPr>
                <w:noProof/>
                <w:webHidden/>
              </w:rPr>
              <w:fldChar w:fldCharType="separate"/>
            </w:r>
            <w:r>
              <w:rPr>
                <w:noProof/>
                <w:webHidden/>
              </w:rPr>
              <w:t>51</w:t>
            </w:r>
            <w:r>
              <w:rPr>
                <w:noProof/>
                <w:webHidden/>
              </w:rPr>
              <w:fldChar w:fldCharType="end"/>
            </w:r>
          </w:hyperlink>
        </w:p>
        <w:p w:rsidR="00706FCF" w:rsidRDefault="00706FCF">
          <w:pPr>
            <w:pStyle w:val="TOC2"/>
            <w:tabs>
              <w:tab w:val="right" w:leader="dot" w:pos="9017"/>
            </w:tabs>
            <w:rPr>
              <w:rFonts w:eastAsiaTheme="minorEastAsia"/>
              <w:noProof/>
            </w:rPr>
          </w:pPr>
          <w:hyperlink w:anchor="_Toc324421155" w:history="1">
            <w:r w:rsidRPr="00CA7038">
              <w:rPr>
                <w:rStyle w:val="Hyperlink"/>
                <w:noProof/>
              </w:rPr>
              <w:t xml:space="preserve">Appendix-B : Coaxial Cable ( LDF4-50A) Catalogue </w:t>
            </w:r>
            <w:r>
              <w:rPr>
                <w:noProof/>
                <w:webHidden/>
              </w:rPr>
              <w:tab/>
            </w:r>
            <w:r>
              <w:rPr>
                <w:noProof/>
                <w:webHidden/>
              </w:rPr>
              <w:fldChar w:fldCharType="begin"/>
            </w:r>
            <w:r>
              <w:rPr>
                <w:noProof/>
                <w:webHidden/>
              </w:rPr>
              <w:instrText xml:space="preserve"> PAGEREF _Toc324421155 \h </w:instrText>
            </w:r>
            <w:r>
              <w:rPr>
                <w:noProof/>
                <w:webHidden/>
              </w:rPr>
            </w:r>
            <w:r>
              <w:rPr>
                <w:noProof/>
                <w:webHidden/>
              </w:rPr>
              <w:fldChar w:fldCharType="separate"/>
            </w:r>
            <w:r>
              <w:rPr>
                <w:noProof/>
                <w:webHidden/>
              </w:rPr>
              <w:t>53</w:t>
            </w:r>
            <w:r>
              <w:rPr>
                <w:noProof/>
                <w:webHidden/>
              </w:rPr>
              <w:fldChar w:fldCharType="end"/>
            </w:r>
          </w:hyperlink>
        </w:p>
        <w:p w:rsidR="00706FCF" w:rsidRDefault="00706FCF">
          <w:pPr>
            <w:pStyle w:val="TOC2"/>
            <w:tabs>
              <w:tab w:val="right" w:leader="dot" w:pos="9017"/>
            </w:tabs>
            <w:rPr>
              <w:rFonts w:eastAsiaTheme="minorEastAsia"/>
              <w:noProof/>
            </w:rPr>
          </w:pPr>
          <w:hyperlink w:anchor="_Toc324421156" w:history="1">
            <w:r w:rsidRPr="00CA7038">
              <w:rPr>
                <w:rStyle w:val="Hyperlink"/>
                <w:noProof/>
              </w:rPr>
              <w:t xml:space="preserve">Appendix-C : Splitters Catalogue </w:t>
            </w:r>
            <w:r>
              <w:rPr>
                <w:noProof/>
                <w:webHidden/>
              </w:rPr>
              <w:tab/>
            </w:r>
            <w:r>
              <w:rPr>
                <w:noProof/>
                <w:webHidden/>
              </w:rPr>
              <w:fldChar w:fldCharType="begin"/>
            </w:r>
            <w:r>
              <w:rPr>
                <w:noProof/>
                <w:webHidden/>
              </w:rPr>
              <w:instrText xml:space="preserve"> PAGEREF _Toc324421156 \h </w:instrText>
            </w:r>
            <w:r>
              <w:rPr>
                <w:noProof/>
                <w:webHidden/>
              </w:rPr>
            </w:r>
            <w:r>
              <w:rPr>
                <w:noProof/>
                <w:webHidden/>
              </w:rPr>
              <w:fldChar w:fldCharType="separate"/>
            </w:r>
            <w:r>
              <w:rPr>
                <w:noProof/>
                <w:webHidden/>
              </w:rPr>
              <w:t>58</w:t>
            </w:r>
            <w:r>
              <w:rPr>
                <w:noProof/>
                <w:webHidden/>
              </w:rPr>
              <w:fldChar w:fldCharType="end"/>
            </w:r>
          </w:hyperlink>
        </w:p>
        <w:p w:rsidR="00706FCF" w:rsidRDefault="00706FCF">
          <w:pPr>
            <w:pStyle w:val="TOC2"/>
            <w:tabs>
              <w:tab w:val="right" w:leader="dot" w:pos="9017"/>
            </w:tabs>
            <w:rPr>
              <w:rFonts w:eastAsiaTheme="minorEastAsia"/>
              <w:noProof/>
            </w:rPr>
          </w:pPr>
          <w:hyperlink w:anchor="_Toc324421157" w:history="1">
            <w:r w:rsidRPr="00CA7038">
              <w:rPr>
                <w:rStyle w:val="Hyperlink"/>
                <w:noProof/>
              </w:rPr>
              <w:t xml:space="preserve">Appendix-D : Omni Directional Antenna Catalogue </w:t>
            </w:r>
            <w:r>
              <w:rPr>
                <w:noProof/>
                <w:webHidden/>
              </w:rPr>
              <w:tab/>
            </w:r>
            <w:r>
              <w:rPr>
                <w:noProof/>
                <w:webHidden/>
              </w:rPr>
              <w:fldChar w:fldCharType="begin"/>
            </w:r>
            <w:r>
              <w:rPr>
                <w:noProof/>
                <w:webHidden/>
              </w:rPr>
              <w:instrText xml:space="preserve"> PAGEREF _Toc324421157 \h </w:instrText>
            </w:r>
            <w:r>
              <w:rPr>
                <w:noProof/>
                <w:webHidden/>
              </w:rPr>
            </w:r>
            <w:r>
              <w:rPr>
                <w:noProof/>
                <w:webHidden/>
              </w:rPr>
              <w:fldChar w:fldCharType="separate"/>
            </w:r>
            <w:r>
              <w:rPr>
                <w:noProof/>
                <w:webHidden/>
              </w:rPr>
              <w:t>59</w:t>
            </w:r>
            <w:r>
              <w:rPr>
                <w:noProof/>
                <w:webHidden/>
              </w:rPr>
              <w:fldChar w:fldCharType="end"/>
            </w:r>
          </w:hyperlink>
        </w:p>
        <w:p w:rsidR="00706FCF" w:rsidRDefault="00706FCF">
          <w:pPr>
            <w:pStyle w:val="TOC2"/>
            <w:tabs>
              <w:tab w:val="right" w:leader="dot" w:pos="9017"/>
            </w:tabs>
            <w:rPr>
              <w:rFonts w:eastAsiaTheme="minorEastAsia"/>
              <w:noProof/>
            </w:rPr>
          </w:pPr>
          <w:hyperlink w:anchor="_Toc324421158" w:history="1">
            <w:r w:rsidRPr="00CA7038">
              <w:rPr>
                <w:rStyle w:val="Hyperlink"/>
                <w:noProof/>
              </w:rPr>
              <w:t>Appendix-E : Directional Antenna Catalogue</w:t>
            </w:r>
            <w:r>
              <w:rPr>
                <w:noProof/>
                <w:webHidden/>
              </w:rPr>
              <w:tab/>
            </w:r>
            <w:r>
              <w:rPr>
                <w:noProof/>
                <w:webHidden/>
              </w:rPr>
              <w:fldChar w:fldCharType="begin"/>
            </w:r>
            <w:r>
              <w:rPr>
                <w:noProof/>
                <w:webHidden/>
              </w:rPr>
              <w:instrText xml:space="preserve"> PAGEREF _Toc324421158 \h </w:instrText>
            </w:r>
            <w:r>
              <w:rPr>
                <w:noProof/>
                <w:webHidden/>
              </w:rPr>
            </w:r>
            <w:r>
              <w:rPr>
                <w:noProof/>
                <w:webHidden/>
              </w:rPr>
              <w:fldChar w:fldCharType="separate"/>
            </w:r>
            <w:r>
              <w:rPr>
                <w:noProof/>
                <w:webHidden/>
              </w:rPr>
              <w:t>60</w:t>
            </w:r>
            <w:r>
              <w:rPr>
                <w:noProof/>
                <w:webHidden/>
              </w:rPr>
              <w:fldChar w:fldCharType="end"/>
            </w:r>
          </w:hyperlink>
        </w:p>
        <w:p w:rsidR="00706FCF" w:rsidRDefault="00706FCF">
          <w:pPr>
            <w:pStyle w:val="TOC2"/>
            <w:tabs>
              <w:tab w:val="right" w:leader="dot" w:pos="9017"/>
            </w:tabs>
            <w:rPr>
              <w:rFonts w:eastAsiaTheme="minorEastAsia"/>
              <w:noProof/>
            </w:rPr>
          </w:pPr>
          <w:hyperlink w:anchor="_Toc324421159" w:history="1">
            <w:r w:rsidRPr="00CA7038">
              <w:rPr>
                <w:rStyle w:val="Hyperlink"/>
                <w:noProof/>
              </w:rPr>
              <w:t>Appendix-F : Erlang B table, 1-50 chan</w:t>
            </w:r>
            <w:r>
              <w:rPr>
                <w:rStyle w:val="Hyperlink"/>
                <w:noProof/>
              </w:rPr>
              <w:t>nels, 0.07-40% grade of service</w:t>
            </w:r>
            <w:r>
              <w:rPr>
                <w:noProof/>
                <w:webHidden/>
              </w:rPr>
              <w:tab/>
            </w:r>
            <w:r>
              <w:rPr>
                <w:noProof/>
                <w:webHidden/>
              </w:rPr>
              <w:fldChar w:fldCharType="begin"/>
            </w:r>
            <w:r>
              <w:rPr>
                <w:noProof/>
                <w:webHidden/>
              </w:rPr>
              <w:instrText xml:space="preserve"> PAGEREF _Toc324421159 \h </w:instrText>
            </w:r>
            <w:r>
              <w:rPr>
                <w:noProof/>
                <w:webHidden/>
              </w:rPr>
            </w:r>
            <w:r>
              <w:rPr>
                <w:noProof/>
                <w:webHidden/>
              </w:rPr>
              <w:fldChar w:fldCharType="separate"/>
            </w:r>
            <w:r>
              <w:rPr>
                <w:noProof/>
                <w:webHidden/>
              </w:rPr>
              <w:t>61</w:t>
            </w:r>
            <w:r>
              <w:rPr>
                <w:noProof/>
                <w:webHidden/>
              </w:rPr>
              <w:fldChar w:fldCharType="end"/>
            </w:r>
          </w:hyperlink>
        </w:p>
        <w:p w:rsidR="00706FCF" w:rsidRDefault="00706FCF">
          <w:pPr>
            <w:pStyle w:val="TOC2"/>
            <w:tabs>
              <w:tab w:val="right" w:leader="dot" w:pos="9017"/>
            </w:tabs>
            <w:rPr>
              <w:rFonts w:eastAsiaTheme="minorEastAsia"/>
              <w:noProof/>
            </w:rPr>
          </w:pPr>
          <w:hyperlink w:anchor="_Toc324421160" w:history="1">
            <w:r w:rsidRPr="00CA7038">
              <w:rPr>
                <w:rStyle w:val="Hyperlink"/>
                <w:noProof/>
              </w:rPr>
              <w:t>Appendix - G : Cable Routing inside hospital</w:t>
            </w:r>
            <w:r>
              <w:rPr>
                <w:noProof/>
                <w:webHidden/>
              </w:rPr>
              <w:tab/>
            </w:r>
            <w:r>
              <w:rPr>
                <w:noProof/>
                <w:webHidden/>
              </w:rPr>
              <w:fldChar w:fldCharType="begin"/>
            </w:r>
            <w:r>
              <w:rPr>
                <w:noProof/>
                <w:webHidden/>
              </w:rPr>
              <w:instrText xml:space="preserve"> PAGEREF _Toc324421160 \h </w:instrText>
            </w:r>
            <w:r>
              <w:rPr>
                <w:noProof/>
                <w:webHidden/>
              </w:rPr>
            </w:r>
            <w:r>
              <w:rPr>
                <w:noProof/>
                <w:webHidden/>
              </w:rPr>
              <w:fldChar w:fldCharType="separate"/>
            </w:r>
            <w:r>
              <w:rPr>
                <w:noProof/>
                <w:webHidden/>
              </w:rPr>
              <w:t>63</w:t>
            </w:r>
            <w:r>
              <w:rPr>
                <w:noProof/>
                <w:webHidden/>
              </w:rPr>
              <w:fldChar w:fldCharType="end"/>
            </w:r>
          </w:hyperlink>
        </w:p>
        <w:p w:rsidR="001F1F32" w:rsidRDefault="00A646F6" w:rsidP="001F1F32">
          <w:r>
            <w:fldChar w:fldCharType="end"/>
          </w:r>
        </w:p>
      </w:sdtContent>
    </w:sdt>
    <w:p w:rsidR="001F1F32" w:rsidRDefault="001F1F32" w:rsidP="001F1F32">
      <w:pPr>
        <w:rPr>
          <w:rFonts w:asciiTheme="majorHAnsi" w:eastAsiaTheme="majorEastAsia" w:hAnsiTheme="majorHAnsi" w:cstheme="majorBidi"/>
          <w:b/>
          <w:bCs/>
          <w:color w:val="365F91" w:themeColor="accent1" w:themeShade="BF"/>
          <w:sz w:val="28"/>
          <w:szCs w:val="28"/>
        </w:rPr>
      </w:pPr>
      <w:r>
        <w:br w:type="page"/>
      </w:r>
    </w:p>
    <w:p w:rsidR="001F1F32" w:rsidRDefault="001F1F32" w:rsidP="00792964">
      <w:pPr>
        <w:pStyle w:val="Heading1"/>
      </w:pPr>
      <w:bookmarkStart w:id="1" w:name="_Toc324421121"/>
      <w:r>
        <w:lastRenderedPageBreak/>
        <w:t>Figures</w:t>
      </w:r>
      <w:bookmarkEnd w:id="1"/>
      <w:r>
        <w:t xml:space="preserve"> </w:t>
      </w:r>
    </w:p>
    <w:p w:rsidR="003E6310" w:rsidRPr="003E6310" w:rsidRDefault="003E6310" w:rsidP="003E6310"/>
    <w:p w:rsidR="00706FCF" w:rsidRDefault="00A646F6">
      <w:pPr>
        <w:pStyle w:val="TableofFigures"/>
        <w:tabs>
          <w:tab w:val="right" w:leader="dot" w:pos="9017"/>
        </w:tabs>
        <w:rPr>
          <w:rFonts w:eastAsiaTheme="minorEastAsia"/>
          <w:noProof/>
        </w:rPr>
      </w:pPr>
      <w:r>
        <w:rPr>
          <w:rFonts w:asciiTheme="majorBidi" w:hAnsiTheme="majorBidi" w:cstheme="majorBidi"/>
          <w:sz w:val="28"/>
          <w:szCs w:val="28"/>
        </w:rPr>
        <w:fldChar w:fldCharType="begin"/>
      </w:r>
      <w:r w:rsidR="009533DC">
        <w:rPr>
          <w:rFonts w:asciiTheme="majorBidi" w:hAnsiTheme="majorBidi" w:cstheme="majorBidi"/>
          <w:sz w:val="28"/>
          <w:szCs w:val="28"/>
        </w:rPr>
        <w:instrText xml:space="preserve"> TOC \h \z \c "Figure" </w:instrText>
      </w:r>
      <w:r>
        <w:rPr>
          <w:rFonts w:asciiTheme="majorBidi" w:hAnsiTheme="majorBidi" w:cstheme="majorBidi"/>
          <w:sz w:val="28"/>
          <w:szCs w:val="28"/>
        </w:rPr>
        <w:fldChar w:fldCharType="separate"/>
      </w:r>
      <w:hyperlink r:id="rId13" w:anchor="_Toc324421161" w:history="1">
        <w:r w:rsidR="00706FCF" w:rsidRPr="007133AF">
          <w:rPr>
            <w:rStyle w:val="Hyperlink"/>
            <w:noProof/>
          </w:rPr>
          <w:t>Figure 1 : Ericson Front view of RBS 2202</w:t>
        </w:r>
        <w:r w:rsidR="00706FCF">
          <w:rPr>
            <w:noProof/>
            <w:webHidden/>
          </w:rPr>
          <w:tab/>
        </w:r>
        <w:r w:rsidR="00706FCF">
          <w:rPr>
            <w:noProof/>
            <w:webHidden/>
          </w:rPr>
          <w:fldChar w:fldCharType="begin"/>
        </w:r>
        <w:r w:rsidR="00706FCF">
          <w:rPr>
            <w:noProof/>
            <w:webHidden/>
          </w:rPr>
          <w:instrText xml:space="preserve"> PAGEREF _Toc324421161 \h </w:instrText>
        </w:r>
        <w:r w:rsidR="00706FCF">
          <w:rPr>
            <w:noProof/>
            <w:webHidden/>
          </w:rPr>
        </w:r>
        <w:r w:rsidR="00706FCF">
          <w:rPr>
            <w:noProof/>
            <w:webHidden/>
          </w:rPr>
          <w:fldChar w:fldCharType="separate"/>
        </w:r>
        <w:r w:rsidR="00706FCF">
          <w:rPr>
            <w:noProof/>
            <w:webHidden/>
          </w:rPr>
          <w:t>2</w:t>
        </w:r>
        <w:r w:rsidR="00706FCF">
          <w:rPr>
            <w:noProof/>
            <w:webHidden/>
          </w:rPr>
          <w:fldChar w:fldCharType="end"/>
        </w:r>
      </w:hyperlink>
    </w:p>
    <w:p w:rsidR="00706FCF" w:rsidRDefault="00706FCF">
      <w:pPr>
        <w:pStyle w:val="TableofFigures"/>
        <w:tabs>
          <w:tab w:val="right" w:leader="dot" w:pos="9017"/>
        </w:tabs>
        <w:rPr>
          <w:rFonts w:eastAsiaTheme="minorEastAsia"/>
          <w:noProof/>
        </w:rPr>
      </w:pPr>
      <w:hyperlink r:id="rId14" w:anchor="_Toc324421162" w:history="1">
        <w:r w:rsidRPr="007133AF">
          <w:rPr>
            <w:rStyle w:val="Hyperlink"/>
            <w:noProof/>
          </w:rPr>
          <w:t>Figure 2 : Capacity Vs cell range related to each other</w:t>
        </w:r>
        <w:r>
          <w:rPr>
            <w:noProof/>
            <w:webHidden/>
          </w:rPr>
          <w:tab/>
        </w:r>
        <w:r>
          <w:rPr>
            <w:noProof/>
            <w:webHidden/>
          </w:rPr>
          <w:fldChar w:fldCharType="begin"/>
        </w:r>
        <w:r>
          <w:rPr>
            <w:noProof/>
            <w:webHidden/>
          </w:rPr>
          <w:instrText xml:space="preserve"> PAGEREF _Toc324421162 \h </w:instrText>
        </w:r>
        <w:r>
          <w:rPr>
            <w:noProof/>
            <w:webHidden/>
          </w:rPr>
        </w:r>
        <w:r>
          <w:rPr>
            <w:noProof/>
            <w:webHidden/>
          </w:rPr>
          <w:fldChar w:fldCharType="separate"/>
        </w:r>
        <w:r>
          <w:rPr>
            <w:noProof/>
            <w:webHidden/>
          </w:rPr>
          <w:t>4</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63" w:history="1">
        <w:r w:rsidRPr="007133AF">
          <w:rPr>
            <w:rStyle w:val="Hyperlink"/>
            <w:noProof/>
          </w:rPr>
          <w:t>Figure 3 : Ericsson RBS types</w:t>
        </w:r>
        <w:r>
          <w:rPr>
            <w:noProof/>
            <w:webHidden/>
          </w:rPr>
          <w:tab/>
        </w:r>
        <w:r>
          <w:rPr>
            <w:noProof/>
            <w:webHidden/>
          </w:rPr>
          <w:fldChar w:fldCharType="begin"/>
        </w:r>
        <w:r>
          <w:rPr>
            <w:noProof/>
            <w:webHidden/>
          </w:rPr>
          <w:instrText xml:space="preserve"> PAGEREF _Toc324421163 \h </w:instrText>
        </w:r>
        <w:r>
          <w:rPr>
            <w:noProof/>
            <w:webHidden/>
          </w:rPr>
        </w:r>
        <w:r>
          <w:rPr>
            <w:noProof/>
            <w:webHidden/>
          </w:rPr>
          <w:fldChar w:fldCharType="separate"/>
        </w:r>
        <w:r>
          <w:rPr>
            <w:noProof/>
            <w:webHidden/>
          </w:rPr>
          <w:t>5</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64" w:history="1">
        <w:r w:rsidRPr="007133AF">
          <w:rPr>
            <w:rStyle w:val="Hyperlink"/>
            <w:noProof/>
          </w:rPr>
          <w:t>Figure 4 : Different types of splitters.</w:t>
        </w:r>
        <w:r>
          <w:rPr>
            <w:noProof/>
            <w:webHidden/>
          </w:rPr>
          <w:tab/>
        </w:r>
        <w:r>
          <w:rPr>
            <w:noProof/>
            <w:webHidden/>
          </w:rPr>
          <w:fldChar w:fldCharType="begin"/>
        </w:r>
        <w:r>
          <w:rPr>
            <w:noProof/>
            <w:webHidden/>
          </w:rPr>
          <w:instrText xml:space="preserve"> PAGEREF _Toc324421164 \h </w:instrText>
        </w:r>
        <w:r>
          <w:rPr>
            <w:noProof/>
            <w:webHidden/>
          </w:rPr>
        </w:r>
        <w:r>
          <w:rPr>
            <w:noProof/>
            <w:webHidden/>
          </w:rPr>
          <w:fldChar w:fldCharType="separate"/>
        </w:r>
        <w:r>
          <w:rPr>
            <w:noProof/>
            <w:webHidden/>
          </w:rPr>
          <w:t>6</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65" w:history="1">
        <w:r w:rsidRPr="007133AF">
          <w:rPr>
            <w:rStyle w:val="Hyperlink"/>
            <w:noProof/>
          </w:rPr>
          <w:t>Figure 5 : Power distribution of a typical 1:2 splitter</w:t>
        </w:r>
        <w:r>
          <w:rPr>
            <w:noProof/>
            <w:webHidden/>
          </w:rPr>
          <w:tab/>
        </w:r>
        <w:r>
          <w:rPr>
            <w:noProof/>
            <w:webHidden/>
          </w:rPr>
          <w:fldChar w:fldCharType="begin"/>
        </w:r>
        <w:r>
          <w:rPr>
            <w:noProof/>
            <w:webHidden/>
          </w:rPr>
          <w:instrText xml:space="preserve"> PAGEREF _Toc324421165 \h </w:instrText>
        </w:r>
        <w:r>
          <w:rPr>
            <w:noProof/>
            <w:webHidden/>
          </w:rPr>
        </w:r>
        <w:r>
          <w:rPr>
            <w:noProof/>
            <w:webHidden/>
          </w:rPr>
          <w:fldChar w:fldCharType="separate"/>
        </w:r>
        <w:r>
          <w:rPr>
            <w:noProof/>
            <w:webHidden/>
          </w:rPr>
          <w:t>7</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66" w:history="1">
        <w:r w:rsidRPr="007133AF">
          <w:rPr>
            <w:rStyle w:val="Hyperlink"/>
            <w:noProof/>
          </w:rPr>
          <w:t>Figure 6 : RX Level Distribution in Ground Floor</w:t>
        </w:r>
        <w:r>
          <w:rPr>
            <w:noProof/>
            <w:webHidden/>
          </w:rPr>
          <w:tab/>
        </w:r>
        <w:r>
          <w:rPr>
            <w:noProof/>
            <w:webHidden/>
          </w:rPr>
          <w:fldChar w:fldCharType="begin"/>
        </w:r>
        <w:r>
          <w:rPr>
            <w:noProof/>
            <w:webHidden/>
          </w:rPr>
          <w:instrText xml:space="preserve"> PAGEREF _Toc324421166 \h </w:instrText>
        </w:r>
        <w:r>
          <w:rPr>
            <w:noProof/>
            <w:webHidden/>
          </w:rPr>
        </w:r>
        <w:r>
          <w:rPr>
            <w:noProof/>
            <w:webHidden/>
          </w:rPr>
          <w:fldChar w:fldCharType="separate"/>
        </w:r>
        <w:r>
          <w:rPr>
            <w:noProof/>
            <w:webHidden/>
          </w:rPr>
          <w:t>11</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67" w:history="1">
        <w:r w:rsidRPr="007133AF">
          <w:rPr>
            <w:rStyle w:val="Hyperlink"/>
            <w:noProof/>
          </w:rPr>
          <w:t>Figure 7 : RX Level Distribution in Basement One</w:t>
        </w:r>
        <w:r>
          <w:rPr>
            <w:noProof/>
            <w:webHidden/>
          </w:rPr>
          <w:tab/>
        </w:r>
        <w:r>
          <w:rPr>
            <w:noProof/>
            <w:webHidden/>
          </w:rPr>
          <w:fldChar w:fldCharType="begin"/>
        </w:r>
        <w:r>
          <w:rPr>
            <w:noProof/>
            <w:webHidden/>
          </w:rPr>
          <w:instrText xml:space="preserve"> PAGEREF _Toc324421167 \h </w:instrText>
        </w:r>
        <w:r>
          <w:rPr>
            <w:noProof/>
            <w:webHidden/>
          </w:rPr>
        </w:r>
        <w:r>
          <w:rPr>
            <w:noProof/>
            <w:webHidden/>
          </w:rPr>
          <w:fldChar w:fldCharType="separate"/>
        </w:r>
        <w:r>
          <w:rPr>
            <w:noProof/>
            <w:webHidden/>
          </w:rPr>
          <w:t>12</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68" w:history="1">
        <w:r w:rsidRPr="007133AF">
          <w:rPr>
            <w:rStyle w:val="Hyperlink"/>
            <w:noProof/>
          </w:rPr>
          <w:t>Figure 8 : RX Level Distribution in Basement Two</w:t>
        </w:r>
        <w:r>
          <w:rPr>
            <w:noProof/>
            <w:webHidden/>
          </w:rPr>
          <w:tab/>
        </w:r>
        <w:r>
          <w:rPr>
            <w:noProof/>
            <w:webHidden/>
          </w:rPr>
          <w:fldChar w:fldCharType="begin"/>
        </w:r>
        <w:r>
          <w:rPr>
            <w:noProof/>
            <w:webHidden/>
          </w:rPr>
          <w:instrText xml:space="preserve"> PAGEREF _Toc324421168 \h </w:instrText>
        </w:r>
        <w:r>
          <w:rPr>
            <w:noProof/>
            <w:webHidden/>
          </w:rPr>
        </w:r>
        <w:r>
          <w:rPr>
            <w:noProof/>
            <w:webHidden/>
          </w:rPr>
          <w:fldChar w:fldCharType="separate"/>
        </w:r>
        <w:r>
          <w:rPr>
            <w:noProof/>
            <w:webHidden/>
          </w:rPr>
          <w:t>12</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69" w:history="1">
        <w:r w:rsidRPr="007133AF">
          <w:rPr>
            <w:rStyle w:val="Hyperlink"/>
            <w:noProof/>
          </w:rPr>
          <w:t>Figure 9 : RX Level Distribution in Basement Three</w:t>
        </w:r>
        <w:r>
          <w:rPr>
            <w:noProof/>
            <w:webHidden/>
          </w:rPr>
          <w:tab/>
        </w:r>
        <w:r>
          <w:rPr>
            <w:noProof/>
            <w:webHidden/>
          </w:rPr>
          <w:fldChar w:fldCharType="begin"/>
        </w:r>
        <w:r>
          <w:rPr>
            <w:noProof/>
            <w:webHidden/>
          </w:rPr>
          <w:instrText xml:space="preserve"> PAGEREF _Toc324421169 \h </w:instrText>
        </w:r>
        <w:r>
          <w:rPr>
            <w:noProof/>
            <w:webHidden/>
          </w:rPr>
        </w:r>
        <w:r>
          <w:rPr>
            <w:noProof/>
            <w:webHidden/>
          </w:rPr>
          <w:fldChar w:fldCharType="separate"/>
        </w:r>
        <w:r>
          <w:rPr>
            <w:noProof/>
            <w:webHidden/>
          </w:rPr>
          <w:t>12</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70" w:history="1">
        <w:r w:rsidRPr="007133AF">
          <w:rPr>
            <w:rStyle w:val="Hyperlink"/>
            <w:noProof/>
          </w:rPr>
          <w:t>Figure 10 : RX Level Distribution in Basement Four</w:t>
        </w:r>
        <w:r>
          <w:rPr>
            <w:noProof/>
            <w:webHidden/>
          </w:rPr>
          <w:tab/>
        </w:r>
        <w:r>
          <w:rPr>
            <w:noProof/>
            <w:webHidden/>
          </w:rPr>
          <w:fldChar w:fldCharType="begin"/>
        </w:r>
        <w:r>
          <w:rPr>
            <w:noProof/>
            <w:webHidden/>
          </w:rPr>
          <w:instrText xml:space="preserve"> PAGEREF _Toc324421170 \h </w:instrText>
        </w:r>
        <w:r>
          <w:rPr>
            <w:noProof/>
            <w:webHidden/>
          </w:rPr>
        </w:r>
        <w:r>
          <w:rPr>
            <w:noProof/>
            <w:webHidden/>
          </w:rPr>
          <w:fldChar w:fldCharType="separate"/>
        </w:r>
        <w:r>
          <w:rPr>
            <w:noProof/>
            <w:webHidden/>
          </w:rPr>
          <w:t>13</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71" w:history="1">
        <w:r w:rsidRPr="007133AF">
          <w:rPr>
            <w:rStyle w:val="Hyperlink"/>
            <w:noProof/>
          </w:rPr>
          <w:t>Figure 11 : RX Level Distribution in Basement Five</w:t>
        </w:r>
        <w:r>
          <w:rPr>
            <w:noProof/>
            <w:webHidden/>
          </w:rPr>
          <w:tab/>
        </w:r>
        <w:r>
          <w:rPr>
            <w:noProof/>
            <w:webHidden/>
          </w:rPr>
          <w:fldChar w:fldCharType="begin"/>
        </w:r>
        <w:r>
          <w:rPr>
            <w:noProof/>
            <w:webHidden/>
          </w:rPr>
          <w:instrText xml:space="preserve"> PAGEREF _Toc324421171 \h </w:instrText>
        </w:r>
        <w:r>
          <w:rPr>
            <w:noProof/>
            <w:webHidden/>
          </w:rPr>
        </w:r>
        <w:r>
          <w:rPr>
            <w:noProof/>
            <w:webHidden/>
          </w:rPr>
          <w:fldChar w:fldCharType="separate"/>
        </w:r>
        <w:r>
          <w:rPr>
            <w:noProof/>
            <w:webHidden/>
          </w:rPr>
          <w:t>13</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72" w:history="1">
        <w:r w:rsidRPr="007133AF">
          <w:rPr>
            <w:rStyle w:val="Hyperlink"/>
            <w:noProof/>
          </w:rPr>
          <w:t>Figure 12 : Signal strength inside Basement One</w:t>
        </w:r>
        <w:r>
          <w:rPr>
            <w:noProof/>
            <w:webHidden/>
          </w:rPr>
          <w:tab/>
        </w:r>
        <w:r>
          <w:rPr>
            <w:noProof/>
            <w:webHidden/>
          </w:rPr>
          <w:fldChar w:fldCharType="begin"/>
        </w:r>
        <w:r>
          <w:rPr>
            <w:noProof/>
            <w:webHidden/>
          </w:rPr>
          <w:instrText xml:space="preserve"> PAGEREF _Toc324421172 \h </w:instrText>
        </w:r>
        <w:r>
          <w:rPr>
            <w:noProof/>
            <w:webHidden/>
          </w:rPr>
        </w:r>
        <w:r>
          <w:rPr>
            <w:noProof/>
            <w:webHidden/>
          </w:rPr>
          <w:fldChar w:fldCharType="separate"/>
        </w:r>
        <w:r>
          <w:rPr>
            <w:noProof/>
            <w:webHidden/>
          </w:rPr>
          <w:t>14</w:t>
        </w:r>
        <w:r>
          <w:rPr>
            <w:noProof/>
            <w:webHidden/>
          </w:rPr>
          <w:fldChar w:fldCharType="end"/>
        </w:r>
      </w:hyperlink>
    </w:p>
    <w:p w:rsidR="00706FCF" w:rsidRDefault="00706FCF">
      <w:pPr>
        <w:pStyle w:val="TableofFigures"/>
        <w:tabs>
          <w:tab w:val="right" w:leader="dot" w:pos="9017"/>
        </w:tabs>
        <w:rPr>
          <w:rFonts w:eastAsiaTheme="minorEastAsia"/>
          <w:noProof/>
        </w:rPr>
      </w:pPr>
      <w:hyperlink r:id="rId15" w:anchor="_Toc324421173" w:history="1">
        <w:r w:rsidRPr="007133AF">
          <w:rPr>
            <w:rStyle w:val="Hyperlink"/>
            <w:noProof/>
          </w:rPr>
          <w:t>Figure 13 : Signal strength inside Basement Two</w:t>
        </w:r>
        <w:r>
          <w:rPr>
            <w:noProof/>
            <w:webHidden/>
          </w:rPr>
          <w:tab/>
        </w:r>
        <w:r>
          <w:rPr>
            <w:noProof/>
            <w:webHidden/>
          </w:rPr>
          <w:fldChar w:fldCharType="begin"/>
        </w:r>
        <w:r>
          <w:rPr>
            <w:noProof/>
            <w:webHidden/>
          </w:rPr>
          <w:instrText xml:space="preserve"> PAGEREF _Toc324421173 \h </w:instrText>
        </w:r>
        <w:r>
          <w:rPr>
            <w:noProof/>
            <w:webHidden/>
          </w:rPr>
        </w:r>
        <w:r>
          <w:rPr>
            <w:noProof/>
            <w:webHidden/>
          </w:rPr>
          <w:fldChar w:fldCharType="separate"/>
        </w:r>
        <w:r>
          <w:rPr>
            <w:noProof/>
            <w:webHidden/>
          </w:rPr>
          <w:t>15</w:t>
        </w:r>
        <w:r>
          <w:rPr>
            <w:noProof/>
            <w:webHidden/>
          </w:rPr>
          <w:fldChar w:fldCharType="end"/>
        </w:r>
      </w:hyperlink>
    </w:p>
    <w:p w:rsidR="00706FCF" w:rsidRDefault="00706FCF">
      <w:pPr>
        <w:pStyle w:val="TableofFigures"/>
        <w:tabs>
          <w:tab w:val="right" w:leader="dot" w:pos="9017"/>
        </w:tabs>
        <w:rPr>
          <w:rFonts w:eastAsiaTheme="minorEastAsia"/>
          <w:noProof/>
        </w:rPr>
      </w:pPr>
      <w:hyperlink r:id="rId16" w:anchor="_Toc324421174" w:history="1">
        <w:r w:rsidRPr="007133AF">
          <w:rPr>
            <w:rStyle w:val="Hyperlink"/>
            <w:noProof/>
          </w:rPr>
          <w:t>Figure 14 : Antennas location in Ground Floor</w:t>
        </w:r>
        <w:r>
          <w:rPr>
            <w:noProof/>
            <w:webHidden/>
          </w:rPr>
          <w:tab/>
        </w:r>
        <w:r>
          <w:rPr>
            <w:noProof/>
            <w:webHidden/>
          </w:rPr>
          <w:fldChar w:fldCharType="begin"/>
        </w:r>
        <w:r>
          <w:rPr>
            <w:noProof/>
            <w:webHidden/>
          </w:rPr>
          <w:instrText xml:space="preserve"> PAGEREF _Toc324421174 \h </w:instrText>
        </w:r>
        <w:r>
          <w:rPr>
            <w:noProof/>
            <w:webHidden/>
          </w:rPr>
        </w:r>
        <w:r>
          <w:rPr>
            <w:noProof/>
            <w:webHidden/>
          </w:rPr>
          <w:fldChar w:fldCharType="separate"/>
        </w:r>
        <w:r>
          <w:rPr>
            <w:noProof/>
            <w:webHidden/>
          </w:rPr>
          <w:t>20</w:t>
        </w:r>
        <w:r>
          <w:rPr>
            <w:noProof/>
            <w:webHidden/>
          </w:rPr>
          <w:fldChar w:fldCharType="end"/>
        </w:r>
      </w:hyperlink>
    </w:p>
    <w:p w:rsidR="00706FCF" w:rsidRDefault="00706FCF">
      <w:pPr>
        <w:pStyle w:val="TableofFigures"/>
        <w:tabs>
          <w:tab w:val="right" w:leader="dot" w:pos="9017"/>
        </w:tabs>
        <w:rPr>
          <w:rFonts w:eastAsiaTheme="minorEastAsia"/>
          <w:noProof/>
        </w:rPr>
      </w:pPr>
      <w:hyperlink r:id="rId17" w:anchor="_Toc324421175" w:history="1">
        <w:r w:rsidRPr="007133AF">
          <w:rPr>
            <w:rStyle w:val="Hyperlink"/>
            <w:noProof/>
          </w:rPr>
          <w:t>Figure 15 :  Antennas location in Basement One</w:t>
        </w:r>
        <w:r>
          <w:rPr>
            <w:noProof/>
            <w:webHidden/>
          </w:rPr>
          <w:tab/>
        </w:r>
        <w:r>
          <w:rPr>
            <w:noProof/>
            <w:webHidden/>
          </w:rPr>
          <w:fldChar w:fldCharType="begin"/>
        </w:r>
        <w:r>
          <w:rPr>
            <w:noProof/>
            <w:webHidden/>
          </w:rPr>
          <w:instrText xml:space="preserve"> PAGEREF _Toc324421175 \h </w:instrText>
        </w:r>
        <w:r>
          <w:rPr>
            <w:noProof/>
            <w:webHidden/>
          </w:rPr>
        </w:r>
        <w:r>
          <w:rPr>
            <w:noProof/>
            <w:webHidden/>
          </w:rPr>
          <w:fldChar w:fldCharType="separate"/>
        </w:r>
        <w:r>
          <w:rPr>
            <w:noProof/>
            <w:webHidden/>
          </w:rPr>
          <w:t>21</w:t>
        </w:r>
        <w:r>
          <w:rPr>
            <w:noProof/>
            <w:webHidden/>
          </w:rPr>
          <w:fldChar w:fldCharType="end"/>
        </w:r>
      </w:hyperlink>
    </w:p>
    <w:p w:rsidR="00706FCF" w:rsidRDefault="00706FCF">
      <w:pPr>
        <w:pStyle w:val="TableofFigures"/>
        <w:tabs>
          <w:tab w:val="right" w:leader="dot" w:pos="9017"/>
        </w:tabs>
        <w:rPr>
          <w:rFonts w:eastAsiaTheme="minorEastAsia"/>
          <w:noProof/>
        </w:rPr>
      </w:pPr>
      <w:hyperlink r:id="rId18" w:anchor="_Toc324421176" w:history="1">
        <w:r w:rsidRPr="007133AF">
          <w:rPr>
            <w:rStyle w:val="Hyperlink"/>
            <w:noProof/>
          </w:rPr>
          <w:t>Figure 16 : Antennas location in Basement Two</w:t>
        </w:r>
        <w:r>
          <w:rPr>
            <w:noProof/>
            <w:webHidden/>
          </w:rPr>
          <w:tab/>
        </w:r>
        <w:r>
          <w:rPr>
            <w:noProof/>
            <w:webHidden/>
          </w:rPr>
          <w:fldChar w:fldCharType="begin"/>
        </w:r>
        <w:r>
          <w:rPr>
            <w:noProof/>
            <w:webHidden/>
          </w:rPr>
          <w:instrText xml:space="preserve"> PAGEREF _Toc324421176 \h </w:instrText>
        </w:r>
        <w:r>
          <w:rPr>
            <w:noProof/>
            <w:webHidden/>
          </w:rPr>
        </w:r>
        <w:r>
          <w:rPr>
            <w:noProof/>
            <w:webHidden/>
          </w:rPr>
          <w:fldChar w:fldCharType="separate"/>
        </w:r>
        <w:r>
          <w:rPr>
            <w:noProof/>
            <w:webHidden/>
          </w:rPr>
          <w:t>22</w:t>
        </w:r>
        <w:r>
          <w:rPr>
            <w:noProof/>
            <w:webHidden/>
          </w:rPr>
          <w:fldChar w:fldCharType="end"/>
        </w:r>
      </w:hyperlink>
    </w:p>
    <w:p w:rsidR="00706FCF" w:rsidRDefault="00706FCF">
      <w:pPr>
        <w:pStyle w:val="TableofFigures"/>
        <w:tabs>
          <w:tab w:val="right" w:leader="dot" w:pos="9017"/>
        </w:tabs>
        <w:rPr>
          <w:rFonts w:eastAsiaTheme="minorEastAsia"/>
          <w:noProof/>
        </w:rPr>
      </w:pPr>
      <w:hyperlink r:id="rId19" w:anchor="_Toc324421177" w:history="1">
        <w:r w:rsidRPr="007133AF">
          <w:rPr>
            <w:rStyle w:val="Hyperlink"/>
            <w:noProof/>
          </w:rPr>
          <w:t>Figure 17 : Antennas location in Basement Three</w:t>
        </w:r>
        <w:r>
          <w:rPr>
            <w:noProof/>
            <w:webHidden/>
          </w:rPr>
          <w:tab/>
        </w:r>
        <w:r>
          <w:rPr>
            <w:noProof/>
            <w:webHidden/>
          </w:rPr>
          <w:fldChar w:fldCharType="begin"/>
        </w:r>
        <w:r>
          <w:rPr>
            <w:noProof/>
            <w:webHidden/>
          </w:rPr>
          <w:instrText xml:space="preserve"> PAGEREF _Toc324421177 \h </w:instrText>
        </w:r>
        <w:r>
          <w:rPr>
            <w:noProof/>
            <w:webHidden/>
          </w:rPr>
        </w:r>
        <w:r>
          <w:rPr>
            <w:noProof/>
            <w:webHidden/>
          </w:rPr>
          <w:fldChar w:fldCharType="separate"/>
        </w:r>
        <w:r>
          <w:rPr>
            <w:noProof/>
            <w:webHidden/>
          </w:rPr>
          <w:t>23</w:t>
        </w:r>
        <w:r>
          <w:rPr>
            <w:noProof/>
            <w:webHidden/>
          </w:rPr>
          <w:fldChar w:fldCharType="end"/>
        </w:r>
      </w:hyperlink>
    </w:p>
    <w:p w:rsidR="00706FCF" w:rsidRDefault="00706FCF">
      <w:pPr>
        <w:pStyle w:val="TableofFigures"/>
        <w:tabs>
          <w:tab w:val="right" w:leader="dot" w:pos="9017"/>
        </w:tabs>
        <w:rPr>
          <w:rFonts w:eastAsiaTheme="minorEastAsia"/>
          <w:noProof/>
        </w:rPr>
      </w:pPr>
      <w:hyperlink r:id="rId20" w:anchor="_Toc324421178" w:history="1">
        <w:r w:rsidRPr="007133AF">
          <w:rPr>
            <w:rStyle w:val="Hyperlink"/>
            <w:noProof/>
          </w:rPr>
          <w:t>Figure 18 : Antennas location in Basement Four</w:t>
        </w:r>
        <w:r>
          <w:rPr>
            <w:noProof/>
            <w:webHidden/>
          </w:rPr>
          <w:tab/>
        </w:r>
        <w:r>
          <w:rPr>
            <w:noProof/>
            <w:webHidden/>
          </w:rPr>
          <w:fldChar w:fldCharType="begin"/>
        </w:r>
        <w:r>
          <w:rPr>
            <w:noProof/>
            <w:webHidden/>
          </w:rPr>
          <w:instrText xml:space="preserve"> PAGEREF _Toc324421178 \h </w:instrText>
        </w:r>
        <w:r>
          <w:rPr>
            <w:noProof/>
            <w:webHidden/>
          </w:rPr>
        </w:r>
        <w:r>
          <w:rPr>
            <w:noProof/>
            <w:webHidden/>
          </w:rPr>
          <w:fldChar w:fldCharType="separate"/>
        </w:r>
        <w:r>
          <w:rPr>
            <w:noProof/>
            <w:webHidden/>
          </w:rPr>
          <w:t>24</w:t>
        </w:r>
        <w:r>
          <w:rPr>
            <w:noProof/>
            <w:webHidden/>
          </w:rPr>
          <w:fldChar w:fldCharType="end"/>
        </w:r>
      </w:hyperlink>
    </w:p>
    <w:p w:rsidR="00706FCF" w:rsidRDefault="00706FCF">
      <w:pPr>
        <w:pStyle w:val="TableofFigures"/>
        <w:tabs>
          <w:tab w:val="right" w:leader="dot" w:pos="9017"/>
        </w:tabs>
        <w:rPr>
          <w:rFonts w:eastAsiaTheme="minorEastAsia"/>
          <w:noProof/>
        </w:rPr>
      </w:pPr>
      <w:hyperlink r:id="rId21" w:anchor="_Toc324421179" w:history="1">
        <w:r w:rsidRPr="007133AF">
          <w:rPr>
            <w:rStyle w:val="Hyperlink"/>
            <w:noProof/>
          </w:rPr>
          <w:t>Figure 19 : Antennas location in Basement Five</w:t>
        </w:r>
        <w:r>
          <w:rPr>
            <w:noProof/>
            <w:webHidden/>
          </w:rPr>
          <w:tab/>
        </w:r>
        <w:r>
          <w:rPr>
            <w:noProof/>
            <w:webHidden/>
          </w:rPr>
          <w:fldChar w:fldCharType="begin"/>
        </w:r>
        <w:r>
          <w:rPr>
            <w:noProof/>
            <w:webHidden/>
          </w:rPr>
          <w:instrText xml:space="preserve"> PAGEREF _Toc324421179 \h </w:instrText>
        </w:r>
        <w:r>
          <w:rPr>
            <w:noProof/>
            <w:webHidden/>
          </w:rPr>
        </w:r>
        <w:r>
          <w:rPr>
            <w:noProof/>
            <w:webHidden/>
          </w:rPr>
          <w:fldChar w:fldCharType="separate"/>
        </w:r>
        <w:r>
          <w:rPr>
            <w:noProof/>
            <w:webHidden/>
          </w:rPr>
          <w:t>25</w:t>
        </w:r>
        <w:r>
          <w:rPr>
            <w:noProof/>
            <w:webHidden/>
          </w:rPr>
          <w:fldChar w:fldCharType="end"/>
        </w:r>
      </w:hyperlink>
    </w:p>
    <w:p w:rsidR="00706FCF" w:rsidRDefault="00706FCF">
      <w:pPr>
        <w:pStyle w:val="TableofFigures"/>
        <w:tabs>
          <w:tab w:val="right" w:leader="dot" w:pos="9017"/>
        </w:tabs>
        <w:rPr>
          <w:rFonts w:eastAsiaTheme="minorEastAsia"/>
          <w:noProof/>
        </w:rPr>
      </w:pPr>
      <w:hyperlink r:id="rId22" w:anchor="_Toc324421180" w:history="1">
        <w:r w:rsidRPr="007133AF">
          <w:rPr>
            <w:rStyle w:val="Hyperlink"/>
            <w:noProof/>
          </w:rPr>
          <w:t>Figure 20 : Distributed Antenna Design (DAS Design)</w:t>
        </w:r>
        <w:r>
          <w:rPr>
            <w:noProof/>
            <w:webHidden/>
          </w:rPr>
          <w:tab/>
        </w:r>
        <w:r>
          <w:rPr>
            <w:noProof/>
            <w:webHidden/>
          </w:rPr>
          <w:fldChar w:fldCharType="begin"/>
        </w:r>
        <w:r>
          <w:rPr>
            <w:noProof/>
            <w:webHidden/>
          </w:rPr>
          <w:instrText xml:space="preserve"> PAGEREF _Toc324421180 \h </w:instrText>
        </w:r>
        <w:r>
          <w:rPr>
            <w:noProof/>
            <w:webHidden/>
          </w:rPr>
        </w:r>
        <w:r>
          <w:rPr>
            <w:noProof/>
            <w:webHidden/>
          </w:rPr>
          <w:fldChar w:fldCharType="separate"/>
        </w:r>
        <w:r>
          <w:rPr>
            <w:noProof/>
            <w:webHidden/>
          </w:rPr>
          <w:t>30</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81" w:history="1">
        <w:r w:rsidRPr="007133AF">
          <w:rPr>
            <w:rStyle w:val="Hyperlink"/>
            <w:noProof/>
          </w:rPr>
          <w:t>Figure 21 : Attenuation Measures Vs Materials</w:t>
        </w:r>
        <w:r>
          <w:rPr>
            <w:noProof/>
            <w:webHidden/>
          </w:rPr>
          <w:tab/>
        </w:r>
        <w:r>
          <w:rPr>
            <w:noProof/>
            <w:webHidden/>
          </w:rPr>
          <w:fldChar w:fldCharType="begin"/>
        </w:r>
        <w:r>
          <w:rPr>
            <w:noProof/>
            <w:webHidden/>
          </w:rPr>
          <w:instrText xml:space="preserve"> PAGEREF _Toc324421181 \h </w:instrText>
        </w:r>
        <w:r>
          <w:rPr>
            <w:noProof/>
            <w:webHidden/>
          </w:rPr>
        </w:r>
        <w:r>
          <w:rPr>
            <w:noProof/>
            <w:webHidden/>
          </w:rPr>
          <w:fldChar w:fldCharType="separate"/>
        </w:r>
        <w:r>
          <w:rPr>
            <w:noProof/>
            <w:webHidden/>
          </w:rPr>
          <w:t>31</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82" w:history="1">
        <w:r w:rsidRPr="007133AF">
          <w:rPr>
            <w:rStyle w:val="Hyperlink"/>
            <w:noProof/>
          </w:rPr>
          <w:t>Figure 22 : Points inside Ground Floor</w:t>
        </w:r>
        <w:r>
          <w:rPr>
            <w:noProof/>
            <w:webHidden/>
          </w:rPr>
          <w:tab/>
        </w:r>
        <w:r>
          <w:rPr>
            <w:noProof/>
            <w:webHidden/>
          </w:rPr>
          <w:fldChar w:fldCharType="begin"/>
        </w:r>
        <w:r>
          <w:rPr>
            <w:noProof/>
            <w:webHidden/>
          </w:rPr>
          <w:instrText xml:space="preserve"> PAGEREF _Toc324421182 \h </w:instrText>
        </w:r>
        <w:r>
          <w:rPr>
            <w:noProof/>
            <w:webHidden/>
          </w:rPr>
        </w:r>
        <w:r>
          <w:rPr>
            <w:noProof/>
            <w:webHidden/>
          </w:rPr>
          <w:fldChar w:fldCharType="separate"/>
        </w:r>
        <w:r>
          <w:rPr>
            <w:noProof/>
            <w:webHidden/>
          </w:rPr>
          <w:t>35</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83" w:history="1">
        <w:r w:rsidRPr="007133AF">
          <w:rPr>
            <w:rStyle w:val="Hyperlink"/>
            <w:noProof/>
          </w:rPr>
          <w:t>Figure 23 : Points inside Basement One</w:t>
        </w:r>
        <w:r>
          <w:rPr>
            <w:noProof/>
            <w:webHidden/>
          </w:rPr>
          <w:tab/>
        </w:r>
        <w:r>
          <w:rPr>
            <w:noProof/>
            <w:webHidden/>
          </w:rPr>
          <w:fldChar w:fldCharType="begin"/>
        </w:r>
        <w:r>
          <w:rPr>
            <w:noProof/>
            <w:webHidden/>
          </w:rPr>
          <w:instrText xml:space="preserve"> PAGEREF _Toc324421183 \h </w:instrText>
        </w:r>
        <w:r>
          <w:rPr>
            <w:noProof/>
            <w:webHidden/>
          </w:rPr>
        </w:r>
        <w:r>
          <w:rPr>
            <w:noProof/>
            <w:webHidden/>
          </w:rPr>
          <w:fldChar w:fldCharType="separate"/>
        </w:r>
        <w:r>
          <w:rPr>
            <w:noProof/>
            <w:webHidden/>
          </w:rPr>
          <w:t>36</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84" w:history="1">
        <w:r w:rsidRPr="007133AF">
          <w:rPr>
            <w:rStyle w:val="Hyperlink"/>
            <w:noProof/>
          </w:rPr>
          <w:t>Figure 24 : Points inside Basement Two</w:t>
        </w:r>
        <w:r>
          <w:rPr>
            <w:noProof/>
            <w:webHidden/>
          </w:rPr>
          <w:tab/>
        </w:r>
        <w:r>
          <w:rPr>
            <w:noProof/>
            <w:webHidden/>
          </w:rPr>
          <w:fldChar w:fldCharType="begin"/>
        </w:r>
        <w:r>
          <w:rPr>
            <w:noProof/>
            <w:webHidden/>
          </w:rPr>
          <w:instrText xml:space="preserve"> PAGEREF _Toc324421184 \h </w:instrText>
        </w:r>
        <w:r>
          <w:rPr>
            <w:noProof/>
            <w:webHidden/>
          </w:rPr>
        </w:r>
        <w:r>
          <w:rPr>
            <w:noProof/>
            <w:webHidden/>
          </w:rPr>
          <w:fldChar w:fldCharType="separate"/>
        </w:r>
        <w:r>
          <w:rPr>
            <w:noProof/>
            <w:webHidden/>
          </w:rPr>
          <w:t>37</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85" w:history="1">
        <w:r w:rsidRPr="007133AF">
          <w:rPr>
            <w:rStyle w:val="Hyperlink"/>
            <w:noProof/>
          </w:rPr>
          <w:t>Figure 25 : Points inside Basement Three</w:t>
        </w:r>
        <w:r>
          <w:rPr>
            <w:noProof/>
            <w:webHidden/>
          </w:rPr>
          <w:tab/>
        </w:r>
        <w:r>
          <w:rPr>
            <w:noProof/>
            <w:webHidden/>
          </w:rPr>
          <w:fldChar w:fldCharType="begin"/>
        </w:r>
        <w:r>
          <w:rPr>
            <w:noProof/>
            <w:webHidden/>
          </w:rPr>
          <w:instrText xml:space="preserve"> PAGEREF _Toc324421185 \h </w:instrText>
        </w:r>
        <w:r>
          <w:rPr>
            <w:noProof/>
            <w:webHidden/>
          </w:rPr>
        </w:r>
        <w:r>
          <w:rPr>
            <w:noProof/>
            <w:webHidden/>
          </w:rPr>
          <w:fldChar w:fldCharType="separate"/>
        </w:r>
        <w:r>
          <w:rPr>
            <w:noProof/>
            <w:webHidden/>
          </w:rPr>
          <w:t>38</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86" w:history="1">
        <w:r w:rsidRPr="007133AF">
          <w:rPr>
            <w:rStyle w:val="Hyperlink"/>
            <w:noProof/>
          </w:rPr>
          <w:t>Figure 26 : Points inside Basement Four</w:t>
        </w:r>
        <w:r>
          <w:rPr>
            <w:noProof/>
            <w:webHidden/>
          </w:rPr>
          <w:tab/>
        </w:r>
        <w:r>
          <w:rPr>
            <w:noProof/>
            <w:webHidden/>
          </w:rPr>
          <w:fldChar w:fldCharType="begin"/>
        </w:r>
        <w:r>
          <w:rPr>
            <w:noProof/>
            <w:webHidden/>
          </w:rPr>
          <w:instrText xml:space="preserve"> PAGEREF _Toc324421186 \h </w:instrText>
        </w:r>
        <w:r>
          <w:rPr>
            <w:noProof/>
            <w:webHidden/>
          </w:rPr>
        </w:r>
        <w:r>
          <w:rPr>
            <w:noProof/>
            <w:webHidden/>
          </w:rPr>
          <w:fldChar w:fldCharType="separate"/>
        </w:r>
        <w:r>
          <w:rPr>
            <w:noProof/>
            <w:webHidden/>
          </w:rPr>
          <w:t>39</w:t>
        </w:r>
        <w:r>
          <w:rPr>
            <w:noProof/>
            <w:webHidden/>
          </w:rPr>
          <w:fldChar w:fldCharType="end"/>
        </w:r>
      </w:hyperlink>
    </w:p>
    <w:p w:rsidR="00706FCF" w:rsidRDefault="00706FCF">
      <w:pPr>
        <w:pStyle w:val="TableofFigures"/>
        <w:tabs>
          <w:tab w:val="right" w:leader="dot" w:pos="9017"/>
        </w:tabs>
        <w:rPr>
          <w:rFonts w:eastAsiaTheme="minorEastAsia"/>
          <w:noProof/>
        </w:rPr>
      </w:pPr>
      <w:hyperlink r:id="rId23" w:anchor="_Toc324421187" w:history="1">
        <w:r w:rsidRPr="007133AF">
          <w:rPr>
            <w:rStyle w:val="Hyperlink"/>
            <w:noProof/>
          </w:rPr>
          <w:t>Figure 27 : Points inside Basement Five</w:t>
        </w:r>
        <w:r>
          <w:rPr>
            <w:noProof/>
            <w:webHidden/>
          </w:rPr>
          <w:tab/>
        </w:r>
        <w:r>
          <w:rPr>
            <w:noProof/>
            <w:webHidden/>
          </w:rPr>
          <w:fldChar w:fldCharType="begin"/>
        </w:r>
        <w:r>
          <w:rPr>
            <w:noProof/>
            <w:webHidden/>
          </w:rPr>
          <w:instrText xml:space="preserve"> PAGEREF _Toc324421187 \h </w:instrText>
        </w:r>
        <w:r>
          <w:rPr>
            <w:noProof/>
            <w:webHidden/>
          </w:rPr>
        </w:r>
        <w:r>
          <w:rPr>
            <w:noProof/>
            <w:webHidden/>
          </w:rPr>
          <w:fldChar w:fldCharType="separate"/>
        </w:r>
        <w:r>
          <w:rPr>
            <w:noProof/>
            <w:webHidden/>
          </w:rPr>
          <w:t>40</w:t>
        </w:r>
        <w:r>
          <w:rPr>
            <w:noProof/>
            <w:webHidden/>
          </w:rPr>
          <w:fldChar w:fldCharType="end"/>
        </w:r>
      </w:hyperlink>
    </w:p>
    <w:p w:rsidR="00706FCF" w:rsidRDefault="00706FCF">
      <w:pPr>
        <w:pStyle w:val="TableofFigures"/>
        <w:tabs>
          <w:tab w:val="right" w:leader="dot" w:pos="9017"/>
        </w:tabs>
        <w:rPr>
          <w:rFonts w:eastAsiaTheme="minorEastAsia"/>
          <w:noProof/>
        </w:rPr>
      </w:pPr>
      <w:hyperlink r:id="rId24" w:anchor="_Toc324421188" w:history="1">
        <w:r w:rsidRPr="007133AF">
          <w:rPr>
            <w:rStyle w:val="Hyperlink"/>
            <w:noProof/>
          </w:rPr>
          <w:t>Figure 28 : iBwave link budget report for antenna number 115</w:t>
        </w:r>
        <w:r>
          <w:rPr>
            <w:noProof/>
            <w:webHidden/>
          </w:rPr>
          <w:tab/>
        </w:r>
        <w:r>
          <w:rPr>
            <w:noProof/>
            <w:webHidden/>
          </w:rPr>
          <w:fldChar w:fldCharType="begin"/>
        </w:r>
        <w:r>
          <w:rPr>
            <w:noProof/>
            <w:webHidden/>
          </w:rPr>
          <w:instrText xml:space="preserve"> PAGEREF _Toc324421188 \h </w:instrText>
        </w:r>
        <w:r>
          <w:rPr>
            <w:noProof/>
            <w:webHidden/>
          </w:rPr>
        </w:r>
        <w:r>
          <w:rPr>
            <w:noProof/>
            <w:webHidden/>
          </w:rPr>
          <w:fldChar w:fldCharType="separate"/>
        </w:r>
        <w:r>
          <w:rPr>
            <w:noProof/>
            <w:webHidden/>
          </w:rPr>
          <w:t>41</w:t>
        </w:r>
        <w:r>
          <w:rPr>
            <w:noProof/>
            <w:webHidden/>
          </w:rPr>
          <w:fldChar w:fldCharType="end"/>
        </w:r>
      </w:hyperlink>
    </w:p>
    <w:p w:rsidR="00706FCF" w:rsidRDefault="00706FCF">
      <w:pPr>
        <w:pStyle w:val="TableofFigures"/>
        <w:tabs>
          <w:tab w:val="right" w:leader="dot" w:pos="9017"/>
        </w:tabs>
        <w:rPr>
          <w:rFonts w:eastAsiaTheme="minorEastAsia"/>
          <w:noProof/>
        </w:rPr>
      </w:pPr>
      <w:hyperlink r:id="rId25" w:anchor="_Toc324421189" w:history="1">
        <w:r w:rsidRPr="007133AF">
          <w:rPr>
            <w:rStyle w:val="Hyperlink"/>
            <w:noProof/>
          </w:rPr>
          <w:t>Figure 29 : iBwave link budget report for antenna number 54</w:t>
        </w:r>
        <w:r>
          <w:rPr>
            <w:noProof/>
            <w:webHidden/>
          </w:rPr>
          <w:tab/>
        </w:r>
        <w:r>
          <w:rPr>
            <w:noProof/>
            <w:webHidden/>
          </w:rPr>
          <w:fldChar w:fldCharType="begin"/>
        </w:r>
        <w:r>
          <w:rPr>
            <w:noProof/>
            <w:webHidden/>
          </w:rPr>
          <w:instrText xml:space="preserve"> PAGEREF _Toc324421189 \h </w:instrText>
        </w:r>
        <w:r>
          <w:rPr>
            <w:noProof/>
            <w:webHidden/>
          </w:rPr>
        </w:r>
        <w:r>
          <w:rPr>
            <w:noProof/>
            <w:webHidden/>
          </w:rPr>
          <w:fldChar w:fldCharType="separate"/>
        </w:r>
        <w:r>
          <w:rPr>
            <w:noProof/>
            <w:webHidden/>
          </w:rPr>
          <w:t>42</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90" w:history="1">
        <w:r w:rsidRPr="007133AF">
          <w:rPr>
            <w:rStyle w:val="Hyperlink"/>
            <w:noProof/>
          </w:rPr>
          <w:t>Figure 30 : Prediction area at Basement Two</w:t>
        </w:r>
        <w:r>
          <w:rPr>
            <w:noProof/>
            <w:webHidden/>
          </w:rPr>
          <w:tab/>
        </w:r>
        <w:r>
          <w:rPr>
            <w:noProof/>
            <w:webHidden/>
          </w:rPr>
          <w:fldChar w:fldCharType="begin"/>
        </w:r>
        <w:r>
          <w:rPr>
            <w:noProof/>
            <w:webHidden/>
          </w:rPr>
          <w:instrText xml:space="preserve"> PAGEREF _Toc324421190 \h </w:instrText>
        </w:r>
        <w:r>
          <w:rPr>
            <w:noProof/>
            <w:webHidden/>
          </w:rPr>
        </w:r>
        <w:r>
          <w:rPr>
            <w:noProof/>
            <w:webHidden/>
          </w:rPr>
          <w:fldChar w:fldCharType="separate"/>
        </w:r>
        <w:r>
          <w:rPr>
            <w:noProof/>
            <w:webHidden/>
          </w:rPr>
          <w:t>43</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91" w:history="1">
        <w:r w:rsidRPr="007133AF">
          <w:rPr>
            <w:rStyle w:val="Hyperlink"/>
            <w:noProof/>
          </w:rPr>
          <w:t>Figure 31 : Prediction area at Ground Floor</w:t>
        </w:r>
        <w:r>
          <w:rPr>
            <w:noProof/>
            <w:webHidden/>
          </w:rPr>
          <w:tab/>
        </w:r>
        <w:r>
          <w:rPr>
            <w:noProof/>
            <w:webHidden/>
          </w:rPr>
          <w:fldChar w:fldCharType="begin"/>
        </w:r>
        <w:r>
          <w:rPr>
            <w:noProof/>
            <w:webHidden/>
          </w:rPr>
          <w:instrText xml:space="preserve"> PAGEREF _Toc324421191 \h </w:instrText>
        </w:r>
        <w:r>
          <w:rPr>
            <w:noProof/>
            <w:webHidden/>
          </w:rPr>
        </w:r>
        <w:r>
          <w:rPr>
            <w:noProof/>
            <w:webHidden/>
          </w:rPr>
          <w:fldChar w:fldCharType="separate"/>
        </w:r>
        <w:r>
          <w:rPr>
            <w:noProof/>
            <w:webHidden/>
          </w:rPr>
          <w:t>44</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92" w:history="1">
        <w:r w:rsidRPr="007133AF">
          <w:rPr>
            <w:rStyle w:val="Hyperlink"/>
            <w:noProof/>
          </w:rPr>
          <w:t>Figure 32 : Prediction area at Basement One</w:t>
        </w:r>
        <w:r>
          <w:rPr>
            <w:noProof/>
            <w:webHidden/>
          </w:rPr>
          <w:tab/>
        </w:r>
        <w:r>
          <w:rPr>
            <w:noProof/>
            <w:webHidden/>
          </w:rPr>
          <w:fldChar w:fldCharType="begin"/>
        </w:r>
        <w:r>
          <w:rPr>
            <w:noProof/>
            <w:webHidden/>
          </w:rPr>
          <w:instrText xml:space="preserve"> PAGEREF _Toc324421192 \h </w:instrText>
        </w:r>
        <w:r>
          <w:rPr>
            <w:noProof/>
            <w:webHidden/>
          </w:rPr>
        </w:r>
        <w:r>
          <w:rPr>
            <w:noProof/>
            <w:webHidden/>
          </w:rPr>
          <w:fldChar w:fldCharType="separate"/>
        </w:r>
        <w:r>
          <w:rPr>
            <w:noProof/>
            <w:webHidden/>
          </w:rPr>
          <w:t>45</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93" w:history="1">
        <w:r w:rsidRPr="007133AF">
          <w:rPr>
            <w:rStyle w:val="Hyperlink"/>
            <w:noProof/>
          </w:rPr>
          <w:t>Figure 33 : Prediction area at Basement Three</w:t>
        </w:r>
        <w:r>
          <w:rPr>
            <w:noProof/>
            <w:webHidden/>
          </w:rPr>
          <w:tab/>
        </w:r>
        <w:r>
          <w:rPr>
            <w:noProof/>
            <w:webHidden/>
          </w:rPr>
          <w:fldChar w:fldCharType="begin"/>
        </w:r>
        <w:r>
          <w:rPr>
            <w:noProof/>
            <w:webHidden/>
          </w:rPr>
          <w:instrText xml:space="preserve"> PAGEREF _Toc324421193 \h </w:instrText>
        </w:r>
        <w:r>
          <w:rPr>
            <w:noProof/>
            <w:webHidden/>
          </w:rPr>
        </w:r>
        <w:r>
          <w:rPr>
            <w:noProof/>
            <w:webHidden/>
          </w:rPr>
          <w:fldChar w:fldCharType="separate"/>
        </w:r>
        <w:r>
          <w:rPr>
            <w:noProof/>
            <w:webHidden/>
          </w:rPr>
          <w:t>46</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94" w:history="1">
        <w:r w:rsidRPr="007133AF">
          <w:rPr>
            <w:rStyle w:val="Hyperlink"/>
            <w:noProof/>
          </w:rPr>
          <w:t>Figure 34 : Prediction area at Basement Four</w:t>
        </w:r>
        <w:r>
          <w:rPr>
            <w:noProof/>
            <w:webHidden/>
          </w:rPr>
          <w:tab/>
        </w:r>
        <w:r>
          <w:rPr>
            <w:noProof/>
            <w:webHidden/>
          </w:rPr>
          <w:fldChar w:fldCharType="begin"/>
        </w:r>
        <w:r>
          <w:rPr>
            <w:noProof/>
            <w:webHidden/>
          </w:rPr>
          <w:instrText xml:space="preserve"> PAGEREF _Toc324421194 \h </w:instrText>
        </w:r>
        <w:r>
          <w:rPr>
            <w:noProof/>
            <w:webHidden/>
          </w:rPr>
        </w:r>
        <w:r>
          <w:rPr>
            <w:noProof/>
            <w:webHidden/>
          </w:rPr>
          <w:fldChar w:fldCharType="separate"/>
        </w:r>
        <w:r>
          <w:rPr>
            <w:noProof/>
            <w:webHidden/>
          </w:rPr>
          <w:t>47</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195" w:history="1">
        <w:r w:rsidRPr="007133AF">
          <w:rPr>
            <w:rStyle w:val="Hyperlink"/>
            <w:noProof/>
          </w:rPr>
          <w:t xml:space="preserve">Figure 35 : Prediction area at Basement </w:t>
        </w:r>
        <w:r w:rsidRPr="007133AF">
          <w:rPr>
            <w:rStyle w:val="Hyperlink"/>
            <w:noProof/>
          </w:rPr>
          <w:t>F</w:t>
        </w:r>
        <w:r w:rsidRPr="007133AF">
          <w:rPr>
            <w:rStyle w:val="Hyperlink"/>
            <w:noProof/>
          </w:rPr>
          <w:t>ive</w:t>
        </w:r>
        <w:r>
          <w:rPr>
            <w:noProof/>
            <w:webHidden/>
          </w:rPr>
          <w:tab/>
        </w:r>
        <w:r>
          <w:rPr>
            <w:noProof/>
            <w:webHidden/>
          </w:rPr>
          <w:fldChar w:fldCharType="begin"/>
        </w:r>
        <w:r>
          <w:rPr>
            <w:noProof/>
            <w:webHidden/>
          </w:rPr>
          <w:instrText xml:space="preserve"> PAGEREF _Toc324421195 \h </w:instrText>
        </w:r>
        <w:r>
          <w:rPr>
            <w:noProof/>
            <w:webHidden/>
          </w:rPr>
        </w:r>
        <w:r>
          <w:rPr>
            <w:noProof/>
            <w:webHidden/>
          </w:rPr>
          <w:fldChar w:fldCharType="separate"/>
        </w:r>
        <w:r>
          <w:rPr>
            <w:noProof/>
            <w:webHidden/>
          </w:rPr>
          <w:t>48</w:t>
        </w:r>
        <w:r>
          <w:rPr>
            <w:noProof/>
            <w:webHidden/>
          </w:rPr>
          <w:fldChar w:fldCharType="end"/>
        </w:r>
      </w:hyperlink>
    </w:p>
    <w:p w:rsidR="00706FCF" w:rsidRDefault="00706FCF">
      <w:pPr>
        <w:pStyle w:val="TableofFigures"/>
        <w:tabs>
          <w:tab w:val="right" w:leader="dot" w:pos="9017"/>
        </w:tabs>
        <w:rPr>
          <w:rFonts w:eastAsiaTheme="minorEastAsia"/>
          <w:noProof/>
        </w:rPr>
      </w:pPr>
      <w:hyperlink r:id="rId26" w:anchor="_Toc324421196" w:history="1">
        <w:r w:rsidRPr="007133AF">
          <w:rPr>
            <w:rStyle w:val="Hyperlink"/>
            <w:noProof/>
          </w:rPr>
          <w:t>Figure 36 Cable Routing inside GF</w:t>
        </w:r>
        <w:r>
          <w:rPr>
            <w:noProof/>
            <w:webHidden/>
          </w:rPr>
          <w:tab/>
        </w:r>
        <w:r>
          <w:rPr>
            <w:noProof/>
            <w:webHidden/>
          </w:rPr>
          <w:fldChar w:fldCharType="begin"/>
        </w:r>
        <w:r>
          <w:rPr>
            <w:noProof/>
            <w:webHidden/>
          </w:rPr>
          <w:instrText xml:space="preserve"> PAGEREF _Toc324421196 \h </w:instrText>
        </w:r>
        <w:r>
          <w:rPr>
            <w:noProof/>
            <w:webHidden/>
          </w:rPr>
        </w:r>
        <w:r>
          <w:rPr>
            <w:noProof/>
            <w:webHidden/>
          </w:rPr>
          <w:fldChar w:fldCharType="separate"/>
        </w:r>
        <w:r>
          <w:rPr>
            <w:noProof/>
            <w:webHidden/>
          </w:rPr>
          <w:t>63</w:t>
        </w:r>
        <w:r>
          <w:rPr>
            <w:noProof/>
            <w:webHidden/>
          </w:rPr>
          <w:fldChar w:fldCharType="end"/>
        </w:r>
      </w:hyperlink>
    </w:p>
    <w:p w:rsidR="00706FCF" w:rsidRDefault="00706FCF">
      <w:pPr>
        <w:pStyle w:val="TableofFigures"/>
        <w:tabs>
          <w:tab w:val="right" w:leader="dot" w:pos="9017"/>
        </w:tabs>
        <w:rPr>
          <w:rFonts w:eastAsiaTheme="minorEastAsia"/>
          <w:noProof/>
        </w:rPr>
      </w:pPr>
      <w:hyperlink r:id="rId27" w:anchor="_Toc324421197" w:history="1">
        <w:r w:rsidRPr="007133AF">
          <w:rPr>
            <w:rStyle w:val="Hyperlink"/>
            <w:noProof/>
          </w:rPr>
          <w:t>Figure 37 Cable routing inside B1</w:t>
        </w:r>
        <w:r>
          <w:rPr>
            <w:noProof/>
            <w:webHidden/>
          </w:rPr>
          <w:tab/>
        </w:r>
        <w:r>
          <w:rPr>
            <w:noProof/>
            <w:webHidden/>
          </w:rPr>
          <w:fldChar w:fldCharType="begin"/>
        </w:r>
        <w:r>
          <w:rPr>
            <w:noProof/>
            <w:webHidden/>
          </w:rPr>
          <w:instrText xml:space="preserve"> PAGEREF _Toc324421197 \h </w:instrText>
        </w:r>
        <w:r>
          <w:rPr>
            <w:noProof/>
            <w:webHidden/>
          </w:rPr>
        </w:r>
        <w:r>
          <w:rPr>
            <w:noProof/>
            <w:webHidden/>
          </w:rPr>
          <w:fldChar w:fldCharType="separate"/>
        </w:r>
        <w:r>
          <w:rPr>
            <w:noProof/>
            <w:webHidden/>
          </w:rPr>
          <w:t>64</w:t>
        </w:r>
        <w:r>
          <w:rPr>
            <w:noProof/>
            <w:webHidden/>
          </w:rPr>
          <w:fldChar w:fldCharType="end"/>
        </w:r>
      </w:hyperlink>
    </w:p>
    <w:p w:rsidR="00706FCF" w:rsidRDefault="00706FCF">
      <w:pPr>
        <w:pStyle w:val="TableofFigures"/>
        <w:tabs>
          <w:tab w:val="right" w:leader="dot" w:pos="9017"/>
        </w:tabs>
        <w:rPr>
          <w:rFonts w:eastAsiaTheme="minorEastAsia"/>
          <w:noProof/>
        </w:rPr>
      </w:pPr>
      <w:hyperlink r:id="rId28" w:anchor="_Toc324421198" w:history="1">
        <w:r w:rsidRPr="007133AF">
          <w:rPr>
            <w:rStyle w:val="Hyperlink"/>
            <w:noProof/>
          </w:rPr>
          <w:t>Figure 38 Cable routing inside B2</w:t>
        </w:r>
        <w:r>
          <w:rPr>
            <w:noProof/>
            <w:webHidden/>
          </w:rPr>
          <w:tab/>
        </w:r>
        <w:r>
          <w:rPr>
            <w:noProof/>
            <w:webHidden/>
          </w:rPr>
          <w:fldChar w:fldCharType="begin"/>
        </w:r>
        <w:r>
          <w:rPr>
            <w:noProof/>
            <w:webHidden/>
          </w:rPr>
          <w:instrText xml:space="preserve"> PAGEREF _Toc324421198 \h </w:instrText>
        </w:r>
        <w:r>
          <w:rPr>
            <w:noProof/>
            <w:webHidden/>
          </w:rPr>
        </w:r>
        <w:r>
          <w:rPr>
            <w:noProof/>
            <w:webHidden/>
          </w:rPr>
          <w:fldChar w:fldCharType="separate"/>
        </w:r>
        <w:r>
          <w:rPr>
            <w:noProof/>
            <w:webHidden/>
          </w:rPr>
          <w:t>65</w:t>
        </w:r>
        <w:r>
          <w:rPr>
            <w:noProof/>
            <w:webHidden/>
          </w:rPr>
          <w:fldChar w:fldCharType="end"/>
        </w:r>
      </w:hyperlink>
    </w:p>
    <w:p w:rsidR="00706FCF" w:rsidRDefault="00706FCF">
      <w:pPr>
        <w:pStyle w:val="TableofFigures"/>
        <w:tabs>
          <w:tab w:val="right" w:leader="dot" w:pos="9017"/>
        </w:tabs>
        <w:rPr>
          <w:rFonts w:eastAsiaTheme="minorEastAsia"/>
          <w:noProof/>
        </w:rPr>
      </w:pPr>
      <w:hyperlink r:id="rId29" w:anchor="_Toc324421199" w:history="1">
        <w:r w:rsidRPr="007133AF">
          <w:rPr>
            <w:rStyle w:val="Hyperlink"/>
            <w:noProof/>
          </w:rPr>
          <w:t>Figure 39 Cable routing inside B3</w:t>
        </w:r>
        <w:r>
          <w:rPr>
            <w:noProof/>
            <w:webHidden/>
          </w:rPr>
          <w:tab/>
        </w:r>
        <w:r>
          <w:rPr>
            <w:noProof/>
            <w:webHidden/>
          </w:rPr>
          <w:fldChar w:fldCharType="begin"/>
        </w:r>
        <w:r>
          <w:rPr>
            <w:noProof/>
            <w:webHidden/>
          </w:rPr>
          <w:instrText xml:space="preserve"> PAGEREF _Toc324421199 \h </w:instrText>
        </w:r>
        <w:r>
          <w:rPr>
            <w:noProof/>
            <w:webHidden/>
          </w:rPr>
        </w:r>
        <w:r>
          <w:rPr>
            <w:noProof/>
            <w:webHidden/>
          </w:rPr>
          <w:fldChar w:fldCharType="separate"/>
        </w:r>
        <w:r>
          <w:rPr>
            <w:noProof/>
            <w:webHidden/>
          </w:rPr>
          <w:t>66</w:t>
        </w:r>
        <w:r>
          <w:rPr>
            <w:noProof/>
            <w:webHidden/>
          </w:rPr>
          <w:fldChar w:fldCharType="end"/>
        </w:r>
      </w:hyperlink>
    </w:p>
    <w:p w:rsidR="00706FCF" w:rsidRDefault="00706FCF">
      <w:pPr>
        <w:pStyle w:val="TableofFigures"/>
        <w:tabs>
          <w:tab w:val="right" w:leader="dot" w:pos="9017"/>
        </w:tabs>
        <w:rPr>
          <w:rFonts w:eastAsiaTheme="minorEastAsia"/>
          <w:noProof/>
        </w:rPr>
      </w:pPr>
      <w:hyperlink r:id="rId30" w:anchor="_Toc324421200" w:history="1">
        <w:r w:rsidRPr="007133AF">
          <w:rPr>
            <w:rStyle w:val="Hyperlink"/>
            <w:noProof/>
          </w:rPr>
          <w:t>Figure 40 Cable routing inside B4</w:t>
        </w:r>
        <w:r>
          <w:rPr>
            <w:noProof/>
            <w:webHidden/>
          </w:rPr>
          <w:tab/>
        </w:r>
        <w:r>
          <w:rPr>
            <w:noProof/>
            <w:webHidden/>
          </w:rPr>
          <w:fldChar w:fldCharType="begin"/>
        </w:r>
        <w:r>
          <w:rPr>
            <w:noProof/>
            <w:webHidden/>
          </w:rPr>
          <w:instrText xml:space="preserve"> PAGEREF _Toc324421200 \h </w:instrText>
        </w:r>
        <w:r>
          <w:rPr>
            <w:noProof/>
            <w:webHidden/>
          </w:rPr>
        </w:r>
        <w:r>
          <w:rPr>
            <w:noProof/>
            <w:webHidden/>
          </w:rPr>
          <w:fldChar w:fldCharType="separate"/>
        </w:r>
        <w:r>
          <w:rPr>
            <w:noProof/>
            <w:webHidden/>
          </w:rPr>
          <w:t>67</w:t>
        </w:r>
        <w:r>
          <w:rPr>
            <w:noProof/>
            <w:webHidden/>
          </w:rPr>
          <w:fldChar w:fldCharType="end"/>
        </w:r>
      </w:hyperlink>
    </w:p>
    <w:p w:rsidR="00706FCF" w:rsidRDefault="00706FCF">
      <w:pPr>
        <w:pStyle w:val="TableofFigures"/>
        <w:tabs>
          <w:tab w:val="right" w:leader="dot" w:pos="9017"/>
        </w:tabs>
        <w:rPr>
          <w:rFonts w:eastAsiaTheme="minorEastAsia"/>
          <w:noProof/>
        </w:rPr>
      </w:pPr>
      <w:hyperlink r:id="rId31" w:anchor="_Toc324421201" w:history="1">
        <w:r w:rsidRPr="007133AF">
          <w:rPr>
            <w:rStyle w:val="Hyperlink"/>
            <w:noProof/>
          </w:rPr>
          <w:t>Figure 41 Cable routing inside B5</w:t>
        </w:r>
        <w:r>
          <w:rPr>
            <w:noProof/>
            <w:webHidden/>
          </w:rPr>
          <w:tab/>
        </w:r>
        <w:r>
          <w:rPr>
            <w:noProof/>
            <w:webHidden/>
          </w:rPr>
          <w:fldChar w:fldCharType="begin"/>
        </w:r>
        <w:r>
          <w:rPr>
            <w:noProof/>
            <w:webHidden/>
          </w:rPr>
          <w:instrText xml:space="preserve"> PAGEREF _Toc324421201 \h </w:instrText>
        </w:r>
        <w:r>
          <w:rPr>
            <w:noProof/>
            <w:webHidden/>
          </w:rPr>
        </w:r>
        <w:r>
          <w:rPr>
            <w:noProof/>
            <w:webHidden/>
          </w:rPr>
          <w:fldChar w:fldCharType="separate"/>
        </w:r>
        <w:r>
          <w:rPr>
            <w:noProof/>
            <w:webHidden/>
          </w:rPr>
          <w:t>68</w:t>
        </w:r>
        <w:r>
          <w:rPr>
            <w:noProof/>
            <w:webHidden/>
          </w:rPr>
          <w:fldChar w:fldCharType="end"/>
        </w:r>
      </w:hyperlink>
    </w:p>
    <w:p w:rsidR="001F1F32" w:rsidRDefault="00A646F6" w:rsidP="00F816DB">
      <w:pPr>
        <w:rPr>
          <w:rFonts w:asciiTheme="majorBidi" w:hAnsiTheme="majorBidi" w:cstheme="majorBidi"/>
          <w:sz w:val="28"/>
          <w:szCs w:val="28"/>
        </w:rPr>
      </w:pPr>
      <w:r>
        <w:rPr>
          <w:rFonts w:asciiTheme="majorBidi" w:hAnsiTheme="majorBidi" w:cstheme="majorBidi"/>
          <w:sz w:val="28"/>
          <w:szCs w:val="28"/>
        </w:rPr>
        <w:fldChar w:fldCharType="end"/>
      </w:r>
      <w:r w:rsidR="001F1F32">
        <w:rPr>
          <w:rFonts w:asciiTheme="majorBidi" w:hAnsiTheme="majorBidi" w:cstheme="majorBidi"/>
          <w:sz w:val="28"/>
          <w:szCs w:val="28"/>
        </w:rPr>
        <w:br w:type="page"/>
      </w:r>
    </w:p>
    <w:p w:rsidR="001F1F32" w:rsidRDefault="001F1F32" w:rsidP="00792964">
      <w:pPr>
        <w:pStyle w:val="Heading1"/>
      </w:pPr>
      <w:bookmarkStart w:id="2" w:name="_Toc324421122"/>
      <w:r>
        <w:lastRenderedPageBreak/>
        <w:t>Tables</w:t>
      </w:r>
      <w:bookmarkEnd w:id="2"/>
    </w:p>
    <w:p w:rsidR="007F5238" w:rsidRPr="007F5238" w:rsidRDefault="007F5238" w:rsidP="007F5238"/>
    <w:p w:rsidR="00706FCF" w:rsidRDefault="00A646F6">
      <w:pPr>
        <w:pStyle w:val="TableofFigures"/>
        <w:tabs>
          <w:tab w:val="right" w:leader="dot" w:pos="9017"/>
        </w:tabs>
        <w:rPr>
          <w:rFonts w:eastAsiaTheme="minorEastAsia"/>
          <w:noProof/>
        </w:rPr>
      </w:pPr>
      <w:r w:rsidRPr="00A646F6">
        <w:fldChar w:fldCharType="begin"/>
      </w:r>
      <w:r w:rsidR="001F1F32">
        <w:instrText xml:space="preserve"> TOC \h \z \c "Table" </w:instrText>
      </w:r>
      <w:r w:rsidRPr="00A646F6">
        <w:fldChar w:fldCharType="separate"/>
      </w:r>
      <w:hyperlink w:anchor="_Toc324421202" w:history="1">
        <w:r w:rsidR="00706FCF" w:rsidRPr="00BD1CF3">
          <w:rPr>
            <w:rStyle w:val="Hyperlink"/>
            <w:noProof/>
          </w:rPr>
          <w:t>Table 1: Differences between antenna systems</w:t>
        </w:r>
        <w:r w:rsidR="00706FCF">
          <w:rPr>
            <w:noProof/>
            <w:webHidden/>
          </w:rPr>
          <w:tab/>
        </w:r>
        <w:r w:rsidR="00706FCF">
          <w:rPr>
            <w:noProof/>
            <w:webHidden/>
          </w:rPr>
          <w:fldChar w:fldCharType="begin"/>
        </w:r>
        <w:r w:rsidR="00706FCF">
          <w:rPr>
            <w:noProof/>
            <w:webHidden/>
          </w:rPr>
          <w:instrText xml:space="preserve"> PAGEREF _Toc324421202 \h </w:instrText>
        </w:r>
        <w:r w:rsidR="00706FCF">
          <w:rPr>
            <w:noProof/>
            <w:webHidden/>
          </w:rPr>
        </w:r>
        <w:r w:rsidR="00706FCF">
          <w:rPr>
            <w:noProof/>
            <w:webHidden/>
          </w:rPr>
          <w:fldChar w:fldCharType="separate"/>
        </w:r>
        <w:r w:rsidR="00706FCF">
          <w:rPr>
            <w:noProof/>
            <w:webHidden/>
          </w:rPr>
          <w:t>8</w:t>
        </w:r>
        <w:r w:rsidR="00706FCF">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203" w:history="1">
        <w:r w:rsidRPr="00BD1CF3">
          <w:rPr>
            <w:rStyle w:val="Hyperlink"/>
            <w:noProof/>
          </w:rPr>
          <w:t>Table 2 : Receiving level</w:t>
        </w:r>
        <w:r>
          <w:rPr>
            <w:noProof/>
            <w:webHidden/>
          </w:rPr>
          <w:tab/>
        </w:r>
        <w:r>
          <w:rPr>
            <w:noProof/>
            <w:webHidden/>
          </w:rPr>
          <w:fldChar w:fldCharType="begin"/>
        </w:r>
        <w:r>
          <w:rPr>
            <w:noProof/>
            <w:webHidden/>
          </w:rPr>
          <w:instrText xml:space="preserve"> PAGEREF _Toc324421203 \h </w:instrText>
        </w:r>
        <w:r>
          <w:rPr>
            <w:noProof/>
            <w:webHidden/>
          </w:rPr>
        </w:r>
        <w:r>
          <w:rPr>
            <w:noProof/>
            <w:webHidden/>
          </w:rPr>
          <w:fldChar w:fldCharType="separate"/>
        </w:r>
        <w:r>
          <w:rPr>
            <w:noProof/>
            <w:webHidden/>
          </w:rPr>
          <w:t>19</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204" w:history="1">
        <w:r w:rsidRPr="00BD1CF3">
          <w:rPr>
            <w:rStyle w:val="Hyperlink"/>
            <w:noProof/>
          </w:rPr>
          <w:t>Table 3 : Building ‘A’ link Budget</w:t>
        </w:r>
        <w:r>
          <w:rPr>
            <w:noProof/>
            <w:webHidden/>
          </w:rPr>
          <w:tab/>
        </w:r>
        <w:r>
          <w:rPr>
            <w:noProof/>
            <w:webHidden/>
          </w:rPr>
          <w:fldChar w:fldCharType="begin"/>
        </w:r>
        <w:r>
          <w:rPr>
            <w:noProof/>
            <w:webHidden/>
          </w:rPr>
          <w:instrText xml:space="preserve"> PAGEREF _Toc324421204 \h </w:instrText>
        </w:r>
        <w:r>
          <w:rPr>
            <w:noProof/>
            <w:webHidden/>
          </w:rPr>
        </w:r>
        <w:r>
          <w:rPr>
            <w:noProof/>
            <w:webHidden/>
          </w:rPr>
          <w:fldChar w:fldCharType="separate"/>
        </w:r>
        <w:r>
          <w:rPr>
            <w:noProof/>
            <w:webHidden/>
          </w:rPr>
          <w:t>27</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205" w:history="1">
        <w:r w:rsidRPr="00BD1CF3">
          <w:rPr>
            <w:rStyle w:val="Hyperlink"/>
            <w:noProof/>
          </w:rPr>
          <w:t>Table 4 : Building 'C' Link Budget</w:t>
        </w:r>
        <w:r>
          <w:rPr>
            <w:noProof/>
            <w:webHidden/>
          </w:rPr>
          <w:tab/>
        </w:r>
        <w:r>
          <w:rPr>
            <w:noProof/>
            <w:webHidden/>
          </w:rPr>
          <w:fldChar w:fldCharType="begin"/>
        </w:r>
        <w:r>
          <w:rPr>
            <w:noProof/>
            <w:webHidden/>
          </w:rPr>
          <w:instrText xml:space="preserve"> PAGEREF _Toc324421205 \h </w:instrText>
        </w:r>
        <w:r>
          <w:rPr>
            <w:noProof/>
            <w:webHidden/>
          </w:rPr>
        </w:r>
        <w:r>
          <w:rPr>
            <w:noProof/>
            <w:webHidden/>
          </w:rPr>
          <w:fldChar w:fldCharType="separate"/>
        </w:r>
        <w:r>
          <w:rPr>
            <w:noProof/>
            <w:webHidden/>
          </w:rPr>
          <w:t>27</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206" w:history="1">
        <w:r w:rsidRPr="00BD1CF3">
          <w:rPr>
            <w:rStyle w:val="Hyperlink"/>
            <w:noProof/>
          </w:rPr>
          <w:t>Table 5 : Building 'B' Link Budget</w:t>
        </w:r>
        <w:r>
          <w:rPr>
            <w:noProof/>
            <w:webHidden/>
          </w:rPr>
          <w:tab/>
        </w:r>
        <w:r>
          <w:rPr>
            <w:noProof/>
            <w:webHidden/>
          </w:rPr>
          <w:fldChar w:fldCharType="begin"/>
        </w:r>
        <w:r>
          <w:rPr>
            <w:noProof/>
            <w:webHidden/>
          </w:rPr>
          <w:instrText xml:space="preserve"> PAGEREF _Toc324421206 \h </w:instrText>
        </w:r>
        <w:r>
          <w:rPr>
            <w:noProof/>
            <w:webHidden/>
          </w:rPr>
        </w:r>
        <w:r>
          <w:rPr>
            <w:noProof/>
            <w:webHidden/>
          </w:rPr>
          <w:fldChar w:fldCharType="separate"/>
        </w:r>
        <w:r>
          <w:rPr>
            <w:noProof/>
            <w:webHidden/>
          </w:rPr>
          <w:t>28</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207" w:history="1">
        <w:r w:rsidRPr="00BD1CF3">
          <w:rPr>
            <w:rStyle w:val="Hyperlink"/>
            <w:noProof/>
          </w:rPr>
          <w:t>Table 6 : Lifts Link Budget</w:t>
        </w:r>
        <w:r>
          <w:rPr>
            <w:noProof/>
            <w:webHidden/>
          </w:rPr>
          <w:tab/>
        </w:r>
        <w:r>
          <w:rPr>
            <w:noProof/>
            <w:webHidden/>
          </w:rPr>
          <w:fldChar w:fldCharType="begin"/>
        </w:r>
        <w:r>
          <w:rPr>
            <w:noProof/>
            <w:webHidden/>
          </w:rPr>
          <w:instrText xml:space="preserve"> PAGEREF _Toc324421207 \h </w:instrText>
        </w:r>
        <w:r>
          <w:rPr>
            <w:noProof/>
            <w:webHidden/>
          </w:rPr>
        </w:r>
        <w:r>
          <w:rPr>
            <w:noProof/>
            <w:webHidden/>
          </w:rPr>
          <w:fldChar w:fldCharType="separate"/>
        </w:r>
        <w:r>
          <w:rPr>
            <w:noProof/>
            <w:webHidden/>
          </w:rPr>
          <w:t>29</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208" w:history="1">
        <w:r w:rsidRPr="00BD1CF3">
          <w:rPr>
            <w:rStyle w:val="Hyperlink"/>
            <w:noProof/>
          </w:rPr>
          <w:t>Table 7 : Building ‘A’ path loss</w:t>
        </w:r>
        <w:r>
          <w:rPr>
            <w:noProof/>
            <w:webHidden/>
          </w:rPr>
          <w:tab/>
        </w:r>
        <w:r>
          <w:rPr>
            <w:noProof/>
            <w:webHidden/>
          </w:rPr>
          <w:fldChar w:fldCharType="begin"/>
        </w:r>
        <w:r>
          <w:rPr>
            <w:noProof/>
            <w:webHidden/>
          </w:rPr>
          <w:instrText xml:space="preserve"> PAGEREF _Toc324421208 \h </w:instrText>
        </w:r>
        <w:r>
          <w:rPr>
            <w:noProof/>
            <w:webHidden/>
          </w:rPr>
        </w:r>
        <w:r>
          <w:rPr>
            <w:noProof/>
            <w:webHidden/>
          </w:rPr>
          <w:fldChar w:fldCharType="separate"/>
        </w:r>
        <w:r>
          <w:rPr>
            <w:noProof/>
            <w:webHidden/>
          </w:rPr>
          <w:t>32</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209" w:history="1">
        <w:r w:rsidRPr="00BD1CF3">
          <w:rPr>
            <w:rStyle w:val="Hyperlink"/>
            <w:noProof/>
          </w:rPr>
          <w:t>Table 8 : Building ‘B’ path loss</w:t>
        </w:r>
        <w:r>
          <w:rPr>
            <w:noProof/>
            <w:webHidden/>
          </w:rPr>
          <w:tab/>
        </w:r>
        <w:r>
          <w:rPr>
            <w:noProof/>
            <w:webHidden/>
          </w:rPr>
          <w:fldChar w:fldCharType="begin"/>
        </w:r>
        <w:r>
          <w:rPr>
            <w:noProof/>
            <w:webHidden/>
          </w:rPr>
          <w:instrText xml:space="preserve"> PAGEREF _Toc324421209 \h </w:instrText>
        </w:r>
        <w:r>
          <w:rPr>
            <w:noProof/>
            <w:webHidden/>
          </w:rPr>
        </w:r>
        <w:r>
          <w:rPr>
            <w:noProof/>
            <w:webHidden/>
          </w:rPr>
          <w:fldChar w:fldCharType="separate"/>
        </w:r>
        <w:r>
          <w:rPr>
            <w:noProof/>
            <w:webHidden/>
          </w:rPr>
          <w:t>33</w:t>
        </w:r>
        <w:r>
          <w:rPr>
            <w:noProof/>
            <w:webHidden/>
          </w:rPr>
          <w:fldChar w:fldCharType="end"/>
        </w:r>
      </w:hyperlink>
    </w:p>
    <w:p w:rsidR="00706FCF" w:rsidRDefault="00706FCF">
      <w:pPr>
        <w:pStyle w:val="TableofFigures"/>
        <w:tabs>
          <w:tab w:val="right" w:leader="dot" w:pos="9017"/>
        </w:tabs>
        <w:rPr>
          <w:rFonts w:eastAsiaTheme="minorEastAsia"/>
          <w:noProof/>
        </w:rPr>
      </w:pPr>
      <w:hyperlink w:anchor="_Toc324421210" w:history="1">
        <w:r w:rsidRPr="00BD1CF3">
          <w:rPr>
            <w:rStyle w:val="Hyperlink"/>
            <w:noProof/>
          </w:rPr>
          <w:t>Table 9 : Building ‘C’ path loss</w:t>
        </w:r>
        <w:r>
          <w:rPr>
            <w:noProof/>
            <w:webHidden/>
          </w:rPr>
          <w:tab/>
        </w:r>
        <w:r>
          <w:rPr>
            <w:noProof/>
            <w:webHidden/>
          </w:rPr>
          <w:fldChar w:fldCharType="begin"/>
        </w:r>
        <w:r>
          <w:rPr>
            <w:noProof/>
            <w:webHidden/>
          </w:rPr>
          <w:instrText xml:space="preserve"> PAGEREF _Toc324421210 \h </w:instrText>
        </w:r>
        <w:r>
          <w:rPr>
            <w:noProof/>
            <w:webHidden/>
          </w:rPr>
        </w:r>
        <w:r>
          <w:rPr>
            <w:noProof/>
            <w:webHidden/>
          </w:rPr>
          <w:fldChar w:fldCharType="separate"/>
        </w:r>
        <w:r>
          <w:rPr>
            <w:noProof/>
            <w:webHidden/>
          </w:rPr>
          <w:t>34</w:t>
        </w:r>
        <w:r>
          <w:rPr>
            <w:noProof/>
            <w:webHidden/>
          </w:rPr>
          <w:fldChar w:fldCharType="end"/>
        </w:r>
      </w:hyperlink>
    </w:p>
    <w:p w:rsidR="001F1F32" w:rsidRPr="001F1F32" w:rsidRDefault="00A646F6" w:rsidP="00792964">
      <w:pPr>
        <w:pStyle w:val="Heading1"/>
      </w:pPr>
      <w:r>
        <w:fldChar w:fldCharType="end"/>
      </w:r>
      <w:r w:rsidR="001F1F32">
        <w:br w:type="page"/>
      </w:r>
    </w:p>
    <w:p w:rsidR="001F1F32" w:rsidRPr="003E6310" w:rsidRDefault="001F1F32" w:rsidP="00792964">
      <w:pPr>
        <w:pStyle w:val="Heading1"/>
      </w:pPr>
      <w:bookmarkStart w:id="3" w:name="_Toc324421123"/>
      <w:r w:rsidRPr="003E6310">
        <w:lastRenderedPageBreak/>
        <w:t>Acknowledgement</w:t>
      </w:r>
      <w:bookmarkEnd w:id="3"/>
    </w:p>
    <w:p w:rsidR="00EF2C93" w:rsidRDefault="00EF2C93" w:rsidP="00EF2C93">
      <w:pPr>
        <w:rPr>
          <w:rFonts w:asciiTheme="majorBidi" w:eastAsiaTheme="majorEastAsia" w:hAnsiTheme="majorBidi" w:cstheme="majorBidi"/>
          <w:b/>
          <w:bCs/>
          <w:color w:val="365F91" w:themeColor="accent1" w:themeShade="BF"/>
          <w:sz w:val="28"/>
          <w:szCs w:val="28"/>
        </w:rPr>
      </w:pPr>
    </w:p>
    <w:p w:rsidR="00DA58E6" w:rsidRDefault="007F5238" w:rsidP="00DA58E6">
      <w:pPr>
        <w:jc w:val="both"/>
        <w:rPr>
          <w:rFonts w:asciiTheme="majorBidi" w:hAnsiTheme="majorBidi" w:cstheme="majorBidi"/>
          <w:sz w:val="28"/>
          <w:szCs w:val="28"/>
        </w:rPr>
      </w:pPr>
      <w:r>
        <w:rPr>
          <w:rFonts w:asciiTheme="majorBidi" w:hAnsiTheme="majorBidi" w:cstheme="majorBidi"/>
          <w:sz w:val="28"/>
          <w:szCs w:val="28"/>
        </w:rPr>
        <w:t xml:space="preserve">We would like to dedicate our deep thanks and appreciation to our university and our supervisor Dr. </w:t>
      </w:r>
      <w:proofErr w:type="spellStart"/>
      <w:r>
        <w:rPr>
          <w:rFonts w:asciiTheme="majorBidi" w:hAnsiTheme="majorBidi" w:cstheme="majorBidi"/>
          <w:sz w:val="28"/>
          <w:szCs w:val="28"/>
        </w:rPr>
        <w:t>Allam</w:t>
      </w:r>
      <w:proofErr w:type="spellEnd"/>
      <w:r>
        <w:rPr>
          <w:rFonts w:asciiTheme="majorBidi" w:hAnsiTheme="majorBidi" w:cstheme="majorBidi"/>
          <w:sz w:val="28"/>
          <w:szCs w:val="28"/>
        </w:rPr>
        <w:t xml:space="preserve"> </w:t>
      </w:r>
      <w:proofErr w:type="spellStart"/>
      <w:r>
        <w:rPr>
          <w:rFonts w:asciiTheme="majorBidi" w:hAnsiTheme="majorBidi" w:cstheme="majorBidi"/>
          <w:sz w:val="28"/>
          <w:szCs w:val="28"/>
        </w:rPr>
        <w:t>Mousa</w:t>
      </w:r>
      <w:proofErr w:type="spellEnd"/>
      <w:r>
        <w:rPr>
          <w:rFonts w:asciiTheme="majorBidi" w:hAnsiTheme="majorBidi" w:cstheme="majorBidi"/>
          <w:sz w:val="28"/>
          <w:szCs w:val="28"/>
        </w:rPr>
        <w:t xml:space="preserve"> for his generous efforts in helping us completing this work and continuing theory with practice. </w:t>
      </w:r>
      <w:proofErr w:type="spellStart"/>
      <w:r>
        <w:rPr>
          <w:rFonts w:asciiTheme="majorBidi" w:hAnsiTheme="majorBidi" w:cstheme="majorBidi"/>
          <w:sz w:val="28"/>
          <w:szCs w:val="28"/>
        </w:rPr>
        <w:t>Dr.Allam</w:t>
      </w:r>
      <w:proofErr w:type="spellEnd"/>
      <w:r>
        <w:rPr>
          <w:rFonts w:asciiTheme="majorBidi" w:hAnsiTheme="majorBidi" w:cstheme="majorBidi"/>
          <w:sz w:val="28"/>
          <w:szCs w:val="28"/>
        </w:rPr>
        <w:t xml:space="preserve"> is one of the people in this industry we respect the most, for his dedicated work and contribution to so many fields in the industry of telecommunication.</w:t>
      </w:r>
      <w:r w:rsidR="00EB6DEE">
        <w:rPr>
          <w:rFonts w:asciiTheme="majorBidi" w:hAnsiTheme="majorBidi" w:cstheme="majorBidi"/>
          <w:sz w:val="28"/>
          <w:szCs w:val="28"/>
        </w:rPr>
        <w:t xml:space="preserve"> </w:t>
      </w:r>
    </w:p>
    <w:p w:rsidR="001921D7" w:rsidRDefault="001921D7" w:rsidP="00DA58E6">
      <w:pPr>
        <w:jc w:val="both"/>
        <w:rPr>
          <w:rFonts w:asciiTheme="majorBidi" w:hAnsiTheme="majorBidi" w:cstheme="majorBidi"/>
          <w:sz w:val="28"/>
          <w:szCs w:val="28"/>
        </w:rPr>
      </w:pPr>
      <w:r>
        <w:rPr>
          <w:rFonts w:asciiTheme="majorBidi" w:hAnsiTheme="majorBidi" w:cstheme="majorBidi"/>
          <w:sz w:val="28"/>
          <w:szCs w:val="28"/>
        </w:rPr>
        <w:t xml:space="preserve">We would also like to thank </w:t>
      </w:r>
      <w:proofErr w:type="spellStart"/>
      <w:r>
        <w:rPr>
          <w:rFonts w:asciiTheme="majorBidi" w:hAnsiTheme="majorBidi" w:cstheme="majorBidi"/>
          <w:sz w:val="28"/>
          <w:szCs w:val="28"/>
        </w:rPr>
        <w:t>Jawwal</w:t>
      </w:r>
      <w:proofErr w:type="spellEnd"/>
      <w:r w:rsidR="00EF2C93">
        <w:rPr>
          <w:rFonts w:asciiTheme="majorBidi" w:hAnsiTheme="majorBidi" w:cstheme="majorBidi"/>
          <w:sz w:val="28"/>
          <w:szCs w:val="28"/>
        </w:rPr>
        <w:t xml:space="preserve"> team</w:t>
      </w:r>
      <w:r>
        <w:rPr>
          <w:rFonts w:asciiTheme="majorBidi" w:hAnsiTheme="majorBidi" w:cstheme="majorBidi"/>
          <w:sz w:val="28"/>
          <w:szCs w:val="28"/>
        </w:rPr>
        <w:t xml:space="preserve"> </w:t>
      </w:r>
      <w:r w:rsidR="00DA58E6">
        <w:rPr>
          <w:rFonts w:asciiTheme="majorBidi" w:hAnsiTheme="majorBidi" w:cstheme="majorBidi"/>
          <w:sz w:val="28"/>
          <w:szCs w:val="28"/>
        </w:rPr>
        <w:t>led</w:t>
      </w:r>
      <w:r>
        <w:rPr>
          <w:rFonts w:asciiTheme="majorBidi" w:hAnsiTheme="majorBidi" w:cstheme="majorBidi"/>
          <w:sz w:val="28"/>
          <w:szCs w:val="28"/>
        </w:rPr>
        <w:t xml:space="preserve"> by </w:t>
      </w:r>
      <w:proofErr w:type="spellStart"/>
      <w:r w:rsidR="00201909">
        <w:rPr>
          <w:rFonts w:asciiTheme="majorBidi" w:hAnsiTheme="majorBidi" w:cstheme="majorBidi"/>
          <w:sz w:val="28"/>
          <w:szCs w:val="28"/>
        </w:rPr>
        <w:t>Dr.Khaled</w:t>
      </w:r>
      <w:proofErr w:type="spellEnd"/>
      <w:r w:rsidR="00201909">
        <w:rPr>
          <w:rFonts w:asciiTheme="majorBidi" w:hAnsiTheme="majorBidi" w:cstheme="majorBidi"/>
          <w:sz w:val="28"/>
          <w:szCs w:val="28"/>
        </w:rPr>
        <w:t xml:space="preserve"> </w:t>
      </w:r>
      <w:proofErr w:type="spellStart"/>
      <w:r w:rsidR="00201909">
        <w:rPr>
          <w:rFonts w:asciiTheme="majorBidi" w:hAnsiTheme="majorBidi" w:cstheme="majorBidi"/>
          <w:sz w:val="28"/>
          <w:szCs w:val="28"/>
        </w:rPr>
        <w:t>Hijji</w:t>
      </w:r>
      <w:proofErr w:type="spellEnd"/>
      <w:r w:rsidR="00EF2C93">
        <w:rPr>
          <w:rFonts w:asciiTheme="majorBidi" w:hAnsiTheme="majorBidi" w:cstheme="majorBidi"/>
          <w:sz w:val="28"/>
          <w:szCs w:val="28"/>
        </w:rPr>
        <w:t>,</w:t>
      </w:r>
      <w:r w:rsidR="00201909">
        <w:rPr>
          <w:rFonts w:asciiTheme="majorBidi" w:hAnsiTheme="majorBidi" w:cstheme="majorBidi"/>
          <w:sz w:val="28"/>
          <w:szCs w:val="28"/>
        </w:rPr>
        <w:t xml:space="preserve"> </w:t>
      </w:r>
      <w:proofErr w:type="spellStart"/>
      <w:r w:rsidR="00201909" w:rsidRPr="00201909">
        <w:rPr>
          <w:rFonts w:asciiTheme="majorBidi" w:hAnsiTheme="majorBidi" w:cstheme="majorBidi"/>
          <w:sz w:val="28"/>
          <w:szCs w:val="28"/>
        </w:rPr>
        <w:t>Eng.Akram</w:t>
      </w:r>
      <w:proofErr w:type="spellEnd"/>
      <w:r w:rsidR="00201909" w:rsidRPr="00201909">
        <w:rPr>
          <w:rFonts w:asciiTheme="majorBidi" w:hAnsiTheme="majorBidi" w:cstheme="majorBidi"/>
          <w:sz w:val="28"/>
          <w:szCs w:val="28"/>
        </w:rPr>
        <w:t xml:space="preserve"> </w:t>
      </w:r>
      <w:proofErr w:type="spellStart"/>
      <w:r w:rsidR="00201909" w:rsidRPr="00201909">
        <w:rPr>
          <w:rFonts w:asciiTheme="majorBidi" w:hAnsiTheme="majorBidi" w:cstheme="majorBidi"/>
          <w:sz w:val="28"/>
          <w:szCs w:val="28"/>
        </w:rPr>
        <w:t>Barkeh</w:t>
      </w:r>
      <w:proofErr w:type="spellEnd"/>
      <w:r w:rsidR="00DA58E6">
        <w:rPr>
          <w:rFonts w:asciiTheme="majorBidi" w:hAnsiTheme="majorBidi" w:cstheme="majorBidi"/>
          <w:sz w:val="28"/>
          <w:szCs w:val="28"/>
        </w:rPr>
        <w:t xml:space="preserve"> for their support. We would also like to thank</w:t>
      </w:r>
      <w:r>
        <w:rPr>
          <w:rFonts w:asciiTheme="majorBidi" w:hAnsiTheme="majorBidi" w:cstheme="majorBidi"/>
          <w:sz w:val="28"/>
          <w:szCs w:val="28"/>
        </w:rPr>
        <w:t xml:space="preserve"> </w:t>
      </w:r>
      <w:proofErr w:type="spellStart"/>
      <w:r>
        <w:rPr>
          <w:rFonts w:asciiTheme="majorBidi" w:hAnsiTheme="majorBidi" w:cstheme="majorBidi"/>
          <w:sz w:val="28"/>
          <w:szCs w:val="28"/>
        </w:rPr>
        <w:t>Eng.Karem</w:t>
      </w:r>
      <w:proofErr w:type="spellEnd"/>
      <w:r>
        <w:rPr>
          <w:rFonts w:asciiTheme="majorBidi" w:hAnsiTheme="majorBidi" w:cstheme="majorBidi"/>
          <w:sz w:val="28"/>
          <w:szCs w:val="28"/>
        </w:rPr>
        <w:t xml:space="preserve"> Al </w:t>
      </w:r>
      <w:proofErr w:type="spellStart"/>
      <w:r>
        <w:rPr>
          <w:rFonts w:asciiTheme="majorBidi" w:hAnsiTheme="majorBidi" w:cstheme="majorBidi"/>
          <w:sz w:val="28"/>
          <w:szCs w:val="28"/>
        </w:rPr>
        <w:t>Hosani</w:t>
      </w:r>
      <w:proofErr w:type="spellEnd"/>
      <w:r>
        <w:rPr>
          <w:rFonts w:asciiTheme="majorBidi" w:hAnsiTheme="majorBidi" w:cstheme="majorBidi"/>
          <w:sz w:val="28"/>
          <w:szCs w:val="28"/>
        </w:rPr>
        <w:t xml:space="preserve">, </w:t>
      </w:r>
      <w:proofErr w:type="spellStart"/>
      <w:r>
        <w:rPr>
          <w:rFonts w:asciiTheme="majorBidi" w:hAnsiTheme="majorBidi" w:cstheme="majorBidi"/>
          <w:sz w:val="28"/>
          <w:szCs w:val="28"/>
        </w:rPr>
        <w:t>Eng.Ahmad</w:t>
      </w:r>
      <w:proofErr w:type="spellEnd"/>
      <w:r>
        <w:rPr>
          <w:rFonts w:asciiTheme="majorBidi" w:hAnsiTheme="majorBidi" w:cstheme="majorBidi"/>
          <w:sz w:val="28"/>
          <w:szCs w:val="28"/>
        </w:rPr>
        <w:t xml:space="preserve"> Abed</w:t>
      </w:r>
      <w:r w:rsidR="00DA58E6">
        <w:rPr>
          <w:rFonts w:asciiTheme="majorBidi" w:hAnsiTheme="majorBidi" w:cstheme="majorBidi"/>
          <w:sz w:val="28"/>
          <w:szCs w:val="28"/>
        </w:rPr>
        <w:t>,</w:t>
      </w:r>
      <w:r>
        <w:rPr>
          <w:rFonts w:asciiTheme="majorBidi" w:hAnsiTheme="majorBidi" w:cstheme="majorBidi"/>
          <w:sz w:val="28"/>
          <w:szCs w:val="28"/>
        </w:rPr>
        <w:t xml:space="preserve"> and </w:t>
      </w:r>
      <w:proofErr w:type="spellStart"/>
      <w:r>
        <w:rPr>
          <w:rFonts w:asciiTheme="majorBidi" w:hAnsiTheme="majorBidi" w:cstheme="majorBidi"/>
          <w:sz w:val="28"/>
          <w:szCs w:val="28"/>
        </w:rPr>
        <w:t>Eng.Abeer</w:t>
      </w:r>
      <w:proofErr w:type="spellEnd"/>
      <w:r>
        <w:rPr>
          <w:rFonts w:asciiTheme="majorBidi" w:hAnsiTheme="majorBidi" w:cstheme="majorBidi"/>
          <w:sz w:val="28"/>
          <w:szCs w:val="28"/>
        </w:rPr>
        <w:t xml:space="preserve"> </w:t>
      </w:r>
      <w:proofErr w:type="spellStart"/>
      <w:r>
        <w:rPr>
          <w:rFonts w:asciiTheme="majorBidi" w:hAnsiTheme="majorBidi" w:cstheme="majorBidi"/>
          <w:sz w:val="28"/>
          <w:szCs w:val="28"/>
        </w:rPr>
        <w:t>Imteer</w:t>
      </w:r>
      <w:proofErr w:type="spellEnd"/>
      <w:r w:rsidR="00DA58E6">
        <w:rPr>
          <w:rFonts w:asciiTheme="majorBidi" w:hAnsiTheme="majorBidi" w:cstheme="majorBidi"/>
          <w:sz w:val="28"/>
          <w:szCs w:val="28"/>
        </w:rPr>
        <w:t xml:space="preserve"> for their help in fascinating the access to the </w:t>
      </w:r>
      <w:proofErr w:type="spellStart"/>
      <w:r w:rsidR="00DA58E6">
        <w:rPr>
          <w:rFonts w:asciiTheme="majorBidi" w:hAnsiTheme="majorBidi" w:cstheme="majorBidi"/>
          <w:sz w:val="28"/>
          <w:szCs w:val="28"/>
        </w:rPr>
        <w:t>IBwave</w:t>
      </w:r>
      <w:proofErr w:type="spellEnd"/>
      <w:r w:rsidR="00DA58E6">
        <w:rPr>
          <w:rFonts w:asciiTheme="majorBidi" w:hAnsiTheme="majorBidi" w:cstheme="majorBidi"/>
          <w:sz w:val="28"/>
          <w:szCs w:val="28"/>
        </w:rPr>
        <w:t xml:space="preserve"> software</w:t>
      </w:r>
      <w:r>
        <w:rPr>
          <w:rFonts w:asciiTheme="majorBidi" w:hAnsiTheme="majorBidi" w:cstheme="majorBidi"/>
          <w:sz w:val="28"/>
          <w:szCs w:val="28"/>
        </w:rPr>
        <w:t xml:space="preserve">. </w:t>
      </w:r>
      <w:r w:rsidR="00DA58E6">
        <w:rPr>
          <w:rFonts w:asciiTheme="majorBidi" w:hAnsiTheme="majorBidi" w:cstheme="majorBidi"/>
          <w:sz w:val="28"/>
          <w:szCs w:val="28"/>
        </w:rPr>
        <w:t>They also helped us by reviewing the</w:t>
      </w:r>
      <w:r>
        <w:rPr>
          <w:rFonts w:asciiTheme="majorBidi" w:hAnsiTheme="majorBidi" w:cstheme="majorBidi"/>
          <w:sz w:val="28"/>
          <w:szCs w:val="28"/>
        </w:rPr>
        <w:t xml:space="preserve"> project's documents</w:t>
      </w:r>
      <w:r w:rsidR="00DA58E6">
        <w:rPr>
          <w:rFonts w:asciiTheme="majorBidi" w:hAnsiTheme="majorBidi" w:cstheme="majorBidi"/>
          <w:sz w:val="28"/>
          <w:szCs w:val="28"/>
        </w:rPr>
        <w:t>.</w:t>
      </w:r>
      <w:r>
        <w:rPr>
          <w:rFonts w:asciiTheme="majorBidi" w:hAnsiTheme="majorBidi" w:cstheme="majorBidi"/>
          <w:sz w:val="28"/>
          <w:szCs w:val="28"/>
        </w:rPr>
        <w:t xml:space="preserve"> </w:t>
      </w:r>
    </w:p>
    <w:p w:rsidR="00EB6DEE" w:rsidRDefault="007F5238" w:rsidP="00EB6DEE">
      <w:pPr>
        <w:jc w:val="both"/>
        <w:rPr>
          <w:rFonts w:asciiTheme="majorBidi" w:hAnsiTheme="majorBidi" w:cstheme="majorBidi"/>
          <w:sz w:val="28"/>
          <w:szCs w:val="28"/>
        </w:rPr>
      </w:pPr>
      <w:r>
        <w:rPr>
          <w:rFonts w:asciiTheme="majorBidi" w:hAnsiTheme="majorBidi" w:cstheme="majorBidi"/>
          <w:sz w:val="28"/>
          <w:szCs w:val="28"/>
        </w:rPr>
        <w:t xml:space="preserve">Last, but not least, lots of thanks to our families and friends for their support, encouragement and for letting us spend so many late nights, early mornings and weekends on this project. Without them, this project would not have been possible. </w:t>
      </w:r>
      <w:r w:rsidR="00EB6DEE">
        <w:rPr>
          <w:rFonts w:asciiTheme="majorBidi" w:hAnsiTheme="majorBidi" w:cstheme="majorBidi"/>
          <w:sz w:val="28"/>
          <w:szCs w:val="28"/>
        </w:rPr>
        <w:t xml:space="preserve"> </w:t>
      </w:r>
    </w:p>
    <w:p w:rsidR="007F5238" w:rsidRDefault="007F5238" w:rsidP="007519BD">
      <w:pPr>
        <w:jc w:val="both"/>
        <w:rPr>
          <w:rFonts w:asciiTheme="majorBidi" w:hAnsiTheme="majorBidi" w:cstheme="majorBidi"/>
          <w:sz w:val="28"/>
          <w:szCs w:val="28"/>
        </w:rPr>
      </w:pPr>
      <w:r>
        <w:rPr>
          <w:rFonts w:asciiTheme="majorBidi" w:hAnsiTheme="majorBidi" w:cstheme="majorBidi"/>
          <w:sz w:val="28"/>
          <w:szCs w:val="28"/>
        </w:rPr>
        <w:t xml:space="preserve">Even though we have spent many hours on this project, checking and double-checking everything, there might be some errors. If so, we will make sure to correct </w:t>
      </w:r>
      <w:r w:rsidR="002C5EAF">
        <w:rPr>
          <w:rFonts w:asciiTheme="majorBidi" w:hAnsiTheme="majorBidi" w:cstheme="majorBidi"/>
          <w:sz w:val="28"/>
          <w:szCs w:val="28"/>
        </w:rPr>
        <w:t>them.</w:t>
      </w:r>
    </w:p>
    <w:p w:rsidR="007F5238" w:rsidRDefault="007F5238" w:rsidP="007F5238">
      <w:pPr>
        <w:autoSpaceDE w:val="0"/>
        <w:autoSpaceDN w:val="0"/>
        <w:adjustRightInd w:val="0"/>
        <w:jc w:val="both"/>
        <w:rPr>
          <w:rFonts w:asciiTheme="majorBidi" w:hAnsiTheme="majorBidi" w:cstheme="majorBidi"/>
          <w:sz w:val="28"/>
          <w:szCs w:val="28"/>
        </w:rPr>
      </w:pPr>
    </w:p>
    <w:p w:rsidR="007F5238" w:rsidRPr="00EF2C93" w:rsidRDefault="007F5238" w:rsidP="00EF2C93">
      <w:pPr>
        <w:spacing w:after="0"/>
        <w:jc w:val="right"/>
        <w:rPr>
          <w:rFonts w:asciiTheme="majorBidi" w:hAnsiTheme="majorBidi" w:cstheme="majorBidi"/>
          <w:b/>
          <w:bCs/>
          <w:sz w:val="28"/>
          <w:szCs w:val="28"/>
        </w:rPr>
      </w:pPr>
      <w:r w:rsidRPr="00EF2C93">
        <w:rPr>
          <w:rFonts w:asciiTheme="majorBidi" w:hAnsiTheme="majorBidi" w:cstheme="majorBidi"/>
          <w:b/>
          <w:bCs/>
          <w:sz w:val="28"/>
          <w:szCs w:val="28"/>
        </w:rPr>
        <w:t>Haitham</w:t>
      </w:r>
      <w:r w:rsidR="00EB6DEE">
        <w:rPr>
          <w:rFonts w:asciiTheme="majorBidi" w:hAnsiTheme="majorBidi" w:cstheme="majorBidi"/>
          <w:b/>
          <w:bCs/>
          <w:sz w:val="28"/>
          <w:szCs w:val="28"/>
        </w:rPr>
        <w:t xml:space="preserve"> M.</w:t>
      </w:r>
      <w:r w:rsidRPr="00EF2C93">
        <w:rPr>
          <w:rFonts w:asciiTheme="majorBidi" w:hAnsiTheme="majorBidi" w:cstheme="majorBidi"/>
          <w:b/>
          <w:bCs/>
          <w:sz w:val="28"/>
          <w:szCs w:val="28"/>
        </w:rPr>
        <w:t xml:space="preserve"> Fahed </w:t>
      </w:r>
    </w:p>
    <w:p w:rsidR="007F5238" w:rsidRPr="00EF2C93" w:rsidRDefault="007F5238" w:rsidP="00EF2C93">
      <w:pPr>
        <w:spacing w:after="0"/>
        <w:jc w:val="right"/>
        <w:rPr>
          <w:rFonts w:asciiTheme="majorBidi" w:hAnsiTheme="majorBidi" w:cstheme="majorBidi"/>
          <w:b/>
          <w:bCs/>
          <w:sz w:val="28"/>
          <w:szCs w:val="28"/>
        </w:rPr>
      </w:pPr>
      <w:r w:rsidRPr="00EF2C93">
        <w:rPr>
          <w:rFonts w:asciiTheme="majorBidi" w:hAnsiTheme="majorBidi" w:cstheme="majorBidi"/>
          <w:b/>
          <w:bCs/>
          <w:sz w:val="28"/>
          <w:szCs w:val="28"/>
        </w:rPr>
        <w:t>Mohammed</w:t>
      </w:r>
      <w:r w:rsidR="00EB6DEE">
        <w:rPr>
          <w:rFonts w:asciiTheme="majorBidi" w:hAnsiTheme="majorBidi" w:cstheme="majorBidi"/>
          <w:b/>
          <w:bCs/>
          <w:sz w:val="28"/>
          <w:szCs w:val="28"/>
        </w:rPr>
        <w:t xml:space="preserve"> A.</w:t>
      </w:r>
      <w:r w:rsidRPr="00EF2C93">
        <w:rPr>
          <w:rFonts w:asciiTheme="majorBidi" w:hAnsiTheme="majorBidi" w:cstheme="majorBidi"/>
          <w:b/>
          <w:bCs/>
          <w:sz w:val="28"/>
          <w:szCs w:val="28"/>
        </w:rPr>
        <w:t xml:space="preserve"> </w:t>
      </w:r>
      <w:proofErr w:type="spellStart"/>
      <w:r w:rsidRPr="00EF2C93">
        <w:rPr>
          <w:rFonts w:asciiTheme="majorBidi" w:hAnsiTheme="majorBidi" w:cstheme="majorBidi"/>
          <w:b/>
          <w:bCs/>
          <w:sz w:val="28"/>
          <w:szCs w:val="28"/>
        </w:rPr>
        <w:t>Donbok</w:t>
      </w:r>
      <w:proofErr w:type="spellEnd"/>
    </w:p>
    <w:bookmarkEnd w:id="0"/>
    <w:p w:rsidR="003E6310" w:rsidRDefault="003E6310" w:rsidP="00EF2C93">
      <w:pPr>
        <w:spacing w:after="0"/>
        <w:rPr>
          <w:rFonts w:asciiTheme="majorHAnsi" w:eastAsiaTheme="majorEastAsia" w:hAnsiTheme="majorHAnsi" w:cstheme="majorBidi"/>
          <w:b/>
          <w:bCs/>
          <w:color w:val="365F91" w:themeColor="accent1" w:themeShade="BF"/>
          <w:sz w:val="36"/>
          <w:szCs w:val="36"/>
        </w:rPr>
      </w:pPr>
    </w:p>
    <w:p w:rsidR="00724A0E" w:rsidRDefault="00724A0E" w:rsidP="00EF2C93">
      <w:pPr>
        <w:spacing w:after="0"/>
        <w:rPr>
          <w:rFonts w:asciiTheme="majorHAnsi" w:eastAsiaTheme="majorEastAsia" w:hAnsiTheme="majorHAnsi" w:cstheme="majorBidi"/>
          <w:b/>
          <w:bCs/>
          <w:color w:val="365F91" w:themeColor="accent1" w:themeShade="BF"/>
          <w:sz w:val="36"/>
          <w:szCs w:val="36"/>
        </w:rPr>
      </w:pPr>
    </w:p>
    <w:p w:rsidR="00724A0E" w:rsidRDefault="00724A0E" w:rsidP="00EF2C93">
      <w:pPr>
        <w:spacing w:after="0"/>
        <w:rPr>
          <w:rFonts w:asciiTheme="majorHAnsi" w:eastAsiaTheme="majorEastAsia" w:hAnsiTheme="majorHAnsi" w:cstheme="majorBidi"/>
          <w:b/>
          <w:bCs/>
          <w:color w:val="365F91" w:themeColor="accent1" w:themeShade="BF"/>
          <w:sz w:val="36"/>
          <w:szCs w:val="36"/>
        </w:rPr>
      </w:pPr>
    </w:p>
    <w:p w:rsidR="00724A0E" w:rsidRDefault="00724A0E" w:rsidP="00EF2C93">
      <w:pPr>
        <w:spacing w:after="0"/>
        <w:rPr>
          <w:rFonts w:asciiTheme="majorHAnsi" w:eastAsiaTheme="majorEastAsia" w:hAnsiTheme="majorHAnsi" w:cstheme="majorBidi"/>
          <w:b/>
          <w:bCs/>
          <w:color w:val="365F91" w:themeColor="accent1" w:themeShade="BF"/>
          <w:sz w:val="36"/>
          <w:szCs w:val="36"/>
        </w:rPr>
      </w:pPr>
    </w:p>
    <w:p w:rsidR="00792964" w:rsidRDefault="00792964">
      <w:pPr>
        <w:rPr>
          <w:rFonts w:asciiTheme="majorBidi" w:eastAsiaTheme="majorEastAsia" w:hAnsiTheme="majorBidi" w:cstheme="majorBidi"/>
          <w:b/>
          <w:bCs/>
          <w:color w:val="365F91" w:themeColor="accent1" w:themeShade="BF"/>
          <w:sz w:val="28"/>
          <w:szCs w:val="28"/>
        </w:rPr>
      </w:pPr>
      <w:r>
        <w:br w:type="page"/>
      </w:r>
    </w:p>
    <w:p w:rsidR="003E6310" w:rsidRPr="00D8543C" w:rsidRDefault="003E6310" w:rsidP="00792964">
      <w:pPr>
        <w:pStyle w:val="Heading1"/>
      </w:pPr>
      <w:bookmarkStart w:id="4" w:name="_Toc324421124"/>
      <w:r w:rsidRPr="00D8543C">
        <w:lastRenderedPageBreak/>
        <w:t>Abstract</w:t>
      </w:r>
      <w:bookmarkEnd w:id="4"/>
    </w:p>
    <w:p w:rsidR="00747A03" w:rsidRDefault="00747A03" w:rsidP="003E6310">
      <w:pPr>
        <w:rPr>
          <w:rFonts w:asciiTheme="majorBidi" w:hAnsiTheme="majorBidi" w:cstheme="majorBidi"/>
          <w:color w:val="333333"/>
          <w:sz w:val="28"/>
          <w:szCs w:val="28"/>
          <w:shd w:val="clear" w:color="auto" w:fill="FFFFFF"/>
        </w:rPr>
      </w:pPr>
    </w:p>
    <w:p w:rsidR="008F4B7F" w:rsidRPr="008F4B7F" w:rsidRDefault="008F4B7F" w:rsidP="008F4B7F">
      <w:pPr>
        <w:jc w:val="both"/>
        <w:rPr>
          <w:rFonts w:asciiTheme="majorBidi" w:hAnsiTheme="majorBidi" w:cstheme="majorBidi"/>
          <w:sz w:val="28"/>
          <w:szCs w:val="28"/>
        </w:rPr>
      </w:pPr>
      <w:r w:rsidRPr="008F4B7F">
        <w:rPr>
          <w:rFonts w:asciiTheme="majorBidi" w:hAnsiTheme="majorBidi" w:cstheme="majorBidi"/>
          <w:sz w:val="28"/>
          <w:szCs w:val="28"/>
        </w:rPr>
        <w:t xml:space="preserve">This project aims to develop a solution to the expected shortage of cellular communication services inside An </w:t>
      </w:r>
      <w:proofErr w:type="spellStart"/>
      <w:r w:rsidRPr="008F4B7F">
        <w:rPr>
          <w:rFonts w:asciiTheme="majorBidi" w:hAnsiTheme="majorBidi" w:cstheme="majorBidi"/>
          <w:sz w:val="28"/>
          <w:szCs w:val="28"/>
        </w:rPr>
        <w:t>Najah</w:t>
      </w:r>
      <w:proofErr w:type="spellEnd"/>
      <w:r w:rsidRPr="008F4B7F">
        <w:rPr>
          <w:rFonts w:asciiTheme="majorBidi" w:hAnsiTheme="majorBidi" w:cstheme="majorBidi"/>
          <w:sz w:val="28"/>
          <w:szCs w:val="28"/>
        </w:rPr>
        <w:t xml:space="preserve"> university hospital. This proposed system will serve hundreds of the hospital visitors, workers and residences. At one stage data will be collected based on a predesigned method then, this data will be interpreted. This problem will be stated and examined using certain mathematical tools and a proper engineering approach. Both capacity and coverage problems will be addresses. </w:t>
      </w:r>
    </w:p>
    <w:p w:rsidR="008F4B7F" w:rsidRPr="008F4B7F" w:rsidRDefault="008F4B7F" w:rsidP="008F4B7F">
      <w:pPr>
        <w:jc w:val="both"/>
        <w:rPr>
          <w:rFonts w:asciiTheme="majorBidi" w:hAnsiTheme="majorBidi" w:cstheme="majorBidi"/>
          <w:sz w:val="28"/>
          <w:szCs w:val="28"/>
        </w:rPr>
      </w:pPr>
      <w:r w:rsidRPr="008F4B7F">
        <w:rPr>
          <w:rFonts w:asciiTheme="majorBidi" w:hAnsiTheme="majorBidi" w:cstheme="majorBidi"/>
          <w:sz w:val="28"/>
          <w:szCs w:val="28"/>
        </w:rPr>
        <w:t>The system components will be studied and analyzed and the engineering aspects will be applied to design an integrated solution to a critical problem which faces the local society. During this project we will be able to strengthen our team work and communication skills, we will be able to cooperate among ourselves as well as with partners inside and outside the university. This project will result in designing a solution for the shortage of cellular communication services inside the university hospital.</w:t>
      </w:r>
    </w:p>
    <w:p w:rsidR="00747A03" w:rsidRDefault="00747A03" w:rsidP="003E6310">
      <w:pPr>
        <w:rPr>
          <w:rFonts w:asciiTheme="majorBidi" w:hAnsiTheme="majorBidi" w:cstheme="majorBidi"/>
          <w:color w:val="333333"/>
          <w:sz w:val="28"/>
          <w:szCs w:val="28"/>
          <w:shd w:val="clear" w:color="auto" w:fill="FFFFFF"/>
        </w:rPr>
      </w:pPr>
    </w:p>
    <w:p w:rsidR="003E6310" w:rsidRPr="003E6310" w:rsidRDefault="003E6310" w:rsidP="003E6310">
      <w:pPr>
        <w:rPr>
          <w:sz w:val="24"/>
          <w:szCs w:val="24"/>
        </w:rPr>
      </w:pPr>
      <w:r w:rsidRPr="003E6310">
        <w:rPr>
          <w:b/>
          <w:bCs/>
          <w:sz w:val="24"/>
          <w:szCs w:val="24"/>
        </w:rPr>
        <w:t>Keywords:</w:t>
      </w:r>
      <w:r w:rsidRPr="003E6310">
        <w:rPr>
          <w:sz w:val="24"/>
          <w:szCs w:val="24"/>
        </w:rPr>
        <w:t xml:space="preserve"> RBS, Antenna, splitter, indoor, link-budget, RF-Planner, path loss ,</w:t>
      </w:r>
      <w:proofErr w:type="spellStart"/>
      <w:r w:rsidRPr="003E6310">
        <w:rPr>
          <w:sz w:val="24"/>
          <w:szCs w:val="24"/>
        </w:rPr>
        <w:t>iBwave</w:t>
      </w:r>
      <w:proofErr w:type="spellEnd"/>
      <w:r w:rsidRPr="003E6310">
        <w:rPr>
          <w:sz w:val="24"/>
          <w:szCs w:val="24"/>
        </w:rPr>
        <w:t xml:space="preserve"> …etc.</w:t>
      </w:r>
    </w:p>
    <w:p w:rsidR="001F1F32" w:rsidRPr="003E6310" w:rsidRDefault="001F1F32" w:rsidP="001F1F32">
      <w:pPr>
        <w:rPr>
          <w:rFonts w:asciiTheme="majorHAnsi" w:eastAsiaTheme="majorEastAsia" w:hAnsiTheme="majorHAnsi" w:cstheme="majorBidi"/>
          <w:b/>
          <w:bCs/>
          <w:color w:val="365F91" w:themeColor="accent1" w:themeShade="BF"/>
          <w:sz w:val="32"/>
          <w:szCs w:val="32"/>
        </w:rPr>
        <w:sectPr w:rsidR="001F1F32" w:rsidRPr="003E6310" w:rsidSect="00B921F3">
          <w:footerReference w:type="default" r:id="rId32"/>
          <w:pgSz w:w="11907" w:h="16839" w:code="9"/>
          <w:pgMar w:top="1440" w:right="1440" w:bottom="1440" w:left="1440" w:header="720" w:footer="720" w:gutter="0"/>
          <w:pgNumType w:fmt="upperRoman" w:start="1"/>
          <w:cols w:space="720"/>
          <w:titlePg/>
          <w:docGrid w:linePitch="360"/>
        </w:sectPr>
      </w:pPr>
    </w:p>
    <w:p w:rsidR="001F1F32" w:rsidRPr="00792964" w:rsidRDefault="001F1F32" w:rsidP="00792964">
      <w:pPr>
        <w:pStyle w:val="Heading1"/>
      </w:pPr>
      <w:bookmarkStart w:id="5" w:name="_Toc324421125"/>
      <w:r w:rsidRPr="00792964">
        <w:lastRenderedPageBreak/>
        <w:t>Chapter 1: Introduction</w:t>
      </w:r>
      <w:bookmarkEnd w:id="5"/>
    </w:p>
    <w:p w:rsidR="008B0E2E" w:rsidRPr="008B0E2E" w:rsidRDefault="008B0E2E" w:rsidP="008B0E2E"/>
    <w:p w:rsidR="00EB6DEE" w:rsidRDefault="001F1F32" w:rsidP="00EB6DEE">
      <w:pPr>
        <w:jc w:val="both"/>
        <w:rPr>
          <w:rFonts w:asciiTheme="majorBidi" w:hAnsiTheme="majorBidi" w:cstheme="majorBidi"/>
          <w:sz w:val="28"/>
          <w:szCs w:val="28"/>
        </w:rPr>
      </w:pPr>
      <w:r>
        <w:rPr>
          <w:rFonts w:asciiTheme="majorBidi" w:hAnsiTheme="majorBidi" w:cstheme="majorBidi"/>
          <w:sz w:val="28"/>
          <w:szCs w:val="28"/>
        </w:rPr>
        <w:t>This chapter gives an overview of what was achieved in the Introduction of Graduation Project the past semester. This part of the project digs deep in the main core of the project which is Indoor Cell Planning for An-</w:t>
      </w:r>
      <w:proofErr w:type="spellStart"/>
      <w:r>
        <w:rPr>
          <w:rFonts w:asciiTheme="majorBidi" w:hAnsiTheme="majorBidi" w:cstheme="majorBidi"/>
          <w:sz w:val="28"/>
          <w:szCs w:val="28"/>
        </w:rPr>
        <w:t>Najah</w:t>
      </w:r>
      <w:proofErr w:type="spellEnd"/>
      <w:r>
        <w:rPr>
          <w:rFonts w:asciiTheme="majorBidi" w:hAnsiTheme="majorBidi" w:cstheme="majorBidi"/>
          <w:sz w:val="28"/>
          <w:szCs w:val="28"/>
        </w:rPr>
        <w:t xml:space="preserve"> </w:t>
      </w:r>
      <w:r w:rsidR="009535BB">
        <w:rPr>
          <w:rFonts w:asciiTheme="majorBidi" w:hAnsiTheme="majorBidi" w:cstheme="majorBidi"/>
          <w:sz w:val="28"/>
          <w:szCs w:val="28"/>
        </w:rPr>
        <w:t>Educational National Hospital</w:t>
      </w:r>
      <w:r>
        <w:rPr>
          <w:rFonts w:asciiTheme="majorBidi" w:hAnsiTheme="majorBidi" w:cstheme="majorBidi"/>
          <w:sz w:val="28"/>
          <w:szCs w:val="28"/>
        </w:rPr>
        <w:t>.</w:t>
      </w:r>
      <w:r w:rsidR="00EB6DEE">
        <w:rPr>
          <w:rFonts w:asciiTheme="majorBidi" w:hAnsiTheme="majorBidi" w:cstheme="majorBidi"/>
          <w:sz w:val="28"/>
          <w:szCs w:val="28"/>
        </w:rPr>
        <w:t xml:space="preserve"> </w:t>
      </w:r>
    </w:p>
    <w:p w:rsidR="000053F9" w:rsidRDefault="001F1F32" w:rsidP="000053F9">
      <w:pPr>
        <w:jc w:val="both"/>
        <w:rPr>
          <w:rFonts w:asciiTheme="majorBidi" w:hAnsiTheme="majorBidi" w:cstheme="majorBidi"/>
          <w:sz w:val="28"/>
          <w:szCs w:val="28"/>
        </w:rPr>
      </w:pPr>
      <w:r>
        <w:rPr>
          <w:rFonts w:asciiTheme="majorBidi" w:hAnsiTheme="majorBidi" w:cstheme="majorBidi"/>
          <w:sz w:val="28"/>
          <w:szCs w:val="28"/>
        </w:rPr>
        <w:t>According to the scope of the project, GSM network components are: cell sizing, frequency reuse interference and more. Moreover</w:t>
      </w:r>
      <w:r w:rsidR="00E62159">
        <w:rPr>
          <w:rFonts w:asciiTheme="majorBidi" w:hAnsiTheme="majorBidi" w:cstheme="majorBidi"/>
          <w:sz w:val="28"/>
          <w:szCs w:val="28"/>
        </w:rPr>
        <w:t>, f</w:t>
      </w:r>
      <w:r>
        <w:rPr>
          <w:rFonts w:asciiTheme="majorBidi" w:hAnsiTheme="majorBidi" w:cstheme="majorBidi"/>
          <w:sz w:val="28"/>
          <w:szCs w:val="28"/>
        </w:rPr>
        <w:t>or any planner engineer, it’s essential to consider many factors affect</w:t>
      </w:r>
      <w:r w:rsidR="00B76A0A">
        <w:rPr>
          <w:rFonts w:asciiTheme="majorBidi" w:hAnsiTheme="majorBidi" w:cstheme="majorBidi"/>
          <w:sz w:val="28"/>
          <w:szCs w:val="28"/>
        </w:rPr>
        <w:t>ing the design such as coverage</w:t>
      </w:r>
      <w:r>
        <w:rPr>
          <w:rFonts w:asciiTheme="majorBidi" w:hAnsiTheme="majorBidi" w:cstheme="majorBidi"/>
          <w:sz w:val="28"/>
          <w:szCs w:val="28"/>
        </w:rPr>
        <w:t xml:space="preserve">, traffic within the network, capacity and revenue are all important factors that should be considered. On the other hand, some of challenges that depend on the business itself as many challenges are related to the technical part. </w:t>
      </w:r>
      <w:r w:rsidR="000053F9">
        <w:rPr>
          <w:rFonts w:asciiTheme="majorBidi" w:hAnsiTheme="majorBidi" w:cstheme="majorBidi"/>
          <w:sz w:val="28"/>
          <w:szCs w:val="28"/>
        </w:rPr>
        <w:t xml:space="preserve"> </w:t>
      </w:r>
    </w:p>
    <w:p w:rsidR="000053F9" w:rsidRDefault="001F1F32" w:rsidP="000053F9">
      <w:pPr>
        <w:jc w:val="both"/>
        <w:rPr>
          <w:rFonts w:asciiTheme="majorBidi" w:hAnsiTheme="majorBidi" w:cstheme="majorBidi"/>
          <w:sz w:val="28"/>
          <w:szCs w:val="28"/>
        </w:rPr>
      </w:pPr>
      <w:r>
        <w:rPr>
          <w:rFonts w:asciiTheme="majorBidi" w:hAnsiTheme="majorBidi" w:cstheme="majorBidi"/>
          <w:sz w:val="28"/>
          <w:szCs w:val="28"/>
        </w:rPr>
        <w:t>Chapter two focuses on the components that are used or may be used in</w:t>
      </w:r>
      <w:r w:rsidR="00EB6DEE">
        <w:rPr>
          <w:rFonts w:asciiTheme="majorBidi" w:hAnsiTheme="majorBidi" w:cstheme="majorBidi"/>
          <w:sz w:val="28"/>
          <w:szCs w:val="28"/>
        </w:rPr>
        <w:t xml:space="preserve"> indoor </w:t>
      </w:r>
      <w:r>
        <w:rPr>
          <w:rFonts w:asciiTheme="majorBidi" w:hAnsiTheme="majorBidi" w:cstheme="majorBidi"/>
          <w:sz w:val="28"/>
          <w:szCs w:val="28"/>
        </w:rPr>
        <w:t>project</w:t>
      </w:r>
      <w:r w:rsidR="00EB6DEE">
        <w:rPr>
          <w:rFonts w:asciiTheme="majorBidi" w:hAnsiTheme="majorBidi" w:cstheme="majorBidi"/>
          <w:sz w:val="28"/>
          <w:szCs w:val="28"/>
        </w:rPr>
        <w:t>s</w:t>
      </w:r>
      <w:r>
        <w:rPr>
          <w:rFonts w:asciiTheme="majorBidi" w:hAnsiTheme="majorBidi" w:cstheme="majorBidi"/>
          <w:sz w:val="28"/>
          <w:szCs w:val="28"/>
        </w:rPr>
        <w:t>. The very first components are the RBS and what are the differences between them which lead to choosing a suitable one for the s</w:t>
      </w:r>
      <w:r w:rsidR="00A47957">
        <w:rPr>
          <w:rFonts w:asciiTheme="majorBidi" w:hAnsiTheme="majorBidi" w:cstheme="majorBidi"/>
          <w:sz w:val="28"/>
          <w:szCs w:val="28"/>
        </w:rPr>
        <w:t>ite. The Second one is cabling</w:t>
      </w:r>
      <w:r>
        <w:rPr>
          <w:rFonts w:asciiTheme="majorBidi" w:hAnsiTheme="majorBidi" w:cstheme="majorBidi"/>
          <w:sz w:val="28"/>
          <w:szCs w:val="28"/>
        </w:rPr>
        <w:t>. The splitter and the calculations related to its port is the third component.</w:t>
      </w:r>
      <w:r w:rsidR="003475B8">
        <w:rPr>
          <w:rFonts w:asciiTheme="majorBidi" w:hAnsiTheme="majorBidi" w:cstheme="majorBidi"/>
          <w:sz w:val="28"/>
          <w:szCs w:val="28"/>
        </w:rPr>
        <w:t xml:space="preserve"> The final one is antenna types.</w:t>
      </w:r>
      <w:r w:rsidR="000053F9">
        <w:rPr>
          <w:rFonts w:asciiTheme="majorBidi" w:hAnsiTheme="majorBidi" w:cstheme="majorBidi"/>
          <w:sz w:val="28"/>
          <w:szCs w:val="28"/>
        </w:rPr>
        <w:t xml:space="preserve"> </w:t>
      </w:r>
    </w:p>
    <w:p w:rsidR="000053F9" w:rsidRDefault="003475B8" w:rsidP="000053F9">
      <w:pPr>
        <w:jc w:val="both"/>
        <w:rPr>
          <w:rFonts w:asciiTheme="majorBidi" w:hAnsiTheme="majorBidi" w:cstheme="majorBidi"/>
          <w:sz w:val="28"/>
          <w:szCs w:val="28"/>
        </w:rPr>
      </w:pPr>
      <w:r>
        <w:rPr>
          <w:rFonts w:asciiTheme="majorBidi" w:hAnsiTheme="majorBidi" w:cstheme="majorBidi"/>
          <w:sz w:val="28"/>
          <w:szCs w:val="28"/>
        </w:rPr>
        <w:t xml:space="preserve">Chapter three explains the current problems statement present in the site “AN </w:t>
      </w:r>
      <w:proofErr w:type="spellStart"/>
      <w:r>
        <w:rPr>
          <w:rFonts w:asciiTheme="majorBidi" w:hAnsiTheme="majorBidi" w:cstheme="majorBidi"/>
          <w:sz w:val="28"/>
          <w:szCs w:val="28"/>
        </w:rPr>
        <w:t>Najah</w:t>
      </w:r>
      <w:proofErr w:type="spellEnd"/>
      <w:r>
        <w:rPr>
          <w:rFonts w:asciiTheme="majorBidi" w:hAnsiTheme="majorBidi" w:cstheme="majorBidi"/>
          <w:sz w:val="28"/>
          <w:szCs w:val="28"/>
        </w:rPr>
        <w:t xml:space="preserve"> Hospital” before doing the indoor system which </w:t>
      </w:r>
      <w:r w:rsidR="00A47957">
        <w:rPr>
          <w:rFonts w:asciiTheme="majorBidi" w:hAnsiTheme="majorBidi" w:cstheme="majorBidi"/>
          <w:sz w:val="28"/>
          <w:szCs w:val="28"/>
        </w:rPr>
        <w:t>they are</w:t>
      </w:r>
      <w:r>
        <w:rPr>
          <w:rFonts w:asciiTheme="majorBidi" w:hAnsiTheme="majorBidi" w:cstheme="majorBidi"/>
          <w:sz w:val="28"/>
          <w:szCs w:val="28"/>
        </w:rPr>
        <w:t xml:space="preserve"> the cause of doing this project.</w:t>
      </w:r>
      <w:r w:rsidR="000053F9">
        <w:rPr>
          <w:rFonts w:asciiTheme="majorBidi" w:hAnsiTheme="majorBidi" w:cstheme="majorBidi"/>
          <w:sz w:val="28"/>
          <w:szCs w:val="28"/>
        </w:rPr>
        <w:t xml:space="preserve"> </w:t>
      </w:r>
    </w:p>
    <w:p w:rsidR="000053F9" w:rsidRDefault="001F1F32" w:rsidP="000053F9">
      <w:pPr>
        <w:jc w:val="both"/>
        <w:rPr>
          <w:rFonts w:asciiTheme="majorBidi" w:hAnsiTheme="majorBidi" w:cstheme="majorBidi"/>
          <w:sz w:val="28"/>
          <w:szCs w:val="28"/>
        </w:rPr>
      </w:pPr>
      <w:r>
        <w:rPr>
          <w:rFonts w:asciiTheme="majorBidi" w:hAnsiTheme="majorBidi" w:cstheme="majorBidi"/>
          <w:sz w:val="28"/>
          <w:szCs w:val="28"/>
        </w:rPr>
        <w:t xml:space="preserve">For a planner engineer, RF-Design is an essential thing that should be considered. Chapter </w:t>
      </w:r>
      <w:r w:rsidR="003475B8">
        <w:rPr>
          <w:rFonts w:asciiTheme="majorBidi" w:hAnsiTheme="majorBidi" w:cstheme="majorBidi"/>
          <w:sz w:val="28"/>
          <w:szCs w:val="28"/>
        </w:rPr>
        <w:t>four</w:t>
      </w:r>
      <w:r>
        <w:rPr>
          <w:rFonts w:asciiTheme="majorBidi" w:hAnsiTheme="majorBidi" w:cstheme="majorBidi"/>
          <w:sz w:val="28"/>
          <w:szCs w:val="28"/>
        </w:rPr>
        <w:t xml:space="preserve"> stresses on the related disciplines within the project. Additionally, coverage area that is needed and traffic related to the </w:t>
      </w:r>
      <w:proofErr w:type="spellStart"/>
      <w:r>
        <w:rPr>
          <w:rFonts w:asciiTheme="majorBidi" w:hAnsiTheme="majorBidi" w:cstheme="majorBidi"/>
          <w:sz w:val="28"/>
          <w:szCs w:val="28"/>
        </w:rPr>
        <w:t>Erlang</w:t>
      </w:r>
      <w:proofErr w:type="spellEnd"/>
      <w:r>
        <w:rPr>
          <w:rFonts w:asciiTheme="majorBidi" w:hAnsiTheme="majorBidi" w:cstheme="majorBidi"/>
          <w:sz w:val="28"/>
          <w:szCs w:val="28"/>
        </w:rPr>
        <w:t xml:space="preserve"> calculation are included too. The link budget which is a main field to get the power calculation results and how much power is </w:t>
      </w:r>
      <w:r w:rsidR="00CA6173">
        <w:rPr>
          <w:rFonts w:asciiTheme="majorBidi" w:hAnsiTheme="majorBidi" w:cstheme="majorBidi"/>
          <w:sz w:val="28"/>
          <w:szCs w:val="28"/>
        </w:rPr>
        <w:t>transmitted</w:t>
      </w:r>
      <w:r>
        <w:rPr>
          <w:rFonts w:asciiTheme="majorBidi" w:hAnsiTheme="majorBidi" w:cstheme="majorBidi"/>
          <w:sz w:val="28"/>
          <w:szCs w:val="28"/>
        </w:rPr>
        <w:t xml:space="preserve"> by antenna is also calc</w:t>
      </w:r>
      <w:r w:rsidR="003475B8">
        <w:rPr>
          <w:rFonts w:asciiTheme="majorBidi" w:hAnsiTheme="majorBidi" w:cstheme="majorBidi"/>
          <w:sz w:val="28"/>
          <w:szCs w:val="28"/>
        </w:rPr>
        <w:t>ulated by hand through mathematical equation</w:t>
      </w:r>
      <w:r w:rsidR="000F6D47">
        <w:rPr>
          <w:rFonts w:asciiTheme="majorBidi" w:hAnsiTheme="majorBidi" w:cstheme="majorBidi"/>
          <w:sz w:val="28"/>
          <w:szCs w:val="28"/>
        </w:rPr>
        <w:t>s</w:t>
      </w:r>
      <w:r w:rsidR="003475B8">
        <w:rPr>
          <w:rFonts w:asciiTheme="majorBidi" w:hAnsiTheme="majorBidi" w:cstheme="majorBidi"/>
          <w:sz w:val="28"/>
          <w:szCs w:val="28"/>
        </w:rPr>
        <w:t xml:space="preserve"> approach</w:t>
      </w:r>
      <w:r w:rsidR="000F6D47">
        <w:rPr>
          <w:rFonts w:asciiTheme="majorBidi" w:hAnsiTheme="majorBidi" w:cstheme="majorBidi"/>
          <w:sz w:val="28"/>
          <w:szCs w:val="28"/>
        </w:rPr>
        <w:t>.</w:t>
      </w:r>
      <w:r w:rsidR="003475B8">
        <w:rPr>
          <w:rFonts w:asciiTheme="majorBidi" w:hAnsiTheme="majorBidi" w:cstheme="majorBidi"/>
          <w:sz w:val="28"/>
          <w:szCs w:val="28"/>
        </w:rPr>
        <w:t xml:space="preserve"> </w:t>
      </w:r>
      <w:r w:rsidR="000053F9">
        <w:rPr>
          <w:rFonts w:asciiTheme="majorBidi" w:hAnsiTheme="majorBidi" w:cstheme="majorBidi"/>
          <w:sz w:val="28"/>
          <w:szCs w:val="28"/>
        </w:rPr>
        <w:t xml:space="preserve"> </w:t>
      </w:r>
    </w:p>
    <w:p w:rsidR="001F1F32" w:rsidRDefault="001F1F32" w:rsidP="000053F9">
      <w:pPr>
        <w:jc w:val="both"/>
        <w:rPr>
          <w:rFonts w:asciiTheme="majorBidi" w:hAnsiTheme="majorBidi" w:cstheme="majorBidi"/>
          <w:sz w:val="28"/>
          <w:szCs w:val="28"/>
        </w:rPr>
      </w:pPr>
      <w:r>
        <w:rPr>
          <w:rFonts w:asciiTheme="majorBidi" w:hAnsiTheme="majorBidi" w:cstheme="majorBidi"/>
          <w:sz w:val="28"/>
          <w:szCs w:val="28"/>
        </w:rPr>
        <w:t>To wrap up, this project developed a solution to the expected shortage of cellular communication services inside An-</w:t>
      </w:r>
      <w:proofErr w:type="spellStart"/>
      <w:r>
        <w:rPr>
          <w:rFonts w:asciiTheme="majorBidi" w:hAnsiTheme="majorBidi" w:cstheme="majorBidi"/>
          <w:sz w:val="28"/>
          <w:szCs w:val="28"/>
        </w:rPr>
        <w:t>Najah</w:t>
      </w:r>
      <w:proofErr w:type="spellEnd"/>
      <w:r>
        <w:rPr>
          <w:rFonts w:asciiTheme="majorBidi" w:hAnsiTheme="majorBidi" w:cstheme="majorBidi"/>
          <w:sz w:val="28"/>
          <w:szCs w:val="28"/>
        </w:rPr>
        <w:t xml:space="preserve"> </w:t>
      </w:r>
      <w:r w:rsidR="009535BB">
        <w:rPr>
          <w:rFonts w:asciiTheme="majorBidi" w:hAnsiTheme="majorBidi" w:cstheme="majorBidi"/>
          <w:sz w:val="28"/>
          <w:szCs w:val="28"/>
        </w:rPr>
        <w:t>Educational National Hospital</w:t>
      </w:r>
      <w:r>
        <w:rPr>
          <w:rFonts w:asciiTheme="majorBidi" w:hAnsiTheme="majorBidi" w:cstheme="majorBidi"/>
          <w:sz w:val="28"/>
          <w:szCs w:val="28"/>
        </w:rPr>
        <w:t xml:space="preserve">. This proposed system will serve hundreds of the hospital visitors, workers and residences. The problem will be stated and examined using certain mathematical tools and a proper engineering approach. </w:t>
      </w:r>
      <w:r>
        <w:rPr>
          <w:rFonts w:asciiTheme="majorBidi" w:hAnsiTheme="majorBidi" w:cstheme="majorBidi"/>
          <w:sz w:val="28"/>
          <w:szCs w:val="28"/>
        </w:rPr>
        <w:br w:type="page"/>
      </w:r>
    </w:p>
    <w:p w:rsidR="00EB058F" w:rsidRDefault="001F1F32" w:rsidP="00EB058F">
      <w:pPr>
        <w:pStyle w:val="Heading1"/>
      </w:pPr>
      <w:bookmarkStart w:id="6" w:name="_Toc324421126"/>
      <w:r>
        <w:lastRenderedPageBreak/>
        <w:t>Chapter 2: Indoor Components Design</w:t>
      </w:r>
      <w:bookmarkEnd w:id="6"/>
    </w:p>
    <w:p w:rsidR="00EB058F" w:rsidRDefault="00EB058F" w:rsidP="00EB058F">
      <w:pPr>
        <w:rPr>
          <w:rFonts w:asciiTheme="majorBidi" w:hAnsiTheme="majorBidi" w:cstheme="majorBidi"/>
          <w:sz w:val="28"/>
          <w:szCs w:val="28"/>
        </w:rPr>
      </w:pPr>
    </w:p>
    <w:p w:rsidR="001F1F32" w:rsidRPr="00EB058F" w:rsidRDefault="001F1F32" w:rsidP="00EB058F">
      <w:pPr>
        <w:jc w:val="both"/>
        <w:rPr>
          <w:rFonts w:asciiTheme="majorBidi" w:hAnsiTheme="majorBidi" w:cstheme="majorBidi"/>
          <w:sz w:val="28"/>
          <w:szCs w:val="28"/>
        </w:rPr>
      </w:pPr>
      <w:r w:rsidRPr="00EB058F">
        <w:rPr>
          <w:rFonts w:asciiTheme="majorBidi" w:hAnsiTheme="majorBidi" w:cstheme="majorBidi"/>
          <w:sz w:val="28"/>
          <w:szCs w:val="28"/>
        </w:rPr>
        <w:t>This chapter includes the components needed for the plan site which are</w:t>
      </w:r>
      <w:r w:rsidR="00EB6DEE" w:rsidRPr="00EB058F">
        <w:rPr>
          <w:rFonts w:asciiTheme="majorBidi" w:hAnsiTheme="majorBidi" w:cstheme="majorBidi"/>
          <w:sz w:val="28"/>
          <w:szCs w:val="28"/>
        </w:rPr>
        <w:t xml:space="preserve"> mostly used for indoor design and it is</w:t>
      </w:r>
      <w:r w:rsidRPr="00EB058F">
        <w:rPr>
          <w:rFonts w:asciiTheme="majorBidi" w:hAnsiTheme="majorBidi" w:cstheme="majorBidi"/>
          <w:sz w:val="28"/>
          <w:szCs w:val="28"/>
        </w:rPr>
        <w:t xml:space="preserve"> imp</w:t>
      </w:r>
      <w:r w:rsidR="00D72FED" w:rsidRPr="00EB058F">
        <w:rPr>
          <w:rFonts w:asciiTheme="majorBidi" w:hAnsiTheme="majorBidi" w:cstheme="majorBidi"/>
          <w:sz w:val="28"/>
          <w:szCs w:val="28"/>
        </w:rPr>
        <w:t>ortant to any planning engineer.</w:t>
      </w:r>
      <w:r w:rsidRPr="00EB058F">
        <w:rPr>
          <w:rFonts w:asciiTheme="majorBidi" w:hAnsiTheme="majorBidi" w:cstheme="majorBidi"/>
          <w:sz w:val="28"/>
          <w:szCs w:val="28"/>
        </w:rPr>
        <w:t xml:space="preserve"> </w:t>
      </w:r>
      <w:r w:rsidR="00D72FED" w:rsidRPr="00EB058F">
        <w:rPr>
          <w:rFonts w:asciiTheme="majorBidi" w:hAnsiTheme="majorBidi" w:cstheme="majorBidi"/>
          <w:sz w:val="28"/>
          <w:szCs w:val="28"/>
        </w:rPr>
        <w:t>These</w:t>
      </w:r>
      <w:r w:rsidRPr="00EB058F">
        <w:rPr>
          <w:rFonts w:asciiTheme="majorBidi" w:hAnsiTheme="majorBidi" w:cstheme="majorBidi"/>
          <w:sz w:val="28"/>
          <w:szCs w:val="28"/>
        </w:rPr>
        <w:t xml:space="preserve"> components contain radio base station (RBS), </w:t>
      </w:r>
      <w:r w:rsidR="00EB6DEE" w:rsidRPr="00EB058F">
        <w:rPr>
          <w:rFonts w:asciiTheme="majorBidi" w:hAnsiTheme="majorBidi" w:cstheme="majorBidi"/>
          <w:sz w:val="28"/>
          <w:szCs w:val="28"/>
        </w:rPr>
        <w:t>feeders, antenna</w:t>
      </w:r>
      <w:r w:rsidRPr="00EB058F">
        <w:rPr>
          <w:rFonts w:asciiTheme="majorBidi" w:hAnsiTheme="majorBidi" w:cstheme="majorBidi"/>
          <w:sz w:val="28"/>
          <w:szCs w:val="28"/>
        </w:rPr>
        <w:t xml:space="preserve"> and splitters</w:t>
      </w:r>
      <w:r w:rsidR="00D72FED" w:rsidRPr="00EB058F">
        <w:rPr>
          <w:rFonts w:asciiTheme="majorBidi" w:hAnsiTheme="majorBidi" w:cstheme="majorBidi"/>
          <w:sz w:val="28"/>
          <w:szCs w:val="28"/>
        </w:rPr>
        <w:t>. They are</w:t>
      </w:r>
      <w:r w:rsidRPr="00EB058F">
        <w:rPr>
          <w:rFonts w:asciiTheme="majorBidi" w:hAnsiTheme="majorBidi" w:cstheme="majorBidi"/>
          <w:sz w:val="28"/>
          <w:szCs w:val="28"/>
        </w:rPr>
        <w:t xml:space="preserve"> used in different ways according to design and project</w:t>
      </w:r>
      <w:r w:rsidR="00EB6DEE" w:rsidRPr="00EB058F">
        <w:rPr>
          <w:rFonts w:asciiTheme="majorBidi" w:hAnsiTheme="majorBidi" w:cstheme="majorBidi"/>
          <w:sz w:val="28"/>
          <w:szCs w:val="28"/>
        </w:rPr>
        <w:t xml:space="preserve"> that are needed</w:t>
      </w:r>
      <w:r w:rsidRPr="00EB058F">
        <w:rPr>
          <w:rFonts w:asciiTheme="majorBidi" w:hAnsiTheme="majorBidi" w:cstheme="majorBidi"/>
          <w:sz w:val="28"/>
          <w:szCs w:val="28"/>
        </w:rPr>
        <w:t xml:space="preserve">. </w:t>
      </w:r>
    </w:p>
    <w:p w:rsidR="00EB058F" w:rsidRDefault="00EB058F" w:rsidP="00792964">
      <w:pPr>
        <w:pStyle w:val="Heading2"/>
      </w:pPr>
    </w:p>
    <w:p w:rsidR="001F1F32" w:rsidRPr="00792964" w:rsidRDefault="001F1F32" w:rsidP="00792964">
      <w:pPr>
        <w:pStyle w:val="Heading2"/>
        <w:rPr>
          <w:szCs w:val="28"/>
        </w:rPr>
      </w:pPr>
      <w:bookmarkStart w:id="7" w:name="_Toc324421127"/>
      <w:r w:rsidRPr="00792964">
        <w:t>2.1 Radio Base Stations</w:t>
      </w:r>
      <w:bookmarkEnd w:id="7"/>
      <w:r w:rsidRPr="00792964">
        <w:t xml:space="preserve"> </w:t>
      </w:r>
    </w:p>
    <w:p w:rsidR="001F1F32" w:rsidRPr="00E1368C" w:rsidRDefault="001F1F32" w:rsidP="001F1F32"/>
    <w:p w:rsidR="00EB6DEE" w:rsidRDefault="001F1F32" w:rsidP="00EB6DEE">
      <w:pPr>
        <w:jc w:val="both"/>
        <w:rPr>
          <w:rFonts w:asciiTheme="majorBidi" w:hAnsiTheme="majorBidi" w:cstheme="majorBidi"/>
          <w:sz w:val="28"/>
          <w:szCs w:val="28"/>
        </w:rPr>
      </w:pPr>
      <w:r>
        <w:rPr>
          <w:rFonts w:asciiTheme="majorBidi" w:hAnsiTheme="majorBidi" w:cstheme="majorBidi"/>
          <w:sz w:val="28"/>
          <w:szCs w:val="28"/>
        </w:rPr>
        <w:t>A Radio Base Station (</w:t>
      </w:r>
      <w:r w:rsidRPr="00376644">
        <w:rPr>
          <w:rFonts w:asciiTheme="majorBidi" w:hAnsiTheme="majorBidi" w:cstheme="majorBidi"/>
          <w:sz w:val="28"/>
          <w:szCs w:val="28"/>
        </w:rPr>
        <w:t>RBS) is a data communications station which is geographically fixed and which is typically made up of equipments handle with connecting mobile ter</w:t>
      </w:r>
      <w:r>
        <w:rPr>
          <w:rFonts w:asciiTheme="majorBidi" w:hAnsiTheme="majorBidi" w:cstheme="majorBidi"/>
          <w:sz w:val="28"/>
          <w:szCs w:val="28"/>
        </w:rPr>
        <w:t xml:space="preserve">minals to a digital network by </w:t>
      </w:r>
      <w:r w:rsidRPr="00376644">
        <w:rPr>
          <w:rFonts w:asciiTheme="majorBidi" w:hAnsiTheme="majorBidi" w:cstheme="majorBidi"/>
          <w:sz w:val="28"/>
          <w:szCs w:val="28"/>
        </w:rPr>
        <w:t>sending and receiving signals and converting between radio frequency (RF) waves and audio signals. The digital network enables the base station</w:t>
      </w:r>
      <w:r w:rsidR="00EB6DEE">
        <w:rPr>
          <w:rFonts w:asciiTheme="majorBidi" w:hAnsiTheme="majorBidi" w:cstheme="majorBidi"/>
          <w:sz w:val="28"/>
          <w:szCs w:val="28"/>
        </w:rPr>
        <w:t xml:space="preserve"> (BS)</w:t>
      </w:r>
      <w:r w:rsidRPr="00376644">
        <w:rPr>
          <w:rFonts w:asciiTheme="majorBidi" w:hAnsiTheme="majorBidi" w:cstheme="majorBidi"/>
          <w:sz w:val="28"/>
          <w:szCs w:val="28"/>
        </w:rPr>
        <w:t xml:space="preserve"> to communicate with a mobile switching center</w:t>
      </w:r>
      <w:r w:rsidR="00EB6DEE">
        <w:rPr>
          <w:rFonts w:asciiTheme="majorBidi" w:hAnsiTheme="majorBidi" w:cstheme="majorBidi"/>
          <w:sz w:val="28"/>
          <w:szCs w:val="28"/>
        </w:rPr>
        <w:t xml:space="preserve"> (MSC)</w:t>
      </w:r>
      <w:r w:rsidRPr="00376644">
        <w:rPr>
          <w:rFonts w:asciiTheme="majorBidi" w:hAnsiTheme="majorBidi" w:cstheme="majorBidi"/>
          <w:sz w:val="28"/>
          <w:szCs w:val="28"/>
        </w:rPr>
        <w:t xml:space="preserve"> within the wireless network. The mobile switching center sets up and connects calls between the mobile terminal and/or the fixed wireless terminal and a remote device.</w:t>
      </w:r>
      <w:r>
        <w:rPr>
          <w:rFonts w:asciiTheme="majorBidi" w:hAnsiTheme="majorBidi" w:cstheme="majorBidi"/>
          <w:sz w:val="28"/>
          <w:szCs w:val="28"/>
        </w:rPr>
        <w:t xml:space="preserve"> </w:t>
      </w:r>
      <w:r w:rsidRPr="00376644">
        <w:rPr>
          <w:rFonts w:asciiTheme="majorBidi" w:hAnsiTheme="majorBidi" w:cstheme="majorBidi"/>
          <w:sz w:val="28"/>
          <w:szCs w:val="28"/>
        </w:rPr>
        <w:t xml:space="preserve">RBS is also referred to as base transceiver station (BTS) </w:t>
      </w:r>
      <w:r w:rsidR="00EB6DEE">
        <w:rPr>
          <w:rFonts w:asciiTheme="majorBidi" w:hAnsiTheme="majorBidi" w:cstheme="majorBidi"/>
          <w:sz w:val="28"/>
          <w:szCs w:val="28"/>
        </w:rPr>
        <w:t>or simply, the base station</w:t>
      </w:r>
      <w:r w:rsidRPr="00376644">
        <w:rPr>
          <w:rFonts w:asciiTheme="majorBidi" w:hAnsiTheme="majorBidi" w:cstheme="majorBidi"/>
          <w:sz w:val="28"/>
          <w:szCs w:val="28"/>
        </w:rPr>
        <w:t>.</w:t>
      </w:r>
    </w:p>
    <w:p w:rsidR="00EB6DEE" w:rsidRPr="00376644" w:rsidRDefault="00EB6DEE" w:rsidP="00EB6DEE">
      <w:pPr>
        <w:jc w:val="both"/>
        <w:rPr>
          <w:rFonts w:asciiTheme="majorBidi" w:hAnsiTheme="majorBidi" w:cstheme="majorBidi"/>
          <w:sz w:val="28"/>
          <w:szCs w:val="28"/>
        </w:rPr>
      </w:pPr>
      <w:r w:rsidRPr="000E400E">
        <w:rPr>
          <w:rFonts w:asciiTheme="majorBidi" w:hAnsiTheme="majorBidi" w:cstheme="majorBidi"/>
          <w:sz w:val="28"/>
          <w:szCs w:val="28"/>
        </w:rPr>
        <w:t>Th</w:t>
      </w:r>
      <w:r>
        <w:rPr>
          <w:rFonts w:asciiTheme="majorBidi" w:hAnsiTheme="majorBidi" w:cstheme="majorBidi"/>
          <w:sz w:val="28"/>
          <w:szCs w:val="28"/>
        </w:rPr>
        <w:t xml:space="preserve">ese are </w:t>
      </w:r>
      <w:r w:rsidRPr="000E400E">
        <w:rPr>
          <w:rFonts w:asciiTheme="majorBidi" w:hAnsiTheme="majorBidi" w:cstheme="majorBidi"/>
          <w:sz w:val="28"/>
          <w:szCs w:val="28"/>
        </w:rPr>
        <w:t>RBS parts in general shown in Figure 1:</w:t>
      </w:r>
    </w:p>
    <w:p w:rsidR="001F1F32" w:rsidRPr="00376644" w:rsidRDefault="001F1F32" w:rsidP="001F1F32">
      <w:pPr>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640320" behindDoc="0" locked="0" layoutInCell="1" allowOverlap="1">
            <wp:simplePos x="0" y="0"/>
            <wp:positionH relativeFrom="column">
              <wp:posOffset>1485265</wp:posOffset>
            </wp:positionH>
            <wp:positionV relativeFrom="paragraph">
              <wp:posOffset>27940</wp:posOffset>
            </wp:positionV>
            <wp:extent cx="2620010" cy="3043555"/>
            <wp:effectExtent l="19050" t="0" r="8890" b="0"/>
            <wp:wrapSquare wrapText="bothSides"/>
            <wp:docPr id="167" name="Picture 1" descr="Front view of RBS 22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ont view of RBS 2202.jpg"/>
                    <pic:cNvPicPr/>
                  </pic:nvPicPr>
                  <pic:blipFill>
                    <a:blip r:embed="rId33" cstate="print"/>
                    <a:stretch>
                      <a:fillRect/>
                    </a:stretch>
                  </pic:blipFill>
                  <pic:spPr>
                    <a:xfrm>
                      <a:off x="0" y="0"/>
                      <a:ext cx="2620010" cy="3043555"/>
                    </a:xfrm>
                    <a:prstGeom prst="rect">
                      <a:avLst/>
                    </a:prstGeom>
                  </pic:spPr>
                </pic:pic>
              </a:graphicData>
            </a:graphic>
          </wp:anchor>
        </w:drawing>
      </w:r>
      <w:r w:rsidRPr="00376644">
        <w:rPr>
          <w:rFonts w:asciiTheme="majorBidi" w:hAnsiTheme="majorBidi" w:cstheme="majorBidi"/>
          <w:sz w:val="28"/>
          <w:szCs w:val="28"/>
        </w:rPr>
        <w:t xml:space="preserve"> </w:t>
      </w:r>
    </w:p>
    <w:p w:rsidR="001F1F32" w:rsidRDefault="001F1F32" w:rsidP="001F1F32">
      <w:pPr>
        <w:rPr>
          <w:b/>
          <w:bCs/>
          <w:sz w:val="28"/>
          <w:szCs w:val="28"/>
        </w:rPr>
      </w:pPr>
    </w:p>
    <w:p w:rsidR="001F1F32" w:rsidRDefault="001F1F32" w:rsidP="001F1F32">
      <w:pPr>
        <w:rPr>
          <w:b/>
          <w:bCs/>
          <w:sz w:val="28"/>
          <w:szCs w:val="28"/>
        </w:rPr>
      </w:pPr>
    </w:p>
    <w:p w:rsidR="001F1F32" w:rsidRDefault="001F1F32" w:rsidP="001F1F32">
      <w:pPr>
        <w:rPr>
          <w:b/>
          <w:bCs/>
          <w:sz w:val="28"/>
          <w:szCs w:val="28"/>
        </w:rPr>
      </w:pPr>
    </w:p>
    <w:p w:rsidR="001F1F32" w:rsidRDefault="001F1F32" w:rsidP="001F1F32">
      <w:pPr>
        <w:rPr>
          <w:b/>
          <w:bCs/>
          <w:sz w:val="28"/>
          <w:szCs w:val="28"/>
        </w:rPr>
      </w:pPr>
    </w:p>
    <w:p w:rsidR="001F1F32" w:rsidRDefault="001F1F32" w:rsidP="001F1F32">
      <w:pPr>
        <w:rPr>
          <w:b/>
          <w:bCs/>
          <w:sz w:val="28"/>
          <w:szCs w:val="28"/>
        </w:rPr>
      </w:pPr>
    </w:p>
    <w:p w:rsidR="001F1F32" w:rsidRDefault="001F1F32" w:rsidP="001F1F32">
      <w:pPr>
        <w:rPr>
          <w:b/>
          <w:bCs/>
          <w:sz w:val="28"/>
          <w:szCs w:val="28"/>
        </w:rPr>
      </w:pPr>
    </w:p>
    <w:p w:rsidR="001F1F32" w:rsidRDefault="001F1F32" w:rsidP="001F1F32">
      <w:pPr>
        <w:rPr>
          <w:b/>
          <w:bCs/>
          <w:sz w:val="28"/>
          <w:szCs w:val="28"/>
        </w:rPr>
      </w:pPr>
    </w:p>
    <w:p w:rsidR="001F1F32" w:rsidRPr="00EB6DEE" w:rsidRDefault="00A646F6" w:rsidP="00EB6DEE">
      <w:pPr>
        <w:rPr>
          <w:b/>
          <w:bCs/>
          <w:sz w:val="28"/>
          <w:szCs w:val="28"/>
        </w:rPr>
      </w:pPr>
      <w:r>
        <w:rPr>
          <w:b/>
          <w:bCs/>
          <w:noProof/>
          <w:sz w:val="28"/>
          <w:szCs w:val="28"/>
        </w:rPr>
        <w:pict>
          <v:shape id="_x0000_s1087" type="#_x0000_t202" style="position:absolute;margin-left:82.85pt;margin-top:27.9pt;width:301.5pt;height:21pt;z-index:251663872" stroked="f">
            <v:textbox style="mso-next-textbox:#_x0000_s1087;mso-fit-shape-to-text:t" inset="0,0,0,0">
              <w:txbxContent>
                <w:p w:rsidR="00706FCF" w:rsidRPr="008B1443" w:rsidRDefault="00706FCF" w:rsidP="001F1F32">
                  <w:pPr>
                    <w:pStyle w:val="Caption"/>
                    <w:jc w:val="center"/>
                    <w:rPr>
                      <w:noProof/>
                    </w:rPr>
                  </w:pPr>
                  <w:bookmarkStart w:id="8" w:name="_Toc324421161"/>
                  <w:r>
                    <w:t xml:space="preserve">Figure </w:t>
                  </w:r>
                  <w:fldSimple w:instr=" SEQ Figure \* ARABIC ">
                    <w:r>
                      <w:rPr>
                        <w:noProof/>
                      </w:rPr>
                      <w:t>1</w:t>
                    </w:r>
                  </w:fldSimple>
                  <w:r>
                    <w:t xml:space="preserve"> : Ericson </w:t>
                  </w:r>
                  <w:r w:rsidRPr="00803032">
                    <w:t>Front view of RBS 2202</w:t>
                  </w:r>
                  <w:bookmarkEnd w:id="8"/>
                </w:p>
              </w:txbxContent>
            </v:textbox>
            <w10:wrap type="square"/>
          </v:shape>
        </w:pict>
      </w:r>
    </w:p>
    <w:p w:rsidR="001F1F32" w:rsidRPr="00E05341" w:rsidRDefault="001F1F32" w:rsidP="001F1F32">
      <w:pPr>
        <w:pStyle w:val="ListParagraph"/>
        <w:numPr>
          <w:ilvl w:val="0"/>
          <w:numId w:val="1"/>
        </w:numPr>
        <w:rPr>
          <w:rFonts w:asciiTheme="majorBidi" w:hAnsiTheme="majorBidi" w:cstheme="majorBidi"/>
          <w:b/>
          <w:bCs/>
          <w:sz w:val="28"/>
          <w:szCs w:val="28"/>
        </w:rPr>
      </w:pPr>
      <w:r w:rsidRPr="00E05341">
        <w:rPr>
          <w:rFonts w:asciiTheme="majorBidi" w:hAnsiTheme="majorBidi" w:cstheme="majorBidi"/>
          <w:b/>
          <w:bCs/>
          <w:sz w:val="28"/>
          <w:szCs w:val="28"/>
        </w:rPr>
        <w:lastRenderedPageBreak/>
        <w:t>TRU: Transceiver Unit</w:t>
      </w:r>
    </w:p>
    <w:p w:rsidR="001F1F32" w:rsidRPr="00850752" w:rsidRDefault="001F1F32" w:rsidP="001F1F32">
      <w:pPr>
        <w:pStyle w:val="ListParagraph"/>
        <w:rPr>
          <w:b/>
          <w:bCs/>
        </w:rPr>
      </w:pPr>
    </w:p>
    <w:p w:rsidR="001F1F32" w:rsidRPr="00376644" w:rsidRDefault="001F1F32" w:rsidP="001F1F32">
      <w:pPr>
        <w:jc w:val="both"/>
        <w:rPr>
          <w:rFonts w:asciiTheme="majorBidi" w:hAnsiTheme="majorBidi" w:cstheme="majorBidi"/>
          <w:sz w:val="28"/>
          <w:szCs w:val="28"/>
        </w:rPr>
      </w:pPr>
      <w:r w:rsidRPr="00376644">
        <w:rPr>
          <w:rFonts w:asciiTheme="majorBidi" w:hAnsiTheme="majorBidi" w:cstheme="majorBidi"/>
          <w:sz w:val="28"/>
          <w:szCs w:val="28"/>
        </w:rPr>
        <w:t>The Transceiver Unit (TRU) is a transmitter/receiver and signal processing unit which transmits and receives the radio frequency signals that are passed to and from the mobile station. There are different versions of TRU depending on the frequency band.</w:t>
      </w:r>
    </w:p>
    <w:p w:rsidR="001F1F32" w:rsidRPr="00376644" w:rsidRDefault="001F1F32" w:rsidP="001F1F32">
      <w:pPr>
        <w:jc w:val="both"/>
        <w:rPr>
          <w:rFonts w:asciiTheme="majorBidi" w:hAnsiTheme="majorBidi" w:cstheme="majorBidi"/>
          <w:sz w:val="28"/>
          <w:szCs w:val="28"/>
        </w:rPr>
      </w:pPr>
      <w:r w:rsidRPr="00376644">
        <w:rPr>
          <w:rFonts w:asciiTheme="majorBidi" w:hAnsiTheme="majorBidi" w:cstheme="majorBidi"/>
          <w:sz w:val="28"/>
          <w:szCs w:val="28"/>
        </w:rPr>
        <w:t>One TRU can serve eight full rate duplex channels or 16 half rate channels. The TRU has one transmit antenna terminal and two receive terminals.</w:t>
      </w:r>
    </w:p>
    <w:p w:rsidR="001F1F32" w:rsidRPr="00376644" w:rsidRDefault="001F1F32" w:rsidP="001F1F32">
      <w:pPr>
        <w:jc w:val="both"/>
        <w:rPr>
          <w:rFonts w:asciiTheme="majorBidi" w:hAnsiTheme="majorBidi" w:cstheme="majorBidi"/>
          <w:sz w:val="28"/>
          <w:szCs w:val="28"/>
        </w:rPr>
      </w:pPr>
      <w:r w:rsidRPr="00376644">
        <w:rPr>
          <w:rFonts w:asciiTheme="majorBidi" w:hAnsiTheme="majorBidi" w:cstheme="majorBidi"/>
          <w:sz w:val="28"/>
          <w:szCs w:val="28"/>
        </w:rPr>
        <w:t>The TRU supports diversity reception. Diversity is used to improve the receiver performance. It is achieved by having two independent receiver paths. The signals are combined in the signal processing in the Digital Block.</w:t>
      </w:r>
    </w:p>
    <w:p w:rsidR="001F1F32" w:rsidRPr="00340E14" w:rsidRDefault="001F1F32" w:rsidP="001F1F32">
      <w:pPr>
        <w:pStyle w:val="ListParagraph"/>
      </w:pPr>
    </w:p>
    <w:p w:rsidR="001F1F32" w:rsidRPr="00376644" w:rsidRDefault="001F1F32" w:rsidP="001F1F32">
      <w:pPr>
        <w:pStyle w:val="ListParagraph"/>
        <w:numPr>
          <w:ilvl w:val="0"/>
          <w:numId w:val="1"/>
        </w:numPr>
        <w:rPr>
          <w:b/>
          <w:bCs/>
          <w:sz w:val="28"/>
          <w:szCs w:val="28"/>
        </w:rPr>
      </w:pPr>
      <w:r w:rsidRPr="000E400E">
        <w:rPr>
          <w:rFonts w:asciiTheme="majorBidi" w:hAnsiTheme="majorBidi" w:cstheme="majorBidi"/>
          <w:b/>
          <w:bCs/>
          <w:sz w:val="28"/>
          <w:szCs w:val="28"/>
        </w:rPr>
        <w:t>CDU: Combiner &amp; Distribution Unit.</w:t>
      </w:r>
    </w:p>
    <w:p w:rsidR="001F1F32" w:rsidRPr="00376644" w:rsidRDefault="001F1F32" w:rsidP="001F1F32">
      <w:pPr>
        <w:jc w:val="both"/>
        <w:rPr>
          <w:rFonts w:asciiTheme="majorBidi" w:hAnsiTheme="majorBidi" w:cstheme="majorBidi"/>
          <w:sz w:val="28"/>
          <w:szCs w:val="28"/>
        </w:rPr>
      </w:pPr>
      <w:r w:rsidRPr="000D1DE7">
        <w:rPr>
          <w:b/>
          <w:bCs/>
        </w:rPr>
        <w:br/>
      </w:r>
      <w:r w:rsidRPr="00376644">
        <w:rPr>
          <w:rFonts w:asciiTheme="majorBidi" w:hAnsiTheme="majorBidi" w:cstheme="majorBidi"/>
          <w:sz w:val="28"/>
          <w:szCs w:val="28"/>
        </w:rPr>
        <w:t xml:space="preserve">The Combining and Distribution Unit (CDU) is the interface between Transceivers (TRUs) and the antenna system. The CDU allows several TRUs to share antennas. </w:t>
      </w:r>
    </w:p>
    <w:p w:rsidR="001F1F32" w:rsidRPr="00C64E83" w:rsidRDefault="001F1F32" w:rsidP="001F1F32">
      <w:pPr>
        <w:pStyle w:val="ListParagraph"/>
        <w:ind w:left="900"/>
      </w:pPr>
      <w:r w:rsidRPr="00C64E83">
        <w:tab/>
      </w:r>
      <w:r w:rsidRPr="00C64E83">
        <w:tab/>
      </w:r>
    </w:p>
    <w:p w:rsidR="001F1F32" w:rsidRPr="000E400E" w:rsidRDefault="001F1F32" w:rsidP="001F1F32">
      <w:pPr>
        <w:pStyle w:val="ListParagraph"/>
        <w:numPr>
          <w:ilvl w:val="0"/>
          <w:numId w:val="1"/>
        </w:numPr>
        <w:rPr>
          <w:rFonts w:asciiTheme="majorBidi" w:hAnsiTheme="majorBidi" w:cstheme="majorBidi"/>
          <w:b/>
          <w:bCs/>
          <w:sz w:val="28"/>
          <w:szCs w:val="28"/>
        </w:rPr>
      </w:pPr>
      <w:r w:rsidRPr="000E400E">
        <w:rPr>
          <w:rFonts w:asciiTheme="majorBidi" w:hAnsiTheme="majorBidi" w:cstheme="majorBidi"/>
          <w:b/>
          <w:bCs/>
          <w:sz w:val="28"/>
          <w:szCs w:val="28"/>
        </w:rPr>
        <w:t xml:space="preserve">DXU: Distribution Switch Unit. </w:t>
      </w:r>
    </w:p>
    <w:p w:rsidR="001F1F32" w:rsidRPr="00376644" w:rsidRDefault="001F1F32" w:rsidP="001F1F32">
      <w:pPr>
        <w:jc w:val="both"/>
        <w:rPr>
          <w:rFonts w:asciiTheme="majorBidi" w:hAnsiTheme="majorBidi" w:cstheme="majorBidi"/>
          <w:sz w:val="28"/>
          <w:szCs w:val="28"/>
        </w:rPr>
      </w:pPr>
      <w:r w:rsidRPr="00376644">
        <w:rPr>
          <w:rFonts w:asciiTheme="majorBidi" w:hAnsiTheme="majorBidi" w:cstheme="majorBidi"/>
          <w:sz w:val="28"/>
          <w:szCs w:val="28"/>
        </w:rPr>
        <w:t>The Distribution Switch Unit (DXU) is the central control unit of the RBS. There is one DXU per RBS. In multi</w:t>
      </w:r>
      <w:r>
        <w:rPr>
          <w:rFonts w:asciiTheme="majorBidi" w:hAnsiTheme="majorBidi" w:cstheme="majorBidi"/>
          <w:sz w:val="28"/>
          <w:szCs w:val="28"/>
        </w:rPr>
        <w:t>-</w:t>
      </w:r>
      <w:r w:rsidRPr="00376644">
        <w:rPr>
          <w:rFonts w:asciiTheme="majorBidi" w:hAnsiTheme="majorBidi" w:cstheme="majorBidi"/>
          <w:sz w:val="28"/>
          <w:szCs w:val="28"/>
        </w:rPr>
        <w:t>cabinet configurations the DXU is located in the Master Cabinet only. The DXU establish connection with the BSC and cross connect individual time slots to certain transceivers.</w:t>
      </w:r>
    </w:p>
    <w:p w:rsidR="001F1F32" w:rsidRPr="000E400E" w:rsidRDefault="001F1F32" w:rsidP="001F1F32">
      <w:pPr>
        <w:pStyle w:val="ListParagraph"/>
        <w:numPr>
          <w:ilvl w:val="0"/>
          <w:numId w:val="1"/>
        </w:numPr>
        <w:rPr>
          <w:rFonts w:asciiTheme="majorBidi" w:hAnsiTheme="majorBidi" w:cstheme="majorBidi"/>
          <w:b/>
          <w:bCs/>
          <w:sz w:val="28"/>
          <w:szCs w:val="28"/>
        </w:rPr>
      </w:pPr>
      <w:r w:rsidRPr="000E400E">
        <w:rPr>
          <w:rFonts w:asciiTheme="majorBidi" w:hAnsiTheme="majorBidi" w:cstheme="majorBidi"/>
          <w:b/>
          <w:bCs/>
          <w:sz w:val="28"/>
          <w:szCs w:val="28"/>
        </w:rPr>
        <w:t xml:space="preserve">PSU: Power Supply Unit. </w:t>
      </w:r>
    </w:p>
    <w:p w:rsidR="00BB3E2E" w:rsidRDefault="001F1F32" w:rsidP="00BB3E2E">
      <w:pPr>
        <w:rPr>
          <w:rFonts w:asciiTheme="majorBidi" w:hAnsiTheme="majorBidi" w:cstheme="majorBidi"/>
          <w:sz w:val="28"/>
          <w:szCs w:val="28"/>
        </w:rPr>
      </w:pPr>
      <w:r w:rsidRPr="00376644">
        <w:rPr>
          <w:rFonts w:asciiTheme="majorBidi" w:hAnsiTheme="majorBidi" w:cstheme="majorBidi"/>
          <w:sz w:val="28"/>
          <w:szCs w:val="28"/>
        </w:rPr>
        <w:t>The Power Supply Unit (PSU) rectifies the incoming AC power to the regulated DC voltage required.</w:t>
      </w:r>
    </w:p>
    <w:p w:rsidR="001F1F32" w:rsidRPr="00BB3E2E" w:rsidRDefault="00BB3E2E" w:rsidP="00BB3E2E">
      <w:pPr>
        <w:rPr>
          <w:rFonts w:asciiTheme="majorBidi" w:hAnsiTheme="majorBidi" w:cstheme="majorBidi"/>
          <w:sz w:val="28"/>
          <w:szCs w:val="28"/>
        </w:rPr>
      </w:pPr>
      <w:r>
        <w:rPr>
          <w:rFonts w:asciiTheme="majorBidi" w:hAnsiTheme="majorBidi" w:cstheme="majorBidi"/>
          <w:sz w:val="28"/>
          <w:szCs w:val="28"/>
        </w:rPr>
        <w:br w:type="page"/>
      </w:r>
    </w:p>
    <w:p w:rsidR="001F1F32" w:rsidRPr="00D23641" w:rsidRDefault="001F1F32" w:rsidP="001F1F32">
      <w:pPr>
        <w:pStyle w:val="ListParagraph"/>
        <w:numPr>
          <w:ilvl w:val="0"/>
          <w:numId w:val="1"/>
        </w:numPr>
        <w:rPr>
          <w:rFonts w:asciiTheme="majorBidi" w:hAnsiTheme="majorBidi" w:cstheme="majorBidi"/>
          <w:b/>
          <w:bCs/>
          <w:sz w:val="28"/>
          <w:szCs w:val="28"/>
        </w:rPr>
      </w:pPr>
      <w:r w:rsidRPr="00D23641">
        <w:rPr>
          <w:rFonts w:asciiTheme="majorBidi" w:hAnsiTheme="majorBidi" w:cstheme="majorBidi"/>
          <w:b/>
          <w:bCs/>
          <w:sz w:val="28"/>
          <w:szCs w:val="28"/>
        </w:rPr>
        <w:lastRenderedPageBreak/>
        <w:t>ECU: Energy Control Unit</w:t>
      </w:r>
    </w:p>
    <w:p w:rsidR="001F1F32" w:rsidRDefault="001F1F32" w:rsidP="001F1F32">
      <w:pPr>
        <w:jc w:val="both"/>
        <w:rPr>
          <w:rFonts w:asciiTheme="majorBidi" w:hAnsiTheme="majorBidi" w:cstheme="majorBidi"/>
          <w:sz w:val="28"/>
          <w:szCs w:val="28"/>
        </w:rPr>
      </w:pPr>
      <w:r w:rsidRPr="00376644">
        <w:rPr>
          <w:rFonts w:asciiTheme="majorBidi" w:hAnsiTheme="majorBidi" w:cstheme="majorBidi"/>
          <w:sz w:val="28"/>
          <w:szCs w:val="28"/>
        </w:rPr>
        <w:t>The Energy Control Unit (ECU) controls and supervises the power equipment (PSU, BFU, battery, AC Connection Unit) and climate equipment (fans, heater,</w:t>
      </w:r>
      <w:r>
        <w:rPr>
          <w:rFonts w:asciiTheme="majorBidi" w:hAnsiTheme="majorBidi" w:cstheme="majorBidi"/>
          <w:sz w:val="28"/>
          <w:szCs w:val="28"/>
        </w:rPr>
        <w:t xml:space="preserve"> </w:t>
      </w:r>
      <w:r w:rsidRPr="00376644">
        <w:rPr>
          <w:rFonts w:asciiTheme="majorBidi" w:hAnsiTheme="majorBidi" w:cstheme="majorBidi"/>
          <w:sz w:val="28"/>
          <w:szCs w:val="28"/>
        </w:rPr>
        <w:t>cooler and heat exchanger). The ECU observes alarm signals from power and climate system. The purpose of the ECU is to protect equipment within the RBS from conditions that could reduce lifetime and reliability. The ECU protects the equipment during power failure conditions and cold-start up.</w:t>
      </w:r>
    </w:p>
    <w:p w:rsidR="001F1F32" w:rsidRDefault="001F1F32" w:rsidP="001F1F32">
      <w:pPr>
        <w:keepNext/>
        <w:jc w:val="both"/>
      </w:pPr>
    </w:p>
    <w:p w:rsidR="001F1F32" w:rsidRPr="00D23641" w:rsidRDefault="001F1F32" w:rsidP="001F1F32">
      <w:pPr>
        <w:keepNext/>
        <w:jc w:val="both"/>
        <w:rPr>
          <w:rFonts w:asciiTheme="majorBidi" w:hAnsiTheme="majorBidi" w:cstheme="majorBidi"/>
          <w:b/>
          <w:bCs/>
          <w:sz w:val="28"/>
          <w:szCs w:val="28"/>
        </w:rPr>
      </w:pPr>
      <w:r w:rsidRPr="00D23641">
        <w:rPr>
          <w:rFonts w:asciiTheme="majorBidi" w:hAnsiTheme="majorBidi" w:cstheme="majorBidi"/>
          <w:b/>
          <w:bCs/>
          <w:sz w:val="28"/>
          <w:szCs w:val="28"/>
        </w:rPr>
        <w:t>Commercial types of radio base station:</w:t>
      </w:r>
    </w:p>
    <w:p w:rsidR="00F07669" w:rsidRDefault="001F1F32" w:rsidP="00F07669">
      <w:pPr>
        <w:keepNext/>
        <w:jc w:val="both"/>
        <w:rPr>
          <w:rFonts w:asciiTheme="majorBidi" w:hAnsiTheme="majorBidi" w:cstheme="majorBidi"/>
          <w:sz w:val="28"/>
          <w:szCs w:val="28"/>
        </w:rPr>
      </w:pPr>
      <w:r w:rsidRPr="00376644">
        <w:rPr>
          <w:rFonts w:asciiTheme="majorBidi" w:hAnsiTheme="majorBidi" w:cstheme="majorBidi"/>
          <w:sz w:val="28"/>
          <w:szCs w:val="28"/>
        </w:rPr>
        <w:t>There are many companies such as Ericsson Company and Motorola Company manufacture several type</w:t>
      </w:r>
      <w:r>
        <w:rPr>
          <w:rFonts w:asciiTheme="majorBidi" w:hAnsiTheme="majorBidi" w:cstheme="majorBidi"/>
          <w:sz w:val="28"/>
          <w:szCs w:val="28"/>
        </w:rPr>
        <w:t>s</w:t>
      </w:r>
      <w:r w:rsidRPr="00376644">
        <w:rPr>
          <w:rFonts w:asciiTheme="majorBidi" w:hAnsiTheme="majorBidi" w:cstheme="majorBidi"/>
          <w:sz w:val="28"/>
          <w:szCs w:val="28"/>
        </w:rPr>
        <w:t xml:space="preserve"> of RBSs which differs in the output power and the maximum number of TRUs that can be supported. </w:t>
      </w:r>
      <w:r>
        <w:rPr>
          <w:rFonts w:asciiTheme="majorBidi" w:hAnsiTheme="majorBidi" w:cstheme="majorBidi"/>
          <w:sz w:val="28"/>
          <w:szCs w:val="28"/>
        </w:rPr>
        <w:t>Figure 2</w:t>
      </w:r>
      <w:r w:rsidRPr="00376644">
        <w:rPr>
          <w:rFonts w:asciiTheme="majorBidi" w:hAnsiTheme="majorBidi" w:cstheme="majorBidi"/>
          <w:sz w:val="28"/>
          <w:szCs w:val="28"/>
        </w:rPr>
        <w:t xml:space="preserve"> shows the types of RBSs and the capacity Vs cell range</w:t>
      </w:r>
      <w:r w:rsidR="00F07669">
        <w:rPr>
          <w:rFonts w:asciiTheme="majorBidi" w:hAnsiTheme="majorBidi" w:cstheme="majorBidi"/>
          <w:sz w:val="28"/>
          <w:szCs w:val="28"/>
        </w:rPr>
        <w:t xml:space="preserve"> related to</w:t>
      </w:r>
      <w:r w:rsidRPr="00376644">
        <w:rPr>
          <w:rFonts w:asciiTheme="majorBidi" w:hAnsiTheme="majorBidi" w:cstheme="majorBidi"/>
          <w:sz w:val="28"/>
          <w:szCs w:val="28"/>
        </w:rPr>
        <w:t xml:space="preserve"> each one in relevant to all Ericsson types’ </w:t>
      </w:r>
      <w:r>
        <w:rPr>
          <w:rFonts w:asciiTheme="majorBidi" w:hAnsiTheme="majorBidi" w:cstheme="majorBidi"/>
          <w:sz w:val="28"/>
          <w:szCs w:val="28"/>
        </w:rPr>
        <w:t>.Figure 3</w:t>
      </w:r>
      <w:r w:rsidRPr="009A6AA5">
        <w:rPr>
          <w:rFonts w:asciiTheme="majorBidi" w:hAnsiTheme="majorBidi" w:cstheme="majorBidi"/>
          <w:sz w:val="28"/>
          <w:szCs w:val="28"/>
        </w:rPr>
        <w:t xml:space="preserve"> </w:t>
      </w:r>
      <w:r>
        <w:rPr>
          <w:rFonts w:asciiTheme="majorBidi" w:hAnsiTheme="majorBidi" w:cstheme="majorBidi"/>
          <w:sz w:val="28"/>
          <w:szCs w:val="28"/>
        </w:rPr>
        <w:t xml:space="preserve">shows most important specification for </w:t>
      </w:r>
      <w:r w:rsidR="00EB6DEE">
        <w:rPr>
          <w:rFonts w:asciiTheme="majorBidi" w:hAnsiTheme="majorBidi" w:cstheme="majorBidi"/>
          <w:sz w:val="28"/>
          <w:szCs w:val="28"/>
        </w:rPr>
        <w:t>most</w:t>
      </w:r>
      <w:r>
        <w:rPr>
          <w:rFonts w:asciiTheme="majorBidi" w:hAnsiTheme="majorBidi" w:cstheme="majorBidi"/>
          <w:sz w:val="28"/>
          <w:szCs w:val="28"/>
        </w:rPr>
        <w:t xml:space="preserve"> Ericson types.</w:t>
      </w:r>
    </w:p>
    <w:p w:rsidR="001F1F32" w:rsidRPr="00F07669" w:rsidRDefault="00A646F6" w:rsidP="00F07669">
      <w:pPr>
        <w:keepNext/>
        <w:jc w:val="both"/>
        <w:rPr>
          <w:rFonts w:asciiTheme="majorBidi" w:hAnsiTheme="majorBidi" w:cstheme="majorBidi"/>
          <w:sz w:val="28"/>
          <w:szCs w:val="28"/>
        </w:rPr>
      </w:pPr>
      <w:r w:rsidRPr="00A646F6">
        <w:rPr>
          <w:noProof/>
        </w:rPr>
        <w:pict>
          <v:shape id="_x0000_s1088" type="#_x0000_t202" style="position:absolute;left:0;text-align:left;margin-left:90.2pt;margin-top:311.7pt;width:324pt;height:21pt;z-index:251664896" stroked="f">
            <v:textbox style="mso-next-textbox:#_x0000_s1088;mso-fit-shape-to-text:t" inset="0,0,0,0">
              <w:txbxContent>
                <w:p w:rsidR="00706FCF" w:rsidRPr="007F370A" w:rsidRDefault="00706FCF" w:rsidP="001F1F32">
                  <w:pPr>
                    <w:pStyle w:val="Caption"/>
                    <w:jc w:val="center"/>
                    <w:rPr>
                      <w:rFonts w:asciiTheme="majorBidi" w:hAnsiTheme="majorBidi" w:cstheme="majorBidi"/>
                      <w:noProof/>
                      <w:sz w:val="28"/>
                      <w:szCs w:val="28"/>
                    </w:rPr>
                  </w:pPr>
                  <w:bookmarkStart w:id="9" w:name="_Toc324421162"/>
                  <w:r>
                    <w:t xml:space="preserve">Figure </w:t>
                  </w:r>
                  <w:fldSimple w:instr=" SEQ Figure \* ARABIC ">
                    <w:r>
                      <w:rPr>
                        <w:noProof/>
                      </w:rPr>
                      <w:t>2</w:t>
                    </w:r>
                  </w:fldSimple>
                  <w:r>
                    <w:t xml:space="preserve"> : C</w:t>
                  </w:r>
                  <w:r w:rsidRPr="0014540E">
                    <w:t>apacity Vs cell range</w:t>
                  </w:r>
                  <w:r>
                    <w:t xml:space="preserve"> related to each other</w:t>
                  </w:r>
                  <w:bookmarkEnd w:id="9"/>
                </w:p>
              </w:txbxContent>
            </v:textbox>
            <w10:wrap type="topAndBottom"/>
          </v:shape>
        </w:pict>
      </w:r>
      <w:r w:rsidR="00F07669">
        <w:rPr>
          <w:noProof/>
        </w:rPr>
        <w:drawing>
          <wp:anchor distT="0" distB="0" distL="114300" distR="114300" simplePos="0" relativeHeight="251641344" behindDoc="0" locked="0" layoutInCell="1" allowOverlap="1">
            <wp:simplePos x="0" y="0"/>
            <wp:positionH relativeFrom="column">
              <wp:posOffset>734060</wp:posOffset>
            </wp:positionH>
            <wp:positionV relativeFrom="paragraph">
              <wp:posOffset>205105</wp:posOffset>
            </wp:positionV>
            <wp:extent cx="4520565" cy="3736975"/>
            <wp:effectExtent l="19050" t="0" r="0" b="0"/>
            <wp:wrapTopAndBottom/>
            <wp:docPr id="168" name="Picture 2" descr="RBS typ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BS types.jpg"/>
                    <pic:cNvPicPr/>
                  </pic:nvPicPr>
                  <pic:blipFill>
                    <a:blip r:embed="rId34" cstate="print"/>
                    <a:stretch>
                      <a:fillRect/>
                    </a:stretch>
                  </pic:blipFill>
                  <pic:spPr>
                    <a:xfrm>
                      <a:off x="0" y="0"/>
                      <a:ext cx="4520565" cy="3736975"/>
                    </a:xfrm>
                    <a:prstGeom prst="rect">
                      <a:avLst/>
                    </a:prstGeom>
                  </pic:spPr>
                </pic:pic>
              </a:graphicData>
            </a:graphic>
          </wp:anchor>
        </w:drawing>
      </w:r>
      <w:r w:rsidR="001F1F32">
        <w:br/>
      </w:r>
      <w:r w:rsidR="001F1F32">
        <w:rPr>
          <w:noProof/>
        </w:rPr>
        <w:lastRenderedPageBreak/>
        <w:drawing>
          <wp:inline distT="0" distB="0" distL="0" distR="0">
            <wp:extent cx="5962650" cy="3628532"/>
            <wp:effectExtent l="19050" t="0" r="0" b="0"/>
            <wp:docPr id="169" name="Picture 4" descr="rbs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bs 3.png"/>
                    <pic:cNvPicPr/>
                  </pic:nvPicPr>
                  <pic:blipFill>
                    <a:blip r:embed="rId35" cstate="print"/>
                    <a:stretch>
                      <a:fillRect/>
                    </a:stretch>
                  </pic:blipFill>
                  <pic:spPr>
                    <a:xfrm>
                      <a:off x="0" y="0"/>
                      <a:ext cx="5962650" cy="3629025"/>
                    </a:xfrm>
                    <a:prstGeom prst="rect">
                      <a:avLst/>
                    </a:prstGeom>
                  </pic:spPr>
                </pic:pic>
              </a:graphicData>
            </a:graphic>
          </wp:inline>
        </w:drawing>
      </w:r>
    </w:p>
    <w:p w:rsidR="001F1F32" w:rsidRDefault="001F1F32" w:rsidP="001F1F32">
      <w:pPr>
        <w:pStyle w:val="Caption"/>
        <w:jc w:val="center"/>
      </w:pPr>
      <w:bookmarkStart w:id="10" w:name="_Toc324421163"/>
      <w:r>
        <w:t xml:space="preserve">Figure </w:t>
      </w:r>
      <w:r w:rsidR="00A646F6">
        <w:fldChar w:fldCharType="begin"/>
      </w:r>
      <w:r w:rsidR="004F4F0B">
        <w:instrText xml:space="preserve"> SEQ Figure \* ARABIC </w:instrText>
      </w:r>
      <w:r w:rsidR="00A646F6">
        <w:fldChar w:fldCharType="separate"/>
      </w:r>
      <w:r w:rsidR="00397DF2">
        <w:rPr>
          <w:noProof/>
        </w:rPr>
        <w:t>3</w:t>
      </w:r>
      <w:r w:rsidR="00A646F6">
        <w:rPr>
          <w:noProof/>
        </w:rPr>
        <w:fldChar w:fldCharType="end"/>
      </w:r>
      <w:r>
        <w:t xml:space="preserve"> : </w:t>
      </w:r>
      <w:r w:rsidRPr="00F16B80">
        <w:t>Ericsson RBS types</w:t>
      </w:r>
      <w:bookmarkEnd w:id="10"/>
    </w:p>
    <w:p w:rsidR="001F1F32" w:rsidRPr="00151A2F" w:rsidRDefault="001F1F32" w:rsidP="001F1F32"/>
    <w:p w:rsidR="001F1F32" w:rsidRDefault="001F1F32" w:rsidP="00792964">
      <w:pPr>
        <w:pStyle w:val="Heading2"/>
      </w:pPr>
      <w:bookmarkStart w:id="11" w:name="_Toc324421128"/>
      <w:r>
        <w:t>2.2 Cables</w:t>
      </w:r>
      <w:bookmarkEnd w:id="11"/>
    </w:p>
    <w:p w:rsidR="001F1F32" w:rsidRPr="00D8543C" w:rsidRDefault="001F1F32" w:rsidP="001F1F32"/>
    <w:p w:rsidR="001F1F32" w:rsidRDefault="001F1F32" w:rsidP="00D5667A">
      <w:pPr>
        <w:jc w:val="both"/>
        <w:rPr>
          <w:rFonts w:asciiTheme="majorBidi" w:hAnsiTheme="majorBidi" w:cstheme="majorBidi"/>
          <w:sz w:val="28"/>
          <w:szCs w:val="28"/>
        </w:rPr>
      </w:pPr>
      <w:r w:rsidRPr="0061288B">
        <w:rPr>
          <w:rFonts w:asciiTheme="majorBidi" w:hAnsiTheme="majorBidi" w:cstheme="majorBidi"/>
          <w:sz w:val="28"/>
          <w:szCs w:val="28"/>
        </w:rPr>
        <w:t xml:space="preserve">The following section summarizes the </w:t>
      </w:r>
      <w:r>
        <w:rPr>
          <w:rFonts w:asciiTheme="majorBidi" w:hAnsiTheme="majorBidi" w:cstheme="majorBidi"/>
          <w:sz w:val="28"/>
          <w:szCs w:val="28"/>
        </w:rPr>
        <w:t>cable types of an</w:t>
      </w:r>
      <w:r w:rsidRPr="0061288B">
        <w:rPr>
          <w:rFonts w:asciiTheme="majorBidi" w:hAnsiTheme="majorBidi" w:cstheme="majorBidi"/>
          <w:sz w:val="28"/>
          <w:szCs w:val="28"/>
        </w:rPr>
        <w:t xml:space="preserve"> indoor system</w:t>
      </w:r>
      <w:r w:rsidR="00614223">
        <w:rPr>
          <w:rFonts w:asciiTheme="majorBidi" w:hAnsiTheme="majorBidi" w:cstheme="majorBidi"/>
          <w:sz w:val="28"/>
          <w:szCs w:val="28"/>
        </w:rPr>
        <w:t xml:space="preserve">, two </w:t>
      </w:r>
      <w:r>
        <w:rPr>
          <w:rFonts w:asciiTheme="majorBidi" w:hAnsiTheme="majorBidi" w:cstheme="majorBidi"/>
          <w:sz w:val="28"/>
          <w:szCs w:val="28"/>
        </w:rPr>
        <w:t>types</w:t>
      </w:r>
      <w:r w:rsidR="00614223">
        <w:rPr>
          <w:rFonts w:asciiTheme="majorBidi" w:hAnsiTheme="majorBidi" w:cstheme="majorBidi"/>
          <w:sz w:val="28"/>
          <w:szCs w:val="28"/>
        </w:rPr>
        <w:t xml:space="preserve"> of systems</w:t>
      </w:r>
      <w:r>
        <w:rPr>
          <w:rFonts w:asciiTheme="majorBidi" w:hAnsiTheme="majorBidi" w:cstheme="majorBidi"/>
          <w:sz w:val="28"/>
          <w:szCs w:val="28"/>
        </w:rPr>
        <w:t xml:space="preserve"> can be used</w:t>
      </w:r>
      <w:r w:rsidR="00614223">
        <w:rPr>
          <w:rFonts w:asciiTheme="majorBidi" w:hAnsiTheme="majorBidi" w:cstheme="majorBidi"/>
          <w:sz w:val="28"/>
          <w:szCs w:val="28"/>
        </w:rPr>
        <w:t>,</w:t>
      </w:r>
      <w:r>
        <w:rPr>
          <w:rFonts w:asciiTheme="majorBidi" w:hAnsiTheme="majorBidi" w:cstheme="majorBidi"/>
          <w:sz w:val="28"/>
          <w:szCs w:val="28"/>
        </w:rPr>
        <w:t xml:space="preserve"> the first one is passive distributed antenna system which uses coaxial cables and components do power losses</w:t>
      </w:r>
      <w:r w:rsidR="00614223">
        <w:rPr>
          <w:rFonts w:asciiTheme="majorBidi" w:hAnsiTheme="majorBidi" w:cstheme="majorBidi"/>
          <w:sz w:val="28"/>
          <w:szCs w:val="28"/>
        </w:rPr>
        <w:t>,</w:t>
      </w:r>
      <w:r>
        <w:rPr>
          <w:rFonts w:asciiTheme="majorBidi" w:hAnsiTheme="majorBidi" w:cstheme="majorBidi"/>
          <w:sz w:val="28"/>
          <w:szCs w:val="28"/>
        </w:rPr>
        <w:t xml:space="preserve"> and the second one is active distributed antenna system which uses fiber cables and components approximately don’t make power losses in compare </w:t>
      </w:r>
      <w:r w:rsidR="00D5667A">
        <w:rPr>
          <w:rFonts w:asciiTheme="majorBidi" w:hAnsiTheme="majorBidi" w:cstheme="majorBidi"/>
          <w:sz w:val="28"/>
          <w:szCs w:val="28"/>
        </w:rPr>
        <w:t>to</w:t>
      </w:r>
      <w:r>
        <w:rPr>
          <w:rFonts w:asciiTheme="majorBidi" w:hAnsiTheme="majorBidi" w:cstheme="majorBidi"/>
          <w:sz w:val="28"/>
          <w:szCs w:val="28"/>
        </w:rPr>
        <w:t xml:space="preserve"> passive one.</w:t>
      </w:r>
    </w:p>
    <w:p w:rsidR="001F1F32" w:rsidRDefault="001F1F32" w:rsidP="001F1F32">
      <w:pPr>
        <w:jc w:val="both"/>
        <w:rPr>
          <w:rFonts w:asciiTheme="majorBidi" w:hAnsiTheme="majorBidi" w:cstheme="majorBidi"/>
          <w:sz w:val="28"/>
          <w:szCs w:val="28"/>
        </w:rPr>
      </w:pPr>
    </w:p>
    <w:p w:rsidR="001F1F32" w:rsidRPr="00EB058F" w:rsidRDefault="001F1F32" w:rsidP="00EB058F">
      <w:pPr>
        <w:pStyle w:val="Heading3"/>
      </w:pPr>
      <w:bookmarkStart w:id="12" w:name="_Toc324421129"/>
      <w:r w:rsidRPr="00EB058F">
        <w:t>2.2.1 Coaxial Cable</w:t>
      </w:r>
      <w:bookmarkEnd w:id="12"/>
      <w:r w:rsidRPr="00EB058F">
        <w:t xml:space="preserve"> </w:t>
      </w:r>
    </w:p>
    <w:p w:rsidR="001F1F32" w:rsidRPr="002604CA" w:rsidRDefault="001F1F32" w:rsidP="001F1F32"/>
    <w:p w:rsidR="001F1F32" w:rsidRDefault="001F1F32" w:rsidP="00F34F41">
      <w:pPr>
        <w:shd w:val="clear" w:color="auto" w:fill="FFFFFF"/>
        <w:spacing w:after="0" w:line="240" w:lineRule="auto"/>
        <w:jc w:val="both"/>
        <w:rPr>
          <w:rFonts w:asciiTheme="majorBidi" w:hAnsiTheme="majorBidi" w:cstheme="majorBidi"/>
          <w:sz w:val="28"/>
          <w:szCs w:val="28"/>
        </w:rPr>
      </w:pPr>
      <w:r w:rsidRPr="00CB483E">
        <w:rPr>
          <w:rFonts w:asciiTheme="majorBidi" w:hAnsiTheme="majorBidi" w:cstheme="majorBidi"/>
          <w:sz w:val="28"/>
          <w:szCs w:val="28"/>
        </w:rPr>
        <w:t xml:space="preserve">Coaxial Cable is </w:t>
      </w:r>
      <w:r>
        <w:rPr>
          <w:rFonts w:asciiTheme="majorBidi" w:hAnsiTheme="majorBidi" w:cstheme="majorBidi"/>
          <w:sz w:val="28"/>
          <w:szCs w:val="28"/>
        </w:rPr>
        <w:t xml:space="preserve">mainly </w:t>
      </w:r>
      <w:r w:rsidRPr="00CB483E">
        <w:rPr>
          <w:rFonts w:asciiTheme="majorBidi" w:hAnsiTheme="majorBidi" w:cstheme="majorBidi"/>
          <w:sz w:val="28"/>
          <w:szCs w:val="28"/>
        </w:rPr>
        <w:t>used as a transmission l</w:t>
      </w:r>
      <w:r>
        <w:rPr>
          <w:rFonts w:asciiTheme="majorBidi" w:hAnsiTheme="majorBidi" w:cstheme="majorBidi"/>
          <w:sz w:val="28"/>
          <w:szCs w:val="28"/>
        </w:rPr>
        <w:t>ine for radio frequency signals such as the indoor system to be designed in some system</w:t>
      </w:r>
      <w:r w:rsidRPr="00CB483E">
        <w:rPr>
          <w:rFonts w:asciiTheme="majorBidi" w:hAnsiTheme="majorBidi" w:cstheme="majorBidi"/>
          <w:sz w:val="28"/>
          <w:szCs w:val="28"/>
        </w:rPr>
        <w:t>. Its</w:t>
      </w:r>
      <w:r>
        <w:rPr>
          <w:rFonts w:asciiTheme="majorBidi" w:hAnsiTheme="majorBidi" w:cstheme="majorBidi"/>
          <w:sz w:val="28"/>
          <w:szCs w:val="28"/>
        </w:rPr>
        <w:t xml:space="preserve"> application includes</w:t>
      </w:r>
      <w:r w:rsidRPr="00CB483E">
        <w:rPr>
          <w:rFonts w:asciiTheme="majorBidi" w:hAnsiTheme="majorBidi" w:cstheme="majorBidi"/>
          <w:sz w:val="28"/>
          <w:szCs w:val="28"/>
        </w:rPr>
        <w:t xml:space="preserve"> connecting radio transmitters and receivers with their antennas, computer networks</w:t>
      </w:r>
      <w:r>
        <w:rPr>
          <w:rFonts w:asciiTheme="majorBidi" w:hAnsiTheme="majorBidi" w:cstheme="majorBidi"/>
          <w:sz w:val="28"/>
          <w:szCs w:val="28"/>
        </w:rPr>
        <w:t xml:space="preserve"> connection and </w:t>
      </w:r>
      <w:r w:rsidRPr="00CB483E">
        <w:rPr>
          <w:rFonts w:asciiTheme="majorBidi" w:hAnsiTheme="majorBidi" w:cstheme="majorBidi"/>
          <w:sz w:val="28"/>
          <w:szCs w:val="28"/>
        </w:rPr>
        <w:t>distributing cable tele</w:t>
      </w:r>
      <w:r>
        <w:rPr>
          <w:rFonts w:asciiTheme="majorBidi" w:hAnsiTheme="majorBidi" w:cstheme="majorBidi"/>
          <w:sz w:val="28"/>
          <w:szCs w:val="28"/>
        </w:rPr>
        <w:t>v</w:t>
      </w:r>
      <w:r w:rsidRPr="00CB483E">
        <w:rPr>
          <w:rFonts w:asciiTheme="majorBidi" w:hAnsiTheme="majorBidi" w:cstheme="majorBidi"/>
          <w:sz w:val="28"/>
          <w:szCs w:val="28"/>
        </w:rPr>
        <w:t xml:space="preserve">ision. </w:t>
      </w:r>
      <w:r>
        <w:rPr>
          <w:rFonts w:asciiTheme="majorBidi" w:hAnsiTheme="majorBidi" w:cstheme="majorBidi"/>
          <w:sz w:val="28"/>
          <w:szCs w:val="28"/>
        </w:rPr>
        <w:t>'</w:t>
      </w:r>
      <w:r w:rsidRPr="00CB483E">
        <w:rPr>
          <w:rFonts w:asciiTheme="majorBidi" w:hAnsiTheme="majorBidi" w:cstheme="majorBidi"/>
          <w:sz w:val="28"/>
          <w:szCs w:val="28"/>
        </w:rPr>
        <w:t>One</w:t>
      </w:r>
      <w:r>
        <w:rPr>
          <w:rFonts w:asciiTheme="majorBidi" w:hAnsiTheme="majorBidi" w:cstheme="majorBidi"/>
          <w:sz w:val="28"/>
          <w:szCs w:val="28"/>
        </w:rPr>
        <w:t xml:space="preserve"> of the</w:t>
      </w:r>
      <w:r w:rsidRPr="00CB483E">
        <w:rPr>
          <w:rFonts w:asciiTheme="majorBidi" w:hAnsiTheme="majorBidi" w:cstheme="majorBidi"/>
          <w:sz w:val="28"/>
          <w:szCs w:val="28"/>
        </w:rPr>
        <w:t xml:space="preserve"> advantage</w:t>
      </w:r>
      <w:r>
        <w:rPr>
          <w:rFonts w:asciiTheme="majorBidi" w:hAnsiTheme="majorBidi" w:cstheme="majorBidi"/>
          <w:sz w:val="28"/>
          <w:szCs w:val="28"/>
        </w:rPr>
        <w:t>s</w:t>
      </w:r>
      <w:r w:rsidRPr="00CB483E">
        <w:rPr>
          <w:rFonts w:asciiTheme="majorBidi" w:hAnsiTheme="majorBidi" w:cstheme="majorBidi"/>
          <w:sz w:val="28"/>
          <w:szCs w:val="28"/>
        </w:rPr>
        <w:t xml:space="preserve"> of coax</w:t>
      </w:r>
      <w:r>
        <w:rPr>
          <w:rFonts w:asciiTheme="majorBidi" w:hAnsiTheme="majorBidi" w:cstheme="majorBidi"/>
          <w:sz w:val="28"/>
          <w:szCs w:val="28"/>
        </w:rPr>
        <w:t>ial cable</w:t>
      </w:r>
      <w:r w:rsidRPr="00CB483E">
        <w:rPr>
          <w:rFonts w:asciiTheme="majorBidi" w:hAnsiTheme="majorBidi" w:cstheme="majorBidi"/>
          <w:sz w:val="28"/>
          <w:szCs w:val="28"/>
        </w:rPr>
        <w:t xml:space="preserve"> </w:t>
      </w:r>
      <w:r>
        <w:rPr>
          <w:rFonts w:asciiTheme="majorBidi" w:hAnsiTheme="majorBidi" w:cstheme="majorBidi"/>
          <w:sz w:val="28"/>
          <w:szCs w:val="28"/>
        </w:rPr>
        <w:t>-</w:t>
      </w:r>
      <w:r w:rsidRPr="00CB483E">
        <w:rPr>
          <w:rFonts w:asciiTheme="majorBidi" w:hAnsiTheme="majorBidi" w:cstheme="majorBidi"/>
          <w:sz w:val="28"/>
          <w:szCs w:val="28"/>
        </w:rPr>
        <w:t>over other types of radio transmission line</w:t>
      </w:r>
      <w:r>
        <w:rPr>
          <w:rFonts w:asciiTheme="majorBidi" w:hAnsiTheme="majorBidi" w:cstheme="majorBidi"/>
          <w:sz w:val="28"/>
          <w:szCs w:val="28"/>
        </w:rPr>
        <w:t>-</w:t>
      </w:r>
      <w:r w:rsidRPr="00CB483E">
        <w:rPr>
          <w:rFonts w:asciiTheme="majorBidi" w:hAnsiTheme="majorBidi" w:cstheme="majorBidi"/>
          <w:sz w:val="28"/>
          <w:szCs w:val="28"/>
        </w:rPr>
        <w:t xml:space="preserve"> is that in an ideal coaxial cable</w:t>
      </w:r>
      <w:r>
        <w:rPr>
          <w:rFonts w:asciiTheme="majorBidi" w:hAnsiTheme="majorBidi" w:cstheme="majorBidi"/>
          <w:sz w:val="28"/>
          <w:szCs w:val="28"/>
        </w:rPr>
        <w:t>,</w:t>
      </w:r>
      <w:r w:rsidRPr="00CB483E">
        <w:rPr>
          <w:rFonts w:asciiTheme="majorBidi" w:hAnsiTheme="majorBidi" w:cstheme="majorBidi"/>
          <w:sz w:val="28"/>
          <w:szCs w:val="28"/>
        </w:rPr>
        <w:t xml:space="preserve"> the electromagnetic field carrying the signal exists only in the space between the inner and outer </w:t>
      </w:r>
      <w:r>
        <w:rPr>
          <w:rFonts w:asciiTheme="majorBidi" w:hAnsiTheme="majorBidi" w:cstheme="majorBidi"/>
          <w:sz w:val="28"/>
          <w:szCs w:val="28"/>
        </w:rPr>
        <w:t>conductors'</w:t>
      </w:r>
      <w:r w:rsidR="00F34F41" w:rsidRPr="00EB058F">
        <w:rPr>
          <w:rFonts w:asciiTheme="majorBidi" w:hAnsiTheme="majorBidi" w:cstheme="majorBidi"/>
          <w:sz w:val="28"/>
          <w:szCs w:val="28"/>
        </w:rPr>
        <w:t>1</w:t>
      </w:r>
      <w:r w:rsidR="00F34F41">
        <w:rPr>
          <w:rFonts w:asciiTheme="majorBidi" w:hAnsiTheme="majorBidi" w:cstheme="majorBidi"/>
          <w:sz w:val="28"/>
          <w:szCs w:val="28"/>
        </w:rPr>
        <w:t>.</w:t>
      </w:r>
      <w:r>
        <w:rPr>
          <w:rFonts w:asciiTheme="majorBidi" w:hAnsiTheme="majorBidi" w:cstheme="majorBidi"/>
          <w:sz w:val="28"/>
          <w:szCs w:val="28"/>
        </w:rPr>
        <w:t xml:space="preserve"> Moreover,</w:t>
      </w:r>
      <w:r w:rsidRPr="00CB483E">
        <w:rPr>
          <w:rFonts w:asciiTheme="majorBidi" w:hAnsiTheme="majorBidi" w:cstheme="majorBidi"/>
          <w:sz w:val="28"/>
          <w:szCs w:val="28"/>
        </w:rPr>
        <w:t xml:space="preserve"> coaxial </w:t>
      </w:r>
      <w:r w:rsidRPr="00CB483E">
        <w:rPr>
          <w:rFonts w:asciiTheme="majorBidi" w:hAnsiTheme="majorBidi" w:cstheme="majorBidi"/>
          <w:sz w:val="28"/>
          <w:szCs w:val="28"/>
        </w:rPr>
        <w:lastRenderedPageBreak/>
        <w:t xml:space="preserve">cable also provides </w:t>
      </w:r>
      <w:r>
        <w:rPr>
          <w:rFonts w:asciiTheme="majorBidi" w:hAnsiTheme="majorBidi" w:cstheme="majorBidi"/>
          <w:sz w:val="28"/>
          <w:szCs w:val="28"/>
        </w:rPr>
        <w:t>protection</w:t>
      </w:r>
      <w:r w:rsidRPr="00CB483E">
        <w:rPr>
          <w:rFonts w:asciiTheme="majorBidi" w:hAnsiTheme="majorBidi" w:cstheme="majorBidi"/>
          <w:sz w:val="28"/>
          <w:szCs w:val="28"/>
        </w:rPr>
        <w:t xml:space="preserve"> of the signal from external electromagnetic</w:t>
      </w:r>
      <w:r>
        <w:rPr>
          <w:rFonts w:asciiTheme="majorBidi" w:hAnsiTheme="majorBidi" w:cstheme="majorBidi"/>
          <w:sz w:val="28"/>
          <w:szCs w:val="28"/>
        </w:rPr>
        <w:t xml:space="preserve"> interference.</w:t>
      </w:r>
    </w:p>
    <w:p w:rsidR="001F1F32" w:rsidRDefault="001F1F32" w:rsidP="001F1F32">
      <w:pPr>
        <w:shd w:val="clear" w:color="auto" w:fill="FFFFFF"/>
        <w:spacing w:after="0" w:line="240" w:lineRule="auto"/>
        <w:jc w:val="both"/>
        <w:rPr>
          <w:rFonts w:asciiTheme="majorBidi" w:hAnsiTheme="majorBidi" w:cstheme="majorBidi"/>
          <w:sz w:val="28"/>
          <w:szCs w:val="28"/>
        </w:rPr>
      </w:pPr>
    </w:p>
    <w:p w:rsidR="002139BD" w:rsidRDefault="001F1F32" w:rsidP="00841473">
      <w:pPr>
        <w:shd w:val="clear" w:color="auto" w:fill="FFFFFF"/>
        <w:spacing w:after="0" w:line="240" w:lineRule="auto"/>
        <w:jc w:val="both"/>
        <w:rPr>
          <w:rFonts w:asciiTheme="majorBidi" w:hAnsiTheme="majorBidi" w:cstheme="majorBidi"/>
          <w:sz w:val="28"/>
          <w:szCs w:val="28"/>
        </w:rPr>
      </w:pPr>
      <w:r>
        <w:rPr>
          <w:rFonts w:asciiTheme="majorBidi" w:hAnsiTheme="majorBidi" w:cstheme="majorBidi"/>
          <w:sz w:val="28"/>
          <w:szCs w:val="28"/>
        </w:rPr>
        <w:t>C</w:t>
      </w:r>
      <w:r w:rsidRPr="00CB483E">
        <w:rPr>
          <w:rFonts w:asciiTheme="majorBidi" w:hAnsiTheme="majorBidi" w:cstheme="majorBidi"/>
          <w:sz w:val="28"/>
          <w:szCs w:val="28"/>
        </w:rPr>
        <w:t>oaxial cable</w:t>
      </w:r>
      <w:r>
        <w:rPr>
          <w:rFonts w:asciiTheme="majorBidi" w:hAnsiTheme="majorBidi" w:cstheme="majorBidi"/>
          <w:sz w:val="28"/>
          <w:szCs w:val="28"/>
        </w:rPr>
        <w:t xml:space="preserve">s usually come with different types that may be used in various installations that depend on each case. </w:t>
      </w:r>
      <w:r w:rsidRPr="00CB483E">
        <w:rPr>
          <w:rFonts w:asciiTheme="majorBidi" w:hAnsiTheme="majorBidi" w:cstheme="majorBidi"/>
          <w:sz w:val="28"/>
          <w:szCs w:val="28"/>
        </w:rPr>
        <w:t>In</w:t>
      </w:r>
      <w:r>
        <w:rPr>
          <w:rFonts w:asciiTheme="majorBidi" w:hAnsiTheme="majorBidi" w:cstheme="majorBidi"/>
          <w:sz w:val="28"/>
          <w:szCs w:val="28"/>
        </w:rPr>
        <w:t xml:space="preserve"> this project, as a result </w:t>
      </w:r>
      <w:r w:rsidR="00297E42">
        <w:rPr>
          <w:rFonts w:asciiTheme="majorBidi" w:hAnsiTheme="majorBidi" w:cstheme="majorBidi"/>
          <w:sz w:val="28"/>
          <w:szCs w:val="28"/>
        </w:rPr>
        <w:t>of</w:t>
      </w:r>
      <w:r>
        <w:rPr>
          <w:rFonts w:asciiTheme="majorBidi" w:hAnsiTheme="majorBidi" w:cstheme="majorBidi"/>
          <w:sz w:val="28"/>
          <w:szCs w:val="28"/>
        </w:rPr>
        <w:t xml:space="preserve"> the usage of </w:t>
      </w:r>
      <w:r w:rsidRPr="00CB483E">
        <w:rPr>
          <w:rFonts w:asciiTheme="majorBidi" w:hAnsiTheme="majorBidi" w:cstheme="majorBidi"/>
          <w:sz w:val="28"/>
          <w:szCs w:val="28"/>
        </w:rPr>
        <w:t xml:space="preserve">the passive DAS </w:t>
      </w:r>
      <w:r>
        <w:rPr>
          <w:rFonts w:asciiTheme="majorBidi" w:hAnsiTheme="majorBidi" w:cstheme="majorBidi"/>
          <w:sz w:val="28"/>
          <w:szCs w:val="28"/>
        </w:rPr>
        <w:t xml:space="preserve">method, </w:t>
      </w:r>
      <w:r w:rsidR="002139BD">
        <w:rPr>
          <w:rFonts w:asciiTheme="majorBidi" w:hAnsiTheme="majorBidi" w:cstheme="majorBidi"/>
          <w:sz w:val="28"/>
          <w:szCs w:val="28"/>
        </w:rPr>
        <w:t>“LDF4</w:t>
      </w:r>
      <w:r w:rsidR="002139BD" w:rsidRPr="004C41C7">
        <w:rPr>
          <w:rFonts w:asciiTheme="majorBidi" w:hAnsiTheme="majorBidi" w:cstheme="majorBidi"/>
          <w:sz w:val="28"/>
          <w:szCs w:val="28"/>
        </w:rPr>
        <w:t>-50a</w:t>
      </w:r>
      <w:r w:rsidR="002139BD">
        <w:rPr>
          <w:rFonts w:asciiTheme="majorBidi" w:hAnsiTheme="majorBidi" w:cstheme="majorBidi"/>
          <w:sz w:val="28"/>
          <w:szCs w:val="28"/>
        </w:rPr>
        <w:t>”</w:t>
      </w:r>
      <w:r w:rsidR="002139BD" w:rsidRPr="004C41C7">
        <w:rPr>
          <w:rFonts w:asciiTheme="majorBidi" w:hAnsiTheme="majorBidi" w:cstheme="majorBidi"/>
          <w:sz w:val="28"/>
          <w:szCs w:val="28"/>
        </w:rPr>
        <w:t xml:space="preserve"> </w:t>
      </w:r>
      <w:r w:rsidR="002139BD">
        <w:rPr>
          <w:rFonts w:asciiTheme="majorBidi" w:hAnsiTheme="majorBidi" w:cstheme="majorBidi"/>
          <w:sz w:val="28"/>
          <w:szCs w:val="28"/>
        </w:rPr>
        <w:t xml:space="preserve">cable diameters of 1/2in and loss feeder </w:t>
      </w:r>
      <w:r w:rsidR="00F07669">
        <w:rPr>
          <w:rFonts w:asciiTheme="majorBidi" w:hAnsiTheme="majorBidi" w:cstheme="majorBidi"/>
          <w:sz w:val="28"/>
          <w:szCs w:val="28"/>
        </w:rPr>
        <w:t xml:space="preserve">approximately </w:t>
      </w:r>
      <w:r w:rsidR="002139BD">
        <w:rPr>
          <w:rFonts w:asciiTheme="majorBidi" w:hAnsiTheme="majorBidi" w:cstheme="majorBidi"/>
          <w:sz w:val="28"/>
          <w:szCs w:val="28"/>
        </w:rPr>
        <w:t xml:space="preserve">equals to 7dB/100m </w:t>
      </w:r>
      <w:r w:rsidR="00212B11">
        <w:rPr>
          <w:rFonts w:asciiTheme="majorBidi" w:hAnsiTheme="majorBidi" w:cstheme="majorBidi"/>
          <w:sz w:val="28"/>
          <w:szCs w:val="28"/>
        </w:rPr>
        <w:t>were selected to</w:t>
      </w:r>
      <w:r w:rsidR="00841473">
        <w:rPr>
          <w:rFonts w:asciiTheme="majorBidi" w:hAnsiTheme="majorBidi" w:cstheme="majorBidi"/>
          <w:sz w:val="28"/>
          <w:szCs w:val="28"/>
        </w:rPr>
        <w:t xml:space="preserve"> be </w:t>
      </w:r>
      <w:r w:rsidR="00212B11">
        <w:rPr>
          <w:rFonts w:asciiTheme="majorBidi" w:hAnsiTheme="majorBidi" w:cstheme="majorBidi"/>
          <w:sz w:val="28"/>
          <w:szCs w:val="28"/>
        </w:rPr>
        <w:t>use</w:t>
      </w:r>
      <w:r w:rsidR="00841473">
        <w:rPr>
          <w:rFonts w:asciiTheme="majorBidi" w:hAnsiTheme="majorBidi" w:cstheme="majorBidi"/>
          <w:sz w:val="28"/>
          <w:szCs w:val="28"/>
        </w:rPr>
        <w:t>d</w:t>
      </w:r>
      <w:r w:rsidR="00212B11">
        <w:rPr>
          <w:rFonts w:asciiTheme="majorBidi" w:hAnsiTheme="majorBidi" w:cstheme="majorBidi"/>
          <w:sz w:val="28"/>
          <w:szCs w:val="28"/>
        </w:rPr>
        <w:t>. Appendix-B contains the specifications of this cable.</w:t>
      </w:r>
    </w:p>
    <w:p w:rsidR="001F1F32" w:rsidRPr="00B941F6" w:rsidRDefault="001F1F32" w:rsidP="001F1F32">
      <w:pPr>
        <w:shd w:val="clear" w:color="auto" w:fill="FFFFFF"/>
        <w:spacing w:after="0" w:line="240" w:lineRule="auto"/>
        <w:rPr>
          <w:rFonts w:ascii="Georgia" w:eastAsia="Times New Roman" w:hAnsi="Georgia" w:cs="Times New Roman"/>
          <w:color w:val="000000"/>
          <w:sz w:val="24"/>
          <w:szCs w:val="24"/>
        </w:rPr>
      </w:pPr>
    </w:p>
    <w:p w:rsidR="001F1F32" w:rsidRDefault="001F1F32" w:rsidP="00EB058F">
      <w:pPr>
        <w:pStyle w:val="Heading3"/>
      </w:pPr>
      <w:bookmarkStart w:id="13" w:name="_Toc324421130"/>
      <w:r>
        <w:t>2.2.2 Fiber Optics Cable</w:t>
      </w:r>
      <w:bookmarkEnd w:id="13"/>
    </w:p>
    <w:p w:rsidR="001F1F32" w:rsidRDefault="001F1F32" w:rsidP="001F1F32"/>
    <w:p w:rsidR="001F1F32" w:rsidRDefault="001F1F32" w:rsidP="00F34F41">
      <w:pPr>
        <w:jc w:val="both"/>
        <w:rPr>
          <w:rStyle w:val="a"/>
          <w:rFonts w:asciiTheme="majorBidi" w:hAnsiTheme="majorBidi" w:cstheme="majorBidi"/>
          <w:color w:val="000000"/>
          <w:sz w:val="28"/>
          <w:szCs w:val="28"/>
          <w:bdr w:val="none" w:sz="0" w:space="0" w:color="auto" w:frame="1"/>
          <w:shd w:val="clear" w:color="auto" w:fill="FFFFFF"/>
        </w:rPr>
      </w:pPr>
      <w:r>
        <w:rPr>
          <w:rStyle w:val="a"/>
          <w:rFonts w:asciiTheme="majorBidi" w:hAnsiTheme="majorBidi" w:cstheme="majorBidi"/>
          <w:color w:val="000000"/>
          <w:sz w:val="28"/>
          <w:szCs w:val="28"/>
          <w:bdr w:val="none" w:sz="0" w:space="0" w:color="auto" w:frame="1"/>
          <w:shd w:val="clear" w:color="auto" w:fill="FFFFFF"/>
        </w:rPr>
        <w:t>'</w:t>
      </w:r>
      <w:r w:rsidRPr="00703646">
        <w:rPr>
          <w:rStyle w:val="a"/>
          <w:rFonts w:asciiTheme="majorBidi" w:hAnsiTheme="majorBidi" w:cstheme="majorBidi"/>
          <w:color w:val="000000"/>
          <w:sz w:val="28"/>
          <w:szCs w:val="28"/>
          <w:bdr w:val="none" w:sz="0" w:space="0" w:color="auto" w:frame="1"/>
          <w:shd w:val="clear" w:color="auto" w:fill="FFFFFF"/>
        </w:rPr>
        <w:t>There are different solutions based on fiber-optics that can be used for indoor systems. The main purpose is to overcome losses in long coaxial feeder cable.</w:t>
      </w:r>
      <w:r w:rsidRPr="00703646">
        <w:rPr>
          <w:rStyle w:val="apple-converted-space"/>
          <w:rFonts w:asciiTheme="majorBidi" w:hAnsiTheme="majorBidi" w:cstheme="majorBidi"/>
          <w:color w:val="000000"/>
          <w:sz w:val="28"/>
          <w:szCs w:val="28"/>
          <w:bdr w:val="none" w:sz="0" w:space="0" w:color="auto" w:frame="1"/>
          <w:shd w:val="clear" w:color="auto" w:fill="FFFFFF"/>
        </w:rPr>
        <w:t> </w:t>
      </w:r>
      <w:r w:rsidRPr="00703646">
        <w:rPr>
          <w:rStyle w:val="a"/>
          <w:rFonts w:asciiTheme="majorBidi" w:hAnsiTheme="majorBidi" w:cstheme="majorBidi"/>
          <w:color w:val="000000"/>
          <w:sz w:val="28"/>
          <w:szCs w:val="28"/>
          <w:bdr w:val="none" w:sz="0" w:space="0" w:color="auto" w:frame="1"/>
          <w:shd w:val="clear" w:color="auto" w:fill="FFFFFF"/>
        </w:rPr>
        <w:t>One disadvantage of using fiber-optical network is that each antenna terminal need local power supply and alarm handling.</w:t>
      </w:r>
      <w:r>
        <w:rPr>
          <w:rStyle w:val="a"/>
          <w:rFonts w:asciiTheme="majorBidi" w:hAnsiTheme="majorBidi" w:cstheme="majorBidi"/>
          <w:color w:val="000000"/>
          <w:sz w:val="28"/>
          <w:szCs w:val="28"/>
          <w:bdr w:val="none" w:sz="0" w:space="0" w:color="auto" w:frame="1"/>
          <w:shd w:val="clear" w:color="auto" w:fill="FFFFFF"/>
        </w:rPr>
        <w:t>'</w:t>
      </w:r>
      <w:r w:rsidR="00F34F41" w:rsidRPr="00F34F41">
        <w:rPr>
          <w:rStyle w:val="a"/>
          <w:rFonts w:asciiTheme="majorBidi" w:hAnsiTheme="majorBidi" w:cstheme="majorBidi"/>
          <w:color w:val="000000"/>
          <w:sz w:val="28"/>
          <w:szCs w:val="28"/>
          <w:bdr w:val="none" w:sz="0" w:space="0" w:color="auto" w:frame="1"/>
          <w:shd w:val="clear" w:color="auto" w:fill="FFFFFF"/>
          <w:vertAlign w:val="superscript"/>
        </w:rPr>
        <w:t>2</w:t>
      </w:r>
      <w:r>
        <w:rPr>
          <w:rStyle w:val="a"/>
          <w:rFonts w:asciiTheme="majorBidi" w:hAnsiTheme="majorBidi" w:cstheme="majorBidi"/>
          <w:color w:val="000000"/>
          <w:sz w:val="28"/>
          <w:szCs w:val="28"/>
          <w:bdr w:val="none" w:sz="0" w:space="0" w:color="auto" w:frame="1"/>
          <w:shd w:val="clear" w:color="auto" w:fill="FFFFFF"/>
        </w:rPr>
        <w:t xml:space="preserve"> </w:t>
      </w:r>
    </w:p>
    <w:p w:rsidR="00F07669" w:rsidRDefault="00F07669" w:rsidP="00F07669">
      <w:pPr>
        <w:jc w:val="both"/>
        <w:rPr>
          <w:rStyle w:val="a"/>
          <w:rFonts w:asciiTheme="majorBidi" w:hAnsiTheme="majorBidi" w:cstheme="majorBidi"/>
          <w:color w:val="000000"/>
          <w:sz w:val="28"/>
          <w:szCs w:val="28"/>
          <w:bdr w:val="none" w:sz="0" w:space="0" w:color="auto" w:frame="1"/>
          <w:shd w:val="clear" w:color="auto" w:fill="FFFFFF"/>
        </w:rPr>
      </w:pPr>
    </w:p>
    <w:p w:rsidR="001F1F32" w:rsidRPr="00AC5A02" w:rsidRDefault="001F1F32" w:rsidP="00792964">
      <w:pPr>
        <w:pStyle w:val="Heading2"/>
        <w:rPr>
          <w:sz w:val="26"/>
        </w:rPr>
      </w:pPr>
      <w:bookmarkStart w:id="14" w:name="_Toc324421131"/>
      <w:r>
        <w:t xml:space="preserve">2.3 </w:t>
      </w:r>
      <w:r w:rsidRPr="00BE03CD">
        <w:t>Splitters</w:t>
      </w:r>
      <w:bookmarkEnd w:id="14"/>
      <w:r w:rsidRPr="00BE03CD">
        <w:t xml:space="preserve"> </w:t>
      </w:r>
    </w:p>
    <w:p w:rsidR="001F1F32" w:rsidRDefault="001F1F32" w:rsidP="001F1F32">
      <w:pPr>
        <w:rPr>
          <w:rStyle w:val="a"/>
          <w:rFonts w:asciiTheme="majorBidi" w:hAnsiTheme="majorBidi" w:cstheme="majorBidi"/>
          <w:color w:val="000000"/>
          <w:sz w:val="28"/>
          <w:szCs w:val="28"/>
          <w:bdr w:val="none" w:sz="0" w:space="0" w:color="auto" w:frame="1"/>
          <w:shd w:val="clear" w:color="auto" w:fill="FFFFFF"/>
        </w:rPr>
      </w:pPr>
    </w:p>
    <w:p w:rsidR="001F1F32" w:rsidRPr="00F07669" w:rsidRDefault="001F1F32" w:rsidP="00F07669">
      <w:pPr>
        <w:jc w:val="both"/>
        <w:rPr>
          <w:rStyle w:val="a"/>
          <w:rFonts w:asciiTheme="majorBidi" w:hAnsiTheme="majorBidi" w:cstheme="majorBidi"/>
          <w:sz w:val="28"/>
          <w:szCs w:val="28"/>
        </w:rPr>
      </w:pPr>
      <w:r w:rsidRPr="00BE03CD">
        <w:rPr>
          <w:rStyle w:val="a"/>
          <w:rFonts w:asciiTheme="majorBidi" w:hAnsiTheme="majorBidi" w:cstheme="majorBidi"/>
          <w:color w:val="000000"/>
          <w:sz w:val="28"/>
          <w:szCs w:val="28"/>
          <w:bdr w:val="none" w:sz="0" w:space="0" w:color="auto" w:frame="1"/>
          <w:shd w:val="clear" w:color="auto" w:fill="FFFFFF"/>
        </w:rPr>
        <w:t xml:space="preserve">The design of this project depends on the passive components in DAS which commonly use splitters and power dividers. They divide the signal that comes from cables to multiple distributed ports that is distributed through antennas. The illustration </w:t>
      </w:r>
      <w:r>
        <w:rPr>
          <w:rStyle w:val="a"/>
          <w:rFonts w:asciiTheme="majorBidi" w:hAnsiTheme="majorBidi" w:cstheme="majorBidi"/>
          <w:color w:val="000000"/>
          <w:sz w:val="28"/>
          <w:szCs w:val="28"/>
          <w:bdr w:val="none" w:sz="0" w:space="0" w:color="auto" w:frame="1"/>
          <w:shd w:val="clear" w:color="auto" w:fill="FFFFFF"/>
        </w:rPr>
        <w:t>F</w:t>
      </w:r>
      <w:r w:rsidRPr="00BE03CD">
        <w:rPr>
          <w:rStyle w:val="a"/>
          <w:rFonts w:asciiTheme="majorBidi" w:hAnsiTheme="majorBidi" w:cstheme="majorBidi"/>
          <w:color w:val="000000"/>
          <w:sz w:val="28"/>
          <w:szCs w:val="28"/>
          <w:bdr w:val="none" w:sz="0" w:space="0" w:color="auto" w:frame="1"/>
          <w:shd w:val="clear" w:color="auto" w:fill="FFFFFF"/>
        </w:rPr>
        <w:t xml:space="preserve">igure </w:t>
      </w:r>
      <w:r w:rsidR="00F07669">
        <w:rPr>
          <w:rStyle w:val="a"/>
          <w:rFonts w:asciiTheme="majorBidi" w:hAnsiTheme="majorBidi" w:cstheme="majorBidi"/>
          <w:color w:val="000000"/>
          <w:sz w:val="28"/>
          <w:szCs w:val="28"/>
          <w:bdr w:val="none" w:sz="0" w:space="0" w:color="auto" w:frame="1"/>
          <w:shd w:val="clear" w:color="auto" w:fill="FFFFFF"/>
        </w:rPr>
        <w:t>4</w:t>
      </w:r>
      <w:r w:rsidRPr="00BE03CD">
        <w:rPr>
          <w:rStyle w:val="a"/>
          <w:rFonts w:asciiTheme="majorBidi" w:hAnsiTheme="majorBidi" w:cstheme="majorBidi"/>
          <w:color w:val="000000"/>
          <w:sz w:val="28"/>
          <w:szCs w:val="28"/>
          <w:bdr w:val="none" w:sz="0" w:space="0" w:color="auto" w:frame="1"/>
          <w:shd w:val="clear" w:color="auto" w:fill="FFFFFF"/>
        </w:rPr>
        <w:t xml:space="preserve"> shows the types of splitter</w:t>
      </w:r>
      <w:r w:rsidR="007D7203">
        <w:rPr>
          <w:rStyle w:val="a"/>
          <w:rFonts w:asciiTheme="majorBidi" w:hAnsiTheme="majorBidi" w:cstheme="majorBidi"/>
          <w:color w:val="000000"/>
          <w:sz w:val="28"/>
          <w:szCs w:val="28"/>
          <w:bdr w:val="none" w:sz="0" w:space="0" w:color="auto" w:frame="1"/>
          <w:shd w:val="clear" w:color="auto" w:fill="FFFFFF"/>
        </w:rPr>
        <w:t>s</w:t>
      </w:r>
      <w:r w:rsidRPr="00BE03CD">
        <w:rPr>
          <w:rStyle w:val="a"/>
          <w:rFonts w:asciiTheme="majorBidi" w:hAnsiTheme="majorBidi" w:cstheme="majorBidi"/>
          <w:color w:val="000000"/>
          <w:sz w:val="28"/>
          <w:szCs w:val="28"/>
          <w:bdr w:val="none" w:sz="0" w:space="0" w:color="auto" w:frame="1"/>
          <w:shd w:val="clear" w:color="auto" w:fill="FFFFFF"/>
        </w:rPr>
        <w:t xml:space="preserve"> that split the line into two or more lines, and vice versa. It is notable here that termination of all ports on the splitter is essential, thus, ports should not be left opened.</w:t>
      </w:r>
    </w:p>
    <w:p w:rsidR="001F1F32" w:rsidRDefault="001F1F32" w:rsidP="001F1F32">
      <w:pPr>
        <w:keepNext/>
        <w:jc w:val="center"/>
      </w:pPr>
      <w:r w:rsidRPr="00BE03CD">
        <w:rPr>
          <w:rStyle w:val="a"/>
          <w:rFonts w:asciiTheme="majorBidi" w:hAnsiTheme="majorBidi" w:cstheme="majorBidi"/>
          <w:noProof/>
          <w:sz w:val="28"/>
          <w:szCs w:val="28"/>
        </w:rPr>
        <w:drawing>
          <wp:inline distT="0" distB="0" distL="0" distR="0">
            <wp:extent cx="3104814" cy="981075"/>
            <wp:effectExtent l="19050" t="0" r="336" b="0"/>
            <wp:docPr id="17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104814" cy="981075"/>
                    </a:xfrm>
                    <a:prstGeom prst="rect">
                      <a:avLst/>
                    </a:prstGeom>
                    <a:noFill/>
                    <a:ln>
                      <a:noFill/>
                    </a:ln>
                  </pic:spPr>
                </pic:pic>
              </a:graphicData>
            </a:graphic>
          </wp:inline>
        </w:drawing>
      </w:r>
    </w:p>
    <w:p w:rsidR="001F1F32" w:rsidRPr="00BE03CD" w:rsidRDefault="001F1F32" w:rsidP="001F1F32">
      <w:pPr>
        <w:pStyle w:val="Caption"/>
        <w:jc w:val="center"/>
        <w:rPr>
          <w:rStyle w:val="a"/>
          <w:rFonts w:asciiTheme="majorBidi" w:hAnsiTheme="majorBidi" w:cstheme="majorBidi"/>
          <w:color w:val="000000"/>
          <w:sz w:val="28"/>
          <w:szCs w:val="28"/>
          <w:bdr w:val="none" w:sz="0" w:space="0" w:color="auto" w:frame="1"/>
          <w:shd w:val="clear" w:color="auto" w:fill="FFFFFF"/>
        </w:rPr>
      </w:pPr>
      <w:bookmarkStart w:id="15" w:name="_Toc324421164"/>
      <w:r>
        <w:t xml:space="preserve">Figure </w:t>
      </w:r>
      <w:r w:rsidR="00A646F6">
        <w:fldChar w:fldCharType="begin"/>
      </w:r>
      <w:r w:rsidR="004F4F0B">
        <w:instrText xml:space="preserve"> SEQ Figure \* ARABIC </w:instrText>
      </w:r>
      <w:r w:rsidR="00A646F6">
        <w:fldChar w:fldCharType="separate"/>
      </w:r>
      <w:r w:rsidR="00397DF2">
        <w:rPr>
          <w:noProof/>
        </w:rPr>
        <w:t>4</w:t>
      </w:r>
      <w:r w:rsidR="00A646F6">
        <w:rPr>
          <w:noProof/>
        </w:rPr>
        <w:fldChar w:fldCharType="end"/>
      </w:r>
      <w:r>
        <w:t xml:space="preserve"> : Different types of splitters.</w:t>
      </w:r>
      <w:bookmarkEnd w:id="15"/>
    </w:p>
    <w:p w:rsidR="00F07669" w:rsidRDefault="00F07669" w:rsidP="001F1F32">
      <w:pPr>
        <w:rPr>
          <w:rStyle w:val="a"/>
          <w:rFonts w:asciiTheme="majorBidi" w:hAnsiTheme="majorBidi" w:cstheme="majorBidi"/>
          <w:color w:val="000000"/>
          <w:sz w:val="28"/>
          <w:szCs w:val="28"/>
          <w:bdr w:val="none" w:sz="0" w:space="0" w:color="auto" w:frame="1"/>
          <w:shd w:val="clear" w:color="auto" w:fill="FFFFFF"/>
        </w:rPr>
      </w:pPr>
    </w:p>
    <w:p w:rsidR="00F07669" w:rsidRDefault="00F07669" w:rsidP="001F1F32">
      <w:pPr>
        <w:rPr>
          <w:rStyle w:val="a"/>
          <w:rFonts w:asciiTheme="majorBidi" w:hAnsiTheme="majorBidi" w:cstheme="majorBidi"/>
          <w:color w:val="000000"/>
          <w:sz w:val="28"/>
          <w:szCs w:val="28"/>
          <w:bdr w:val="none" w:sz="0" w:space="0" w:color="auto" w:frame="1"/>
          <w:shd w:val="clear" w:color="auto" w:fill="FFFFFF"/>
        </w:rPr>
      </w:pPr>
    </w:p>
    <w:p w:rsidR="00F34F41" w:rsidRDefault="00F34F41" w:rsidP="00F07669">
      <w:pPr>
        <w:rPr>
          <w:rStyle w:val="a"/>
          <w:rFonts w:asciiTheme="majorBidi" w:hAnsiTheme="majorBidi" w:cstheme="majorBidi"/>
          <w:color w:val="000000"/>
          <w:sz w:val="28"/>
          <w:szCs w:val="28"/>
          <w:bdr w:val="none" w:sz="0" w:space="0" w:color="auto" w:frame="1"/>
          <w:shd w:val="clear" w:color="auto" w:fill="FFFFFF"/>
        </w:rPr>
      </w:pPr>
    </w:p>
    <w:p w:rsidR="00F34F41" w:rsidRDefault="00F34F41" w:rsidP="00F07669">
      <w:pPr>
        <w:rPr>
          <w:rStyle w:val="a"/>
          <w:rFonts w:asciiTheme="majorBidi" w:hAnsiTheme="majorBidi" w:cstheme="majorBidi"/>
          <w:color w:val="000000"/>
          <w:sz w:val="28"/>
          <w:szCs w:val="28"/>
          <w:bdr w:val="none" w:sz="0" w:space="0" w:color="auto" w:frame="1"/>
          <w:shd w:val="clear" w:color="auto" w:fill="FFFFFF"/>
        </w:rPr>
      </w:pPr>
    </w:p>
    <w:p w:rsidR="00274998" w:rsidRPr="00BE03CD" w:rsidRDefault="001F1F32" w:rsidP="00F07669">
      <w:pPr>
        <w:rPr>
          <w:rStyle w:val="a"/>
          <w:rFonts w:asciiTheme="majorBidi" w:hAnsiTheme="majorBidi" w:cstheme="majorBidi"/>
          <w:color w:val="000000"/>
          <w:sz w:val="28"/>
          <w:szCs w:val="28"/>
          <w:bdr w:val="none" w:sz="0" w:space="0" w:color="auto" w:frame="1"/>
          <w:shd w:val="clear" w:color="auto" w:fill="FFFFFF"/>
        </w:rPr>
      </w:pPr>
      <w:r w:rsidRPr="00BE03CD">
        <w:rPr>
          <w:rStyle w:val="a"/>
          <w:rFonts w:asciiTheme="majorBidi" w:hAnsiTheme="majorBidi" w:cstheme="majorBidi"/>
          <w:color w:val="000000"/>
          <w:sz w:val="28"/>
          <w:szCs w:val="28"/>
          <w:bdr w:val="none" w:sz="0" w:space="0" w:color="auto" w:frame="1"/>
          <w:shd w:val="clear" w:color="auto" w:fill="FFFFFF"/>
        </w:rPr>
        <w:lastRenderedPageBreak/>
        <w:t>The following equation is used to calculate the loss through the splitter:</w:t>
      </w:r>
    </w:p>
    <w:p w:rsidR="000B52C1" w:rsidRDefault="001F1F32" w:rsidP="000B52C1">
      <w:pPr>
        <w:rPr>
          <w:rFonts w:ascii="Cambria Math" w:hAnsi="Cambria Math"/>
          <w:i/>
          <w:sz w:val="28"/>
          <w:szCs w:val="28"/>
        </w:rPr>
      </w:pPr>
      <m:oMathPara>
        <m:oMath>
          <m:r>
            <w:rPr>
              <w:rFonts w:ascii="Cambria Math" w:hAnsi="Cambria Math"/>
              <w:sz w:val="28"/>
              <w:szCs w:val="28"/>
            </w:rPr>
            <m:t>splitter loss=10</m:t>
          </m:r>
          <m:func>
            <m:funcPr>
              <m:ctrlPr>
                <w:rPr>
                  <w:rFonts w:ascii="Cambria Math" w:hAnsi="Cambria Math"/>
                  <w:i/>
                  <w:sz w:val="28"/>
                  <w:szCs w:val="28"/>
                </w:rPr>
              </m:ctrlPr>
            </m:funcPr>
            <m:fName>
              <m:r>
                <m:rPr>
                  <m:sty m:val="p"/>
                </m:rPr>
                <w:rPr>
                  <w:rFonts w:ascii="Cambria Math" w:hAnsi="Cambria Math"/>
                  <w:sz w:val="28"/>
                  <w:szCs w:val="28"/>
                </w:rPr>
                <m:t>log</m:t>
              </m:r>
            </m:fName>
            <m:e>
              <m:d>
                <m:dPr>
                  <m:ctrlPr>
                    <w:rPr>
                      <w:rFonts w:ascii="Cambria Math" w:hAnsi="Cambria Math"/>
                      <w:i/>
                      <w:sz w:val="28"/>
                      <w:szCs w:val="28"/>
                    </w:rPr>
                  </m:ctrlPr>
                </m:dPr>
                <m:e>
                  <m:r>
                    <w:rPr>
                      <w:rFonts w:ascii="Cambria Math" w:hAnsi="Cambria Math"/>
                      <w:sz w:val="28"/>
                      <w:szCs w:val="28"/>
                    </w:rPr>
                    <m:t xml:space="preserve"> no.of ports </m:t>
                  </m:r>
                </m:e>
              </m:d>
            </m:e>
          </m:func>
          <m:r>
            <w:rPr>
              <w:rFonts w:ascii="Cambria Math" w:hAnsi="Cambria Math"/>
              <w:sz w:val="28"/>
              <w:szCs w:val="28"/>
            </w:rPr>
            <m:t>+ insertion loss</m:t>
          </m:r>
          <m:r>
            <m:rPr>
              <m:sty m:val="p"/>
            </m:rPr>
            <w:rPr>
              <w:rFonts w:ascii="Cambria Math" w:hAnsi="Cambria Math"/>
              <w:sz w:val="28"/>
              <w:szCs w:val="28"/>
            </w:rPr>
            <w:br/>
          </m:r>
        </m:oMath>
      </m:oMathPara>
    </w:p>
    <w:p w:rsidR="001F1F32" w:rsidRPr="00C54E78" w:rsidRDefault="00274998" w:rsidP="00F07669">
      <w:pPr>
        <w:pStyle w:val="ListParagraph"/>
        <w:numPr>
          <w:ilvl w:val="0"/>
          <w:numId w:val="1"/>
        </w:numPr>
        <w:rPr>
          <w:rStyle w:val="a"/>
          <w:rFonts w:ascii="Cambria Math" w:hAnsi="Cambria Math"/>
          <w:i/>
          <w:sz w:val="28"/>
          <w:szCs w:val="28"/>
        </w:rPr>
      </w:pPr>
      <w:r w:rsidRPr="00C54E78">
        <w:rPr>
          <w:rFonts w:ascii="Cambria Math" w:hAnsi="Cambria Math"/>
          <w:iCs/>
          <w:sz w:val="24"/>
          <w:szCs w:val="24"/>
        </w:rPr>
        <w:t>Insertion loss</w:t>
      </w:r>
      <w:r w:rsidRPr="00C54E78">
        <w:rPr>
          <w:iCs/>
          <w:sz w:val="24"/>
          <w:szCs w:val="24"/>
        </w:rPr>
        <w:t xml:space="preserve"> </w:t>
      </w:r>
      <w:r w:rsidR="00F07669">
        <w:rPr>
          <w:iCs/>
          <w:sz w:val="24"/>
          <w:szCs w:val="24"/>
        </w:rPr>
        <w:t>is the loss that is produced by splitter-</w:t>
      </w:r>
      <w:r w:rsidRPr="00C54E78">
        <w:rPr>
          <w:rFonts w:ascii="Cambria Math" w:hAnsi="Cambria Math"/>
          <w:iCs/>
          <w:sz w:val="24"/>
          <w:szCs w:val="24"/>
        </w:rPr>
        <w:t xml:space="preserve">typically </w:t>
      </w:r>
      <w:r w:rsidR="00F07669">
        <w:rPr>
          <w:rFonts w:ascii="Cambria Math" w:hAnsi="Cambria Math"/>
          <w:iCs/>
          <w:sz w:val="24"/>
          <w:szCs w:val="24"/>
        </w:rPr>
        <w:t>equal</w:t>
      </w:r>
      <w:r w:rsidRPr="00C54E78">
        <w:rPr>
          <w:rFonts w:ascii="Cambria Math" w:hAnsi="Cambria Math"/>
          <w:iCs/>
          <w:sz w:val="24"/>
          <w:szCs w:val="24"/>
        </w:rPr>
        <w:t xml:space="preserve"> 0.1 db</w:t>
      </w:r>
      <w:r w:rsidR="00F07669">
        <w:rPr>
          <w:rFonts w:ascii="Cambria Math" w:hAnsi="Cambria Math"/>
          <w:iCs/>
          <w:sz w:val="24"/>
          <w:szCs w:val="24"/>
        </w:rPr>
        <w:t>.</w:t>
      </w:r>
    </w:p>
    <w:p w:rsidR="001F1F32" w:rsidRDefault="001F1F32" w:rsidP="001F1F32">
      <w:pPr>
        <w:rPr>
          <w:rStyle w:val="a"/>
          <w:rFonts w:asciiTheme="majorBidi" w:hAnsiTheme="majorBidi" w:cstheme="majorBidi"/>
          <w:color w:val="000000"/>
          <w:sz w:val="28"/>
          <w:szCs w:val="28"/>
          <w:bdr w:val="none" w:sz="0" w:space="0" w:color="auto" w:frame="1"/>
          <w:shd w:val="clear" w:color="auto" w:fill="FFFFFF"/>
        </w:rPr>
      </w:pPr>
    </w:p>
    <w:p w:rsidR="00F07669" w:rsidRPr="00481533" w:rsidRDefault="00F07669" w:rsidP="001F1F32">
      <w:pPr>
        <w:rPr>
          <w:rStyle w:val="a"/>
          <w:rFonts w:asciiTheme="majorBidi" w:hAnsiTheme="majorBidi" w:cstheme="majorBidi"/>
          <w:b/>
          <w:bCs/>
          <w:color w:val="000000"/>
          <w:sz w:val="28"/>
          <w:szCs w:val="28"/>
          <w:bdr w:val="none" w:sz="0" w:space="0" w:color="auto" w:frame="1"/>
          <w:shd w:val="clear" w:color="auto" w:fill="FFFFFF"/>
        </w:rPr>
      </w:pPr>
      <w:r w:rsidRPr="00481533">
        <w:rPr>
          <w:rStyle w:val="a"/>
          <w:rFonts w:asciiTheme="majorBidi" w:hAnsiTheme="majorBidi" w:cstheme="majorBidi"/>
          <w:b/>
          <w:bCs/>
          <w:color w:val="000000"/>
          <w:sz w:val="28"/>
          <w:szCs w:val="28"/>
          <w:bdr w:val="none" w:sz="0" w:space="0" w:color="auto" w:frame="1"/>
          <w:shd w:val="clear" w:color="auto" w:fill="FFFFFF"/>
        </w:rPr>
        <w:t>Example</w:t>
      </w:r>
    </w:p>
    <w:p w:rsidR="001F1F32" w:rsidRPr="002604CA" w:rsidRDefault="001F1F32" w:rsidP="001F1F32">
      <w:pPr>
        <w:rPr>
          <w:rStyle w:val="a"/>
          <w:rFonts w:asciiTheme="majorBidi" w:eastAsiaTheme="minorEastAsia" w:hAnsiTheme="majorBidi" w:cstheme="majorBidi"/>
          <w:color w:val="000000"/>
          <w:sz w:val="28"/>
          <w:szCs w:val="28"/>
          <w:bdr w:val="none" w:sz="0" w:space="0" w:color="auto" w:frame="1"/>
          <w:shd w:val="clear" w:color="auto" w:fill="FFFFFF"/>
        </w:rPr>
      </w:pPr>
      <w:r>
        <w:rPr>
          <w:rStyle w:val="a"/>
          <w:rFonts w:asciiTheme="majorBidi" w:hAnsiTheme="majorBidi" w:cstheme="majorBidi"/>
          <w:color w:val="000000"/>
          <w:sz w:val="28"/>
          <w:szCs w:val="28"/>
          <w:bdr w:val="none" w:sz="0" w:space="0" w:color="auto" w:frame="1"/>
          <w:shd w:val="clear" w:color="auto" w:fill="FFFFFF"/>
        </w:rPr>
        <w:t xml:space="preserve">For </w:t>
      </w:r>
      <w:r w:rsidR="000A16B3">
        <w:rPr>
          <w:rStyle w:val="a"/>
          <w:rFonts w:asciiTheme="majorBidi" w:hAnsiTheme="majorBidi" w:cstheme="majorBidi"/>
          <w:color w:val="000000"/>
          <w:sz w:val="28"/>
          <w:szCs w:val="28"/>
          <w:bdr w:val="none" w:sz="0" w:space="0" w:color="auto" w:frame="1"/>
          <w:shd w:val="clear" w:color="auto" w:fill="FFFFFF"/>
        </w:rPr>
        <w:t>(</w:t>
      </w:r>
      <w:r w:rsidRPr="00BE03CD">
        <w:rPr>
          <w:rStyle w:val="a"/>
          <w:rFonts w:asciiTheme="majorBidi" w:hAnsiTheme="majorBidi" w:cstheme="majorBidi"/>
          <w:color w:val="000000"/>
          <w:sz w:val="28"/>
          <w:szCs w:val="28"/>
          <w:bdr w:val="none" w:sz="0" w:space="0" w:color="auto" w:frame="1"/>
          <w:shd w:val="clear" w:color="auto" w:fill="FFFFFF"/>
        </w:rPr>
        <w:t>1:2</w:t>
      </w:r>
      <w:r w:rsidR="000A16B3">
        <w:rPr>
          <w:rStyle w:val="a"/>
          <w:rFonts w:asciiTheme="majorBidi" w:hAnsiTheme="majorBidi" w:cstheme="majorBidi"/>
          <w:color w:val="000000"/>
          <w:sz w:val="28"/>
          <w:szCs w:val="28"/>
          <w:bdr w:val="none" w:sz="0" w:space="0" w:color="auto" w:frame="1"/>
          <w:shd w:val="clear" w:color="auto" w:fill="FFFFFF"/>
        </w:rPr>
        <w:t>) splitter -</w:t>
      </w:r>
      <w:r w:rsidR="00FF02C7">
        <w:rPr>
          <w:rStyle w:val="a"/>
          <w:rFonts w:asciiTheme="majorBidi" w:hAnsiTheme="majorBidi" w:cstheme="majorBidi"/>
          <w:color w:val="000000"/>
          <w:sz w:val="28"/>
          <w:szCs w:val="28"/>
          <w:bdr w:val="none" w:sz="0" w:space="0" w:color="auto" w:frame="1"/>
          <w:shd w:val="clear" w:color="auto" w:fill="FFFFFF"/>
        </w:rPr>
        <w:t xml:space="preserve">as shown in </w:t>
      </w:r>
      <w:r>
        <w:rPr>
          <w:rStyle w:val="a"/>
          <w:rFonts w:asciiTheme="majorBidi" w:hAnsiTheme="majorBidi" w:cstheme="majorBidi"/>
          <w:color w:val="000000"/>
          <w:sz w:val="28"/>
          <w:szCs w:val="28"/>
          <w:bdr w:val="none" w:sz="0" w:space="0" w:color="auto" w:frame="1"/>
          <w:shd w:val="clear" w:color="auto" w:fill="FFFFFF"/>
        </w:rPr>
        <w:t>F</w:t>
      </w:r>
      <w:r w:rsidRPr="00BE03CD">
        <w:rPr>
          <w:rStyle w:val="a"/>
          <w:rFonts w:asciiTheme="majorBidi" w:hAnsiTheme="majorBidi" w:cstheme="majorBidi"/>
          <w:color w:val="000000"/>
          <w:sz w:val="28"/>
          <w:szCs w:val="28"/>
          <w:bdr w:val="none" w:sz="0" w:space="0" w:color="auto" w:frame="1"/>
          <w:shd w:val="clear" w:color="auto" w:fill="FFFFFF"/>
        </w:rPr>
        <w:t xml:space="preserve">igure </w:t>
      </w:r>
      <w:r>
        <w:rPr>
          <w:rStyle w:val="a"/>
          <w:rFonts w:asciiTheme="majorBidi" w:hAnsiTheme="majorBidi" w:cstheme="majorBidi"/>
          <w:color w:val="000000"/>
          <w:sz w:val="28"/>
          <w:szCs w:val="28"/>
          <w:bdr w:val="none" w:sz="0" w:space="0" w:color="auto" w:frame="1"/>
          <w:shd w:val="clear" w:color="auto" w:fill="FFFFFF"/>
        </w:rPr>
        <w:t>5</w:t>
      </w:r>
      <w:r w:rsidRPr="00BE03CD">
        <w:rPr>
          <w:rStyle w:val="a"/>
          <w:rFonts w:asciiTheme="majorBidi" w:hAnsiTheme="majorBidi" w:cstheme="majorBidi"/>
          <w:color w:val="000000"/>
          <w:sz w:val="28"/>
          <w:szCs w:val="28"/>
          <w:bdr w:val="none" w:sz="0" w:space="0" w:color="auto" w:frame="1"/>
          <w:shd w:val="clear" w:color="auto" w:fill="FFFFFF"/>
        </w:rPr>
        <w:t xml:space="preserve">, the attenuation will be: </w:t>
      </w:r>
    </w:p>
    <w:p w:rsidR="001F1F32" w:rsidRPr="00BE03CD" w:rsidRDefault="001F1F32" w:rsidP="001F1F32">
      <w:pPr>
        <w:rPr>
          <w:rStyle w:val="a"/>
          <w:rFonts w:asciiTheme="majorBidi" w:hAnsiTheme="majorBidi" w:cstheme="majorBidi"/>
          <w:color w:val="000000"/>
          <w:sz w:val="28"/>
          <w:szCs w:val="28"/>
          <w:bdr w:val="none" w:sz="0" w:space="0" w:color="auto" w:frame="1"/>
          <w:shd w:val="clear" w:color="auto" w:fill="FFFFFF"/>
        </w:rPr>
      </w:pPr>
      <m:oMathPara>
        <m:oMath>
          <m:r>
            <w:rPr>
              <w:rFonts w:ascii="Cambria Math" w:hAnsi="Cambria Math"/>
            </w:rPr>
            <m:t>10 log(2) + 0.1 dB=3.11 dB</m:t>
          </m:r>
        </m:oMath>
      </m:oMathPara>
    </w:p>
    <w:p w:rsidR="001F1F32" w:rsidRDefault="001F1F32" w:rsidP="001F1F32">
      <w:pPr>
        <w:keepNext/>
        <w:jc w:val="center"/>
      </w:pPr>
      <w:r w:rsidRPr="00BE03CD">
        <w:rPr>
          <w:rStyle w:val="a"/>
          <w:rFonts w:asciiTheme="majorBidi" w:hAnsiTheme="majorBidi" w:cstheme="majorBidi"/>
          <w:noProof/>
          <w:color w:val="000000"/>
          <w:sz w:val="28"/>
          <w:szCs w:val="28"/>
          <w:bdr w:val="none" w:sz="0" w:space="0" w:color="auto" w:frame="1"/>
          <w:shd w:val="clear" w:color="auto" w:fill="FFFFFF"/>
        </w:rPr>
        <w:drawing>
          <wp:inline distT="0" distB="0" distL="0" distR="0">
            <wp:extent cx="2276475" cy="1133475"/>
            <wp:effectExtent l="19050" t="0" r="9525" b="0"/>
            <wp:docPr id="1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srcRect b="20134"/>
                    <a:stretch>
                      <a:fillRect/>
                    </a:stretch>
                  </pic:blipFill>
                  <pic:spPr bwMode="auto">
                    <a:xfrm>
                      <a:off x="0" y="0"/>
                      <a:ext cx="2276475" cy="1133475"/>
                    </a:xfrm>
                    <a:prstGeom prst="rect">
                      <a:avLst/>
                    </a:prstGeom>
                    <a:noFill/>
                    <a:ln w="9525">
                      <a:noFill/>
                      <a:miter lim="800000"/>
                      <a:headEnd/>
                      <a:tailEnd/>
                    </a:ln>
                  </pic:spPr>
                </pic:pic>
              </a:graphicData>
            </a:graphic>
          </wp:inline>
        </w:drawing>
      </w:r>
    </w:p>
    <w:p w:rsidR="001F1F32" w:rsidRDefault="001F1F32" w:rsidP="00FF02C7">
      <w:pPr>
        <w:pStyle w:val="Caption"/>
        <w:jc w:val="center"/>
        <w:rPr>
          <w:rStyle w:val="a"/>
          <w:rFonts w:asciiTheme="majorBidi" w:hAnsiTheme="majorBidi" w:cstheme="majorBidi"/>
          <w:color w:val="000000"/>
          <w:sz w:val="28"/>
          <w:szCs w:val="28"/>
          <w:bdr w:val="none" w:sz="0" w:space="0" w:color="auto" w:frame="1"/>
          <w:shd w:val="clear" w:color="auto" w:fill="FFFFFF"/>
        </w:rPr>
      </w:pPr>
      <w:bookmarkStart w:id="16" w:name="_Toc324421165"/>
      <w:r>
        <w:t xml:space="preserve">Figure </w:t>
      </w:r>
      <w:r w:rsidR="00A646F6">
        <w:fldChar w:fldCharType="begin"/>
      </w:r>
      <w:r w:rsidR="004F4F0B">
        <w:instrText xml:space="preserve"> SEQ Figure \* ARABIC </w:instrText>
      </w:r>
      <w:r w:rsidR="00A646F6">
        <w:fldChar w:fldCharType="separate"/>
      </w:r>
      <w:r w:rsidR="00397DF2">
        <w:rPr>
          <w:noProof/>
        </w:rPr>
        <w:t>5</w:t>
      </w:r>
      <w:r w:rsidR="00A646F6">
        <w:rPr>
          <w:noProof/>
        </w:rPr>
        <w:fldChar w:fldCharType="end"/>
      </w:r>
      <w:r>
        <w:t xml:space="preserve"> : </w:t>
      </w:r>
      <w:r w:rsidR="00FF02C7">
        <w:t>P</w:t>
      </w:r>
      <w:r w:rsidRPr="0028793C">
        <w:t>ower distribution of a typical 1:2 splitter</w:t>
      </w:r>
      <w:bookmarkEnd w:id="16"/>
    </w:p>
    <w:p w:rsidR="001F1F32" w:rsidRDefault="001F1F32" w:rsidP="00FF02C7">
      <w:pPr>
        <w:jc w:val="both"/>
        <w:rPr>
          <w:rStyle w:val="a"/>
          <w:rFonts w:asciiTheme="majorBidi" w:hAnsiTheme="majorBidi" w:cstheme="majorBidi"/>
          <w:color w:val="000000"/>
          <w:sz w:val="28"/>
          <w:szCs w:val="28"/>
          <w:bdr w:val="none" w:sz="0" w:space="0" w:color="auto" w:frame="1"/>
          <w:shd w:val="clear" w:color="auto" w:fill="FFFFFF"/>
        </w:rPr>
      </w:pPr>
      <w:r>
        <w:rPr>
          <w:rStyle w:val="a"/>
          <w:rFonts w:asciiTheme="majorBidi" w:hAnsiTheme="majorBidi" w:cstheme="majorBidi"/>
          <w:color w:val="000000"/>
          <w:sz w:val="28"/>
          <w:szCs w:val="28"/>
          <w:bdr w:val="none" w:sz="0" w:space="0" w:color="auto" w:frame="1"/>
          <w:shd w:val="clear" w:color="auto" w:fill="FFFFFF"/>
        </w:rPr>
        <w:t>This is an example of the splitter calculation,</w:t>
      </w:r>
      <w:r w:rsidRPr="00BE03CD">
        <w:rPr>
          <w:rStyle w:val="a"/>
          <w:rFonts w:asciiTheme="majorBidi" w:hAnsiTheme="majorBidi" w:cstheme="majorBidi"/>
          <w:color w:val="000000"/>
          <w:sz w:val="28"/>
          <w:szCs w:val="28"/>
          <w:bdr w:val="none" w:sz="0" w:space="0" w:color="auto" w:frame="1"/>
          <w:shd w:val="clear" w:color="auto" w:fill="FFFFFF"/>
        </w:rPr>
        <w:t xml:space="preserve"> if the </w:t>
      </w:r>
      <w:r>
        <w:rPr>
          <w:rStyle w:val="a"/>
          <w:rFonts w:asciiTheme="majorBidi" w:hAnsiTheme="majorBidi" w:cstheme="majorBidi"/>
          <w:color w:val="000000"/>
          <w:sz w:val="28"/>
          <w:szCs w:val="28"/>
          <w:bdr w:val="none" w:sz="0" w:space="0" w:color="auto" w:frame="1"/>
          <w:shd w:val="clear" w:color="auto" w:fill="FFFFFF"/>
        </w:rPr>
        <w:t xml:space="preserve">input power of </w:t>
      </w:r>
      <w:r w:rsidR="000A16B3">
        <w:rPr>
          <w:rStyle w:val="a"/>
          <w:rFonts w:asciiTheme="majorBidi" w:hAnsiTheme="majorBidi" w:cstheme="majorBidi"/>
          <w:color w:val="000000"/>
          <w:sz w:val="28"/>
          <w:szCs w:val="28"/>
          <w:bdr w:val="none" w:sz="0" w:space="0" w:color="auto" w:frame="1"/>
          <w:shd w:val="clear" w:color="auto" w:fill="FFFFFF"/>
        </w:rPr>
        <w:t>(</w:t>
      </w:r>
      <w:r w:rsidRPr="00BE03CD">
        <w:rPr>
          <w:rStyle w:val="a"/>
          <w:rFonts w:asciiTheme="majorBidi" w:hAnsiTheme="majorBidi" w:cstheme="majorBidi"/>
          <w:color w:val="000000"/>
          <w:sz w:val="28"/>
          <w:szCs w:val="28"/>
          <w:bdr w:val="none" w:sz="0" w:space="0" w:color="auto" w:frame="1"/>
          <w:shd w:val="clear" w:color="auto" w:fill="FFFFFF"/>
        </w:rPr>
        <w:t>1:2</w:t>
      </w:r>
      <w:r w:rsidR="000A16B3">
        <w:rPr>
          <w:rStyle w:val="a"/>
          <w:rFonts w:asciiTheme="majorBidi" w:hAnsiTheme="majorBidi" w:cstheme="majorBidi"/>
          <w:color w:val="000000"/>
          <w:sz w:val="28"/>
          <w:szCs w:val="28"/>
          <w:bdr w:val="none" w:sz="0" w:space="0" w:color="auto" w:frame="1"/>
          <w:shd w:val="clear" w:color="auto" w:fill="FFFFFF"/>
        </w:rPr>
        <w:t>)</w:t>
      </w:r>
      <w:r w:rsidRPr="00BE03CD">
        <w:rPr>
          <w:rStyle w:val="a"/>
          <w:rFonts w:asciiTheme="majorBidi" w:hAnsiTheme="majorBidi" w:cstheme="majorBidi"/>
          <w:color w:val="000000"/>
          <w:sz w:val="28"/>
          <w:szCs w:val="28"/>
          <w:bdr w:val="none" w:sz="0" w:space="0" w:color="auto" w:frame="1"/>
          <w:shd w:val="clear" w:color="auto" w:fill="FFFFFF"/>
        </w:rPr>
        <w:t xml:space="preserve"> splitter was </w:t>
      </w:r>
      <m:oMath>
        <m:r>
          <w:rPr>
            <w:rStyle w:val="a"/>
            <w:rFonts w:ascii="Cambria Math" w:hAnsi="Cambria Math" w:cstheme="majorBidi"/>
            <w:color w:val="000000"/>
            <w:sz w:val="28"/>
            <w:szCs w:val="28"/>
            <w:bdr w:val="none" w:sz="0" w:space="0" w:color="auto" w:frame="1"/>
            <w:shd w:val="clear" w:color="auto" w:fill="FFFFFF"/>
          </w:rPr>
          <m:t>15 dBm</m:t>
        </m:r>
      </m:oMath>
      <w:r w:rsidRPr="00BE03CD">
        <w:rPr>
          <w:rStyle w:val="a"/>
          <w:rFonts w:asciiTheme="majorBidi" w:hAnsiTheme="majorBidi" w:cstheme="majorBidi"/>
          <w:color w:val="000000"/>
          <w:sz w:val="28"/>
          <w:szCs w:val="28"/>
          <w:bdr w:val="none" w:sz="0" w:space="0" w:color="auto" w:frame="1"/>
          <w:shd w:val="clear" w:color="auto" w:fill="FFFFFF"/>
        </w:rPr>
        <w:t xml:space="preserve"> on port 1, the output power on ports </w:t>
      </w:r>
      <m:oMath>
        <m:r>
          <w:rPr>
            <w:rStyle w:val="a"/>
            <w:rFonts w:ascii="Cambria Math" w:hAnsi="Cambria Math" w:cstheme="majorBidi"/>
            <w:color w:val="000000"/>
            <w:sz w:val="28"/>
            <w:szCs w:val="28"/>
            <w:bdr w:val="none" w:sz="0" w:space="0" w:color="auto" w:frame="1"/>
            <w:shd w:val="clear" w:color="auto" w:fill="FFFFFF"/>
          </w:rPr>
          <m:t>2</m:t>
        </m:r>
      </m:oMath>
      <w:r w:rsidRPr="00BE03CD">
        <w:rPr>
          <w:rStyle w:val="a"/>
          <w:rFonts w:asciiTheme="majorBidi" w:hAnsiTheme="majorBidi" w:cstheme="majorBidi"/>
          <w:color w:val="000000"/>
          <w:sz w:val="28"/>
          <w:szCs w:val="28"/>
          <w:bdr w:val="none" w:sz="0" w:space="0" w:color="auto" w:frame="1"/>
          <w:shd w:val="clear" w:color="auto" w:fill="FFFFFF"/>
        </w:rPr>
        <w:t>-</w:t>
      </w:r>
      <m:oMath>
        <m:r>
          <w:rPr>
            <w:rStyle w:val="a"/>
            <w:rFonts w:ascii="Cambria Math" w:hAnsi="Cambria Math" w:cstheme="majorBidi"/>
            <w:color w:val="000000"/>
            <w:sz w:val="28"/>
            <w:szCs w:val="28"/>
            <w:bdr w:val="none" w:sz="0" w:space="0" w:color="auto" w:frame="1"/>
            <w:shd w:val="clear" w:color="auto" w:fill="FFFFFF"/>
          </w:rPr>
          <m:t>3</m:t>
        </m:r>
      </m:oMath>
      <w:r w:rsidRPr="00BE03CD">
        <w:rPr>
          <w:rStyle w:val="a"/>
          <w:rFonts w:asciiTheme="majorBidi" w:hAnsiTheme="majorBidi" w:cstheme="majorBidi"/>
          <w:color w:val="000000"/>
          <w:sz w:val="28"/>
          <w:szCs w:val="28"/>
          <w:bdr w:val="none" w:sz="0" w:space="0" w:color="auto" w:frame="1"/>
          <w:shd w:val="clear" w:color="auto" w:fill="FFFFFF"/>
        </w:rPr>
        <w:t xml:space="preserve"> will be </w:t>
      </w:r>
      <m:oMath>
        <m:r>
          <w:rPr>
            <w:rStyle w:val="a"/>
            <w:rFonts w:ascii="Cambria Math" w:hAnsi="Cambria Math" w:cstheme="majorBidi"/>
            <w:color w:val="000000"/>
            <w:sz w:val="28"/>
            <w:szCs w:val="28"/>
            <w:bdr w:val="none" w:sz="0" w:space="0" w:color="auto" w:frame="1"/>
            <w:shd w:val="clear" w:color="auto" w:fill="FFFFFF"/>
          </w:rPr>
          <m:t>15-3.11= 11.89</m:t>
        </m:r>
      </m:oMath>
      <w:r w:rsidRPr="00BE03CD">
        <w:rPr>
          <w:rStyle w:val="a"/>
          <w:rFonts w:asciiTheme="majorBidi" w:hAnsiTheme="majorBidi" w:cstheme="majorBidi"/>
          <w:color w:val="000000"/>
          <w:sz w:val="28"/>
          <w:szCs w:val="28"/>
          <w:bdr w:val="none" w:sz="0" w:space="0" w:color="auto" w:frame="1"/>
          <w:shd w:val="clear" w:color="auto" w:fill="FFFFFF"/>
        </w:rPr>
        <w:t xml:space="preserve"> dBm.</w:t>
      </w:r>
    </w:p>
    <w:p w:rsidR="001F1F32" w:rsidRDefault="001F1F32" w:rsidP="001F1F32">
      <w:pPr>
        <w:jc w:val="both"/>
        <w:rPr>
          <w:rStyle w:val="a"/>
          <w:rFonts w:asciiTheme="majorBidi" w:hAnsiTheme="majorBidi" w:cstheme="majorBidi"/>
          <w:color w:val="000000"/>
          <w:sz w:val="28"/>
          <w:szCs w:val="28"/>
          <w:bdr w:val="none" w:sz="0" w:space="0" w:color="auto" w:frame="1"/>
          <w:shd w:val="clear" w:color="auto" w:fill="FFFFFF"/>
        </w:rPr>
      </w:pPr>
      <w:r>
        <w:rPr>
          <w:rStyle w:val="a"/>
          <w:rFonts w:asciiTheme="majorBidi" w:hAnsiTheme="majorBidi" w:cstheme="majorBidi"/>
          <w:color w:val="000000"/>
          <w:sz w:val="28"/>
          <w:szCs w:val="28"/>
          <w:bdr w:val="none" w:sz="0" w:space="0" w:color="auto" w:frame="1"/>
          <w:shd w:val="clear" w:color="auto" w:fill="FFFFFF"/>
        </w:rPr>
        <w:t xml:space="preserve">In this project, 1:2, 1:3 and 1:4 splitters have been </w:t>
      </w:r>
      <w:r w:rsidR="000A16B3">
        <w:rPr>
          <w:rStyle w:val="a"/>
          <w:rFonts w:asciiTheme="majorBidi" w:hAnsiTheme="majorBidi" w:cstheme="majorBidi"/>
          <w:color w:val="000000"/>
          <w:sz w:val="28"/>
          <w:szCs w:val="28"/>
          <w:bdr w:val="none" w:sz="0" w:space="0" w:color="auto" w:frame="1"/>
          <w:shd w:val="clear" w:color="auto" w:fill="FFFFFF"/>
        </w:rPr>
        <w:t>used;</w:t>
      </w:r>
      <w:r>
        <w:rPr>
          <w:rStyle w:val="a"/>
          <w:rFonts w:asciiTheme="majorBidi" w:hAnsiTheme="majorBidi" w:cstheme="majorBidi"/>
          <w:color w:val="000000"/>
          <w:sz w:val="28"/>
          <w:szCs w:val="28"/>
          <w:bdr w:val="none" w:sz="0" w:space="0" w:color="auto" w:frame="1"/>
          <w:shd w:val="clear" w:color="auto" w:fill="FFFFFF"/>
        </w:rPr>
        <w:t xml:space="preserve"> Appendix-C shows the catalogues for these types.</w:t>
      </w:r>
    </w:p>
    <w:p w:rsidR="001F1F32" w:rsidRDefault="001F1F32" w:rsidP="00792964">
      <w:pPr>
        <w:pStyle w:val="Heading2"/>
      </w:pPr>
    </w:p>
    <w:p w:rsidR="001F1F32" w:rsidRDefault="001F1F32" w:rsidP="00792964">
      <w:pPr>
        <w:pStyle w:val="Heading2"/>
      </w:pPr>
      <w:bookmarkStart w:id="17" w:name="_Toc324421132"/>
      <w:r w:rsidRPr="002604CA">
        <w:t>2.4 Antenna</w:t>
      </w:r>
      <w:bookmarkEnd w:id="17"/>
    </w:p>
    <w:p w:rsidR="001F1F32" w:rsidRPr="000E0A4C" w:rsidRDefault="001F1F32" w:rsidP="001F1F32"/>
    <w:p w:rsidR="001F1F32" w:rsidRPr="007E5534" w:rsidRDefault="001F1F32" w:rsidP="001F1F32">
      <w:pPr>
        <w:jc w:val="both"/>
        <w:rPr>
          <w:rFonts w:asciiTheme="majorBidi" w:hAnsiTheme="majorBidi" w:cstheme="majorBidi"/>
          <w:sz w:val="28"/>
          <w:szCs w:val="28"/>
        </w:rPr>
      </w:pPr>
      <w:r w:rsidRPr="007E5534">
        <w:rPr>
          <w:rFonts w:asciiTheme="majorBidi" w:hAnsiTheme="majorBidi" w:cstheme="majorBidi"/>
          <w:sz w:val="28"/>
          <w:szCs w:val="28"/>
        </w:rPr>
        <w:t xml:space="preserve">Antennas are a very important component of communication systems. By definition, an antenna is a device used to transform an RF signal, traveling on a conductor, into an electromagnetic wave in free space. Antennas demonstrate a property known as reciprocity, which means that an antenna will maintain the same characteristics regardless if it is transmitting or receiving. Most antennas are resonant devices, which operate efficiently over a relatively narrow frequency band. An antenna must be tuned to the same frequency band of the radio system to which it is </w:t>
      </w:r>
      <w:r w:rsidR="00722598" w:rsidRPr="007E5534">
        <w:rPr>
          <w:rFonts w:asciiTheme="majorBidi" w:hAnsiTheme="majorBidi" w:cstheme="majorBidi"/>
          <w:sz w:val="28"/>
          <w:szCs w:val="28"/>
        </w:rPr>
        <w:t>connected</w:t>
      </w:r>
      <w:r w:rsidR="00722598">
        <w:rPr>
          <w:rFonts w:asciiTheme="majorBidi" w:hAnsiTheme="majorBidi" w:cstheme="majorBidi"/>
          <w:sz w:val="28"/>
          <w:szCs w:val="28"/>
        </w:rPr>
        <w:t>;</w:t>
      </w:r>
      <w:r w:rsidRPr="007E5534">
        <w:rPr>
          <w:rFonts w:asciiTheme="majorBidi" w:hAnsiTheme="majorBidi" w:cstheme="majorBidi"/>
          <w:sz w:val="28"/>
          <w:szCs w:val="28"/>
        </w:rPr>
        <w:t xml:space="preserve"> otherwise the reception and the transmission will be impaired. When a signal is fed into an antenna, the antenna </w:t>
      </w:r>
      <w:r w:rsidRPr="007E5534">
        <w:rPr>
          <w:rFonts w:asciiTheme="majorBidi" w:hAnsiTheme="majorBidi" w:cstheme="majorBidi"/>
          <w:sz w:val="28"/>
          <w:szCs w:val="28"/>
        </w:rPr>
        <w:lastRenderedPageBreak/>
        <w:t>will emit radiation distributed in space in a certain way. A graphical representation of the relative distribution of the radiated power in space is called a radiation pattern.</w:t>
      </w:r>
    </w:p>
    <w:p w:rsidR="001F1F32" w:rsidRPr="00FE547F" w:rsidRDefault="001F1F32" w:rsidP="001F1F32"/>
    <w:p w:rsidR="001F1F32" w:rsidRPr="00244247" w:rsidRDefault="001F1F32" w:rsidP="001F1F32">
      <w:pPr>
        <w:jc w:val="both"/>
        <w:rPr>
          <w:rFonts w:asciiTheme="majorBidi" w:hAnsiTheme="majorBidi" w:cstheme="majorBidi"/>
          <w:sz w:val="28"/>
          <w:szCs w:val="28"/>
        </w:rPr>
      </w:pPr>
      <w:r w:rsidRPr="00244247">
        <w:rPr>
          <w:rFonts w:asciiTheme="majorBidi" w:hAnsiTheme="majorBidi" w:cstheme="majorBidi"/>
          <w:sz w:val="28"/>
          <w:szCs w:val="28"/>
        </w:rPr>
        <w:t xml:space="preserve">The antenna configurations for indoor </w:t>
      </w:r>
      <w:r>
        <w:rPr>
          <w:rFonts w:asciiTheme="majorBidi" w:hAnsiTheme="majorBidi" w:cstheme="majorBidi"/>
          <w:sz w:val="28"/>
          <w:szCs w:val="28"/>
        </w:rPr>
        <w:t>installations</w:t>
      </w:r>
      <w:r w:rsidRPr="00244247">
        <w:rPr>
          <w:rFonts w:asciiTheme="majorBidi" w:hAnsiTheme="majorBidi" w:cstheme="majorBidi"/>
          <w:sz w:val="28"/>
          <w:szCs w:val="28"/>
        </w:rPr>
        <w:t xml:space="preserve"> </w:t>
      </w:r>
      <w:r>
        <w:rPr>
          <w:rFonts w:asciiTheme="majorBidi" w:hAnsiTheme="majorBidi" w:cstheme="majorBidi"/>
          <w:sz w:val="28"/>
          <w:szCs w:val="28"/>
        </w:rPr>
        <w:t>may</w:t>
      </w:r>
      <w:r w:rsidRPr="00244247">
        <w:rPr>
          <w:rFonts w:asciiTheme="majorBidi" w:hAnsiTheme="majorBidi" w:cstheme="majorBidi"/>
          <w:sz w:val="28"/>
          <w:szCs w:val="28"/>
        </w:rPr>
        <w:t xml:space="preserve"> be </w:t>
      </w:r>
      <w:r>
        <w:rPr>
          <w:rFonts w:asciiTheme="majorBidi" w:hAnsiTheme="majorBidi" w:cstheme="majorBidi"/>
          <w:sz w:val="28"/>
          <w:szCs w:val="28"/>
        </w:rPr>
        <w:t>categorized into two types</w:t>
      </w:r>
      <w:r w:rsidRPr="00244247">
        <w:rPr>
          <w:rFonts w:asciiTheme="majorBidi" w:hAnsiTheme="majorBidi" w:cstheme="majorBidi"/>
          <w:sz w:val="28"/>
          <w:szCs w:val="28"/>
        </w:rPr>
        <w:t>:</w:t>
      </w:r>
    </w:p>
    <w:p w:rsidR="001F1F32" w:rsidRPr="00244247" w:rsidRDefault="001F1F32" w:rsidP="001F1F32">
      <w:pPr>
        <w:pStyle w:val="ListParagraph"/>
        <w:numPr>
          <w:ilvl w:val="0"/>
          <w:numId w:val="2"/>
        </w:numPr>
        <w:shd w:val="clear" w:color="auto" w:fill="FFFFFF"/>
        <w:spacing w:after="0" w:line="240" w:lineRule="auto"/>
        <w:jc w:val="both"/>
        <w:rPr>
          <w:rFonts w:asciiTheme="majorBidi" w:hAnsiTheme="majorBidi" w:cstheme="majorBidi"/>
          <w:sz w:val="28"/>
          <w:szCs w:val="28"/>
        </w:rPr>
      </w:pPr>
      <w:r w:rsidRPr="00244247">
        <w:rPr>
          <w:rFonts w:asciiTheme="majorBidi" w:hAnsiTheme="majorBidi" w:cstheme="majorBidi"/>
          <w:sz w:val="28"/>
          <w:szCs w:val="28"/>
        </w:rPr>
        <w:t>Distributed antennas using a coax</w:t>
      </w:r>
      <w:r w:rsidR="00FF02C7">
        <w:rPr>
          <w:rFonts w:asciiTheme="majorBidi" w:hAnsiTheme="majorBidi" w:cstheme="majorBidi"/>
          <w:sz w:val="28"/>
          <w:szCs w:val="28"/>
        </w:rPr>
        <w:t>ial</w:t>
      </w:r>
      <w:r w:rsidRPr="00244247">
        <w:rPr>
          <w:rFonts w:asciiTheme="majorBidi" w:hAnsiTheme="majorBidi" w:cstheme="majorBidi"/>
          <w:sz w:val="28"/>
          <w:szCs w:val="28"/>
        </w:rPr>
        <w:t xml:space="preserve"> feeder network.</w:t>
      </w:r>
    </w:p>
    <w:p w:rsidR="001F1F32" w:rsidRDefault="001F1F32" w:rsidP="001F1F32">
      <w:pPr>
        <w:pStyle w:val="ListParagraph"/>
        <w:numPr>
          <w:ilvl w:val="0"/>
          <w:numId w:val="2"/>
        </w:numPr>
        <w:shd w:val="clear" w:color="auto" w:fill="FFFFFF"/>
        <w:spacing w:after="0" w:line="240" w:lineRule="auto"/>
        <w:jc w:val="both"/>
        <w:rPr>
          <w:rFonts w:asciiTheme="majorBidi" w:hAnsiTheme="majorBidi" w:cstheme="majorBidi"/>
          <w:sz w:val="28"/>
          <w:szCs w:val="28"/>
        </w:rPr>
      </w:pPr>
      <w:r w:rsidRPr="00A715EA">
        <w:rPr>
          <w:rFonts w:asciiTheme="majorBidi" w:hAnsiTheme="majorBidi" w:cstheme="majorBidi"/>
          <w:sz w:val="28"/>
          <w:szCs w:val="28"/>
        </w:rPr>
        <w:t>Distributed antennas using a fiber-optical feeder network.</w:t>
      </w:r>
    </w:p>
    <w:p w:rsidR="001F1F32" w:rsidRDefault="001F1F32" w:rsidP="001F1F32">
      <w:pPr>
        <w:shd w:val="clear" w:color="auto" w:fill="FFFFFF"/>
        <w:spacing w:after="0" w:line="240" w:lineRule="auto"/>
        <w:jc w:val="both"/>
        <w:rPr>
          <w:rFonts w:asciiTheme="majorBidi" w:hAnsiTheme="majorBidi" w:cstheme="majorBidi"/>
          <w:sz w:val="28"/>
          <w:szCs w:val="28"/>
        </w:rPr>
      </w:pPr>
    </w:p>
    <w:p w:rsidR="001F1F32" w:rsidRDefault="00FF02C7" w:rsidP="00FF02C7">
      <w:pPr>
        <w:shd w:val="clear" w:color="auto" w:fill="FFFFFF"/>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Table 1 </w:t>
      </w:r>
      <w:r w:rsidR="001F1F32">
        <w:rPr>
          <w:rFonts w:asciiTheme="majorBidi" w:hAnsiTheme="majorBidi" w:cstheme="majorBidi"/>
          <w:sz w:val="28"/>
          <w:szCs w:val="28"/>
        </w:rPr>
        <w:t xml:space="preserve">explains </w:t>
      </w:r>
      <w:r>
        <w:rPr>
          <w:rFonts w:asciiTheme="majorBidi" w:hAnsiTheme="majorBidi" w:cstheme="majorBidi"/>
          <w:sz w:val="28"/>
          <w:szCs w:val="28"/>
        </w:rPr>
        <w:t xml:space="preserve">the </w:t>
      </w:r>
      <w:r w:rsidR="001F1F32">
        <w:rPr>
          <w:rFonts w:asciiTheme="majorBidi" w:hAnsiTheme="majorBidi" w:cstheme="majorBidi"/>
          <w:sz w:val="28"/>
          <w:szCs w:val="28"/>
        </w:rPr>
        <w:t>differences between the aforementioned types of antenna:</w:t>
      </w:r>
    </w:p>
    <w:p w:rsidR="001F1F32" w:rsidRDefault="001F1F32" w:rsidP="001F1F32">
      <w:pPr>
        <w:shd w:val="clear" w:color="auto" w:fill="FFFFFF"/>
        <w:spacing w:after="0" w:line="240" w:lineRule="auto"/>
        <w:jc w:val="both"/>
        <w:rPr>
          <w:rFonts w:asciiTheme="majorBidi" w:hAnsiTheme="majorBidi" w:cstheme="majorBidi"/>
          <w:sz w:val="28"/>
          <w:szCs w:val="28"/>
        </w:rPr>
      </w:pPr>
    </w:p>
    <w:p w:rsidR="001F1F32" w:rsidRPr="00841578" w:rsidRDefault="001F1F32" w:rsidP="001F1F32">
      <w:pPr>
        <w:pStyle w:val="Caption"/>
        <w:keepNext/>
        <w:jc w:val="center"/>
        <w:rPr>
          <w:sz w:val="22"/>
          <w:szCs w:val="22"/>
        </w:rPr>
      </w:pPr>
      <w:bookmarkStart w:id="18" w:name="_Toc324421202"/>
      <w:r w:rsidRPr="00841578">
        <w:rPr>
          <w:sz w:val="22"/>
          <w:szCs w:val="22"/>
        </w:rPr>
        <w:t xml:space="preserve">Table </w:t>
      </w:r>
      <w:r w:rsidR="00A646F6" w:rsidRPr="00841578">
        <w:rPr>
          <w:sz w:val="22"/>
          <w:szCs w:val="22"/>
        </w:rPr>
        <w:fldChar w:fldCharType="begin"/>
      </w:r>
      <w:r w:rsidRPr="00841578">
        <w:rPr>
          <w:sz w:val="22"/>
          <w:szCs w:val="22"/>
        </w:rPr>
        <w:instrText xml:space="preserve"> SEQ Table \* ARABIC </w:instrText>
      </w:r>
      <w:r w:rsidR="00A646F6" w:rsidRPr="00841578">
        <w:rPr>
          <w:sz w:val="22"/>
          <w:szCs w:val="22"/>
        </w:rPr>
        <w:fldChar w:fldCharType="separate"/>
      </w:r>
      <w:r w:rsidR="00397DF2">
        <w:rPr>
          <w:noProof/>
          <w:sz w:val="22"/>
          <w:szCs w:val="22"/>
        </w:rPr>
        <w:t>1</w:t>
      </w:r>
      <w:r w:rsidR="00A646F6" w:rsidRPr="00841578">
        <w:rPr>
          <w:sz w:val="22"/>
          <w:szCs w:val="22"/>
        </w:rPr>
        <w:fldChar w:fldCharType="end"/>
      </w:r>
      <w:r>
        <w:rPr>
          <w:noProof/>
          <w:sz w:val="22"/>
          <w:szCs w:val="22"/>
        </w:rPr>
        <w:t xml:space="preserve">: </w:t>
      </w:r>
      <w:r w:rsidRPr="00841578">
        <w:rPr>
          <w:noProof/>
          <w:sz w:val="22"/>
          <w:szCs w:val="22"/>
        </w:rPr>
        <w:t>Difference</w:t>
      </w:r>
      <w:r w:rsidR="00722598">
        <w:rPr>
          <w:noProof/>
          <w:sz w:val="22"/>
          <w:szCs w:val="22"/>
        </w:rPr>
        <w:t>s</w:t>
      </w:r>
      <w:r w:rsidRPr="00841578">
        <w:rPr>
          <w:noProof/>
          <w:sz w:val="22"/>
          <w:szCs w:val="22"/>
        </w:rPr>
        <w:t xml:space="preserve"> between antenna systems</w:t>
      </w:r>
      <w:bookmarkEnd w:id="18"/>
    </w:p>
    <w:tbl>
      <w:tblPr>
        <w:tblStyle w:val="TableGrid"/>
        <w:tblW w:w="0" w:type="auto"/>
        <w:tblInd w:w="720" w:type="dxa"/>
        <w:tblLook w:val="04A0"/>
      </w:tblPr>
      <w:tblGrid>
        <w:gridCol w:w="4263"/>
        <w:gridCol w:w="4260"/>
      </w:tblGrid>
      <w:tr w:rsidR="001F1F32" w:rsidRPr="009523CB" w:rsidTr="00CA6173">
        <w:tc>
          <w:tcPr>
            <w:tcW w:w="4429" w:type="dxa"/>
          </w:tcPr>
          <w:p w:rsidR="001F1F32" w:rsidRPr="009523CB" w:rsidRDefault="001F1F32" w:rsidP="00CA6173">
            <w:pPr>
              <w:pStyle w:val="ListParagraph"/>
              <w:ind w:left="0"/>
              <w:jc w:val="center"/>
              <w:rPr>
                <w:rFonts w:asciiTheme="majorBidi" w:hAnsiTheme="majorBidi" w:cstheme="majorBidi"/>
                <w:b/>
                <w:bCs/>
                <w:i/>
                <w:iCs/>
                <w:sz w:val="28"/>
                <w:szCs w:val="28"/>
              </w:rPr>
            </w:pPr>
            <w:r w:rsidRPr="009523CB">
              <w:rPr>
                <w:rFonts w:asciiTheme="majorBidi" w:hAnsiTheme="majorBidi" w:cstheme="majorBidi"/>
                <w:b/>
                <w:bCs/>
                <w:i/>
                <w:iCs/>
                <w:sz w:val="28"/>
                <w:szCs w:val="28"/>
              </w:rPr>
              <w:t>Antenna System</w:t>
            </w:r>
          </w:p>
        </w:tc>
        <w:tc>
          <w:tcPr>
            <w:tcW w:w="4427" w:type="dxa"/>
          </w:tcPr>
          <w:p w:rsidR="001F1F32" w:rsidRPr="009523CB" w:rsidRDefault="001F1F32" w:rsidP="00CA6173">
            <w:pPr>
              <w:pStyle w:val="ListParagraph"/>
              <w:ind w:left="0"/>
              <w:jc w:val="center"/>
              <w:rPr>
                <w:rFonts w:asciiTheme="majorBidi" w:hAnsiTheme="majorBidi" w:cstheme="majorBidi"/>
                <w:b/>
                <w:bCs/>
                <w:i/>
                <w:iCs/>
                <w:sz w:val="28"/>
                <w:szCs w:val="28"/>
              </w:rPr>
            </w:pPr>
            <w:r w:rsidRPr="009523CB">
              <w:rPr>
                <w:rFonts w:asciiTheme="majorBidi" w:hAnsiTheme="majorBidi" w:cstheme="majorBidi"/>
                <w:b/>
                <w:bCs/>
                <w:i/>
                <w:iCs/>
                <w:sz w:val="28"/>
                <w:szCs w:val="28"/>
              </w:rPr>
              <w:t>Comments</w:t>
            </w:r>
          </w:p>
        </w:tc>
      </w:tr>
      <w:tr w:rsidR="001F1F32" w:rsidTr="00CA6173">
        <w:tc>
          <w:tcPr>
            <w:tcW w:w="4429" w:type="dxa"/>
          </w:tcPr>
          <w:p w:rsidR="001F1F32" w:rsidRDefault="001F1F32" w:rsidP="00CA6173">
            <w:pPr>
              <w:pStyle w:val="ListParagraph"/>
              <w:ind w:left="0"/>
              <w:jc w:val="center"/>
              <w:rPr>
                <w:rFonts w:asciiTheme="majorBidi" w:hAnsiTheme="majorBidi" w:cstheme="majorBidi"/>
                <w:sz w:val="28"/>
                <w:szCs w:val="28"/>
              </w:rPr>
            </w:pPr>
            <w:r>
              <w:rPr>
                <w:rFonts w:asciiTheme="majorBidi" w:hAnsiTheme="majorBidi" w:cstheme="majorBidi"/>
                <w:sz w:val="28"/>
                <w:szCs w:val="28"/>
              </w:rPr>
              <w:t>Distributed antennas (Coax)</w:t>
            </w:r>
          </w:p>
        </w:tc>
        <w:tc>
          <w:tcPr>
            <w:tcW w:w="4427" w:type="dxa"/>
          </w:tcPr>
          <w:p w:rsidR="001F1F32" w:rsidRDefault="001F1F32" w:rsidP="00CA6173">
            <w:pPr>
              <w:pStyle w:val="ListParagraph"/>
              <w:ind w:left="0"/>
              <w:jc w:val="both"/>
              <w:rPr>
                <w:rFonts w:asciiTheme="majorBidi" w:hAnsiTheme="majorBidi" w:cstheme="majorBidi"/>
                <w:sz w:val="28"/>
                <w:szCs w:val="28"/>
              </w:rPr>
            </w:pPr>
            <w:r>
              <w:rPr>
                <w:rFonts w:asciiTheme="majorBidi" w:hAnsiTheme="majorBidi" w:cstheme="majorBidi"/>
                <w:sz w:val="28"/>
                <w:szCs w:val="28"/>
              </w:rPr>
              <w:t>Low Cost</w:t>
            </w:r>
          </w:p>
          <w:p w:rsidR="001F1F32" w:rsidRDefault="001F1F32" w:rsidP="00CA6173">
            <w:pPr>
              <w:pStyle w:val="ListParagraph"/>
              <w:ind w:left="0"/>
              <w:jc w:val="both"/>
              <w:rPr>
                <w:rFonts w:asciiTheme="majorBidi" w:hAnsiTheme="majorBidi" w:cstheme="majorBidi"/>
                <w:sz w:val="28"/>
                <w:szCs w:val="28"/>
              </w:rPr>
            </w:pPr>
            <w:r>
              <w:rPr>
                <w:rFonts w:asciiTheme="majorBidi" w:hAnsiTheme="majorBidi" w:cstheme="majorBidi"/>
                <w:sz w:val="28"/>
                <w:szCs w:val="28"/>
              </w:rPr>
              <w:t xml:space="preserve">Flexible Design </w:t>
            </w:r>
          </w:p>
          <w:p w:rsidR="001F1F32" w:rsidRDefault="001F1F32" w:rsidP="00CA6173">
            <w:pPr>
              <w:pStyle w:val="ListParagraph"/>
              <w:ind w:left="0"/>
              <w:jc w:val="both"/>
              <w:rPr>
                <w:rFonts w:asciiTheme="majorBidi" w:hAnsiTheme="majorBidi" w:cstheme="majorBidi"/>
                <w:sz w:val="28"/>
                <w:szCs w:val="28"/>
              </w:rPr>
            </w:pPr>
            <w:r>
              <w:rPr>
                <w:rFonts w:asciiTheme="majorBidi" w:hAnsiTheme="majorBidi" w:cstheme="majorBidi"/>
                <w:sz w:val="28"/>
                <w:szCs w:val="28"/>
              </w:rPr>
              <w:t>Robust and well proven technique</w:t>
            </w:r>
          </w:p>
        </w:tc>
      </w:tr>
      <w:tr w:rsidR="001F1F32" w:rsidTr="00CA6173">
        <w:tc>
          <w:tcPr>
            <w:tcW w:w="4429" w:type="dxa"/>
          </w:tcPr>
          <w:p w:rsidR="001F1F32" w:rsidRDefault="001F1F32" w:rsidP="00CA6173">
            <w:pPr>
              <w:pStyle w:val="ListParagraph"/>
              <w:ind w:left="0"/>
              <w:jc w:val="center"/>
              <w:rPr>
                <w:rFonts w:asciiTheme="majorBidi" w:hAnsiTheme="majorBidi" w:cstheme="majorBidi"/>
                <w:sz w:val="28"/>
                <w:szCs w:val="28"/>
              </w:rPr>
            </w:pPr>
            <w:r>
              <w:rPr>
                <w:rFonts w:asciiTheme="majorBidi" w:hAnsiTheme="majorBidi" w:cstheme="majorBidi"/>
                <w:sz w:val="28"/>
                <w:szCs w:val="28"/>
              </w:rPr>
              <w:t>Distributed antennas (Fiber)</w:t>
            </w:r>
          </w:p>
        </w:tc>
        <w:tc>
          <w:tcPr>
            <w:tcW w:w="4427" w:type="dxa"/>
          </w:tcPr>
          <w:p w:rsidR="001F1F32" w:rsidRDefault="001F1F32" w:rsidP="00CA6173">
            <w:pPr>
              <w:pStyle w:val="ListParagraph"/>
              <w:ind w:left="0"/>
              <w:jc w:val="both"/>
              <w:rPr>
                <w:rFonts w:asciiTheme="majorBidi" w:hAnsiTheme="majorBidi" w:cstheme="majorBidi"/>
                <w:sz w:val="28"/>
                <w:szCs w:val="28"/>
              </w:rPr>
            </w:pPr>
            <w:r>
              <w:rPr>
                <w:rFonts w:asciiTheme="majorBidi" w:hAnsiTheme="majorBidi" w:cstheme="majorBidi"/>
                <w:sz w:val="28"/>
                <w:szCs w:val="28"/>
              </w:rPr>
              <w:t>+Low attenuation</w:t>
            </w:r>
          </w:p>
          <w:p w:rsidR="001F1F32" w:rsidRDefault="001F1F32" w:rsidP="00CA6173">
            <w:pPr>
              <w:pStyle w:val="ListParagraph"/>
              <w:ind w:left="0"/>
              <w:jc w:val="both"/>
              <w:rPr>
                <w:rFonts w:asciiTheme="majorBidi" w:hAnsiTheme="majorBidi" w:cstheme="majorBidi"/>
                <w:sz w:val="28"/>
                <w:szCs w:val="28"/>
              </w:rPr>
            </w:pPr>
            <w:r>
              <w:rPr>
                <w:rFonts w:asciiTheme="majorBidi" w:hAnsiTheme="majorBidi" w:cstheme="majorBidi"/>
                <w:sz w:val="28"/>
                <w:szCs w:val="28"/>
              </w:rPr>
              <w:t>+Easy installation</w:t>
            </w:r>
          </w:p>
          <w:p w:rsidR="001F1F32" w:rsidRDefault="001F1F32" w:rsidP="00CA6173">
            <w:pPr>
              <w:pStyle w:val="ListParagraph"/>
              <w:ind w:left="0"/>
              <w:jc w:val="both"/>
              <w:rPr>
                <w:rFonts w:asciiTheme="majorBidi" w:hAnsiTheme="majorBidi" w:cstheme="majorBidi"/>
                <w:sz w:val="28"/>
                <w:szCs w:val="28"/>
              </w:rPr>
            </w:pPr>
            <w:r>
              <w:rPr>
                <w:rFonts w:asciiTheme="majorBidi" w:hAnsiTheme="majorBidi" w:cstheme="majorBidi"/>
                <w:sz w:val="28"/>
                <w:szCs w:val="28"/>
              </w:rPr>
              <w:t xml:space="preserve">-Expensive </w:t>
            </w:r>
          </w:p>
          <w:p w:rsidR="001F1F32" w:rsidRDefault="001F1F32" w:rsidP="00CA6173">
            <w:pPr>
              <w:pStyle w:val="ListParagraph"/>
              <w:ind w:left="0"/>
              <w:jc w:val="both"/>
              <w:rPr>
                <w:rFonts w:asciiTheme="majorBidi" w:hAnsiTheme="majorBidi" w:cstheme="majorBidi"/>
                <w:sz w:val="28"/>
                <w:szCs w:val="28"/>
              </w:rPr>
            </w:pPr>
            <w:r>
              <w:rPr>
                <w:rFonts w:asciiTheme="majorBidi" w:hAnsiTheme="majorBidi" w:cstheme="majorBidi"/>
                <w:sz w:val="28"/>
                <w:szCs w:val="28"/>
              </w:rPr>
              <w:t xml:space="preserve">-Limited design flexibility </w:t>
            </w:r>
          </w:p>
        </w:tc>
      </w:tr>
    </w:tbl>
    <w:p w:rsidR="001F1F32" w:rsidRPr="00244247" w:rsidRDefault="001F1F32" w:rsidP="001F1F32">
      <w:pPr>
        <w:pStyle w:val="ListParagraph"/>
        <w:shd w:val="clear" w:color="auto" w:fill="FFFFFF"/>
        <w:spacing w:after="0" w:line="240" w:lineRule="auto"/>
        <w:jc w:val="both"/>
        <w:rPr>
          <w:rFonts w:asciiTheme="majorBidi" w:hAnsiTheme="majorBidi" w:cstheme="majorBidi"/>
          <w:sz w:val="28"/>
          <w:szCs w:val="28"/>
        </w:rPr>
      </w:pPr>
    </w:p>
    <w:p w:rsidR="001F1F32" w:rsidRDefault="001F1F32" w:rsidP="001F1F32">
      <w:pPr>
        <w:shd w:val="clear" w:color="auto" w:fill="FFFFFF"/>
        <w:spacing w:after="0" w:line="240" w:lineRule="auto"/>
        <w:jc w:val="center"/>
        <w:rPr>
          <w:rFonts w:asciiTheme="majorBidi" w:hAnsiTheme="majorBidi" w:cstheme="majorBidi"/>
          <w:sz w:val="28"/>
          <w:szCs w:val="28"/>
        </w:rPr>
      </w:pPr>
    </w:p>
    <w:p w:rsidR="001F1F32" w:rsidRDefault="001F1F32" w:rsidP="001F1F32">
      <w:pPr>
        <w:shd w:val="clear" w:color="auto" w:fill="FFFFFF"/>
        <w:spacing w:after="0" w:line="240" w:lineRule="auto"/>
        <w:jc w:val="both"/>
        <w:rPr>
          <w:rFonts w:asciiTheme="majorBidi" w:hAnsiTheme="majorBidi" w:cstheme="majorBidi"/>
          <w:sz w:val="28"/>
          <w:szCs w:val="28"/>
        </w:rPr>
      </w:pPr>
      <w:r>
        <w:rPr>
          <w:rFonts w:asciiTheme="majorBidi" w:hAnsiTheme="majorBidi" w:cstheme="majorBidi"/>
          <w:sz w:val="28"/>
          <w:szCs w:val="28"/>
        </w:rPr>
        <w:t>According to radiation pattern, there are several types of antenna devices</w:t>
      </w:r>
      <w:r w:rsidRPr="00244247">
        <w:rPr>
          <w:rFonts w:asciiTheme="majorBidi" w:hAnsiTheme="majorBidi" w:cstheme="majorBidi"/>
          <w:sz w:val="28"/>
          <w:szCs w:val="28"/>
        </w:rPr>
        <w:t xml:space="preserve"> that are suitable for i</w:t>
      </w:r>
      <w:r>
        <w:rPr>
          <w:rFonts w:asciiTheme="majorBidi" w:hAnsiTheme="majorBidi" w:cstheme="majorBidi"/>
          <w:sz w:val="28"/>
          <w:szCs w:val="28"/>
        </w:rPr>
        <w:t>ndoor applications. The most commonly used</w:t>
      </w:r>
      <w:r w:rsidRPr="00244247">
        <w:rPr>
          <w:rFonts w:asciiTheme="majorBidi" w:hAnsiTheme="majorBidi" w:cstheme="majorBidi"/>
          <w:sz w:val="28"/>
          <w:szCs w:val="28"/>
        </w:rPr>
        <w:t xml:space="preserve"> t</w:t>
      </w:r>
      <w:r>
        <w:rPr>
          <w:rFonts w:asciiTheme="majorBidi" w:hAnsiTheme="majorBidi" w:cstheme="majorBidi"/>
          <w:sz w:val="28"/>
          <w:szCs w:val="28"/>
        </w:rPr>
        <w:t>ypes are the directional</w:t>
      </w:r>
      <w:r w:rsidRPr="00244247">
        <w:rPr>
          <w:rFonts w:asciiTheme="majorBidi" w:hAnsiTheme="majorBidi" w:cstheme="majorBidi"/>
          <w:sz w:val="28"/>
          <w:szCs w:val="28"/>
        </w:rPr>
        <w:t xml:space="preserve"> and the Omni-directional</w:t>
      </w:r>
      <w:r>
        <w:rPr>
          <w:rFonts w:asciiTheme="majorBidi" w:hAnsiTheme="majorBidi" w:cstheme="majorBidi"/>
          <w:sz w:val="28"/>
          <w:szCs w:val="28"/>
        </w:rPr>
        <w:t xml:space="preserve"> </w:t>
      </w:r>
      <w:r w:rsidRPr="00244247">
        <w:rPr>
          <w:rFonts w:asciiTheme="majorBidi" w:hAnsiTheme="majorBidi" w:cstheme="majorBidi"/>
          <w:sz w:val="28"/>
          <w:szCs w:val="28"/>
        </w:rPr>
        <w:t>antenna</w:t>
      </w:r>
      <w:r>
        <w:rPr>
          <w:rFonts w:asciiTheme="majorBidi" w:hAnsiTheme="majorBidi" w:cstheme="majorBidi"/>
          <w:sz w:val="28"/>
          <w:szCs w:val="28"/>
        </w:rPr>
        <w:t>.</w:t>
      </w:r>
    </w:p>
    <w:p w:rsidR="001F1F32" w:rsidRDefault="001F1F32" w:rsidP="001F1F32"/>
    <w:p w:rsidR="001F1F32" w:rsidRPr="00EB058F" w:rsidRDefault="001F1F32" w:rsidP="00EB058F">
      <w:pPr>
        <w:pStyle w:val="Heading3"/>
      </w:pPr>
      <w:bookmarkStart w:id="19" w:name="_Toc324421133"/>
      <w:r w:rsidRPr="00EB058F">
        <w:t>2.4.1 Omni-directional antenna</w:t>
      </w:r>
      <w:bookmarkEnd w:id="19"/>
    </w:p>
    <w:p w:rsidR="001F1F32" w:rsidRPr="007C72A5" w:rsidRDefault="001F1F32" w:rsidP="001F1F32"/>
    <w:p w:rsidR="001F1F32" w:rsidRPr="002F02A8" w:rsidRDefault="001F1F32" w:rsidP="001F1F32">
      <w:pPr>
        <w:jc w:val="both"/>
        <w:rPr>
          <w:rFonts w:asciiTheme="majorBidi" w:hAnsiTheme="majorBidi" w:cstheme="majorBidi"/>
          <w:sz w:val="28"/>
          <w:szCs w:val="28"/>
        </w:rPr>
      </w:pPr>
      <w:r w:rsidRPr="00825594">
        <w:rPr>
          <w:rFonts w:asciiTheme="majorBidi" w:hAnsiTheme="majorBidi" w:cstheme="majorBidi"/>
          <w:sz w:val="28"/>
          <w:szCs w:val="28"/>
        </w:rPr>
        <w:t xml:space="preserve">The </w:t>
      </w:r>
      <w:r>
        <w:rPr>
          <w:rFonts w:asciiTheme="majorBidi" w:hAnsiTheme="majorBidi" w:cstheme="majorBidi"/>
          <w:sz w:val="28"/>
          <w:szCs w:val="28"/>
        </w:rPr>
        <w:t>O</w:t>
      </w:r>
      <w:r w:rsidRPr="00825594">
        <w:rPr>
          <w:rFonts w:asciiTheme="majorBidi" w:hAnsiTheme="majorBidi" w:cstheme="majorBidi"/>
          <w:sz w:val="28"/>
          <w:szCs w:val="28"/>
        </w:rPr>
        <w:t>mni</w:t>
      </w:r>
      <w:r>
        <w:rPr>
          <w:rFonts w:asciiTheme="majorBidi" w:hAnsiTheme="majorBidi" w:cstheme="majorBidi"/>
          <w:sz w:val="28"/>
          <w:szCs w:val="28"/>
        </w:rPr>
        <w:t>-</w:t>
      </w:r>
      <w:r w:rsidRPr="00825594">
        <w:rPr>
          <w:rFonts w:asciiTheme="majorBidi" w:hAnsiTheme="majorBidi" w:cstheme="majorBidi"/>
          <w:sz w:val="28"/>
          <w:szCs w:val="28"/>
        </w:rPr>
        <w:t>directional antenna radiates or receives equally well in all directions. It is also called the "non-directional" antenna because it does not favor any particular direction</w:t>
      </w:r>
      <w:r>
        <w:rPr>
          <w:rFonts w:asciiTheme="majorBidi" w:hAnsiTheme="majorBidi" w:cstheme="majorBidi"/>
          <w:sz w:val="28"/>
          <w:szCs w:val="28"/>
        </w:rPr>
        <w:t xml:space="preserve">. The catalogue of this antenna type is listed in </w:t>
      </w:r>
      <w:r w:rsidRPr="00D8543C">
        <w:rPr>
          <w:rFonts w:asciiTheme="majorBidi" w:hAnsiTheme="majorBidi" w:cstheme="majorBidi"/>
          <w:sz w:val="28"/>
          <w:szCs w:val="28"/>
        </w:rPr>
        <w:t>Appendix-</w:t>
      </w:r>
      <w:r>
        <w:rPr>
          <w:rFonts w:asciiTheme="majorBidi" w:hAnsiTheme="majorBidi" w:cstheme="majorBidi"/>
          <w:sz w:val="28"/>
          <w:szCs w:val="28"/>
        </w:rPr>
        <w:t xml:space="preserve">D. </w:t>
      </w:r>
    </w:p>
    <w:p w:rsidR="001F1F32" w:rsidRDefault="001F1F32" w:rsidP="001F1F32">
      <w:pPr>
        <w:autoSpaceDE w:val="0"/>
        <w:autoSpaceDN w:val="0"/>
        <w:adjustRightInd w:val="0"/>
        <w:spacing w:after="0" w:line="240" w:lineRule="auto"/>
        <w:rPr>
          <w:rFonts w:asciiTheme="majorBidi" w:hAnsiTheme="majorBidi" w:cstheme="majorBidi"/>
          <w:sz w:val="28"/>
          <w:szCs w:val="28"/>
        </w:rPr>
      </w:pPr>
    </w:p>
    <w:p w:rsidR="001F1F32" w:rsidRDefault="001F1F32" w:rsidP="001F1F32">
      <w:pPr>
        <w:autoSpaceDE w:val="0"/>
        <w:autoSpaceDN w:val="0"/>
        <w:adjustRightInd w:val="0"/>
        <w:spacing w:after="0" w:line="240" w:lineRule="auto"/>
        <w:rPr>
          <w:rFonts w:asciiTheme="majorBidi" w:hAnsiTheme="majorBidi" w:cstheme="majorBidi"/>
          <w:sz w:val="28"/>
          <w:szCs w:val="28"/>
        </w:rPr>
      </w:pPr>
    </w:p>
    <w:p w:rsidR="001F1F32" w:rsidRDefault="001F1F32" w:rsidP="001F1F32">
      <w:pPr>
        <w:autoSpaceDE w:val="0"/>
        <w:autoSpaceDN w:val="0"/>
        <w:adjustRightInd w:val="0"/>
        <w:spacing w:after="0" w:line="240" w:lineRule="auto"/>
        <w:rPr>
          <w:rFonts w:asciiTheme="majorBidi" w:hAnsiTheme="majorBidi" w:cstheme="majorBidi"/>
          <w:sz w:val="28"/>
          <w:szCs w:val="28"/>
        </w:rPr>
      </w:pPr>
    </w:p>
    <w:p w:rsidR="00EB058F" w:rsidRDefault="00EB058F" w:rsidP="001F1F32">
      <w:pPr>
        <w:autoSpaceDE w:val="0"/>
        <w:autoSpaceDN w:val="0"/>
        <w:adjustRightInd w:val="0"/>
        <w:spacing w:after="0" w:line="240" w:lineRule="auto"/>
        <w:rPr>
          <w:rFonts w:asciiTheme="majorBidi" w:hAnsiTheme="majorBidi" w:cstheme="majorBidi"/>
          <w:sz w:val="28"/>
          <w:szCs w:val="28"/>
        </w:rPr>
      </w:pPr>
    </w:p>
    <w:p w:rsidR="00EB058F" w:rsidRPr="00825594" w:rsidRDefault="00EB058F" w:rsidP="001F1F32">
      <w:pPr>
        <w:autoSpaceDE w:val="0"/>
        <w:autoSpaceDN w:val="0"/>
        <w:adjustRightInd w:val="0"/>
        <w:spacing w:after="0" w:line="240" w:lineRule="auto"/>
        <w:rPr>
          <w:rFonts w:asciiTheme="majorBidi" w:hAnsiTheme="majorBidi" w:cstheme="majorBidi"/>
          <w:sz w:val="28"/>
          <w:szCs w:val="28"/>
        </w:rPr>
      </w:pPr>
    </w:p>
    <w:p w:rsidR="001F1F32" w:rsidRDefault="001F1F32" w:rsidP="00EB058F">
      <w:pPr>
        <w:pStyle w:val="Heading3"/>
      </w:pPr>
      <w:bookmarkStart w:id="20" w:name="_Toc324421134"/>
      <w:r w:rsidRPr="00D73493">
        <w:lastRenderedPageBreak/>
        <w:t>2.4.2 Directional antenna</w:t>
      </w:r>
      <w:bookmarkEnd w:id="20"/>
    </w:p>
    <w:p w:rsidR="001F1F32" w:rsidRPr="00825594" w:rsidRDefault="001F1F32" w:rsidP="001F1F32"/>
    <w:p w:rsidR="001F1F32" w:rsidRPr="002F02A8" w:rsidRDefault="001F1F32" w:rsidP="00E114EC">
      <w:pPr>
        <w:jc w:val="both"/>
        <w:rPr>
          <w:rFonts w:asciiTheme="majorBidi" w:hAnsiTheme="majorBidi" w:cstheme="majorBidi"/>
          <w:sz w:val="28"/>
          <w:szCs w:val="28"/>
        </w:rPr>
      </w:pPr>
      <w:r w:rsidRPr="002F02A8">
        <w:rPr>
          <w:rFonts w:asciiTheme="majorBidi" w:hAnsiTheme="majorBidi" w:cstheme="majorBidi"/>
          <w:sz w:val="28"/>
          <w:szCs w:val="28"/>
        </w:rPr>
        <w:t>A directional antenna or beam antenna is an antenna which radiates greater power in one or more directions allowing for increased performance on transmit and receive and reduced interference from unwanted source</w:t>
      </w:r>
      <w:r>
        <w:rPr>
          <w:rFonts w:asciiTheme="majorBidi" w:hAnsiTheme="majorBidi" w:cstheme="majorBidi"/>
          <w:sz w:val="28"/>
          <w:szCs w:val="28"/>
        </w:rPr>
        <w:t xml:space="preserve">, in this project, directional antennas have been used above the lifts so that the power will concentrate in the shafts of the lifts. The catalogue of this antenna type is listed in </w:t>
      </w:r>
      <w:r w:rsidRPr="000E0A4C">
        <w:rPr>
          <w:rFonts w:asciiTheme="majorBidi" w:hAnsiTheme="majorBidi" w:cstheme="majorBidi"/>
          <w:sz w:val="28"/>
          <w:szCs w:val="28"/>
        </w:rPr>
        <w:t>Appendix-</w:t>
      </w:r>
      <w:r w:rsidR="00E114EC">
        <w:rPr>
          <w:rFonts w:asciiTheme="majorBidi" w:hAnsiTheme="majorBidi" w:cstheme="majorBidi"/>
          <w:sz w:val="28"/>
          <w:szCs w:val="28"/>
        </w:rPr>
        <w:t>E</w:t>
      </w:r>
      <w:r w:rsidRPr="000E0A4C">
        <w:rPr>
          <w:rFonts w:asciiTheme="majorBidi" w:hAnsiTheme="majorBidi" w:cstheme="majorBidi"/>
          <w:sz w:val="28"/>
          <w:szCs w:val="28"/>
        </w:rPr>
        <w:t>.</w:t>
      </w:r>
      <w:r>
        <w:rPr>
          <w:rFonts w:asciiTheme="majorBidi" w:hAnsiTheme="majorBidi" w:cstheme="majorBidi"/>
          <w:sz w:val="28"/>
          <w:szCs w:val="28"/>
        </w:rPr>
        <w:t xml:space="preserve"> </w:t>
      </w:r>
    </w:p>
    <w:p w:rsidR="00F01117" w:rsidRDefault="00F01117">
      <w:pPr>
        <w:rPr>
          <w:rFonts w:asciiTheme="majorBidi" w:eastAsiaTheme="majorEastAsia" w:hAnsiTheme="majorBidi" w:cstheme="majorBidi"/>
          <w:b/>
          <w:bCs/>
          <w:color w:val="365F91" w:themeColor="accent1" w:themeShade="BF"/>
          <w:sz w:val="28"/>
          <w:szCs w:val="28"/>
        </w:rPr>
      </w:pPr>
      <w:r>
        <w:br w:type="page"/>
      </w:r>
    </w:p>
    <w:p w:rsidR="001F1F32" w:rsidRDefault="001F1F32" w:rsidP="00792964">
      <w:pPr>
        <w:pStyle w:val="Heading1"/>
      </w:pPr>
      <w:bookmarkStart w:id="21" w:name="_Toc324421135"/>
      <w:r>
        <w:lastRenderedPageBreak/>
        <w:t>Chapter 3: Before Design</w:t>
      </w:r>
      <w:bookmarkEnd w:id="21"/>
    </w:p>
    <w:p w:rsidR="001F1F32" w:rsidRPr="002A68B9" w:rsidRDefault="001F1F32" w:rsidP="001F1F32"/>
    <w:p w:rsidR="001F1F32" w:rsidRDefault="001F1F32" w:rsidP="001F1F32">
      <w:pPr>
        <w:jc w:val="both"/>
        <w:rPr>
          <w:rFonts w:asciiTheme="majorBidi" w:hAnsiTheme="majorBidi" w:cstheme="majorBidi"/>
          <w:sz w:val="28"/>
          <w:szCs w:val="28"/>
        </w:rPr>
      </w:pPr>
      <w:r w:rsidRPr="00BD0C04">
        <w:rPr>
          <w:rFonts w:asciiTheme="majorBidi" w:hAnsiTheme="majorBidi" w:cstheme="majorBidi"/>
          <w:sz w:val="28"/>
          <w:szCs w:val="28"/>
        </w:rPr>
        <w:t>Before starting the design process, a survey should be done to measure</w:t>
      </w:r>
      <w:r>
        <w:rPr>
          <w:rFonts w:asciiTheme="majorBidi" w:hAnsiTheme="majorBidi" w:cstheme="majorBidi"/>
          <w:sz w:val="28"/>
          <w:szCs w:val="28"/>
        </w:rPr>
        <w:t xml:space="preserve"> the signal strength inside all over the building to determine if the problem could be solved from the macro layer around the building. It is possible to get enough signal strength from the outside macro layer by increase the transmitted power, but it could make an interference problem. Capacity could be a problem too, because the macro layers may not have extra empty recourses to serve the building, so you need the indoor solution. </w:t>
      </w:r>
      <w:r w:rsidRPr="00BD0C04">
        <w:rPr>
          <w:rFonts w:asciiTheme="majorBidi" w:hAnsiTheme="majorBidi" w:cstheme="majorBidi"/>
          <w:sz w:val="28"/>
          <w:szCs w:val="28"/>
        </w:rPr>
        <w:t xml:space="preserve"> </w:t>
      </w:r>
    </w:p>
    <w:p w:rsidR="001F1F32" w:rsidRDefault="001F1F32" w:rsidP="00654C13">
      <w:pPr>
        <w:jc w:val="both"/>
        <w:rPr>
          <w:rFonts w:asciiTheme="majorBidi" w:hAnsiTheme="majorBidi" w:cstheme="majorBidi"/>
          <w:sz w:val="28"/>
          <w:szCs w:val="28"/>
        </w:rPr>
      </w:pPr>
      <w:r>
        <w:rPr>
          <w:rFonts w:asciiTheme="majorBidi" w:hAnsiTheme="majorBidi" w:cstheme="majorBidi"/>
          <w:sz w:val="28"/>
          <w:szCs w:val="28"/>
        </w:rPr>
        <w:t xml:space="preserve">This step is important not only to measure the signal </w:t>
      </w:r>
      <w:r w:rsidR="00BC3DE9">
        <w:rPr>
          <w:rFonts w:asciiTheme="majorBidi" w:hAnsiTheme="majorBidi" w:cstheme="majorBidi"/>
          <w:sz w:val="28"/>
          <w:szCs w:val="28"/>
        </w:rPr>
        <w:t>strength;</w:t>
      </w:r>
      <w:r>
        <w:rPr>
          <w:rFonts w:asciiTheme="majorBidi" w:hAnsiTheme="majorBidi" w:cstheme="majorBidi"/>
          <w:sz w:val="28"/>
          <w:szCs w:val="28"/>
        </w:rPr>
        <w:t xml:space="preserve"> it is in need to take a look on the shafts, corridors and walls.</w:t>
      </w:r>
    </w:p>
    <w:p w:rsidR="00654C13" w:rsidRDefault="00654C13" w:rsidP="00654C13">
      <w:pPr>
        <w:jc w:val="both"/>
        <w:rPr>
          <w:rFonts w:asciiTheme="majorBidi" w:hAnsiTheme="majorBidi" w:cstheme="majorBidi"/>
          <w:sz w:val="28"/>
          <w:szCs w:val="28"/>
        </w:rPr>
      </w:pPr>
    </w:p>
    <w:p w:rsidR="001F1F32" w:rsidRDefault="001F1F32" w:rsidP="00792964">
      <w:pPr>
        <w:pStyle w:val="Heading2"/>
      </w:pPr>
      <w:bookmarkStart w:id="22" w:name="_Toc324421136"/>
      <w:r>
        <w:t>3.1 Problems description</w:t>
      </w:r>
      <w:bookmarkEnd w:id="22"/>
      <w:r>
        <w:t xml:space="preserve"> </w:t>
      </w:r>
    </w:p>
    <w:p w:rsidR="00CD262C" w:rsidRDefault="00CD262C" w:rsidP="00CD262C">
      <w:pPr>
        <w:rPr>
          <w:rFonts w:asciiTheme="majorBidi" w:hAnsiTheme="majorBidi" w:cstheme="majorBidi"/>
          <w:sz w:val="28"/>
          <w:szCs w:val="28"/>
        </w:rPr>
      </w:pPr>
    </w:p>
    <w:p w:rsidR="00CD262C" w:rsidRDefault="00C35AFD" w:rsidP="00CD262C">
      <w:pPr>
        <w:jc w:val="both"/>
        <w:rPr>
          <w:rFonts w:asciiTheme="majorBidi" w:hAnsiTheme="majorBidi" w:cstheme="majorBidi"/>
          <w:sz w:val="28"/>
          <w:szCs w:val="28"/>
        </w:rPr>
      </w:pPr>
      <w:r w:rsidRPr="00CD262C">
        <w:rPr>
          <w:rFonts w:asciiTheme="majorBidi" w:hAnsiTheme="majorBidi" w:cstheme="majorBidi"/>
          <w:sz w:val="28"/>
          <w:szCs w:val="28"/>
        </w:rPr>
        <w:t xml:space="preserve">In An </w:t>
      </w:r>
      <w:proofErr w:type="spellStart"/>
      <w:r w:rsidRPr="00CD262C">
        <w:rPr>
          <w:rFonts w:asciiTheme="majorBidi" w:hAnsiTheme="majorBidi" w:cstheme="majorBidi"/>
          <w:sz w:val="28"/>
          <w:szCs w:val="28"/>
        </w:rPr>
        <w:t>Najah</w:t>
      </w:r>
      <w:proofErr w:type="spellEnd"/>
      <w:r w:rsidRPr="00CD262C">
        <w:rPr>
          <w:rFonts w:asciiTheme="majorBidi" w:hAnsiTheme="majorBidi" w:cstheme="majorBidi"/>
          <w:sz w:val="28"/>
          <w:szCs w:val="28"/>
        </w:rPr>
        <w:t xml:space="preserve"> </w:t>
      </w:r>
      <w:r w:rsidR="009535BB">
        <w:rPr>
          <w:rFonts w:asciiTheme="majorBidi" w:hAnsiTheme="majorBidi" w:cstheme="majorBidi"/>
          <w:sz w:val="28"/>
          <w:szCs w:val="28"/>
        </w:rPr>
        <w:t>Educational National Hospital</w:t>
      </w:r>
      <w:r w:rsidRPr="00CD262C">
        <w:rPr>
          <w:rFonts w:asciiTheme="majorBidi" w:hAnsiTheme="majorBidi" w:cstheme="majorBidi"/>
          <w:sz w:val="28"/>
          <w:szCs w:val="28"/>
        </w:rPr>
        <w:t xml:space="preserve"> case, a survey had been done and checked if there is a problem and these problems have been found</w:t>
      </w:r>
    </w:p>
    <w:p w:rsidR="00CD262C" w:rsidRDefault="00CD262C" w:rsidP="00CD262C">
      <w:pPr>
        <w:pStyle w:val="ListParagraph"/>
        <w:numPr>
          <w:ilvl w:val="0"/>
          <w:numId w:val="29"/>
        </w:numPr>
        <w:jc w:val="both"/>
        <w:rPr>
          <w:rFonts w:asciiTheme="majorBidi" w:hAnsiTheme="majorBidi" w:cstheme="majorBidi"/>
          <w:sz w:val="28"/>
          <w:szCs w:val="28"/>
        </w:rPr>
      </w:pPr>
      <w:r w:rsidRPr="00CD262C">
        <w:rPr>
          <w:rFonts w:asciiTheme="majorBidi" w:hAnsiTheme="majorBidi" w:cstheme="majorBidi"/>
          <w:sz w:val="28"/>
          <w:szCs w:val="28"/>
        </w:rPr>
        <w:t> Drop calls (poor quality): Call that is terminated unexpectedly as a result of technical reasons, including presence in a dead zone or interference from cells using the same frequency. </w:t>
      </w:r>
    </w:p>
    <w:p w:rsidR="00CD262C" w:rsidRDefault="00CD262C" w:rsidP="00CD262C">
      <w:pPr>
        <w:pStyle w:val="ListParagraph"/>
        <w:ind w:left="1449"/>
        <w:jc w:val="both"/>
        <w:rPr>
          <w:rFonts w:asciiTheme="majorBidi" w:hAnsiTheme="majorBidi" w:cstheme="majorBidi"/>
          <w:sz w:val="28"/>
          <w:szCs w:val="28"/>
        </w:rPr>
      </w:pPr>
    </w:p>
    <w:p w:rsidR="00CD262C" w:rsidRPr="00CD262C" w:rsidRDefault="00CD262C" w:rsidP="00CD262C">
      <w:pPr>
        <w:pStyle w:val="ListParagraph"/>
        <w:numPr>
          <w:ilvl w:val="0"/>
          <w:numId w:val="29"/>
        </w:numPr>
        <w:jc w:val="both"/>
        <w:rPr>
          <w:rFonts w:asciiTheme="majorBidi" w:hAnsiTheme="majorBidi" w:cstheme="majorBidi"/>
          <w:sz w:val="28"/>
          <w:szCs w:val="28"/>
        </w:rPr>
      </w:pPr>
      <w:r w:rsidRPr="00CD262C">
        <w:rPr>
          <w:rFonts w:asciiTheme="majorBidi" w:hAnsiTheme="majorBidi" w:cstheme="majorBidi"/>
          <w:sz w:val="28"/>
          <w:szCs w:val="28"/>
        </w:rPr>
        <w:t xml:space="preserve"> Call setup failure: Call setup procedure failed due to a number of technical reasons like weak coverage.</w:t>
      </w:r>
    </w:p>
    <w:p w:rsidR="00CD262C" w:rsidRPr="00CD262C" w:rsidRDefault="00CD262C" w:rsidP="00CD262C">
      <w:pPr>
        <w:jc w:val="both"/>
      </w:pPr>
      <w:r w:rsidRPr="00CD262C">
        <w:rPr>
          <w:rFonts w:asciiTheme="majorBidi" w:hAnsiTheme="majorBidi" w:cstheme="majorBidi"/>
          <w:sz w:val="28"/>
          <w:szCs w:val="28"/>
        </w:rPr>
        <w:t>These problems are due to</w:t>
      </w:r>
    </w:p>
    <w:p w:rsidR="00CD262C" w:rsidRDefault="00CD262C" w:rsidP="00CD262C">
      <w:pPr>
        <w:pStyle w:val="ListParagraph"/>
        <w:numPr>
          <w:ilvl w:val="0"/>
          <w:numId w:val="30"/>
        </w:numPr>
        <w:jc w:val="both"/>
        <w:rPr>
          <w:rFonts w:asciiTheme="majorBidi" w:hAnsiTheme="majorBidi" w:cstheme="majorBidi"/>
          <w:sz w:val="28"/>
          <w:szCs w:val="28"/>
        </w:rPr>
      </w:pPr>
      <w:r w:rsidRPr="00CD262C">
        <w:rPr>
          <w:rFonts w:asciiTheme="majorBidi" w:hAnsiTheme="majorBidi" w:cstheme="majorBidi"/>
          <w:sz w:val="28"/>
          <w:szCs w:val="28"/>
        </w:rPr>
        <w:t xml:space="preserve">Weak signal strength which refers to the magnitude of the electric field at a reference point that is a significant distance from the transmitting antenna. Al </w:t>
      </w:r>
      <w:proofErr w:type="spellStart"/>
      <w:r w:rsidRPr="00CD262C">
        <w:rPr>
          <w:rFonts w:asciiTheme="majorBidi" w:hAnsiTheme="majorBidi" w:cstheme="majorBidi"/>
          <w:sz w:val="28"/>
          <w:szCs w:val="28"/>
        </w:rPr>
        <w:t>Najah</w:t>
      </w:r>
      <w:proofErr w:type="spellEnd"/>
      <w:r w:rsidRPr="00CD262C">
        <w:rPr>
          <w:rFonts w:asciiTheme="majorBidi" w:hAnsiTheme="majorBidi" w:cstheme="majorBidi"/>
          <w:sz w:val="28"/>
          <w:szCs w:val="28"/>
        </w:rPr>
        <w:t xml:space="preserve"> </w:t>
      </w:r>
      <w:r w:rsidR="009535BB">
        <w:rPr>
          <w:rFonts w:asciiTheme="majorBidi" w:hAnsiTheme="majorBidi" w:cstheme="majorBidi"/>
          <w:sz w:val="28"/>
          <w:szCs w:val="28"/>
        </w:rPr>
        <w:t>Educational National Hospital</w:t>
      </w:r>
      <w:r w:rsidRPr="00CD262C">
        <w:rPr>
          <w:rFonts w:asciiTheme="majorBidi" w:hAnsiTheme="majorBidi" w:cstheme="majorBidi"/>
          <w:sz w:val="28"/>
          <w:szCs w:val="28"/>
        </w:rPr>
        <w:t xml:space="preserve"> area has a very poor reception although there is a site approximately near to the hospital but the coverage signal cannot reach the hospital itself because of the topography of the region. </w:t>
      </w:r>
    </w:p>
    <w:p w:rsidR="002C5EAF" w:rsidRPr="00CD262C" w:rsidRDefault="002C5EAF" w:rsidP="002C5EAF">
      <w:pPr>
        <w:pStyle w:val="ListParagraph"/>
        <w:jc w:val="both"/>
        <w:rPr>
          <w:rFonts w:asciiTheme="majorBidi" w:hAnsiTheme="majorBidi" w:cstheme="majorBidi"/>
          <w:sz w:val="28"/>
          <w:szCs w:val="28"/>
        </w:rPr>
      </w:pPr>
    </w:p>
    <w:p w:rsidR="00CD262C" w:rsidRDefault="00CD262C" w:rsidP="00CD262C">
      <w:pPr>
        <w:pStyle w:val="ListParagraph"/>
        <w:numPr>
          <w:ilvl w:val="0"/>
          <w:numId w:val="30"/>
        </w:numPr>
        <w:jc w:val="both"/>
        <w:rPr>
          <w:rFonts w:asciiTheme="majorBidi" w:hAnsiTheme="majorBidi" w:cstheme="majorBidi"/>
          <w:sz w:val="28"/>
          <w:szCs w:val="28"/>
        </w:rPr>
      </w:pPr>
      <w:r w:rsidRPr="00CD262C">
        <w:rPr>
          <w:rFonts w:asciiTheme="majorBidi" w:hAnsiTheme="majorBidi" w:cstheme="majorBidi"/>
          <w:sz w:val="28"/>
          <w:szCs w:val="28"/>
        </w:rPr>
        <w:t xml:space="preserve">Low Carrier to Interference (C/I): Ratio (C/I), is the quotient between the average received modulated carrier power C and the average received co-channel interference power I. Interference usually refers to the interaction </w:t>
      </w:r>
      <w:r w:rsidRPr="00CD262C">
        <w:rPr>
          <w:rFonts w:asciiTheme="majorBidi" w:hAnsiTheme="majorBidi" w:cstheme="majorBidi"/>
          <w:sz w:val="28"/>
          <w:szCs w:val="28"/>
        </w:rPr>
        <w:lastRenderedPageBreak/>
        <w:t xml:space="preserve">of waves, either because they come from the same source or because they have the same or nearly the same frequency. </w:t>
      </w:r>
    </w:p>
    <w:p w:rsidR="002C5EAF" w:rsidRPr="00CD262C" w:rsidRDefault="002C5EAF" w:rsidP="002C5EAF">
      <w:pPr>
        <w:pStyle w:val="ListParagraph"/>
        <w:jc w:val="both"/>
        <w:rPr>
          <w:rFonts w:asciiTheme="majorBidi" w:hAnsiTheme="majorBidi" w:cstheme="majorBidi"/>
          <w:sz w:val="28"/>
          <w:szCs w:val="28"/>
        </w:rPr>
      </w:pPr>
    </w:p>
    <w:p w:rsidR="00CD262C" w:rsidRPr="00CD262C" w:rsidRDefault="00CD262C" w:rsidP="00CD262C">
      <w:pPr>
        <w:pStyle w:val="ListParagraph"/>
        <w:numPr>
          <w:ilvl w:val="0"/>
          <w:numId w:val="30"/>
        </w:numPr>
        <w:jc w:val="both"/>
        <w:rPr>
          <w:rFonts w:asciiTheme="majorBidi" w:hAnsiTheme="majorBidi" w:cstheme="majorBidi"/>
          <w:sz w:val="28"/>
          <w:szCs w:val="28"/>
        </w:rPr>
      </w:pPr>
      <w:r w:rsidRPr="00CD262C">
        <w:rPr>
          <w:rFonts w:asciiTheme="majorBidi" w:hAnsiTheme="majorBidi" w:cstheme="majorBidi"/>
          <w:sz w:val="28"/>
          <w:szCs w:val="28"/>
        </w:rPr>
        <w:t>Rapid attenuation of the signal strength because of the construction materials used in the building. Large buildings such as warehouses, hospitals and factories often have no usable signal further than a few meters from the outside walls.</w:t>
      </w:r>
    </w:p>
    <w:p w:rsidR="00CD262C" w:rsidRDefault="00CD262C" w:rsidP="00CD262C">
      <w:pPr>
        <w:pStyle w:val="ListParagraph"/>
        <w:ind w:left="1449"/>
        <w:rPr>
          <w:rFonts w:asciiTheme="majorBidi" w:hAnsiTheme="majorBidi" w:cstheme="majorBidi"/>
          <w:sz w:val="28"/>
          <w:szCs w:val="28"/>
        </w:rPr>
      </w:pPr>
    </w:p>
    <w:p w:rsidR="001F1F32" w:rsidRDefault="001F1F32" w:rsidP="00792964">
      <w:pPr>
        <w:pStyle w:val="Heading2"/>
      </w:pPr>
      <w:bookmarkStart w:id="23" w:name="_Toc324421137"/>
      <w:r>
        <w:t>3.2 Signal strength inside the hospital before implementing the system</w:t>
      </w:r>
      <w:bookmarkEnd w:id="23"/>
    </w:p>
    <w:p w:rsidR="001F1F32" w:rsidRDefault="001F1F32" w:rsidP="001F1F32">
      <w:r>
        <w:t xml:space="preserve"> </w:t>
      </w:r>
    </w:p>
    <w:p w:rsidR="001F1F32" w:rsidRPr="00A021C3" w:rsidRDefault="001F1F32" w:rsidP="00FF02C7">
      <w:pPr>
        <w:jc w:val="both"/>
        <w:rPr>
          <w:rFonts w:asciiTheme="majorBidi" w:hAnsiTheme="majorBidi" w:cstheme="majorBidi"/>
          <w:sz w:val="28"/>
          <w:szCs w:val="28"/>
        </w:rPr>
      </w:pPr>
      <w:r w:rsidRPr="000E0A4C">
        <w:rPr>
          <w:rFonts w:asciiTheme="majorBidi" w:hAnsiTheme="majorBidi" w:cstheme="majorBidi"/>
          <w:sz w:val="28"/>
          <w:szCs w:val="28"/>
        </w:rPr>
        <w:t>These results obtained by doing a walk test as described in the introduction to graduation project last semester</w:t>
      </w:r>
      <w:r w:rsidR="00FF02C7">
        <w:rPr>
          <w:rFonts w:asciiTheme="majorBidi" w:hAnsiTheme="majorBidi" w:cstheme="majorBidi"/>
          <w:sz w:val="28"/>
          <w:szCs w:val="28"/>
        </w:rPr>
        <w:t xml:space="preserve"> as shown in the Figure 6-Figure 11 for each floor inside the building</w:t>
      </w:r>
      <w:r w:rsidR="00FF02C7" w:rsidRPr="000E0A4C">
        <w:rPr>
          <w:rFonts w:asciiTheme="majorBidi" w:hAnsiTheme="majorBidi" w:cstheme="majorBidi"/>
          <w:sz w:val="28"/>
          <w:szCs w:val="28"/>
        </w:rPr>
        <w:t>.</w:t>
      </w:r>
      <w:r w:rsidR="00FF02C7">
        <w:rPr>
          <w:rFonts w:asciiTheme="majorBidi" w:hAnsiTheme="majorBidi" w:cstheme="majorBidi"/>
          <w:sz w:val="28"/>
          <w:szCs w:val="28"/>
        </w:rPr>
        <w:t xml:space="preserve"> This figures sho</w:t>
      </w:r>
      <w:r w:rsidR="000E5E7E">
        <w:rPr>
          <w:rFonts w:asciiTheme="majorBidi" w:hAnsiTheme="majorBidi" w:cstheme="majorBidi"/>
          <w:sz w:val="28"/>
          <w:szCs w:val="28"/>
        </w:rPr>
        <w:t>w the range if received Signal Vs</w:t>
      </w:r>
      <w:r w:rsidR="00FF02C7">
        <w:rPr>
          <w:rFonts w:asciiTheme="majorBidi" w:hAnsiTheme="majorBidi" w:cstheme="majorBidi"/>
          <w:sz w:val="28"/>
          <w:szCs w:val="28"/>
        </w:rPr>
        <w:t xml:space="preserve"> number of points having this range inside every floor. The range of  </w:t>
      </w:r>
      <m:oMath>
        <m:r>
          <w:rPr>
            <w:rFonts w:ascii="Cambria Math" w:hAnsi="Cambria Math" w:cstheme="majorBidi"/>
            <w:sz w:val="28"/>
            <w:szCs w:val="28"/>
          </w:rPr>
          <m:t>&gt;-75 dbm</m:t>
        </m:r>
      </m:oMath>
      <w:r w:rsidR="00FF02C7">
        <w:rPr>
          <w:rFonts w:asciiTheme="majorBidi" w:hAnsiTheme="majorBidi" w:cstheme="majorBidi"/>
          <w:sz w:val="28"/>
          <w:szCs w:val="28"/>
        </w:rPr>
        <w:t xml:space="preserve"> could be consider as an acceptable range. </w:t>
      </w:r>
    </w:p>
    <w:p w:rsidR="00343E90" w:rsidRDefault="00F01117" w:rsidP="001F1F32">
      <w:pPr>
        <w:pStyle w:val="Caption"/>
        <w:jc w:val="center"/>
      </w:pPr>
      <w:r>
        <w:rPr>
          <w:noProof/>
        </w:rPr>
        <w:drawing>
          <wp:anchor distT="0" distB="0" distL="114300" distR="114300" simplePos="0" relativeHeight="251680256" behindDoc="0" locked="0" layoutInCell="1" allowOverlap="1">
            <wp:simplePos x="0" y="0"/>
            <wp:positionH relativeFrom="column">
              <wp:posOffset>313055</wp:posOffset>
            </wp:positionH>
            <wp:positionV relativeFrom="paragraph">
              <wp:posOffset>296545</wp:posOffset>
            </wp:positionV>
            <wp:extent cx="5077460" cy="2345055"/>
            <wp:effectExtent l="19050" t="0" r="8890" b="0"/>
            <wp:wrapTopAndBottom/>
            <wp:docPr id="172" name="Picture 1" descr="C:\Users\Haitham\AppData\Local\Temp\Rar$DR58.216\Al Najah Teaching Hospital Logs &amp; Analysis\Gf\RX Level Distribu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itham\AppData\Local\Temp\Rar$DR58.216\Al Najah Teaching Hospital Logs &amp; Analysis\Gf\RX Level Distribution.jpg"/>
                    <pic:cNvPicPr>
                      <a:picLocks noChangeAspect="1" noChangeArrowheads="1"/>
                    </pic:cNvPicPr>
                  </pic:nvPicPr>
                  <pic:blipFill>
                    <a:blip r:embed="rId38" cstate="print"/>
                    <a:srcRect r="1329" b="3169"/>
                    <a:stretch>
                      <a:fillRect/>
                    </a:stretch>
                  </pic:blipFill>
                  <pic:spPr bwMode="auto">
                    <a:xfrm>
                      <a:off x="0" y="0"/>
                      <a:ext cx="5077460" cy="2345055"/>
                    </a:xfrm>
                    <a:prstGeom prst="rect">
                      <a:avLst/>
                    </a:prstGeom>
                    <a:noFill/>
                    <a:ln w="9525">
                      <a:noFill/>
                      <a:miter lim="800000"/>
                      <a:headEnd/>
                      <a:tailEnd/>
                    </a:ln>
                  </pic:spPr>
                </pic:pic>
              </a:graphicData>
            </a:graphic>
          </wp:anchor>
        </w:drawing>
      </w:r>
    </w:p>
    <w:p w:rsidR="001F1F32" w:rsidRDefault="001F1F32" w:rsidP="001F1F32">
      <w:pPr>
        <w:pStyle w:val="Caption"/>
        <w:jc w:val="center"/>
      </w:pPr>
      <w:bookmarkStart w:id="24" w:name="_Toc324421166"/>
      <w:r>
        <w:t xml:space="preserve">Figure </w:t>
      </w:r>
      <w:r w:rsidR="00A646F6">
        <w:fldChar w:fldCharType="begin"/>
      </w:r>
      <w:r w:rsidR="004F4F0B">
        <w:instrText xml:space="preserve"> SEQ Figure \* ARABIC </w:instrText>
      </w:r>
      <w:r w:rsidR="00A646F6">
        <w:fldChar w:fldCharType="separate"/>
      </w:r>
      <w:r w:rsidR="00397DF2">
        <w:rPr>
          <w:noProof/>
        </w:rPr>
        <w:t>6</w:t>
      </w:r>
      <w:r w:rsidR="00A646F6">
        <w:rPr>
          <w:noProof/>
        </w:rPr>
        <w:fldChar w:fldCharType="end"/>
      </w:r>
      <w:r>
        <w:t xml:space="preserve"> : RX Level Distribution in Ground Floor</w:t>
      </w:r>
      <w:bookmarkEnd w:id="24"/>
      <w:r>
        <w:t xml:space="preserve"> </w:t>
      </w:r>
    </w:p>
    <w:p w:rsidR="001F1F32" w:rsidRDefault="001F1F32" w:rsidP="001F1F32">
      <w:pPr>
        <w:pStyle w:val="Caption"/>
        <w:jc w:val="center"/>
      </w:pPr>
      <w:r>
        <w:lastRenderedPageBreak/>
        <w:br/>
      </w:r>
      <w:r>
        <w:rPr>
          <w:noProof/>
        </w:rPr>
        <w:drawing>
          <wp:inline distT="0" distB="0" distL="0" distR="0">
            <wp:extent cx="5133975" cy="2394128"/>
            <wp:effectExtent l="19050" t="0" r="0" b="0"/>
            <wp:docPr id="173" name="Picture 2" descr="C:\Users\Haitham\AppData\Local\Temp\Rar$DR86.216\Al Najah Teaching Hospital Logs &amp; Analysis\1st\RX Level Distribu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itham\AppData\Local\Temp\Rar$DR86.216\Al Najah Teaching Hospital Logs &amp; Analysis\1st\RX Level Distribution.jpg"/>
                    <pic:cNvPicPr>
                      <a:picLocks noChangeAspect="1" noChangeArrowheads="1"/>
                    </pic:cNvPicPr>
                  </pic:nvPicPr>
                  <pic:blipFill>
                    <a:blip r:embed="rId39" cstate="print"/>
                    <a:srcRect r="1329" b="2465"/>
                    <a:stretch>
                      <a:fillRect/>
                    </a:stretch>
                  </pic:blipFill>
                  <pic:spPr bwMode="auto">
                    <a:xfrm>
                      <a:off x="0" y="0"/>
                      <a:ext cx="5143214" cy="2398437"/>
                    </a:xfrm>
                    <a:prstGeom prst="rect">
                      <a:avLst/>
                    </a:prstGeom>
                    <a:noFill/>
                    <a:ln w="9525">
                      <a:noFill/>
                      <a:miter lim="800000"/>
                      <a:headEnd/>
                      <a:tailEnd/>
                    </a:ln>
                  </pic:spPr>
                </pic:pic>
              </a:graphicData>
            </a:graphic>
          </wp:inline>
        </w:drawing>
      </w:r>
    </w:p>
    <w:p w:rsidR="001F1F32" w:rsidRDefault="001F1F32" w:rsidP="001F1F32">
      <w:pPr>
        <w:pStyle w:val="Caption"/>
        <w:jc w:val="center"/>
      </w:pPr>
      <w:bookmarkStart w:id="25" w:name="_Toc324421167"/>
      <w:r>
        <w:t xml:space="preserve">Figure </w:t>
      </w:r>
      <w:r w:rsidR="00A646F6">
        <w:fldChar w:fldCharType="begin"/>
      </w:r>
      <w:r w:rsidR="004F4F0B">
        <w:instrText xml:space="preserve"> SEQ Figure \* ARABIC </w:instrText>
      </w:r>
      <w:r w:rsidR="00A646F6">
        <w:fldChar w:fldCharType="separate"/>
      </w:r>
      <w:r w:rsidR="00397DF2">
        <w:rPr>
          <w:noProof/>
        </w:rPr>
        <w:t>7</w:t>
      </w:r>
      <w:r w:rsidR="00A646F6">
        <w:rPr>
          <w:noProof/>
        </w:rPr>
        <w:fldChar w:fldCharType="end"/>
      </w:r>
      <w:r>
        <w:t xml:space="preserve"> : </w:t>
      </w:r>
      <w:r w:rsidRPr="00C5411D">
        <w:t>RX Level D</w:t>
      </w:r>
      <w:r>
        <w:t>istribution in Basement One</w:t>
      </w:r>
      <w:bookmarkEnd w:id="25"/>
      <w:r>
        <w:t xml:space="preserve"> </w:t>
      </w:r>
    </w:p>
    <w:p w:rsidR="001F1F32" w:rsidRDefault="001F1F32" w:rsidP="001F1F32">
      <w:pPr>
        <w:keepNext/>
        <w:jc w:val="center"/>
      </w:pPr>
      <w:r>
        <w:rPr>
          <w:noProof/>
        </w:rPr>
        <w:drawing>
          <wp:inline distT="0" distB="0" distL="0" distR="0">
            <wp:extent cx="5267428" cy="2456360"/>
            <wp:effectExtent l="19050" t="0" r="9422" b="0"/>
            <wp:docPr id="174" name="Picture 3" descr="C:\Users\Haitham\AppData\Local\Temp\Rar$DR07.216\Al Najah Teaching Hospital Logs &amp; Analysis\2nd\RX Level Distribu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aitham\AppData\Local\Temp\Rar$DR07.216\Al Najah Teaching Hospital Logs &amp; Analysis\2nd\RX Level Distribution.jpg"/>
                    <pic:cNvPicPr>
                      <a:picLocks noChangeAspect="1" noChangeArrowheads="1"/>
                    </pic:cNvPicPr>
                  </pic:nvPicPr>
                  <pic:blipFill>
                    <a:blip r:embed="rId40" cstate="print"/>
                    <a:srcRect r="1329" b="2465"/>
                    <a:stretch>
                      <a:fillRect/>
                    </a:stretch>
                  </pic:blipFill>
                  <pic:spPr bwMode="auto">
                    <a:xfrm>
                      <a:off x="0" y="0"/>
                      <a:ext cx="5267428" cy="2456360"/>
                    </a:xfrm>
                    <a:prstGeom prst="rect">
                      <a:avLst/>
                    </a:prstGeom>
                    <a:noFill/>
                    <a:ln w="9525">
                      <a:noFill/>
                      <a:miter lim="800000"/>
                      <a:headEnd/>
                      <a:tailEnd/>
                    </a:ln>
                  </pic:spPr>
                </pic:pic>
              </a:graphicData>
            </a:graphic>
          </wp:inline>
        </w:drawing>
      </w:r>
    </w:p>
    <w:p w:rsidR="001F1F32" w:rsidRDefault="001F1F32" w:rsidP="001F1F32">
      <w:pPr>
        <w:pStyle w:val="Caption"/>
        <w:jc w:val="center"/>
      </w:pPr>
      <w:bookmarkStart w:id="26" w:name="_Toc324421168"/>
      <w:r>
        <w:t xml:space="preserve">Figure </w:t>
      </w:r>
      <w:r w:rsidR="00A646F6">
        <w:fldChar w:fldCharType="begin"/>
      </w:r>
      <w:r w:rsidR="004F4F0B">
        <w:instrText xml:space="preserve"> SEQ Figure \* ARABIC </w:instrText>
      </w:r>
      <w:r w:rsidR="00A646F6">
        <w:fldChar w:fldCharType="separate"/>
      </w:r>
      <w:r w:rsidR="00397DF2">
        <w:rPr>
          <w:noProof/>
        </w:rPr>
        <w:t>8</w:t>
      </w:r>
      <w:r w:rsidR="00A646F6">
        <w:rPr>
          <w:noProof/>
        </w:rPr>
        <w:fldChar w:fldCharType="end"/>
      </w:r>
      <w:r>
        <w:t xml:space="preserve"> : RX Level Distribution in Basement Two</w:t>
      </w:r>
      <w:bookmarkEnd w:id="26"/>
    </w:p>
    <w:p w:rsidR="001F1F32" w:rsidRDefault="001F1F32" w:rsidP="001F1F32">
      <w:pPr>
        <w:keepNext/>
        <w:jc w:val="center"/>
      </w:pPr>
      <w:r>
        <w:rPr>
          <w:noProof/>
        </w:rPr>
        <w:drawing>
          <wp:inline distT="0" distB="0" distL="0" distR="0">
            <wp:extent cx="5391150" cy="2504979"/>
            <wp:effectExtent l="19050" t="0" r="0" b="0"/>
            <wp:docPr id="175" name="Picture 4" descr="C:\Users\Haitham\AppData\Local\Temp\Rar$DR72.920\Al Najah Teaching Hospital Logs &amp; Analysis\3rd\RX Level Distribu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aitham\AppData\Local\Temp\Rar$DR72.920\Al Najah Teaching Hospital Logs &amp; Analysis\3rd\RX Level Distribution.jpg"/>
                    <pic:cNvPicPr>
                      <a:picLocks noChangeAspect="1" noChangeArrowheads="1"/>
                    </pic:cNvPicPr>
                  </pic:nvPicPr>
                  <pic:blipFill>
                    <a:blip r:embed="rId41" cstate="print"/>
                    <a:srcRect r="1329" b="2817"/>
                    <a:stretch>
                      <a:fillRect/>
                    </a:stretch>
                  </pic:blipFill>
                  <pic:spPr bwMode="auto">
                    <a:xfrm>
                      <a:off x="0" y="0"/>
                      <a:ext cx="5391150" cy="2504979"/>
                    </a:xfrm>
                    <a:prstGeom prst="rect">
                      <a:avLst/>
                    </a:prstGeom>
                    <a:noFill/>
                    <a:ln w="9525">
                      <a:noFill/>
                      <a:miter lim="800000"/>
                      <a:headEnd/>
                      <a:tailEnd/>
                    </a:ln>
                  </pic:spPr>
                </pic:pic>
              </a:graphicData>
            </a:graphic>
          </wp:inline>
        </w:drawing>
      </w:r>
    </w:p>
    <w:p w:rsidR="001F1F32" w:rsidRDefault="001F1F32" w:rsidP="001F1F32">
      <w:pPr>
        <w:pStyle w:val="Caption"/>
        <w:jc w:val="center"/>
      </w:pPr>
      <w:bookmarkStart w:id="27" w:name="_Toc324421169"/>
      <w:r>
        <w:t xml:space="preserve">Figure </w:t>
      </w:r>
      <w:r w:rsidR="00A646F6">
        <w:fldChar w:fldCharType="begin"/>
      </w:r>
      <w:r w:rsidR="004F4F0B">
        <w:instrText xml:space="preserve"> SEQ Figure \* ARABIC </w:instrText>
      </w:r>
      <w:r w:rsidR="00A646F6">
        <w:fldChar w:fldCharType="separate"/>
      </w:r>
      <w:r w:rsidR="00397DF2">
        <w:rPr>
          <w:noProof/>
        </w:rPr>
        <w:t>9</w:t>
      </w:r>
      <w:r w:rsidR="00A646F6">
        <w:rPr>
          <w:noProof/>
        </w:rPr>
        <w:fldChar w:fldCharType="end"/>
      </w:r>
      <w:r>
        <w:t xml:space="preserve"> : RX Level Distribution in Basement Three</w:t>
      </w:r>
      <w:bookmarkEnd w:id="27"/>
    </w:p>
    <w:p w:rsidR="001F1F32" w:rsidRDefault="001F1F32" w:rsidP="001F1F32">
      <w:pPr>
        <w:pStyle w:val="Caption"/>
        <w:jc w:val="center"/>
      </w:pPr>
      <w:r>
        <w:rPr>
          <w:noProof/>
        </w:rPr>
        <w:lastRenderedPageBreak/>
        <w:drawing>
          <wp:inline distT="0" distB="0" distL="0" distR="0">
            <wp:extent cx="5334000" cy="2427522"/>
            <wp:effectExtent l="19050" t="0" r="0" b="0"/>
            <wp:docPr id="176" name="Picture 5" descr="C:\Users\Haitham\AppData\Local\Temp\Rar$DR19.920\Al Najah Teaching Hospital Logs &amp; Analysis\4th\RX Level Distribu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aitham\AppData\Local\Temp\Rar$DR19.920\Al Najah Teaching Hospital Logs &amp; Analysis\4th\RX Level Distribution.jpg"/>
                    <pic:cNvPicPr>
                      <a:picLocks noChangeAspect="1" noChangeArrowheads="1"/>
                    </pic:cNvPicPr>
                  </pic:nvPicPr>
                  <pic:blipFill>
                    <a:blip r:embed="rId42" cstate="print"/>
                    <a:srcRect r="1329" b="2465"/>
                    <a:stretch>
                      <a:fillRect/>
                    </a:stretch>
                  </pic:blipFill>
                  <pic:spPr bwMode="auto">
                    <a:xfrm>
                      <a:off x="0" y="0"/>
                      <a:ext cx="5335674" cy="2428284"/>
                    </a:xfrm>
                    <a:prstGeom prst="rect">
                      <a:avLst/>
                    </a:prstGeom>
                    <a:noFill/>
                    <a:ln w="9525">
                      <a:noFill/>
                      <a:miter lim="800000"/>
                      <a:headEnd/>
                      <a:tailEnd/>
                    </a:ln>
                  </pic:spPr>
                </pic:pic>
              </a:graphicData>
            </a:graphic>
          </wp:inline>
        </w:drawing>
      </w:r>
    </w:p>
    <w:p w:rsidR="001F1F32" w:rsidRDefault="001F1F32" w:rsidP="001F1F32">
      <w:pPr>
        <w:pStyle w:val="Caption"/>
        <w:jc w:val="center"/>
      </w:pPr>
      <w:bookmarkStart w:id="28" w:name="_Toc324421170"/>
      <w:r>
        <w:t xml:space="preserve">Figure </w:t>
      </w:r>
      <w:r w:rsidR="00A646F6">
        <w:fldChar w:fldCharType="begin"/>
      </w:r>
      <w:r w:rsidR="004F4F0B">
        <w:instrText xml:space="preserve"> SEQ Figure \* ARABIC </w:instrText>
      </w:r>
      <w:r w:rsidR="00A646F6">
        <w:fldChar w:fldCharType="separate"/>
      </w:r>
      <w:r w:rsidR="00397DF2">
        <w:rPr>
          <w:noProof/>
        </w:rPr>
        <w:t>10</w:t>
      </w:r>
      <w:r w:rsidR="00A646F6">
        <w:rPr>
          <w:noProof/>
        </w:rPr>
        <w:fldChar w:fldCharType="end"/>
      </w:r>
      <w:r>
        <w:t xml:space="preserve"> : RX Level Distribution in Basement Four</w:t>
      </w:r>
      <w:bookmarkEnd w:id="28"/>
    </w:p>
    <w:p w:rsidR="001F1F32" w:rsidRDefault="001F1F32" w:rsidP="001F1F32">
      <w:pPr>
        <w:keepNext/>
        <w:jc w:val="center"/>
      </w:pPr>
      <w:r>
        <w:rPr>
          <w:noProof/>
        </w:rPr>
        <w:drawing>
          <wp:inline distT="0" distB="0" distL="0" distR="0">
            <wp:extent cx="5267325" cy="2447444"/>
            <wp:effectExtent l="19050" t="0" r="9525" b="0"/>
            <wp:docPr id="177" name="Picture 6" descr="C:\Users\Haitham\AppData\Local\Temp\Rar$DR12.920\Al Najah Teaching Hospital Logs &amp; Analysis\5th\RX Level Distribu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aitham\AppData\Local\Temp\Rar$DR12.920\Al Najah Teaching Hospital Logs &amp; Analysis\5th\RX Level Distribution.jpg"/>
                    <pic:cNvPicPr>
                      <a:picLocks noChangeAspect="1" noChangeArrowheads="1"/>
                    </pic:cNvPicPr>
                  </pic:nvPicPr>
                  <pic:blipFill>
                    <a:blip r:embed="rId43" cstate="print"/>
                    <a:srcRect r="1329" b="2817"/>
                    <a:stretch>
                      <a:fillRect/>
                    </a:stretch>
                  </pic:blipFill>
                  <pic:spPr bwMode="auto">
                    <a:xfrm>
                      <a:off x="0" y="0"/>
                      <a:ext cx="5267325" cy="2447444"/>
                    </a:xfrm>
                    <a:prstGeom prst="rect">
                      <a:avLst/>
                    </a:prstGeom>
                    <a:noFill/>
                    <a:ln w="9525">
                      <a:noFill/>
                      <a:miter lim="800000"/>
                      <a:headEnd/>
                      <a:tailEnd/>
                    </a:ln>
                  </pic:spPr>
                </pic:pic>
              </a:graphicData>
            </a:graphic>
          </wp:inline>
        </w:drawing>
      </w:r>
    </w:p>
    <w:p w:rsidR="001F1F32" w:rsidRPr="008E62B8" w:rsidRDefault="001F1F32" w:rsidP="001F1F32">
      <w:pPr>
        <w:pStyle w:val="Caption"/>
        <w:jc w:val="center"/>
      </w:pPr>
      <w:bookmarkStart w:id="29" w:name="_Toc324421171"/>
      <w:r>
        <w:t xml:space="preserve">Figure </w:t>
      </w:r>
      <w:r w:rsidR="00A646F6">
        <w:fldChar w:fldCharType="begin"/>
      </w:r>
      <w:r w:rsidR="004F4F0B">
        <w:instrText xml:space="preserve"> SEQ Figure \* ARABIC </w:instrText>
      </w:r>
      <w:r w:rsidR="00A646F6">
        <w:fldChar w:fldCharType="separate"/>
      </w:r>
      <w:r w:rsidR="00397DF2">
        <w:rPr>
          <w:noProof/>
        </w:rPr>
        <w:t>11</w:t>
      </w:r>
      <w:r w:rsidR="00A646F6">
        <w:rPr>
          <w:noProof/>
        </w:rPr>
        <w:fldChar w:fldCharType="end"/>
      </w:r>
      <w:r>
        <w:t xml:space="preserve"> : RX Level Distribution in B</w:t>
      </w:r>
      <w:r w:rsidR="00724A0E">
        <w:t>asement Five</w:t>
      </w:r>
      <w:bookmarkEnd w:id="29"/>
    </w:p>
    <w:p w:rsidR="001F1F32" w:rsidRDefault="001F1F32" w:rsidP="001F1F32"/>
    <w:p w:rsidR="00343E90" w:rsidRDefault="00343E90" w:rsidP="001F1F32">
      <w:pPr>
        <w:rPr>
          <w:rFonts w:asciiTheme="majorBidi" w:hAnsiTheme="majorBidi" w:cstheme="majorBidi"/>
          <w:sz w:val="28"/>
          <w:szCs w:val="28"/>
        </w:rPr>
      </w:pPr>
    </w:p>
    <w:p w:rsidR="001F1F32" w:rsidRPr="00F47D47" w:rsidRDefault="001F1F32" w:rsidP="001F1F32">
      <w:pPr>
        <w:rPr>
          <w:rFonts w:asciiTheme="majorBidi" w:hAnsiTheme="majorBidi" w:cstheme="majorBidi"/>
          <w:sz w:val="28"/>
          <w:szCs w:val="28"/>
        </w:rPr>
      </w:pPr>
      <w:r w:rsidRPr="00F47D47">
        <w:rPr>
          <w:rFonts w:asciiTheme="majorBidi" w:hAnsiTheme="majorBidi" w:cstheme="majorBidi"/>
          <w:sz w:val="28"/>
          <w:szCs w:val="28"/>
        </w:rPr>
        <w:t xml:space="preserve">Another way to represent the signal strength inside the hospital in this stage can be shown in </w:t>
      </w:r>
      <w:r>
        <w:rPr>
          <w:rFonts w:asciiTheme="majorBidi" w:hAnsiTheme="majorBidi" w:cstheme="majorBidi"/>
          <w:sz w:val="28"/>
          <w:szCs w:val="28"/>
        </w:rPr>
        <w:t>Figure</w:t>
      </w:r>
      <w:r w:rsidR="00FF02C7">
        <w:rPr>
          <w:rFonts w:asciiTheme="majorBidi" w:hAnsiTheme="majorBidi" w:cstheme="majorBidi"/>
          <w:sz w:val="28"/>
          <w:szCs w:val="28"/>
        </w:rPr>
        <w:t>s</w:t>
      </w:r>
      <w:r w:rsidRPr="00F47D47">
        <w:rPr>
          <w:rFonts w:asciiTheme="majorBidi" w:hAnsiTheme="majorBidi" w:cstheme="majorBidi"/>
          <w:sz w:val="28"/>
          <w:szCs w:val="28"/>
        </w:rPr>
        <w:t xml:space="preserve"> 12 and 13.</w:t>
      </w:r>
    </w:p>
    <w:p w:rsidR="001F1F32" w:rsidRDefault="001F1F32" w:rsidP="001F1F32">
      <w:pPr>
        <w:keepNext/>
      </w:pPr>
    </w:p>
    <w:p w:rsidR="001F1F32" w:rsidRDefault="000D1D72" w:rsidP="001F1F32">
      <w:pPr>
        <w:keepNext/>
      </w:pPr>
      <w:r>
        <w:rPr>
          <w:noProof/>
        </w:rPr>
        <w:lastRenderedPageBreak/>
        <w:drawing>
          <wp:anchor distT="0" distB="0" distL="114300" distR="114300" simplePos="0" relativeHeight="251677184" behindDoc="0" locked="0" layoutInCell="1" allowOverlap="1">
            <wp:simplePos x="0" y="0"/>
            <wp:positionH relativeFrom="column">
              <wp:posOffset>-687070</wp:posOffset>
            </wp:positionH>
            <wp:positionV relativeFrom="paragraph">
              <wp:posOffset>2178685</wp:posOffset>
            </wp:positionV>
            <wp:extent cx="8199120" cy="3675380"/>
            <wp:effectExtent l="0" t="2266950" r="0" b="2249170"/>
            <wp:wrapTopAndBottom/>
            <wp:docPr id="1" name="Picture 32" descr="- 2nd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2nd .jpg"/>
                    <pic:cNvPicPr/>
                  </pic:nvPicPr>
                  <pic:blipFill>
                    <a:blip r:embed="rId44" cstate="print"/>
                    <a:stretch>
                      <a:fillRect/>
                    </a:stretch>
                  </pic:blipFill>
                  <pic:spPr>
                    <a:xfrm rot="16200000">
                      <a:off x="0" y="0"/>
                      <a:ext cx="8199120" cy="3675380"/>
                    </a:xfrm>
                    <a:prstGeom prst="rect">
                      <a:avLst/>
                    </a:prstGeom>
                  </pic:spPr>
                </pic:pic>
              </a:graphicData>
            </a:graphic>
          </wp:anchor>
        </w:drawing>
      </w:r>
    </w:p>
    <w:p w:rsidR="001F1F32" w:rsidRDefault="001F1F32" w:rsidP="00FF02C7">
      <w:pPr>
        <w:pStyle w:val="Caption"/>
        <w:jc w:val="center"/>
      </w:pPr>
      <w:bookmarkStart w:id="30" w:name="_Toc324421172"/>
      <w:r>
        <w:t xml:space="preserve">Figure </w:t>
      </w:r>
      <w:r w:rsidR="00A646F6">
        <w:fldChar w:fldCharType="begin"/>
      </w:r>
      <w:r w:rsidR="004F4F0B">
        <w:instrText xml:space="preserve"> SEQ Figure \* ARABIC </w:instrText>
      </w:r>
      <w:r w:rsidR="00A646F6">
        <w:fldChar w:fldCharType="separate"/>
      </w:r>
      <w:r w:rsidR="00397DF2">
        <w:rPr>
          <w:noProof/>
        </w:rPr>
        <w:t>12</w:t>
      </w:r>
      <w:r w:rsidR="00A646F6">
        <w:rPr>
          <w:noProof/>
        </w:rPr>
        <w:fldChar w:fldCharType="end"/>
      </w:r>
      <w:r>
        <w:t xml:space="preserve"> : </w:t>
      </w:r>
      <w:r w:rsidR="00FF02C7">
        <w:t>S</w:t>
      </w:r>
      <w:r>
        <w:t>ignal strength inside Basement One</w:t>
      </w:r>
      <w:bookmarkEnd w:id="30"/>
    </w:p>
    <w:p w:rsidR="001F1F32" w:rsidRDefault="00A646F6" w:rsidP="00343E90">
      <w:r>
        <w:rPr>
          <w:noProof/>
        </w:rPr>
        <w:lastRenderedPageBreak/>
        <w:pict>
          <v:shape id="_x0000_s1101" type="#_x0000_t202" style="position:absolute;margin-left:-9.75pt;margin-top:654.25pt;width:451.55pt;height:21pt;z-index:251679232" stroked="f">
            <v:textbox style="mso-next-textbox:#_x0000_s1101;mso-fit-shape-to-text:t" inset="0,0,0,0">
              <w:txbxContent>
                <w:p w:rsidR="00706FCF" w:rsidRPr="00047FDB" w:rsidRDefault="00706FCF" w:rsidP="00FF02C7">
                  <w:pPr>
                    <w:pStyle w:val="Caption"/>
                    <w:jc w:val="center"/>
                    <w:rPr>
                      <w:noProof/>
                    </w:rPr>
                  </w:pPr>
                  <w:bookmarkStart w:id="31" w:name="_Toc324421173"/>
                  <w:r>
                    <w:t xml:space="preserve">Figure </w:t>
                  </w:r>
                  <w:fldSimple w:instr=" SEQ Figure \* ARABIC ">
                    <w:r>
                      <w:rPr>
                        <w:noProof/>
                      </w:rPr>
                      <w:t>13</w:t>
                    </w:r>
                  </w:fldSimple>
                  <w:r>
                    <w:t xml:space="preserve"> : S</w:t>
                  </w:r>
                  <w:r w:rsidRPr="009F37A2">
                    <w:t>ignal strength inside Basement Two</w:t>
                  </w:r>
                  <w:bookmarkEnd w:id="31"/>
                </w:p>
              </w:txbxContent>
            </v:textbox>
            <w10:wrap type="topAndBottom"/>
          </v:shape>
        </w:pict>
      </w:r>
      <w:r w:rsidR="00190B95">
        <w:rPr>
          <w:noProof/>
        </w:rPr>
        <w:drawing>
          <wp:anchor distT="0" distB="0" distL="114300" distR="114300" simplePos="0" relativeHeight="251638271" behindDoc="0" locked="0" layoutInCell="1" allowOverlap="1">
            <wp:simplePos x="0" y="0"/>
            <wp:positionH relativeFrom="column">
              <wp:posOffset>-693420</wp:posOffset>
            </wp:positionH>
            <wp:positionV relativeFrom="paragraph">
              <wp:posOffset>2052320</wp:posOffset>
            </wp:positionV>
            <wp:extent cx="8181340" cy="3949065"/>
            <wp:effectExtent l="0" t="2114550" r="0" b="2089785"/>
            <wp:wrapTopAndBottom/>
            <wp:docPr id="178" name="Picture 31" descr="- 1st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1st .jpg"/>
                    <pic:cNvPicPr/>
                  </pic:nvPicPr>
                  <pic:blipFill>
                    <a:blip r:embed="rId45" cstate="print"/>
                    <a:stretch>
                      <a:fillRect/>
                    </a:stretch>
                  </pic:blipFill>
                  <pic:spPr>
                    <a:xfrm rot="16200000">
                      <a:off x="0" y="0"/>
                      <a:ext cx="8181340" cy="3949065"/>
                    </a:xfrm>
                    <a:prstGeom prst="rect">
                      <a:avLst/>
                    </a:prstGeom>
                  </pic:spPr>
                </pic:pic>
              </a:graphicData>
            </a:graphic>
          </wp:anchor>
        </w:drawing>
      </w:r>
      <w:r w:rsidR="001F1F32">
        <w:br w:type="page"/>
      </w:r>
    </w:p>
    <w:p w:rsidR="001F1F32" w:rsidRDefault="001F1F32" w:rsidP="00792964">
      <w:pPr>
        <w:pStyle w:val="Heading1"/>
      </w:pPr>
      <w:bookmarkStart w:id="32" w:name="_Toc324421138"/>
      <w:r>
        <w:lastRenderedPageBreak/>
        <w:t>Chapter 4: Project Design</w:t>
      </w:r>
      <w:bookmarkEnd w:id="32"/>
    </w:p>
    <w:p w:rsidR="001F1F32" w:rsidRPr="00F656B7" w:rsidRDefault="001F1F32" w:rsidP="001F1F32"/>
    <w:p w:rsidR="001F1F32" w:rsidRPr="003A303D" w:rsidRDefault="001F1F32" w:rsidP="003A303D">
      <w:pPr>
        <w:rPr>
          <w:rFonts w:asciiTheme="majorBidi" w:hAnsiTheme="majorBidi" w:cstheme="majorBidi"/>
          <w:sz w:val="28"/>
          <w:szCs w:val="28"/>
        </w:rPr>
      </w:pPr>
      <w:r w:rsidRPr="003A303D">
        <w:rPr>
          <w:rFonts w:asciiTheme="majorBidi" w:hAnsiTheme="majorBidi" w:cstheme="majorBidi"/>
          <w:sz w:val="28"/>
          <w:szCs w:val="28"/>
        </w:rPr>
        <w:t xml:space="preserve">At this stage of the project, designing the indoor system will take place. </w:t>
      </w:r>
      <w:r w:rsidR="00012DB2" w:rsidRPr="003A303D">
        <w:rPr>
          <w:rFonts w:asciiTheme="majorBidi" w:hAnsiTheme="majorBidi" w:cstheme="majorBidi"/>
          <w:sz w:val="28"/>
          <w:szCs w:val="28"/>
        </w:rPr>
        <w:t>T</w:t>
      </w:r>
      <w:r w:rsidRPr="003A303D">
        <w:rPr>
          <w:rFonts w:asciiTheme="majorBidi" w:hAnsiTheme="majorBidi" w:cstheme="majorBidi"/>
          <w:sz w:val="28"/>
          <w:szCs w:val="28"/>
        </w:rPr>
        <w:t>he design process</w:t>
      </w:r>
      <w:r w:rsidR="00012DB2" w:rsidRPr="003A303D">
        <w:rPr>
          <w:rFonts w:asciiTheme="majorBidi" w:hAnsiTheme="majorBidi" w:cstheme="majorBidi"/>
          <w:sz w:val="28"/>
          <w:szCs w:val="28"/>
        </w:rPr>
        <w:t xml:space="preserve"> has been done</w:t>
      </w:r>
      <w:r w:rsidR="00CA54E2" w:rsidRPr="003A303D">
        <w:rPr>
          <w:rFonts w:asciiTheme="majorBidi" w:hAnsiTheme="majorBidi" w:cstheme="majorBidi"/>
          <w:sz w:val="28"/>
          <w:szCs w:val="28"/>
        </w:rPr>
        <w:t xml:space="preserve"> by hand then software</w:t>
      </w:r>
      <w:r w:rsidRPr="003A303D">
        <w:rPr>
          <w:rFonts w:asciiTheme="majorBidi" w:hAnsiTheme="majorBidi" w:cstheme="majorBidi"/>
          <w:sz w:val="28"/>
          <w:szCs w:val="28"/>
        </w:rPr>
        <w:t xml:space="preserve"> </w:t>
      </w:r>
      <w:r w:rsidR="00CA54E2" w:rsidRPr="003A303D">
        <w:rPr>
          <w:rFonts w:asciiTheme="majorBidi" w:hAnsiTheme="majorBidi" w:cstheme="majorBidi"/>
          <w:sz w:val="28"/>
          <w:szCs w:val="28"/>
        </w:rPr>
        <w:t>used to ensure that the values are accurate.</w:t>
      </w:r>
    </w:p>
    <w:p w:rsidR="001F1F32" w:rsidRDefault="001F1F32" w:rsidP="001F1F32">
      <w:pPr>
        <w:jc w:val="both"/>
        <w:rPr>
          <w:rFonts w:asciiTheme="majorBidi" w:hAnsiTheme="majorBidi" w:cstheme="majorBidi"/>
          <w:sz w:val="28"/>
          <w:szCs w:val="28"/>
        </w:rPr>
      </w:pPr>
      <w:r>
        <w:rPr>
          <w:rFonts w:asciiTheme="majorBidi" w:hAnsiTheme="majorBidi" w:cstheme="majorBidi"/>
          <w:sz w:val="28"/>
          <w:szCs w:val="28"/>
        </w:rPr>
        <w:t>This chapter will also include</w:t>
      </w:r>
      <w:r w:rsidR="00B4078D">
        <w:rPr>
          <w:rFonts w:asciiTheme="majorBidi" w:hAnsiTheme="majorBidi" w:cstheme="majorBidi"/>
          <w:sz w:val="28"/>
          <w:szCs w:val="28"/>
        </w:rPr>
        <w:t>s</w:t>
      </w:r>
      <w:r>
        <w:rPr>
          <w:rFonts w:asciiTheme="majorBidi" w:hAnsiTheme="majorBidi" w:cstheme="majorBidi"/>
          <w:sz w:val="28"/>
          <w:szCs w:val="28"/>
        </w:rPr>
        <w:t xml:space="preserve"> calculations related to</w:t>
      </w:r>
      <w:r w:rsidR="00B4078D">
        <w:rPr>
          <w:rFonts w:asciiTheme="majorBidi" w:hAnsiTheme="majorBidi" w:cstheme="majorBidi"/>
          <w:sz w:val="28"/>
          <w:szCs w:val="28"/>
        </w:rPr>
        <w:t xml:space="preserve"> indoor</w:t>
      </w:r>
      <w:r>
        <w:rPr>
          <w:rFonts w:asciiTheme="majorBidi" w:hAnsiTheme="majorBidi" w:cstheme="majorBidi"/>
          <w:sz w:val="28"/>
          <w:szCs w:val="28"/>
        </w:rPr>
        <w:t xml:space="preserve"> </w:t>
      </w:r>
      <w:proofErr w:type="spellStart"/>
      <w:r>
        <w:rPr>
          <w:rFonts w:asciiTheme="majorBidi" w:hAnsiTheme="majorBidi" w:cstheme="majorBidi"/>
          <w:sz w:val="28"/>
          <w:szCs w:val="28"/>
        </w:rPr>
        <w:t>Rf</w:t>
      </w:r>
      <w:proofErr w:type="spellEnd"/>
      <w:r>
        <w:rPr>
          <w:rFonts w:asciiTheme="majorBidi" w:hAnsiTheme="majorBidi" w:cstheme="majorBidi"/>
          <w:sz w:val="28"/>
          <w:szCs w:val="28"/>
        </w:rPr>
        <w:t>-link budget after using cables, power splitters, antennas and other components. This step would assess the power received at the antenna and as a result the coverage</w:t>
      </w:r>
      <w:r w:rsidR="00B4078D">
        <w:rPr>
          <w:rFonts w:asciiTheme="majorBidi" w:hAnsiTheme="majorBidi" w:cstheme="majorBidi"/>
          <w:sz w:val="28"/>
          <w:szCs w:val="28"/>
        </w:rPr>
        <w:t>,</w:t>
      </w:r>
      <w:r>
        <w:rPr>
          <w:rFonts w:asciiTheme="majorBidi" w:hAnsiTheme="majorBidi" w:cstheme="majorBidi"/>
          <w:sz w:val="28"/>
          <w:szCs w:val="28"/>
        </w:rPr>
        <w:t xml:space="preserve"> quality too.</w:t>
      </w:r>
    </w:p>
    <w:p w:rsidR="0099402F" w:rsidRDefault="0099402F" w:rsidP="001F1F32">
      <w:pPr>
        <w:jc w:val="both"/>
        <w:rPr>
          <w:rFonts w:asciiTheme="majorBidi" w:hAnsiTheme="majorBidi" w:cstheme="majorBidi"/>
          <w:sz w:val="28"/>
          <w:szCs w:val="28"/>
        </w:rPr>
      </w:pPr>
    </w:p>
    <w:p w:rsidR="0099402F" w:rsidRDefault="0099402F" w:rsidP="00792964">
      <w:pPr>
        <w:pStyle w:val="Heading2"/>
      </w:pPr>
      <w:bookmarkStart w:id="33" w:name="_Toc324421139"/>
      <w:r>
        <w:t>4.1</w:t>
      </w:r>
      <w:r w:rsidR="004329FF">
        <w:t xml:space="preserve"> Passive or Active</w:t>
      </w:r>
      <w:r w:rsidR="00163056">
        <w:t xml:space="preserve"> DAS</w:t>
      </w:r>
      <w:r w:rsidR="004329FF">
        <w:t>?</w:t>
      </w:r>
      <w:bookmarkEnd w:id="33"/>
      <w:r w:rsidR="004329FF">
        <w:br/>
      </w:r>
    </w:p>
    <w:p w:rsidR="004329FF" w:rsidRDefault="0097340B" w:rsidP="00190B95">
      <w:pPr>
        <w:autoSpaceDE w:val="0"/>
        <w:autoSpaceDN w:val="0"/>
        <w:adjustRightInd w:val="0"/>
        <w:spacing w:after="0" w:line="240" w:lineRule="auto"/>
        <w:jc w:val="both"/>
        <w:rPr>
          <w:rFonts w:asciiTheme="majorBidi" w:hAnsiTheme="majorBidi" w:cstheme="majorBidi"/>
          <w:sz w:val="28"/>
          <w:szCs w:val="28"/>
        </w:rPr>
      </w:pPr>
      <w:r w:rsidRPr="008B039C">
        <w:rPr>
          <w:rFonts w:asciiTheme="majorBidi" w:hAnsiTheme="majorBidi" w:cstheme="majorBidi"/>
          <w:sz w:val="28"/>
          <w:szCs w:val="28"/>
        </w:rPr>
        <w:t xml:space="preserve">Two system types can be used for indoor solution as mentioned before, </w:t>
      </w:r>
      <w:r w:rsidR="00190B95">
        <w:rPr>
          <w:rFonts w:asciiTheme="majorBidi" w:hAnsiTheme="majorBidi" w:cstheme="majorBidi"/>
          <w:sz w:val="28"/>
          <w:szCs w:val="28"/>
        </w:rPr>
        <w:t>A</w:t>
      </w:r>
      <w:r w:rsidRPr="008B039C">
        <w:rPr>
          <w:rFonts w:asciiTheme="majorBidi" w:hAnsiTheme="majorBidi" w:cstheme="majorBidi"/>
          <w:sz w:val="28"/>
          <w:szCs w:val="28"/>
        </w:rPr>
        <w:t xml:space="preserve">ctive DAS or Passive DAS. In this project </w:t>
      </w:r>
      <w:r w:rsidR="00294A83" w:rsidRPr="008B039C">
        <w:rPr>
          <w:rFonts w:asciiTheme="majorBidi" w:hAnsiTheme="majorBidi" w:cstheme="majorBidi"/>
          <w:sz w:val="28"/>
          <w:szCs w:val="28"/>
        </w:rPr>
        <w:t>Passive DAS has been used for these reasons:</w:t>
      </w:r>
    </w:p>
    <w:p w:rsidR="008B039C" w:rsidRPr="008B039C" w:rsidRDefault="008B039C" w:rsidP="008B039C">
      <w:pPr>
        <w:autoSpaceDE w:val="0"/>
        <w:autoSpaceDN w:val="0"/>
        <w:adjustRightInd w:val="0"/>
        <w:spacing w:after="0" w:line="240" w:lineRule="auto"/>
        <w:ind w:firstLine="720"/>
        <w:jc w:val="both"/>
        <w:rPr>
          <w:rFonts w:asciiTheme="majorBidi" w:hAnsiTheme="majorBidi" w:cstheme="majorBidi"/>
          <w:sz w:val="28"/>
          <w:szCs w:val="28"/>
        </w:rPr>
      </w:pPr>
    </w:p>
    <w:p w:rsidR="009A7132" w:rsidRPr="008B039C" w:rsidRDefault="009A7132" w:rsidP="00D45FCB">
      <w:pPr>
        <w:pStyle w:val="ListParagraph"/>
        <w:numPr>
          <w:ilvl w:val="0"/>
          <w:numId w:val="27"/>
        </w:numPr>
        <w:autoSpaceDE w:val="0"/>
        <w:autoSpaceDN w:val="0"/>
        <w:adjustRightInd w:val="0"/>
        <w:spacing w:after="0" w:line="240" w:lineRule="auto"/>
        <w:jc w:val="both"/>
        <w:rPr>
          <w:rFonts w:asciiTheme="majorBidi" w:hAnsiTheme="majorBidi" w:cstheme="majorBidi"/>
          <w:sz w:val="28"/>
          <w:szCs w:val="28"/>
        </w:rPr>
      </w:pPr>
      <w:r w:rsidRPr="008B039C">
        <w:rPr>
          <w:rFonts w:asciiTheme="majorBidi" w:hAnsiTheme="majorBidi" w:cstheme="majorBidi"/>
          <w:sz w:val="28"/>
          <w:szCs w:val="28"/>
        </w:rPr>
        <w:t>It is straightforward to design.</w:t>
      </w:r>
    </w:p>
    <w:p w:rsidR="009A7132" w:rsidRPr="008B039C" w:rsidRDefault="009A7132" w:rsidP="009A7132">
      <w:pPr>
        <w:pStyle w:val="ListParagraph"/>
        <w:numPr>
          <w:ilvl w:val="0"/>
          <w:numId w:val="27"/>
        </w:numPr>
        <w:autoSpaceDE w:val="0"/>
        <w:autoSpaceDN w:val="0"/>
        <w:adjustRightInd w:val="0"/>
        <w:spacing w:after="0" w:line="240" w:lineRule="auto"/>
        <w:jc w:val="both"/>
        <w:rPr>
          <w:rFonts w:asciiTheme="majorBidi" w:hAnsiTheme="majorBidi" w:cstheme="majorBidi"/>
          <w:sz w:val="28"/>
          <w:szCs w:val="28"/>
        </w:rPr>
      </w:pPr>
      <w:r w:rsidRPr="008B039C">
        <w:rPr>
          <w:rFonts w:asciiTheme="majorBidi" w:hAnsiTheme="majorBidi" w:cstheme="majorBidi"/>
          <w:sz w:val="28"/>
          <w:szCs w:val="28"/>
        </w:rPr>
        <w:t>Components from different manufacturers are compatible.</w:t>
      </w:r>
    </w:p>
    <w:p w:rsidR="008B039C" w:rsidRPr="008B039C" w:rsidRDefault="008B039C" w:rsidP="009A7132">
      <w:pPr>
        <w:pStyle w:val="ListParagraph"/>
        <w:numPr>
          <w:ilvl w:val="0"/>
          <w:numId w:val="27"/>
        </w:numPr>
        <w:autoSpaceDE w:val="0"/>
        <w:autoSpaceDN w:val="0"/>
        <w:adjustRightInd w:val="0"/>
        <w:spacing w:after="0" w:line="240" w:lineRule="auto"/>
        <w:jc w:val="both"/>
        <w:rPr>
          <w:rFonts w:asciiTheme="majorBidi" w:hAnsiTheme="majorBidi" w:cstheme="majorBidi"/>
          <w:sz w:val="28"/>
          <w:szCs w:val="28"/>
        </w:rPr>
      </w:pPr>
      <w:r w:rsidRPr="008B039C">
        <w:rPr>
          <w:rFonts w:asciiTheme="majorBidi" w:hAnsiTheme="majorBidi" w:cstheme="majorBidi"/>
          <w:sz w:val="28"/>
          <w:szCs w:val="28"/>
        </w:rPr>
        <w:t>Components are available.</w:t>
      </w:r>
    </w:p>
    <w:p w:rsidR="009A7132" w:rsidRPr="008B039C" w:rsidRDefault="009A7132" w:rsidP="00D45FCB">
      <w:pPr>
        <w:pStyle w:val="ListParagraph"/>
        <w:numPr>
          <w:ilvl w:val="0"/>
          <w:numId w:val="27"/>
        </w:numPr>
        <w:autoSpaceDE w:val="0"/>
        <w:autoSpaceDN w:val="0"/>
        <w:adjustRightInd w:val="0"/>
        <w:spacing w:after="0" w:line="240" w:lineRule="auto"/>
        <w:jc w:val="both"/>
        <w:rPr>
          <w:rFonts w:asciiTheme="majorBidi" w:hAnsiTheme="majorBidi" w:cstheme="majorBidi"/>
          <w:sz w:val="28"/>
          <w:szCs w:val="28"/>
        </w:rPr>
      </w:pPr>
      <w:r w:rsidRPr="008B039C">
        <w:rPr>
          <w:rFonts w:asciiTheme="majorBidi" w:hAnsiTheme="majorBidi" w:cstheme="majorBidi"/>
          <w:sz w:val="28"/>
          <w:szCs w:val="28"/>
        </w:rPr>
        <w:t>It can be installed in harsh environment.</w:t>
      </w:r>
    </w:p>
    <w:p w:rsidR="00D45FCB" w:rsidRPr="008B039C" w:rsidRDefault="00D45FCB" w:rsidP="00D45FCB">
      <w:pPr>
        <w:pStyle w:val="ListParagraph"/>
        <w:numPr>
          <w:ilvl w:val="0"/>
          <w:numId w:val="27"/>
        </w:numPr>
        <w:autoSpaceDE w:val="0"/>
        <w:autoSpaceDN w:val="0"/>
        <w:adjustRightInd w:val="0"/>
        <w:spacing w:after="0" w:line="240" w:lineRule="auto"/>
        <w:jc w:val="both"/>
        <w:rPr>
          <w:rFonts w:asciiTheme="majorBidi" w:hAnsiTheme="majorBidi" w:cstheme="majorBidi"/>
          <w:sz w:val="28"/>
          <w:szCs w:val="28"/>
        </w:rPr>
      </w:pPr>
      <w:r w:rsidRPr="008B039C">
        <w:rPr>
          <w:rFonts w:asciiTheme="majorBidi" w:hAnsiTheme="majorBidi" w:cstheme="majorBidi"/>
          <w:sz w:val="28"/>
          <w:szCs w:val="28"/>
        </w:rPr>
        <w:t>No high data rate needed.</w:t>
      </w:r>
    </w:p>
    <w:p w:rsidR="00294A83" w:rsidRPr="004329FF" w:rsidRDefault="00294A83" w:rsidP="004329FF"/>
    <w:p w:rsidR="001F1F32" w:rsidRPr="00BD0C04" w:rsidRDefault="001F1F32" w:rsidP="001F1F32">
      <w:pPr>
        <w:jc w:val="both"/>
        <w:rPr>
          <w:rFonts w:asciiTheme="majorBidi" w:hAnsiTheme="majorBidi" w:cstheme="majorBidi"/>
          <w:sz w:val="28"/>
          <w:szCs w:val="28"/>
        </w:rPr>
      </w:pPr>
    </w:p>
    <w:p w:rsidR="001F1F32" w:rsidRPr="0060336C" w:rsidRDefault="001F1F32" w:rsidP="00792964">
      <w:pPr>
        <w:pStyle w:val="Heading2"/>
      </w:pPr>
      <w:bookmarkStart w:id="34" w:name="_Toc324421140"/>
      <w:r>
        <w:t>4.</w:t>
      </w:r>
      <w:r w:rsidR="0099402F">
        <w:t>2</w:t>
      </w:r>
      <w:r>
        <w:t xml:space="preserve"> </w:t>
      </w:r>
      <w:r w:rsidRPr="0060336C">
        <w:t>Capacity Dimensioning</w:t>
      </w:r>
      <w:bookmarkEnd w:id="34"/>
    </w:p>
    <w:p w:rsidR="001F1F32" w:rsidRDefault="001F1F32" w:rsidP="001F1F32"/>
    <w:p w:rsidR="001F1F32" w:rsidRPr="00CB09B3" w:rsidRDefault="001F1F32" w:rsidP="001F1F32">
      <w:pPr>
        <w:jc w:val="both"/>
        <w:rPr>
          <w:rFonts w:asciiTheme="majorBidi" w:hAnsiTheme="majorBidi" w:cstheme="majorBidi"/>
          <w:sz w:val="28"/>
          <w:szCs w:val="28"/>
        </w:rPr>
      </w:pPr>
      <w:r w:rsidRPr="00CB09B3">
        <w:rPr>
          <w:rFonts w:asciiTheme="majorBidi" w:hAnsiTheme="majorBidi" w:cstheme="majorBidi"/>
          <w:sz w:val="28"/>
          <w:szCs w:val="28"/>
        </w:rPr>
        <w:t xml:space="preserve">This step aims to calculate the number of served subscribers and the number of </w:t>
      </w:r>
      <w:r>
        <w:rPr>
          <w:rFonts w:asciiTheme="majorBidi" w:hAnsiTheme="majorBidi" w:cstheme="majorBidi"/>
          <w:sz w:val="28"/>
          <w:szCs w:val="28"/>
        </w:rPr>
        <w:t>TRU</w:t>
      </w:r>
      <w:r w:rsidRPr="00CB09B3">
        <w:rPr>
          <w:rFonts w:asciiTheme="majorBidi" w:hAnsiTheme="majorBidi" w:cstheme="majorBidi"/>
          <w:sz w:val="28"/>
          <w:szCs w:val="28"/>
        </w:rPr>
        <w:t>s</w:t>
      </w:r>
      <w:r>
        <w:rPr>
          <w:rFonts w:asciiTheme="majorBidi" w:hAnsiTheme="majorBidi" w:cstheme="majorBidi"/>
          <w:sz w:val="28"/>
          <w:szCs w:val="28"/>
        </w:rPr>
        <w:t xml:space="preserve"> required installing in the </w:t>
      </w:r>
      <w:r w:rsidR="00A47D07">
        <w:rPr>
          <w:rFonts w:asciiTheme="majorBidi" w:hAnsiTheme="majorBidi" w:cstheme="majorBidi"/>
          <w:sz w:val="28"/>
          <w:szCs w:val="28"/>
        </w:rPr>
        <w:t>RBS:</w:t>
      </w:r>
      <w:r>
        <w:rPr>
          <w:rFonts w:asciiTheme="majorBidi" w:hAnsiTheme="majorBidi" w:cstheme="majorBidi"/>
          <w:sz w:val="28"/>
          <w:szCs w:val="28"/>
        </w:rPr>
        <w:t xml:space="preserve"> </w:t>
      </w:r>
    </w:p>
    <w:p w:rsidR="001F1F32" w:rsidRPr="00CB09B3" w:rsidRDefault="001F1F32" w:rsidP="001F1F32">
      <w:pPr>
        <w:pStyle w:val="ListParagraph"/>
        <w:numPr>
          <w:ilvl w:val="0"/>
          <w:numId w:val="17"/>
        </w:numPr>
        <w:jc w:val="both"/>
        <w:rPr>
          <w:rFonts w:asciiTheme="majorBidi" w:hAnsiTheme="majorBidi" w:cstheme="majorBidi"/>
          <w:sz w:val="28"/>
          <w:szCs w:val="28"/>
        </w:rPr>
      </w:pPr>
      <w:r w:rsidRPr="00CB09B3">
        <w:rPr>
          <w:rFonts w:asciiTheme="majorBidi" w:hAnsiTheme="majorBidi" w:cstheme="majorBidi"/>
          <w:sz w:val="28"/>
          <w:szCs w:val="28"/>
        </w:rPr>
        <w:t>Number of subscribers:</w:t>
      </w:r>
    </w:p>
    <w:p w:rsidR="001F1F32" w:rsidRDefault="001F1F32" w:rsidP="00721767">
      <w:pPr>
        <w:jc w:val="both"/>
        <w:rPr>
          <w:rFonts w:asciiTheme="majorBidi" w:hAnsiTheme="majorBidi" w:cstheme="majorBidi"/>
          <w:sz w:val="28"/>
          <w:szCs w:val="28"/>
        </w:rPr>
      </w:pPr>
      <w:r w:rsidRPr="00CB09B3">
        <w:rPr>
          <w:rFonts w:asciiTheme="majorBidi" w:hAnsiTheme="majorBidi" w:cstheme="majorBidi"/>
          <w:sz w:val="28"/>
          <w:szCs w:val="28"/>
        </w:rPr>
        <w:t xml:space="preserve">According to the information from the hospital administration, there are 108 beds, if we suppose that in the peak time there are 108 patients, 108 </w:t>
      </w:r>
      <w:r w:rsidR="000B0CBD" w:rsidRPr="000B0CBD">
        <w:rPr>
          <w:rFonts w:asciiTheme="majorBidi" w:hAnsiTheme="majorBidi" w:cstheme="majorBidi"/>
          <w:sz w:val="28"/>
          <w:szCs w:val="28"/>
        </w:rPr>
        <w:t>follower</w:t>
      </w:r>
      <w:r w:rsidR="000B0CBD">
        <w:rPr>
          <w:rFonts w:asciiTheme="majorBidi" w:hAnsiTheme="majorBidi" w:cstheme="majorBidi"/>
          <w:sz w:val="28"/>
          <w:szCs w:val="28"/>
        </w:rPr>
        <w:t>s</w:t>
      </w:r>
      <w:r w:rsidRPr="00CB09B3">
        <w:rPr>
          <w:rFonts w:asciiTheme="majorBidi" w:hAnsiTheme="majorBidi" w:cstheme="majorBidi"/>
          <w:sz w:val="28"/>
          <w:szCs w:val="28"/>
        </w:rPr>
        <w:t xml:space="preserve">, 108 staff members, 108 trainees and </w:t>
      </w:r>
      <w:r>
        <w:rPr>
          <w:rFonts w:asciiTheme="majorBidi" w:hAnsiTheme="majorBidi" w:cstheme="majorBidi"/>
          <w:sz w:val="28"/>
          <w:szCs w:val="28"/>
        </w:rPr>
        <w:t>3</w:t>
      </w:r>
      <w:r w:rsidRPr="00CB09B3">
        <w:rPr>
          <w:rFonts w:asciiTheme="majorBidi" w:hAnsiTheme="majorBidi" w:cstheme="majorBidi"/>
          <w:sz w:val="28"/>
          <w:szCs w:val="28"/>
        </w:rPr>
        <w:t xml:space="preserve">00 visitors, so the summation equals </w:t>
      </w:r>
      <w:r>
        <w:rPr>
          <w:rFonts w:asciiTheme="majorBidi" w:hAnsiTheme="majorBidi" w:cstheme="majorBidi"/>
          <w:sz w:val="28"/>
          <w:szCs w:val="28"/>
        </w:rPr>
        <w:t xml:space="preserve">732, but the administration of the hospital estimated the number of people inside the hospital at the peak time will be 900 </w:t>
      </w:r>
      <w:r w:rsidR="00B91F03" w:rsidRPr="00B91F03">
        <w:rPr>
          <w:rFonts w:asciiTheme="majorBidi" w:hAnsiTheme="majorBidi" w:cstheme="majorBidi"/>
          <w:sz w:val="28"/>
          <w:szCs w:val="28"/>
        </w:rPr>
        <w:t>person</w:t>
      </w:r>
      <w:r w:rsidR="00721767">
        <w:rPr>
          <w:rFonts w:asciiTheme="majorBidi" w:hAnsiTheme="majorBidi" w:cstheme="majorBidi"/>
          <w:sz w:val="28"/>
          <w:szCs w:val="28"/>
        </w:rPr>
        <w:t>.</w:t>
      </w:r>
      <w:r>
        <w:rPr>
          <w:rFonts w:asciiTheme="majorBidi" w:hAnsiTheme="majorBidi" w:cstheme="majorBidi"/>
          <w:sz w:val="28"/>
          <w:szCs w:val="28"/>
        </w:rPr>
        <w:t xml:space="preserve"> </w:t>
      </w:r>
      <w:r w:rsidR="00721767">
        <w:rPr>
          <w:rFonts w:asciiTheme="majorBidi" w:hAnsiTheme="majorBidi" w:cstheme="majorBidi"/>
          <w:sz w:val="28"/>
          <w:szCs w:val="28"/>
        </w:rPr>
        <w:t>S</w:t>
      </w:r>
      <w:r>
        <w:rPr>
          <w:rFonts w:asciiTheme="majorBidi" w:hAnsiTheme="majorBidi" w:cstheme="majorBidi"/>
          <w:sz w:val="28"/>
          <w:szCs w:val="28"/>
        </w:rPr>
        <w:t>o</w:t>
      </w:r>
      <w:r w:rsidR="00BD7DC9">
        <w:rPr>
          <w:rFonts w:asciiTheme="majorBidi" w:hAnsiTheme="majorBidi" w:cstheme="majorBidi"/>
          <w:sz w:val="28"/>
          <w:szCs w:val="28"/>
        </w:rPr>
        <w:t>,</w:t>
      </w:r>
      <w:r>
        <w:rPr>
          <w:rFonts w:asciiTheme="majorBidi" w:hAnsiTheme="majorBidi" w:cstheme="majorBidi"/>
          <w:sz w:val="28"/>
          <w:szCs w:val="28"/>
        </w:rPr>
        <w:t xml:space="preserve"> </w:t>
      </w:r>
      <w:r w:rsidRPr="00CB09B3">
        <w:rPr>
          <w:rFonts w:asciiTheme="majorBidi" w:hAnsiTheme="majorBidi" w:cstheme="majorBidi"/>
          <w:sz w:val="28"/>
          <w:szCs w:val="28"/>
        </w:rPr>
        <w:t>for more reliability</w:t>
      </w:r>
      <w:r w:rsidR="00BD7DC9">
        <w:rPr>
          <w:rFonts w:asciiTheme="majorBidi" w:hAnsiTheme="majorBidi" w:cstheme="majorBidi"/>
          <w:sz w:val="28"/>
          <w:szCs w:val="28"/>
        </w:rPr>
        <w:t xml:space="preserve"> 900 </w:t>
      </w:r>
      <w:r w:rsidR="00721767">
        <w:rPr>
          <w:rFonts w:asciiTheme="majorBidi" w:hAnsiTheme="majorBidi" w:cstheme="majorBidi"/>
          <w:sz w:val="28"/>
          <w:szCs w:val="28"/>
        </w:rPr>
        <w:t>subscribers</w:t>
      </w:r>
      <w:r w:rsidR="00BD7DC9">
        <w:rPr>
          <w:rFonts w:asciiTheme="majorBidi" w:hAnsiTheme="majorBidi" w:cstheme="majorBidi"/>
          <w:sz w:val="28"/>
          <w:szCs w:val="28"/>
        </w:rPr>
        <w:t xml:space="preserve"> have been considered</w:t>
      </w:r>
      <w:r w:rsidR="00721767">
        <w:rPr>
          <w:rFonts w:asciiTheme="majorBidi" w:hAnsiTheme="majorBidi" w:cstheme="majorBidi"/>
          <w:sz w:val="28"/>
          <w:szCs w:val="28"/>
        </w:rPr>
        <w:t xml:space="preserve"> as peak time traffic</w:t>
      </w:r>
      <w:r w:rsidR="00BD7DC9">
        <w:rPr>
          <w:rFonts w:asciiTheme="majorBidi" w:hAnsiTheme="majorBidi" w:cstheme="majorBidi"/>
          <w:sz w:val="28"/>
          <w:szCs w:val="28"/>
        </w:rPr>
        <w:t xml:space="preserve"> for this project</w:t>
      </w:r>
      <w:r>
        <w:rPr>
          <w:rFonts w:asciiTheme="majorBidi" w:hAnsiTheme="majorBidi" w:cstheme="majorBidi"/>
          <w:sz w:val="28"/>
          <w:szCs w:val="28"/>
        </w:rPr>
        <w:t xml:space="preserve"> design. </w:t>
      </w:r>
    </w:p>
    <w:p w:rsidR="001F1F32" w:rsidRPr="00CB09B3" w:rsidRDefault="001F1F32" w:rsidP="001F1F32">
      <w:pPr>
        <w:pStyle w:val="ListParagraph"/>
        <w:jc w:val="both"/>
        <w:rPr>
          <w:rFonts w:asciiTheme="majorBidi" w:hAnsiTheme="majorBidi" w:cstheme="majorBidi"/>
          <w:sz w:val="28"/>
          <w:szCs w:val="28"/>
        </w:rPr>
      </w:pPr>
    </w:p>
    <w:p w:rsidR="001F1F32" w:rsidRPr="00CB09B3" w:rsidRDefault="001F1F32" w:rsidP="001F1F32">
      <w:pPr>
        <w:pStyle w:val="ListParagraph"/>
        <w:numPr>
          <w:ilvl w:val="0"/>
          <w:numId w:val="17"/>
        </w:numPr>
        <w:jc w:val="both"/>
        <w:rPr>
          <w:rFonts w:asciiTheme="majorBidi" w:hAnsiTheme="majorBidi" w:cstheme="majorBidi"/>
          <w:sz w:val="28"/>
          <w:szCs w:val="28"/>
        </w:rPr>
      </w:pPr>
      <w:r w:rsidRPr="00CB09B3">
        <w:rPr>
          <w:rFonts w:asciiTheme="majorBidi" w:hAnsiTheme="majorBidi" w:cstheme="majorBidi"/>
          <w:sz w:val="28"/>
          <w:szCs w:val="28"/>
        </w:rPr>
        <w:t xml:space="preserve">Type of subscribers: </w:t>
      </w:r>
    </w:p>
    <w:p w:rsidR="001F1F32" w:rsidRPr="00CB09B3" w:rsidRDefault="001F1F32" w:rsidP="00CE640A">
      <w:pPr>
        <w:jc w:val="both"/>
        <w:rPr>
          <w:rFonts w:asciiTheme="majorBidi" w:hAnsiTheme="majorBidi" w:cstheme="majorBidi"/>
          <w:sz w:val="28"/>
          <w:szCs w:val="28"/>
        </w:rPr>
      </w:pPr>
      <w:r w:rsidRPr="00CB09B3">
        <w:rPr>
          <w:rFonts w:asciiTheme="majorBidi" w:hAnsiTheme="majorBidi" w:cstheme="majorBidi"/>
          <w:sz w:val="28"/>
          <w:szCs w:val="28"/>
        </w:rPr>
        <w:t>Telecommunication Companies divide the subscribers into these types</w:t>
      </w:r>
    </w:p>
    <w:p w:rsidR="001F1F32" w:rsidRPr="00A70E50" w:rsidRDefault="001F1F32" w:rsidP="001F1F32">
      <w:pPr>
        <w:pStyle w:val="ListParagraph"/>
        <w:numPr>
          <w:ilvl w:val="0"/>
          <w:numId w:val="20"/>
        </w:numPr>
        <w:jc w:val="both"/>
        <w:rPr>
          <w:rFonts w:asciiTheme="majorBidi" w:hAnsiTheme="majorBidi" w:cstheme="majorBidi"/>
          <w:sz w:val="28"/>
          <w:szCs w:val="28"/>
        </w:rPr>
      </w:pPr>
      <w:r w:rsidRPr="00A70E50">
        <w:rPr>
          <w:rFonts w:asciiTheme="majorBidi" w:hAnsiTheme="majorBidi" w:cstheme="majorBidi"/>
          <w:sz w:val="28"/>
          <w:szCs w:val="28"/>
        </w:rPr>
        <w:t>Extreme Users.</w:t>
      </w:r>
    </w:p>
    <w:p w:rsidR="001F1F32" w:rsidRPr="00A70E50" w:rsidRDefault="001F1F32" w:rsidP="001F1F32">
      <w:pPr>
        <w:pStyle w:val="ListParagraph"/>
        <w:numPr>
          <w:ilvl w:val="0"/>
          <w:numId w:val="20"/>
        </w:numPr>
        <w:jc w:val="both"/>
        <w:rPr>
          <w:rFonts w:asciiTheme="majorBidi" w:hAnsiTheme="majorBidi" w:cstheme="majorBidi"/>
          <w:sz w:val="28"/>
          <w:szCs w:val="28"/>
        </w:rPr>
      </w:pPr>
      <w:r w:rsidRPr="00A70E50">
        <w:rPr>
          <w:rFonts w:asciiTheme="majorBidi" w:hAnsiTheme="majorBidi" w:cstheme="majorBidi"/>
          <w:sz w:val="28"/>
          <w:szCs w:val="28"/>
        </w:rPr>
        <w:t>Heavy Users.</w:t>
      </w:r>
    </w:p>
    <w:p w:rsidR="001F1F32" w:rsidRPr="00A70E50" w:rsidRDefault="001F1F32" w:rsidP="001F1F32">
      <w:pPr>
        <w:pStyle w:val="ListParagraph"/>
        <w:numPr>
          <w:ilvl w:val="0"/>
          <w:numId w:val="20"/>
        </w:numPr>
        <w:jc w:val="both"/>
        <w:rPr>
          <w:rFonts w:asciiTheme="majorBidi" w:hAnsiTheme="majorBidi" w:cstheme="majorBidi"/>
          <w:sz w:val="28"/>
          <w:szCs w:val="28"/>
        </w:rPr>
      </w:pPr>
      <w:r w:rsidRPr="00A70E50">
        <w:rPr>
          <w:rFonts w:asciiTheme="majorBidi" w:hAnsiTheme="majorBidi" w:cstheme="majorBidi"/>
          <w:sz w:val="28"/>
          <w:szCs w:val="28"/>
        </w:rPr>
        <w:t>Normal Users.</w:t>
      </w:r>
    </w:p>
    <w:p w:rsidR="001F1F32" w:rsidRPr="00A70E50" w:rsidRDefault="001F1F32" w:rsidP="001F1F32">
      <w:pPr>
        <w:pStyle w:val="ListParagraph"/>
        <w:numPr>
          <w:ilvl w:val="0"/>
          <w:numId w:val="20"/>
        </w:numPr>
        <w:jc w:val="both"/>
        <w:rPr>
          <w:rFonts w:asciiTheme="majorBidi" w:hAnsiTheme="majorBidi" w:cstheme="majorBidi"/>
          <w:sz w:val="28"/>
          <w:szCs w:val="28"/>
        </w:rPr>
      </w:pPr>
      <w:r w:rsidRPr="00A70E50">
        <w:rPr>
          <w:rFonts w:asciiTheme="majorBidi" w:hAnsiTheme="majorBidi" w:cstheme="majorBidi"/>
          <w:sz w:val="28"/>
          <w:szCs w:val="28"/>
        </w:rPr>
        <w:t>Privet Users.</w:t>
      </w:r>
    </w:p>
    <w:p w:rsidR="001F1F32" w:rsidRPr="00CB09B3" w:rsidRDefault="001F1F32" w:rsidP="001F1F32">
      <w:pPr>
        <w:jc w:val="both"/>
        <w:rPr>
          <w:rFonts w:asciiTheme="majorBidi" w:hAnsiTheme="majorBidi" w:cstheme="majorBidi"/>
          <w:sz w:val="28"/>
          <w:szCs w:val="28"/>
        </w:rPr>
      </w:pPr>
    </w:p>
    <w:p w:rsidR="006B3F3D" w:rsidRDefault="001F1F32" w:rsidP="00316EB3">
      <w:pPr>
        <w:jc w:val="both"/>
        <w:rPr>
          <w:rFonts w:asciiTheme="majorBidi" w:hAnsiTheme="majorBidi" w:cstheme="majorBidi"/>
          <w:sz w:val="28"/>
          <w:szCs w:val="28"/>
        </w:rPr>
      </w:pPr>
      <w:r w:rsidRPr="00CB09B3">
        <w:rPr>
          <w:rFonts w:asciiTheme="majorBidi" w:hAnsiTheme="majorBidi" w:cstheme="majorBidi"/>
          <w:sz w:val="28"/>
          <w:szCs w:val="28"/>
        </w:rPr>
        <w:t>Every type has an air time value measured in (</w:t>
      </w:r>
      <w:proofErr w:type="spellStart"/>
      <w:r w:rsidRPr="00CB09B3">
        <w:rPr>
          <w:rFonts w:asciiTheme="majorBidi" w:hAnsiTheme="majorBidi" w:cstheme="majorBidi"/>
          <w:sz w:val="28"/>
          <w:szCs w:val="28"/>
        </w:rPr>
        <w:t>mE</w:t>
      </w:r>
      <w:proofErr w:type="spellEnd"/>
      <w:r w:rsidRPr="00CB09B3">
        <w:rPr>
          <w:rFonts w:asciiTheme="majorBidi" w:hAnsiTheme="majorBidi" w:cstheme="majorBidi"/>
          <w:sz w:val="28"/>
          <w:szCs w:val="28"/>
        </w:rPr>
        <w:t>) indicates to how many minute calls the subscriber do in one hour.</w:t>
      </w:r>
      <w:r w:rsidR="007842FF">
        <w:rPr>
          <w:rFonts w:asciiTheme="majorBidi" w:hAnsiTheme="majorBidi" w:cstheme="majorBidi"/>
          <w:sz w:val="28"/>
          <w:szCs w:val="28"/>
        </w:rPr>
        <w:t xml:space="preserve"> In this project a Normal Users type has been </w:t>
      </w:r>
      <w:r w:rsidR="006B3F3D">
        <w:rPr>
          <w:rFonts w:asciiTheme="majorBidi" w:hAnsiTheme="majorBidi" w:cstheme="majorBidi"/>
          <w:sz w:val="28"/>
          <w:szCs w:val="28"/>
        </w:rPr>
        <w:t>assumed.</w:t>
      </w:r>
    </w:p>
    <w:p w:rsidR="001F1F32" w:rsidRDefault="001F1F32" w:rsidP="00F907D8">
      <w:pPr>
        <w:jc w:val="both"/>
        <w:rPr>
          <w:rFonts w:asciiTheme="majorBidi" w:hAnsiTheme="majorBidi" w:cstheme="majorBidi"/>
          <w:sz w:val="28"/>
          <w:szCs w:val="28"/>
        </w:rPr>
      </w:pPr>
      <w:r w:rsidRPr="00CB09B3">
        <w:rPr>
          <w:rFonts w:asciiTheme="majorBidi" w:hAnsiTheme="majorBidi" w:cstheme="majorBidi"/>
          <w:sz w:val="28"/>
          <w:szCs w:val="28"/>
        </w:rPr>
        <w:t xml:space="preserve">Every communication company chose the air time value according to the statistics they have from they own live network, for example </w:t>
      </w:r>
      <w:proofErr w:type="spellStart"/>
      <w:r w:rsidRPr="00CB09B3">
        <w:rPr>
          <w:rFonts w:asciiTheme="majorBidi" w:hAnsiTheme="majorBidi" w:cstheme="majorBidi"/>
          <w:sz w:val="28"/>
          <w:szCs w:val="28"/>
        </w:rPr>
        <w:t>Jawwal</w:t>
      </w:r>
      <w:proofErr w:type="spellEnd"/>
      <w:r w:rsidRPr="00CB09B3">
        <w:rPr>
          <w:rFonts w:asciiTheme="majorBidi" w:hAnsiTheme="majorBidi" w:cstheme="majorBidi"/>
          <w:sz w:val="28"/>
          <w:szCs w:val="28"/>
        </w:rPr>
        <w:t xml:space="preserve"> uses (</w:t>
      </w:r>
      <w:r>
        <w:rPr>
          <w:rFonts w:asciiTheme="majorBidi" w:hAnsiTheme="majorBidi" w:cstheme="majorBidi"/>
          <w:sz w:val="28"/>
          <w:szCs w:val="28"/>
        </w:rPr>
        <w:t>22</w:t>
      </w:r>
      <w:r w:rsidRPr="00CB09B3">
        <w:rPr>
          <w:rFonts w:asciiTheme="majorBidi" w:hAnsiTheme="majorBidi" w:cstheme="majorBidi"/>
          <w:sz w:val="28"/>
          <w:szCs w:val="28"/>
        </w:rPr>
        <w:t xml:space="preserve"> </w:t>
      </w:r>
      <w:proofErr w:type="spellStart"/>
      <w:r w:rsidRPr="00CB09B3">
        <w:rPr>
          <w:rFonts w:asciiTheme="majorBidi" w:hAnsiTheme="majorBidi" w:cstheme="majorBidi"/>
          <w:sz w:val="28"/>
          <w:szCs w:val="28"/>
        </w:rPr>
        <w:t>mE</w:t>
      </w:r>
      <w:proofErr w:type="spellEnd"/>
      <w:r w:rsidRPr="00CB09B3">
        <w:rPr>
          <w:rFonts w:asciiTheme="majorBidi" w:hAnsiTheme="majorBidi" w:cstheme="majorBidi"/>
          <w:sz w:val="28"/>
          <w:szCs w:val="28"/>
        </w:rPr>
        <w:t xml:space="preserve">) for Normal Type but Ericsson recommends to use (25 </w:t>
      </w:r>
      <w:proofErr w:type="spellStart"/>
      <w:r w:rsidRPr="00CB09B3">
        <w:rPr>
          <w:rFonts w:asciiTheme="majorBidi" w:hAnsiTheme="majorBidi" w:cstheme="majorBidi"/>
          <w:sz w:val="28"/>
          <w:szCs w:val="28"/>
        </w:rPr>
        <w:t>mE</w:t>
      </w:r>
      <w:proofErr w:type="spellEnd"/>
      <w:r w:rsidRPr="00CB09B3">
        <w:rPr>
          <w:rFonts w:asciiTheme="majorBidi" w:hAnsiTheme="majorBidi" w:cstheme="majorBidi"/>
          <w:sz w:val="28"/>
          <w:szCs w:val="28"/>
        </w:rPr>
        <w:t>) which equals 1.5 minute calls in one hour for Normal Type, so for more reliability</w:t>
      </w:r>
      <w:r w:rsidR="00CE640A">
        <w:rPr>
          <w:rFonts w:asciiTheme="majorBidi" w:hAnsiTheme="majorBidi" w:cstheme="majorBidi"/>
          <w:sz w:val="28"/>
          <w:szCs w:val="28"/>
        </w:rPr>
        <w:t xml:space="preserve"> </w:t>
      </w:r>
      <w:r w:rsidR="00CE640A" w:rsidRPr="00CB09B3">
        <w:rPr>
          <w:rFonts w:asciiTheme="majorBidi" w:hAnsiTheme="majorBidi" w:cstheme="majorBidi"/>
          <w:sz w:val="28"/>
          <w:szCs w:val="28"/>
        </w:rPr>
        <w:t>Ericsson recommendation</w:t>
      </w:r>
      <w:r w:rsidRPr="00CB09B3">
        <w:rPr>
          <w:rFonts w:asciiTheme="majorBidi" w:hAnsiTheme="majorBidi" w:cstheme="majorBidi"/>
          <w:sz w:val="28"/>
          <w:szCs w:val="28"/>
        </w:rPr>
        <w:t xml:space="preserve"> will</w:t>
      </w:r>
      <w:r w:rsidR="00F907D8">
        <w:rPr>
          <w:rFonts w:asciiTheme="majorBidi" w:hAnsiTheme="majorBidi" w:cstheme="majorBidi"/>
          <w:sz w:val="28"/>
          <w:szCs w:val="28"/>
        </w:rPr>
        <w:t xml:space="preserve"> be</w:t>
      </w:r>
      <w:r w:rsidRPr="00CB09B3">
        <w:rPr>
          <w:rFonts w:asciiTheme="majorBidi" w:hAnsiTheme="majorBidi" w:cstheme="majorBidi"/>
          <w:sz w:val="28"/>
          <w:szCs w:val="28"/>
        </w:rPr>
        <w:t xml:space="preserve"> use</w:t>
      </w:r>
      <w:r w:rsidR="00CE640A">
        <w:rPr>
          <w:rFonts w:asciiTheme="majorBidi" w:hAnsiTheme="majorBidi" w:cstheme="majorBidi"/>
          <w:sz w:val="28"/>
          <w:szCs w:val="28"/>
        </w:rPr>
        <w:t>d for this project.</w:t>
      </w:r>
    </w:p>
    <w:p w:rsidR="001F1F32" w:rsidRPr="00CB09B3" w:rsidRDefault="001F1F32" w:rsidP="001F1F32">
      <w:pPr>
        <w:jc w:val="both"/>
        <w:rPr>
          <w:rFonts w:asciiTheme="majorBidi" w:hAnsiTheme="majorBidi" w:cstheme="majorBidi"/>
          <w:sz w:val="28"/>
          <w:szCs w:val="28"/>
        </w:rPr>
      </w:pPr>
    </w:p>
    <w:p w:rsidR="001F1F32" w:rsidRPr="00CB09B3" w:rsidRDefault="00190B95" w:rsidP="001F1F32">
      <w:pPr>
        <w:pStyle w:val="ListParagraph"/>
        <w:numPr>
          <w:ilvl w:val="0"/>
          <w:numId w:val="17"/>
        </w:numPr>
        <w:jc w:val="both"/>
        <w:rPr>
          <w:rFonts w:asciiTheme="majorBidi" w:hAnsiTheme="majorBidi" w:cstheme="majorBidi"/>
          <w:sz w:val="28"/>
          <w:szCs w:val="28"/>
        </w:rPr>
      </w:pPr>
      <w:r>
        <w:rPr>
          <w:rFonts w:asciiTheme="majorBidi" w:hAnsiTheme="majorBidi" w:cstheme="majorBidi"/>
          <w:sz w:val="28"/>
          <w:szCs w:val="28"/>
        </w:rPr>
        <w:t>Grade Of Service ( GOS)-</w:t>
      </w:r>
      <w:r w:rsidR="001F1F32" w:rsidRPr="00CB09B3">
        <w:rPr>
          <w:rFonts w:asciiTheme="majorBidi" w:hAnsiTheme="majorBidi" w:cstheme="majorBidi"/>
          <w:sz w:val="28"/>
          <w:szCs w:val="28"/>
        </w:rPr>
        <w:t>Call Blocking</w:t>
      </w:r>
      <w:r>
        <w:rPr>
          <w:rFonts w:asciiTheme="majorBidi" w:hAnsiTheme="majorBidi" w:cstheme="majorBidi"/>
          <w:sz w:val="28"/>
          <w:szCs w:val="28"/>
        </w:rPr>
        <w:t>-</w:t>
      </w:r>
      <w:r w:rsidR="001F1F32" w:rsidRPr="00CB09B3">
        <w:rPr>
          <w:rFonts w:asciiTheme="majorBidi" w:hAnsiTheme="majorBidi" w:cstheme="majorBidi"/>
          <w:sz w:val="28"/>
          <w:szCs w:val="28"/>
        </w:rPr>
        <w:t>:</w:t>
      </w:r>
    </w:p>
    <w:p w:rsidR="001F1F32" w:rsidRPr="00CB09B3" w:rsidRDefault="001F1F32" w:rsidP="00F907D8">
      <w:pPr>
        <w:jc w:val="both"/>
        <w:rPr>
          <w:rFonts w:asciiTheme="majorBidi" w:hAnsiTheme="majorBidi" w:cstheme="majorBidi"/>
          <w:sz w:val="28"/>
          <w:szCs w:val="28"/>
        </w:rPr>
      </w:pPr>
      <w:r w:rsidRPr="00CB09B3">
        <w:rPr>
          <w:rFonts w:asciiTheme="majorBidi" w:hAnsiTheme="majorBidi" w:cstheme="majorBidi"/>
          <w:sz w:val="28"/>
          <w:szCs w:val="28"/>
        </w:rPr>
        <w:t xml:space="preserve">Block rate means how many calls will be rejected according to lake of channels. This value determines by the operator, </w:t>
      </w:r>
      <w:proofErr w:type="spellStart"/>
      <w:r w:rsidRPr="00CB09B3">
        <w:rPr>
          <w:rFonts w:asciiTheme="majorBidi" w:hAnsiTheme="majorBidi" w:cstheme="majorBidi"/>
          <w:sz w:val="28"/>
          <w:szCs w:val="28"/>
        </w:rPr>
        <w:t>Jawwal</w:t>
      </w:r>
      <w:proofErr w:type="spellEnd"/>
      <w:r w:rsidRPr="00CB09B3">
        <w:rPr>
          <w:rFonts w:asciiTheme="majorBidi" w:hAnsiTheme="majorBidi" w:cstheme="majorBidi"/>
          <w:sz w:val="28"/>
          <w:szCs w:val="28"/>
        </w:rPr>
        <w:t xml:space="preserve"> uses </w:t>
      </w:r>
      <m:oMath>
        <m:r>
          <w:rPr>
            <w:rFonts w:ascii="Cambria Math" w:hAnsi="Cambria Math" w:cstheme="majorBidi"/>
            <w:sz w:val="28"/>
            <w:szCs w:val="28"/>
          </w:rPr>
          <m:t>2%</m:t>
        </m:r>
      </m:oMath>
      <w:r w:rsidR="00F907D8">
        <w:rPr>
          <w:rFonts w:asciiTheme="majorBidi" w:hAnsiTheme="majorBidi" w:cstheme="majorBidi"/>
          <w:sz w:val="28"/>
          <w:szCs w:val="28"/>
        </w:rPr>
        <w:t xml:space="preserve"> GOS so </w:t>
      </w:r>
      <w:r w:rsidRPr="00CB09B3">
        <w:rPr>
          <w:rFonts w:asciiTheme="majorBidi" w:hAnsiTheme="majorBidi" w:cstheme="majorBidi"/>
          <w:sz w:val="28"/>
          <w:szCs w:val="28"/>
        </w:rPr>
        <w:t>this value</w:t>
      </w:r>
      <w:r w:rsidR="005F1471">
        <w:rPr>
          <w:rFonts w:asciiTheme="majorBidi" w:hAnsiTheme="majorBidi" w:cstheme="majorBidi"/>
          <w:sz w:val="28"/>
          <w:szCs w:val="28"/>
        </w:rPr>
        <w:t xml:space="preserve"> used for </w:t>
      </w:r>
      <w:r w:rsidRPr="00CB09B3">
        <w:rPr>
          <w:rFonts w:asciiTheme="majorBidi" w:hAnsiTheme="majorBidi" w:cstheme="majorBidi"/>
          <w:sz w:val="28"/>
          <w:szCs w:val="28"/>
        </w:rPr>
        <w:t>this project.</w:t>
      </w:r>
    </w:p>
    <w:p w:rsidR="001F1F32" w:rsidRPr="00CB09B3" w:rsidRDefault="001F1F32" w:rsidP="001F1F32">
      <w:pPr>
        <w:pStyle w:val="ListParagraph"/>
        <w:jc w:val="both"/>
        <w:rPr>
          <w:rFonts w:asciiTheme="majorBidi" w:hAnsiTheme="majorBidi" w:cstheme="majorBidi"/>
          <w:sz w:val="28"/>
          <w:szCs w:val="28"/>
        </w:rPr>
      </w:pPr>
    </w:p>
    <w:p w:rsidR="001F1F32" w:rsidRPr="00CB09B3" w:rsidRDefault="001F1F32" w:rsidP="001F1F32">
      <w:pPr>
        <w:pStyle w:val="ListParagraph"/>
        <w:numPr>
          <w:ilvl w:val="0"/>
          <w:numId w:val="17"/>
        </w:numPr>
        <w:jc w:val="both"/>
        <w:rPr>
          <w:rFonts w:asciiTheme="majorBidi" w:hAnsiTheme="majorBidi" w:cstheme="majorBidi"/>
          <w:sz w:val="28"/>
          <w:szCs w:val="28"/>
        </w:rPr>
      </w:pPr>
      <w:r w:rsidRPr="00CB09B3">
        <w:rPr>
          <w:rFonts w:asciiTheme="majorBidi" w:hAnsiTheme="majorBidi" w:cstheme="majorBidi"/>
          <w:sz w:val="28"/>
          <w:szCs w:val="28"/>
        </w:rPr>
        <w:t>Number of channels and TRUs needed.</w:t>
      </w:r>
    </w:p>
    <w:p w:rsidR="001F1F32" w:rsidRPr="00CB09B3" w:rsidRDefault="001F1F32" w:rsidP="00E114EC">
      <w:pPr>
        <w:jc w:val="both"/>
        <w:rPr>
          <w:rFonts w:asciiTheme="majorBidi" w:hAnsiTheme="majorBidi" w:cstheme="majorBidi"/>
          <w:sz w:val="28"/>
          <w:szCs w:val="28"/>
        </w:rPr>
      </w:pPr>
      <w:r w:rsidRPr="00CB09B3">
        <w:rPr>
          <w:rFonts w:asciiTheme="majorBidi" w:hAnsiTheme="majorBidi" w:cstheme="majorBidi"/>
          <w:sz w:val="28"/>
          <w:szCs w:val="28"/>
        </w:rPr>
        <w:t xml:space="preserve">The number of channels can be calculated after calculate the value of total load in </w:t>
      </w:r>
      <w:proofErr w:type="spellStart"/>
      <w:r w:rsidRPr="00CB09B3">
        <w:rPr>
          <w:rFonts w:asciiTheme="majorBidi" w:hAnsiTheme="majorBidi" w:cstheme="majorBidi"/>
          <w:sz w:val="28"/>
          <w:szCs w:val="28"/>
        </w:rPr>
        <w:t>Erlang</w:t>
      </w:r>
      <w:proofErr w:type="spellEnd"/>
      <w:r w:rsidRPr="00CB09B3">
        <w:rPr>
          <w:rFonts w:asciiTheme="majorBidi" w:hAnsiTheme="majorBidi" w:cstheme="majorBidi"/>
          <w:sz w:val="28"/>
          <w:szCs w:val="28"/>
        </w:rPr>
        <w:t xml:space="preserve"> unit and then use the </w:t>
      </w:r>
      <w:proofErr w:type="spellStart"/>
      <w:r w:rsidRPr="00CB09B3">
        <w:rPr>
          <w:rFonts w:asciiTheme="majorBidi" w:hAnsiTheme="majorBidi" w:cstheme="majorBidi"/>
          <w:sz w:val="28"/>
          <w:szCs w:val="28"/>
        </w:rPr>
        <w:t>Erlang</w:t>
      </w:r>
      <w:proofErr w:type="spellEnd"/>
      <w:r w:rsidRPr="00CB09B3">
        <w:rPr>
          <w:rFonts w:asciiTheme="majorBidi" w:hAnsiTheme="majorBidi" w:cstheme="majorBidi"/>
          <w:sz w:val="28"/>
          <w:szCs w:val="28"/>
        </w:rPr>
        <w:t xml:space="preserve"> B-Table with </w:t>
      </w:r>
      <w:r w:rsidR="005F1471" w:rsidRPr="00CB09B3">
        <w:rPr>
          <w:rFonts w:asciiTheme="majorBidi" w:hAnsiTheme="majorBidi" w:cstheme="majorBidi"/>
          <w:sz w:val="28"/>
          <w:szCs w:val="28"/>
        </w:rPr>
        <w:t>GOS</w:t>
      </w:r>
      <w:r w:rsidR="00190B95">
        <w:rPr>
          <w:rFonts w:asciiTheme="majorBidi" w:hAnsiTheme="majorBidi" w:cstheme="majorBidi"/>
          <w:sz w:val="28"/>
          <w:szCs w:val="28"/>
        </w:rPr>
        <w:t xml:space="preserve"> from Appendix-</w:t>
      </w:r>
      <w:r w:rsidR="00E114EC">
        <w:rPr>
          <w:rFonts w:asciiTheme="majorBidi" w:hAnsiTheme="majorBidi" w:cstheme="majorBidi"/>
          <w:sz w:val="28"/>
          <w:szCs w:val="28"/>
        </w:rPr>
        <w:t>F</w:t>
      </w:r>
      <w:r w:rsidR="00190B95">
        <w:rPr>
          <w:rFonts w:asciiTheme="majorBidi" w:hAnsiTheme="majorBidi" w:cstheme="majorBidi"/>
          <w:sz w:val="28"/>
          <w:szCs w:val="28"/>
        </w:rPr>
        <w:t xml:space="preserve"> </w:t>
      </w:r>
      <w:r w:rsidR="005F1471">
        <w:rPr>
          <w:rFonts w:asciiTheme="majorBidi" w:hAnsiTheme="majorBidi" w:cstheme="majorBidi"/>
          <w:sz w:val="28"/>
          <w:szCs w:val="28"/>
        </w:rPr>
        <w:t>;</w:t>
      </w:r>
      <w:r w:rsidRPr="00CB09B3">
        <w:rPr>
          <w:rFonts w:asciiTheme="majorBidi" w:hAnsiTheme="majorBidi" w:cstheme="majorBidi"/>
          <w:sz w:val="28"/>
          <w:szCs w:val="28"/>
        </w:rPr>
        <w:t xml:space="preserve"> this value can be calculated from this equation</w:t>
      </w:r>
    </w:p>
    <w:p w:rsidR="001F1F32" w:rsidRPr="002613CC" w:rsidRDefault="001F1F32" w:rsidP="00B931C5">
      <w:pPr>
        <w:pStyle w:val="ListParagraph"/>
        <w:jc w:val="both"/>
        <w:rPr>
          <w:oMath/>
          <w:rFonts w:ascii="Cambria Math" w:hAnsi="Cambria Math" w:cstheme="majorBidi"/>
          <w:sz w:val="28"/>
          <w:szCs w:val="28"/>
        </w:rPr>
      </w:pPr>
      <m:oMathPara>
        <m:oMathParaPr>
          <m:jc m:val="left"/>
        </m:oMathParaPr>
        <m:oMath>
          <m:r>
            <w:rPr>
              <w:rFonts w:ascii="Cambria Math" w:hAnsi="Cambria Math" w:cstheme="majorBidi"/>
              <w:sz w:val="28"/>
              <w:szCs w:val="28"/>
            </w:rPr>
            <m:t>Total load = number of subscribers X load per user</m:t>
          </m:r>
        </m:oMath>
      </m:oMathPara>
    </w:p>
    <w:p w:rsidR="001F1F32" w:rsidRPr="002613CC" w:rsidRDefault="001F1F32" w:rsidP="00B931C5">
      <w:pPr>
        <w:pStyle w:val="ListParagraph"/>
        <w:jc w:val="both"/>
        <w:rPr>
          <w:oMath/>
          <w:rFonts w:ascii="Cambria Math" w:hAnsi="Cambria Math" w:cstheme="majorBidi"/>
          <w:sz w:val="28"/>
          <w:szCs w:val="28"/>
        </w:rPr>
      </w:pPr>
      <m:oMathPara>
        <m:oMathParaPr>
          <m:jc m:val="left"/>
        </m:oMathParaPr>
        <m:oMath>
          <m:r>
            <w:rPr>
              <w:rFonts w:ascii="Cambria Math" w:hAnsi="Cambria Math" w:cstheme="majorBidi"/>
              <w:sz w:val="28"/>
              <w:szCs w:val="28"/>
            </w:rPr>
            <m:t>Total load = 900X0.025</m:t>
          </m:r>
        </m:oMath>
      </m:oMathPara>
    </w:p>
    <w:p w:rsidR="001F1F32" w:rsidRPr="002613CC" w:rsidRDefault="001F1F32" w:rsidP="00B931C5">
      <w:pPr>
        <w:pStyle w:val="ListParagraph"/>
        <w:tabs>
          <w:tab w:val="left" w:pos="1170"/>
        </w:tabs>
        <w:jc w:val="both"/>
        <w:rPr>
          <w:oMath/>
          <w:rFonts w:ascii="Cambria Math" w:hAnsi="Cambria Math" w:cstheme="majorBidi"/>
          <w:sz w:val="28"/>
          <w:szCs w:val="28"/>
        </w:rPr>
      </w:pPr>
      <m:oMathPara>
        <m:oMathParaPr>
          <m:jc m:val="left"/>
        </m:oMathParaPr>
        <m:oMath>
          <m:r>
            <w:rPr>
              <w:rFonts w:ascii="Cambria Math" w:hAnsi="Cambria Math" w:cstheme="majorBidi"/>
              <w:sz w:val="28"/>
              <w:szCs w:val="28"/>
            </w:rPr>
            <m:t>Total load = 22.5 (E)</m:t>
          </m:r>
        </m:oMath>
      </m:oMathPara>
    </w:p>
    <w:p w:rsidR="001F1F32" w:rsidRPr="00CB09B3" w:rsidRDefault="001F1F32" w:rsidP="001F1F32">
      <w:pPr>
        <w:pStyle w:val="ListParagraph"/>
        <w:tabs>
          <w:tab w:val="left" w:pos="1170"/>
        </w:tabs>
        <w:ind w:left="1530"/>
        <w:jc w:val="both"/>
        <w:rPr>
          <w:rFonts w:asciiTheme="majorBidi" w:hAnsiTheme="majorBidi" w:cstheme="majorBidi"/>
          <w:sz w:val="28"/>
          <w:szCs w:val="28"/>
        </w:rPr>
      </w:pPr>
    </w:p>
    <w:p w:rsidR="001F1F32" w:rsidRPr="00E174BC" w:rsidRDefault="001F1F32" w:rsidP="00190B95">
      <w:pPr>
        <w:jc w:val="both"/>
        <w:rPr>
          <w:rFonts w:asciiTheme="majorBidi" w:hAnsiTheme="majorBidi" w:cstheme="majorBidi"/>
          <w:sz w:val="28"/>
          <w:szCs w:val="28"/>
        </w:rPr>
      </w:pPr>
      <w:r w:rsidRPr="00E174BC">
        <w:rPr>
          <w:rFonts w:asciiTheme="majorBidi" w:hAnsiTheme="majorBidi" w:cstheme="majorBidi"/>
          <w:sz w:val="28"/>
          <w:szCs w:val="28"/>
        </w:rPr>
        <w:lastRenderedPageBreak/>
        <w:t xml:space="preserve">According to </w:t>
      </w:r>
      <w:proofErr w:type="spellStart"/>
      <w:r w:rsidRPr="00E174BC">
        <w:rPr>
          <w:rFonts w:asciiTheme="majorBidi" w:hAnsiTheme="majorBidi" w:cstheme="majorBidi"/>
          <w:sz w:val="28"/>
          <w:szCs w:val="28"/>
        </w:rPr>
        <w:t>Erlang</w:t>
      </w:r>
      <w:proofErr w:type="spellEnd"/>
      <w:r w:rsidRPr="00E174BC">
        <w:rPr>
          <w:rFonts w:asciiTheme="majorBidi" w:hAnsiTheme="majorBidi" w:cstheme="majorBidi"/>
          <w:sz w:val="28"/>
          <w:szCs w:val="28"/>
        </w:rPr>
        <w:t xml:space="preserve"> B-Table with </w:t>
      </w:r>
      <m:oMath>
        <m:r>
          <m:rPr>
            <m:sty m:val="p"/>
          </m:rPr>
          <w:rPr>
            <w:rFonts w:ascii="Cambria Math" w:hAnsi="Cambria Math" w:cstheme="majorBidi"/>
            <w:sz w:val="28"/>
            <w:szCs w:val="28"/>
          </w:rPr>
          <m:t>2%</m:t>
        </m:r>
      </m:oMath>
      <w:r w:rsidRPr="00E174BC">
        <w:rPr>
          <w:rFonts w:asciiTheme="majorBidi" w:hAnsiTheme="majorBidi" w:cstheme="majorBidi"/>
          <w:sz w:val="28"/>
          <w:szCs w:val="28"/>
        </w:rPr>
        <w:t xml:space="preserve"> GOS,</w:t>
      </w:r>
      <w:r w:rsidR="00E174BC">
        <w:rPr>
          <w:rFonts w:asciiTheme="majorBidi" w:hAnsiTheme="majorBidi" w:cstheme="majorBidi"/>
          <w:sz w:val="28"/>
          <w:szCs w:val="28"/>
        </w:rPr>
        <w:t xml:space="preserve"> </w:t>
      </w:r>
      <m:oMath>
        <m:r>
          <m:rPr>
            <m:sty m:val="p"/>
          </m:rPr>
          <w:rPr>
            <w:rFonts w:ascii="Cambria Math" w:hAnsi="Cambria Math" w:cstheme="majorBidi"/>
            <w:sz w:val="28"/>
            <w:szCs w:val="28"/>
          </w:rPr>
          <m:t>32</m:t>
        </m:r>
      </m:oMath>
      <w:r w:rsidRPr="00E174BC">
        <w:rPr>
          <w:rFonts w:asciiTheme="majorBidi" w:hAnsiTheme="majorBidi" w:cstheme="majorBidi"/>
          <w:sz w:val="28"/>
          <w:szCs w:val="28"/>
        </w:rPr>
        <w:t xml:space="preserve"> channels</w:t>
      </w:r>
      <w:r w:rsidR="00E64193" w:rsidRPr="00E174BC">
        <w:rPr>
          <w:rFonts w:asciiTheme="majorBidi" w:hAnsiTheme="majorBidi" w:cstheme="majorBidi"/>
          <w:sz w:val="28"/>
          <w:szCs w:val="28"/>
        </w:rPr>
        <w:t xml:space="preserve"> are ne</w:t>
      </w:r>
      <w:r w:rsidR="003E452F" w:rsidRPr="00E174BC">
        <w:rPr>
          <w:rFonts w:asciiTheme="majorBidi" w:hAnsiTheme="majorBidi" w:cstheme="majorBidi"/>
          <w:sz w:val="28"/>
          <w:szCs w:val="28"/>
        </w:rPr>
        <w:t>e</w:t>
      </w:r>
      <w:r w:rsidR="00E64193" w:rsidRPr="00E174BC">
        <w:rPr>
          <w:rFonts w:asciiTheme="majorBidi" w:hAnsiTheme="majorBidi" w:cstheme="majorBidi"/>
          <w:sz w:val="28"/>
          <w:szCs w:val="28"/>
        </w:rPr>
        <w:t>ded</w:t>
      </w:r>
      <w:r w:rsidRPr="00E174BC">
        <w:rPr>
          <w:rFonts w:asciiTheme="majorBidi" w:hAnsiTheme="majorBidi" w:cstheme="majorBidi"/>
          <w:sz w:val="28"/>
          <w:szCs w:val="28"/>
        </w:rPr>
        <w:t xml:space="preserve">. </w:t>
      </w:r>
    </w:p>
    <w:p w:rsidR="001F1F32" w:rsidRPr="00E174BC" w:rsidRDefault="001F1F32" w:rsidP="003E452F">
      <w:pPr>
        <w:jc w:val="both"/>
        <w:rPr>
          <w:rFonts w:asciiTheme="majorBidi" w:hAnsiTheme="majorBidi" w:cstheme="majorBidi"/>
          <w:sz w:val="28"/>
          <w:szCs w:val="28"/>
        </w:rPr>
      </w:pPr>
      <w:r w:rsidRPr="00E174BC">
        <w:rPr>
          <w:rFonts w:asciiTheme="majorBidi" w:hAnsiTheme="majorBidi" w:cstheme="majorBidi"/>
          <w:sz w:val="28"/>
          <w:szCs w:val="28"/>
        </w:rPr>
        <w:t xml:space="preserve">Every TRUs can carry 8 channels so </w:t>
      </w:r>
      <m:oMath>
        <m:r>
          <m:rPr>
            <m:sty m:val="p"/>
          </m:rPr>
          <w:rPr>
            <w:rFonts w:ascii="Cambria Math" w:hAnsi="Cambria Math" w:cstheme="majorBidi"/>
            <w:sz w:val="28"/>
            <w:szCs w:val="28"/>
          </w:rPr>
          <m:t>32/8 =4</m:t>
        </m:r>
      </m:oMath>
      <w:r w:rsidRPr="00E174BC">
        <w:rPr>
          <w:rFonts w:asciiTheme="majorBidi" w:hAnsiTheme="majorBidi" w:cstheme="majorBidi"/>
          <w:sz w:val="28"/>
          <w:szCs w:val="28"/>
        </w:rPr>
        <w:t xml:space="preserve"> TRUs.</w:t>
      </w:r>
    </w:p>
    <w:p w:rsidR="001F1F32" w:rsidRPr="00E174BC" w:rsidRDefault="001F1F32" w:rsidP="001F1F32">
      <w:pPr>
        <w:jc w:val="both"/>
        <w:rPr>
          <w:rFonts w:asciiTheme="majorBidi" w:hAnsiTheme="majorBidi" w:cstheme="majorBidi"/>
          <w:sz w:val="28"/>
          <w:szCs w:val="28"/>
        </w:rPr>
      </w:pPr>
      <w:r w:rsidRPr="00E174BC">
        <w:rPr>
          <w:rFonts w:asciiTheme="majorBidi" w:hAnsiTheme="majorBidi" w:cstheme="majorBidi"/>
          <w:sz w:val="28"/>
          <w:szCs w:val="28"/>
        </w:rPr>
        <w:t>The system use</w:t>
      </w:r>
      <w:r w:rsidR="003E452F" w:rsidRPr="00E174BC">
        <w:rPr>
          <w:rFonts w:asciiTheme="majorBidi" w:hAnsiTheme="majorBidi" w:cstheme="majorBidi"/>
          <w:sz w:val="28"/>
          <w:szCs w:val="28"/>
        </w:rPr>
        <w:t>s</w:t>
      </w:r>
      <w:r w:rsidRPr="00E174BC">
        <w:rPr>
          <w:rFonts w:asciiTheme="majorBidi" w:hAnsiTheme="majorBidi" w:cstheme="majorBidi"/>
          <w:sz w:val="28"/>
          <w:szCs w:val="28"/>
        </w:rPr>
        <w:t xml:space="preserve"> </w:t>
      </w:r>
      <m:oMath>
        <m:r>
          <m:rPr>
            <m:sty m:val="p"/>
          </m:rPr>
          <w:rPr>
            <w:rFonts w:ascii="Cambria Math" w:hAnsi="Cambria Math" w:cstheme="majorBidi"/>
            <w:sz w:val="28"/>
            <w:szCs w:val="28"/>
          </w:rPr>
          <m:t>3</m:t>
        </m:r>
      </m:oMath>
      <w:r w:rsidRPr="00E174BC">
        <w:rPr>
          <w:rFonts w:asciiTheme="majorBidi" w:hAnsiTheme="majorBidi" w:cstheme="majorBidi"/>
          <w:sz w:val="28"/>
          <w:szCs w:val="28"/>
        </w:rPr>
        <w:t xml:space="preserve"> channels for control so 32</w:t>
      </w:r>
      <m:oMath>
        <m:r>
          <m:rPr>
            <m:sty m:val="p"/>
          </m:rPr>
          <w:rPr>
            <w:rFonts w:ascii="Cambria Math" w:hAnsi="Cambria Math" w:cstheme="majorBidi"/>
            <w:sz w:val="28"/>
            <w:szCs w:val="28"/>
          </w:rPr>
          <m:t xml:space="preserve"> – 3 = 29</m:t>
        </m:r>
      </m:oMath>
      <w:r w:rsidRPr="00E174BC">
        <w:rPr>
          <w:rFonts w:asciiTheme="majorBidi" w:hAnsiTheme="majorBidi" w:cstheme="majorBidi"/>
          <w:sz w:val="28"/>
          <w:szCs w:val="28"/>
        </w:rPr>
        <w:t xml:space="preserve"> traffic channels.</w:t>
      </w:r>
    </w:p>
    <w:p w:rsidR="001F1F32" w:rsidRPr="00CB09B3" w:rsidRDefault="001F1F32" w:rsidP="001F1F32">
      <w:pPr>
        <w:jc w:val="both"/>
        <w:rPr>
          <w:rFonts w:asciiTheme="majorBidi" w:hAnsiTheme="majorBidi" w:cstheme="majorBidi"/>
          <w:sz w:val="28"/>
          <w:szCs w:val="28"/>
        </w:rPr>
      </w:pPr>
    </w:p>
    <w:p w:rsidR="001F1F32" w:rsidRPr="00CB09B3" w:rsidRDefault="001F1F32" w:rsidP="00792964">
      <w:pPr>
        <w:pStyle w:val="Heading2"/>
      </w:pPr>
      <w:bookmarkStart w:id="35" w:name="_Toc324421141"/>
      <w:r>
        <w:t>4.</w:t>
      </w:r>
      <w:r w:rsidR="0099402F">
        <w:t>3</w:t>
      </w:r>
      <w:r>
        <w:t xml:space="preserve"> </w:t>
      </w:r>
      <w:r w:rsidRPr="00CB09B3">
        <w:t>Radio Base Station (RBS)</w:t>
      </w:r>
      <w:bookmarkEnd w:id="35"/>
    </w:p>
    <w:p w:rsidR="001F1F32" w:rsidRPr="00CB09B3" w:rsidRDefault="001F1F32" w:rsidP="001F1F32">
      <w:pPr>
        <w:pStyle w:val="ListParagraph"/>
        <w:rPr>
          <w:rFonts w:asciiTheme="majorBidi" w:hAnsiTheme="majorBidi" w:cstheme="majorBidi"/>
          <w:sz w:val="28"/>
          <w:szCs w:val="28"/>
        </w:rPr>
      </w:pPr>
    </w:p>
    <w:p w:rsidR="001F1F32" w:rsidRPr="00CB09B3" w:rsidRDefault="001F1F32" w:rsidP="0082353A">
      <w:pPr>
        <w:jc w:val="both"/>
        <w:rPr>
          <w:rFonts w:asciiTheme="majorBidi" w:hAnsiTheme="majorBidi" w:cstheme="majorBidi"/>
          <w:sz w:val="28"/>
          <w:szCs w:val="28"/>
        </w:rPr>
      </w:pPr>
      <w:r w:rsidRPr="00CB09B3">
        <w:rPr>
          <w:rFonts w:asciiTheme="majorBidi" w:hAnsiTheme="majorBidi" w:cstheme="majorBidi"/>
          <w:sz w:val="28"/>
          <w:szCs w:val="28"/>
        </w:rPr>
        <w:t>Ericsson Company (which is the RBS supplier</w:t>
      </w:r>
      <w:r w:rsidR="0082353A">
        <w:rPr>
          <w:rFonts w:asciiTheme="majorBidi" w:hAnsiTheme="majorBidi" w:cstheme="majorBidi"/>
          <w:sz w:val="28"/>
          <w:szCs w:val="28"/>
        </w:rPr>
        <w:t xml:space="preserve"> for </w:t>
      </w:r>
      <w:proofErr w:type="spellStart"/>
      <w:r w:rsidR="0082353A">
        <w:rPr>
          <w:rFonts w:asciiTheme="majorBidi" w:hAnsiTheme="majorBidi" w:cstheme="majorBidi"/>
          <w:sz w:val="28"/>
          <w:szCs w:val="28"/>
        </w:rPr>
        <w:t>Jawwal</w:t>
      </w:r>
      <w:proofErr w:type="spellEnd"/>
      <w:r w:rsidR="0082353A">
        <w:rPr>
          <w:rFonts w:asciiTheme="majorBidi" w:hAnsiTheme="majorBidi" w:cstheme="majorBidi"/>
          <w:sz w:val="28"/>
          <w:szCs w:val="28"/>
        </w:rPr>
        <w:t xml:space="preserve"> Company) manufacturing</w:t>
      </w:r>
      <w:r w:rsidRPr="00CB09B3">
        <w:rPr>
          <w:rFonts w:asciiTheme="majorBidi" w:hAnsiTheme="majorBidi" w:cstheme="majorBidi"/>
          <w:sz w:val="28"/>
          <w:szCs w:val="28"/>
        </w:rPr>
        <w:t xml:space="preserve"> several types of RBSs with diff</w:t>
      </w:r>
      <w:r w:rsidR="0082353A">
        <w:rPr>
          <w:rFonts w:asciiTheme="majorBidi" w:hAnsiTheme="majorBidi" w:cstheme="majorBidi"/>
          <w:sz w:val="28"/>
          <w:szCs w:val="28"/>
        </w:rPr>
        <w:t>erent characte</w:t>
      </w:r>
      <w:r w:rsidR="00190B95">
        <w:rPr>
          <w:rFonts w:asciiTheme="majorBidi" w:hAnsiTheme="majorBidi" w:cstheme="majorBidi"/>
          <w:sz w:val="28"/>
          <w:szCs w:val="28"/>
        </w:rPr>
        <w:t>ristics as mentioned in section 2-</w:t>
      </w:r>
      <w:r w:rsidR="009262F6">
        <w:rPr>
          <w:rFonts w:asciiTheme="majorBidi" w:hAnsiTheme="majorBidi" w:cstheme="majorBidi"/>
          <w:sz w:val="28"/>
          <w:szCs w:val="28"/>
        </w:rPr>
        <w:t>1 .</w:t>
      </w:r>
    </w:p>
    <w:p w:rsidR="001F1F32" w:rsidRDefault="001F1F32" w:rsidP="00BA5346">
      <w:pPr>
        <w:jc w:val="both"/>
        <w:rPr>
          <w:rFonts w:asciiTheme="majorBidi" w:hAnsiTheme="majorBidi" w:cstheme="majorBidi"/>
          <w:sz w:val="28"/>
          <w:szCs w:val="28"/>
        </w:rPr>
      </w:pPr>
      <w:r w:rsidRPr="00CB09B3">
        <w:rPr>
          <w:rFonts w:asciiTheme="majorBidi" w:hAnsiTheme="majorBidi" w:cstheme="majorBidi"/>
          <w:sz w:val="28"/>
          <w:szCs w:val="28"/>
        </w:rPr>
        <w:t>As</w:t>
      </w:r>
      <w:r w:rsidR="0082353A">
        <w:rPr>
          <w:rFonts w:asciiTheme="majorBidi" w:hAnsiTheme="majorBidi" w:cstheme="majorBidi"/>
          <w:sz w:val="28"/>
          <w:szCs w:val="28"/>
        </w:rPr>
        <w:t xml:space="preserve"> what have been determined</w:t>
      </w:r>
      <w:r w:rsidRPr="00CB09B3">
        <w:rPr>
          <w:rFonts w:asciiTheme="majorBidi" w:hAnsiTheme="majorBidi" w:cstheme="majorBidi"/>
          <w:sz w:val="28"/>
          <w:szCs w:val="28"/>
        </w:rPr>
        <w:t xml:space="preserve"> in the capacity dimensioning</w:t>
      </w:r>
      <w:r w:rsidR="00BE752C">
        <w:rPr>
          <w:rFonts w:asciiTheme="majorBidi" w:hAnsiTheme="majorBidi" w:cstheme="majorBidi"/>
          <w:sz w:val="28"/>
          <w:szCs w:val="28"/>
        </w:rPr>
        <w:t xml:space="preserve"> section</w:t>
      </w:r>
      <w:r w:rsidRPr="00CB09B3">
        <w:rPr>
          <w:rFonts w:asciiTheme="majorBidi" w:hAnsiTheme="majorBidi" w:cstheme="majorBidi"/>
          <w:sz w:val="28"/>
          <w:szCs w:val="28"/>
        </w:rPr>
        <w:t xml:space="preserve">, </w:t>
      </w:r>
      <w:r w:rsidR="00BE752C">
        <w:rPr>
          <w:rFonts w:asciiTheme="majorBidi" w:hAnsiTheme="majorBidi" w:cstheme="majorBidi"/>
          <w:sz w:val="28"/>
          <w:szCs w:val="28"/>
        </w:rPr>
        <w:t>4</w:t>
      </w:r>
      <w:r w:rsidRPr="00CB09B3">
        <w:rPr>
          <w:rFonts w:asciiTheme="majorBidi" w:hAnsiTheme="majorBidi" w:cstheme="majorBidi"/>
          <w:sz w:val="28"/>
          <w:szCs w:val="28"/>
        </w:rPr>
        <w:t xml:space="preserve"> TRUs</w:t>
      </w:r>
      <w:r w:rsidR="00BE752C">
        <w:rPr>
          <w:rFonts w:asciiTheme="majorBidi" w:hAnsiTheme="majorBidi" w:cstheme="majorBidi"/>
          <w:sz w:val="28"/>
          <w:szCs w:val="28"/>
        </w:rPr>
        <w:t xml:space="preserve"> are needed</w:t>
      </w:r>
      <w:r w:rsidRPr="00CB09B3">
        <w:rPr>
          <w:rFonts w:asciiTheme="majorBidi" w:hAnsiTheme="majorBidi" w:cstheme="majorBidi"/>
          <w:sz w:val="28"/>
          <w:szCs w:val="28"/>
        </w:rPr>
        <w:t xml:space="preserve">, after </w:t>
      </w:r>
      <w:r w:rsidR="00BA5346">
        <w:rPr>
          <w:rFonts w:asciiTheme="majorBidi" w:hAnsiTheme="majorBidi" w:cstheme="majorBidi"/>
          <w:sz w:val="28"/>
          <w:szCs w:val="28"/>
        </w:rPr>
        <w:t xml:space="preserve">studying all types, </w:t>
      </w:r>
      <w:r w:rsidRPr="00CB09B3">
        <w:rPr>
          <w:rFonts w:asciiTheme="majorBidi" w:hAnsiTheme="majorBidi" w:cstheme="majorBidi"/>
          <w:sz w:val="28"/>
          <w:szCs w:val="28"/>
        </w:rPr>
        <w:t xml:space="preserve">RBS 2308 micro site fit </w:t>
      </w:r>
      <w:r w:rsidR="00BA5346">
        <w:rPr>
          <w:rFonts w:asciiTheme="majorBidi" w:hAnsiTheme="majorBidi" w:cstheme="majorBidi"/>
          <w:sz w:val="28"/>
          <w:szCs w:val="28"/>
        </w:rPr>
        <w:t>the</w:t>
      </w:r>
      <w:r w:rsidRPr="00CB09B3">
        <w:rPr>
          <w:rFonts w:asciiTheme="majorBidi" w:hAnsiTheme="majorBidi" w:cstheme="majorBidi"/>
          <w:sz w:val="28"/>
          <w:szCs w:val="28"/>
        </w:rPr>
        <w:t xml:space="preserve"> requirements with </w:t>
      </w:r>
      <m:oMath>
        <m:r>
          <w:rPr>
            <w:rFonts w:ascii="Cambria Math" w:hAnsi="Cambria Math" w:cstheme="majorBidi"/>
            <w:sz w:val="28"/>
            <w:szCs w:val="28"/>
          </w:rPr>
          <m:t>34 dbm</m:t>
        </m:r>
      </m:oMath>
      <w:r w:rsidRPr="00CB09B3">
        <w:rPr>
          <w:rFonts w:asciiTheme="majorBidi" w:hAnsiTheme="majorBidi" w:cstheme="majorBidi"/>
          <w:sz w:val="28"/>
          <w:szCs w:val="28"/>
        </w:rPr>
        <w:t xml:space="preserve"> output power and </w:t>
      </w:r>
      <m:oMath>
        <m:r>
          <w:rPr>
            <w:rFonts w:ascii="Cambria Math" w:hAnsi="Cambria Math" w:cstheme="majorBidi"/>
            <w:sz w:val="28"/>
            <w:szCs w:val="28"/>
          </w:rPr>
          <m:t>-108 dBm</m:t>
        </m:r>
      </m:oMath>
      <w:r w:rsidRPr="00CB09B3">
        <w:rPr>
          <w:rFonts w:asciiTheme="majorBidi" w:hAnsiTheme="majorBidi" w:cstheme="majorBidi"/>
          <w:sz w:val="28"/>
          <w:szCs w:val="28"/>
        </w:rPr>
        <w:t xml:space="preserve"> sensitivity value.</w:t>
      </w:r>
      <w:r>
        <w:rPr>
          <w:rFonts w:asciiTheme="majorBidi" w:hAnsiTheme="majorBidi" w:cstheme="majorBidi"/>
          <w:sz w:val="28"/>
          <w:szCs w:val="28"/>
        </w:rPr>
        <w:t xml:space="preserve"> </w:t>
      </w:r>
      <w:r w:rsidRPr="00CB09B3">
        <w:rPr>
          <w:rFonts w:asciiTheme="majorBidi" w:hAnsiTheme="majorBidi" w:cstheme="majorBidi"/>
          <w:sz w:val="28"/>
          <w:szCs w:val="28"/>
        </w:rPr>
        <w:t xml:space="preserve">All the specifications for this RBS are in </w:t>
      </w:r>
      <w:r w:rsidRPr="003E41A9">
        <w:rPr>
          <w:rFonts w:asciiTheme="majorBidi" w:hAnsiTheme="majorBidi" w:cstheme="majorBidi"/>
          <w:color w:val="000000" w:themeColor="text1"/>
          <w:sz w:val="28"/>
          <w:szCs w:val="28"/>
        </w:rPr>
        <w:t>Appendix-A.</w:t>
      </w:r>
    </w:p>
    <w:p w:rsidR="001F1F32" w:rsidRPr="00CB09B3" w:rsidRDefault="001F1F32" w:rsidP="004A5B13">
      <w:pPr>
        <w:jc w:val="both"/>
        <w:rPr>
          <w:rFonts w:asciiTheme="majorBidi" w:hAnsiTheme="majorBidi" w:cstheme="majorBidi"/>
          <w:sz w:val="28"/>
          <w:szCs w:val="28"/>
        </w:rPr>
      </w:pPr>
      <w:r>
        <w:rPr>
          <w:rFonts w:asciiTheme="majorBidi" w:hAnsiTheme="majorBidi" w:cstheme="majorBidi"/>
          <w:sz w:val="28"/>
          <w:szCs w:val="28"/>
        </w:rPr>
        <w:t xml:space="preserve">It is required to put the RBS somewhere in the middle </w:t>
      </w:r>
      <w:r w:rsidRPr="00244247">
        <w:rPr>
          <w:rFonts w:asciiTheme="majorBidi" w:hAnsiTheme="majorBidi" w:cstheme="majorBidi"/>
          <w:sz w:val="28"/>
          <w:szCs w:val="28"/>
        </w:rPr>
        <w:t>of the</w:t>
      </w:r>
      <w:r>
        <w:rPr>
          <w:rFonts w:asciiTheme="majorBidi" w:hAnsiTheme="majorBidi" w:cstheme="majorBidi"/>
          <w:sz w:val="28"/>
          <w:szCs w:val="28"/>
        </w:rPr>
        <w:t xml:space="preserve"> building to get the minimum</w:t>
      </w:r>
      <w:r w:rsidRPr="00244247">
        <w:rPr>
          <w:rFonts w:asciiTheme="majorBidi" w:hAnsiTheme="majorBidi" w:cstheme="majorBidi"/>
          <w:sz w:val="28"/>
          <w:szCs w:val="28"/>
        </w:rPr>
        <w:t xml:space="preserve"> feeder distance to the antenna</w:t>
      </w:r>
      <w:r>
        <w:rPr>
          <w:rFonts w:asciiTheme="majorBidi" w:hAnsiTheme="majorBidi" w:cstheme="majorBidi"/>
          <w:sz w:val="28"/>
          <w:szCs w:val="28"/>
        </w:rPr>
        <w:t xml:space="preserve">. </w:t>
      </w:r>
      <w:r w:rsidR="00A5053F">
        <w:rPr>
          <w:rFonts w:asciiTheme="majorBidi" w:hAnsiTheme="majorBidi" w:cstheme="majorBidi"/>
          <w:sz w:val="28"/>
          <w:szCs w:val="28"/>
        </w:rPr>
        <w:t>For this project</w:t>
      </w:r>
      <w:r w:rsidR="009B5D97">
        <w:rPr>
          <w:rFonts w:asciiTheme="majorBidi" w:hAnsiTheme="majorBidi" w:cstheme="majorBidi"/>
          <w:sz w:val="28"/>
          <w:szCs w:val="28"/>
        </w:rPr>
        <w:t xml:space="preserve"> the RBS has been</w:t>
      </w:r>
      <w:r>
        <w:rPr>
          <w:rFonts w:asciiTheme="majorBidi" w:hAnsiTheme="majorBidi" w:cstheme="majorBidi"/>
          <w:sz w:val="28"/>
          <w:szCs w:val="28"/>
        </w:rPr>
        <w:t xml:space="preserve"> decided to</w:t>
      </w:r>
      <w:r w:rsidR="009B5D97">
        <w:rPr>
          <w:rFonts w:asciiTheme="majorBidi" w:hAnsiTheme="majorBidi" w:cstheme="majorBidi"/>
          <w:sz w:val="28"/>
          <w:szCs w:val="28"/>
        </w:rPr>
        <w:t xml:space="preserve"> be</w:t>
      </w:r>
      <w:r w:rsidR="004A5B13">
        <w:rPr>
          <w:rFonts w:asciiTheme="majorBidi" w:hAnsiTheme="majorBidi" w:cstheme="majorBidi"/>
          <w:sz w:val="28"/>
          <w:szCs w:val="28"/>
        </w:rPr>
        <w:t xml:space="preserve"> put </w:t>
      </w:r>
      <w:r>
        <w:rPr>
          <w:rFonts w:asciiTheme="majorBidi" w:hAnsiTheme="majorBidi" w:cstheme="majorBidi"/>
          <w:sz w:val="28"/>
          <w:szCs w:val="28"/>
        </w:rPr>
        <w:t>on the roof of the building</w:t>
      </w:r>
      <w:r w:rsidR="008C18DA">
        <w:rPr>
          <w:rFonts w:asciiTheme="majorBidi" w:hAnsiTheme="majorBidi" w:cstheme="majorBidi"/>
          <w:sz w:val="28"/>
          <w:szCs w:val="28"/>
        </w:rPr>
        <w:t xml:space="preserve"> in the middle</w:t>
      </w:r>
      <w:r>
        <w:rPr>
          <w:rFonts w:asciiTheme="majorBidi" w:hAnsiTheme="majorBidi" w:cstheme="majorBidi"/>
          <w:sz w:val="28"/>
          <w:szCs w:val="28"/>
        </w:rPr>
        <w:t>, the location of the RBS shown in B</w:t>
      </w:r>
      <w:r w:rsidR="00316EB3">
        <w:rPr>
          <w:rFonts w:asciiTheme="majorBidi" w:hAnsiTheme="majorBidi" w:cstheme="majorBidi"/>
          <w:sz w:val="28"/>
          <w:szCs w:val="28"/>
        </w:rPr>
        <w:t>asement</w:t>
      </w:r>
      <w:r>
        <w:rPr>
          <w:rFonts w:asciiTheme="majorBidi" w:hAnsiTheme="majorBidi" w:cstheme="majorBidi"/>
          <w:sz w:val="28"/>
          <w:szCs w:val="28"/>
        </w:rPr>
        <w:t>1 plan</w:t>
      </w:r>
      <w:r w:rsidR="00316EB3">
        <w:rPr>
          <w:rFonts w:asciiTheme="majorBidi" w:hAnsiTheme="majorBidi" w:cstheme="majorBidi"/>
          <w:sz w:val="28"/>
          <w:szCs w:val="28"/>
        </w:rPr>
        <w:t xml:space="preserve"> as shown in Figure 15</w:t>
      </w:r>
      <w:r>
        <w:rPr>
          <w:rFonts w:asciiTheme="majorBidi" w:hAnsiTheme="majorBidi" w:cstheme="majorBidi"/>
          <w:sz w:val="28"/>
          <w:szCs w:val="28"/>
        </w:rPr>
        <w:t>.</w:t>
      </w:r>
    </w:p>
    <w:p w:rsidR="001F1F32" w:rsidRPr="00140E7B" w:rsidRDefault="001F1F32" w:rsidP="001F1F32">
      <w:pPr>
        <w:rPr>
          <w:rFonts w:asciiTheme="majorHAnsi" w:eastAsiaTheme="majorEastAsia" w:hAnsiTheme="majorHAnsi" w:cstheme="majorBidi"/>
          <w:b/>
          <w:bCs/>
          <w:color w:val="4F81BD" w:themeColor="accent1"/>
          <w:sz w:val="26"/>
          <w:szCs w:val="26"/>
        </w:rPr>
      </w:pPr>
    </w:p>
    <w:p w:rsidR="001F1F32" w:rsidRDefault="001F1F32" w:rsidP="00792964">
      <w:pPr>
        <w:pStyle w:val="Heading2"/>
      </w:pPr>
      <w:bookmarkStart w:id="36" w:name="_Toc324421142"/>
      <w:r>
        <w:t>4.</w:t>
      </w:r>
      <w:r w:rsidR="0099402F">
        <w:t>4</w:t>
      </w:r>
      <w:r>
        <w:t xml:space="preserve"> </w:t>
      </w:r>
      <w:r w:rsidRPr="00CB09B3">
        <w:t>Antenna Locations</w:t>
      </w:r>
      <w:bookmarkEnd w:id="36"/>
      <w:r w:rsidRPr="00CB09B3">
        <w:t xml:space="preserve">  </w:t>
      </w:r>
    </w:p>
    <w:p w:rsidR="001F1F32" w:rsidRPr="00012A75" w:rsidRDefault="001F1F32" w:rsidP="001F1F32"/>
    <w:p w:rsidR="001F1F32" w:rsidRDefault="001F1F32" w:rsidP="00BB3A33">
      <w:pPr>
        <w:jc w:val="both"/>
        <w:rPr>
          <w:rFonts w:asciiTheme="majorBidi" w:hAnsiTheme="majorBidi" w:cstheme="majorBidi"/>
          <w:sz w:val="28"/>
          <w:szCs w:val="28"/>
        </w:rPr>
      </w:pPr>
      <w:r w:rsidRPr="00CB09B3">
        <w:rPr>
          <w:rFonts w:asciiTheme="majorBidi" w:hAnsiTheme="majorBidi" w:cstheme="majorBidi"/>
          <w:sz w:val="28"/>
          <w:szCs w:val="28"/>
        </w:rPr>
        <w:t>This process starts by bring the plans of the building and signs the areas according to RX-Levels that should hav</w:t>
      </w:r>
      <w:r w:rsidR="00316EB3">
        <w:rPr>
          <w:rFonts w:asciiTheme="majorBidi" w:hAnsiTheme="majorBidi" w:cstheme="majorBidi"/>
          <w:sz w:val="28"/>
          <w:szCs w:val="28"/>
        </w:rPr>
        <w:t>e reached in these areas-</w:t>
      </w:r>
      <w:r w:rsidRPr="00CB09B3">
        <w:rPr>
          <w:rFonts w:asciiTheme="majorBidi" w:hAnsiTheme="majorBidi" w:cstheme="majorBidi"/>
          <w:sz w:val="28"/>
          <w:szCs w:val="28"/>
        </w:rPr>
        <w:t xml:space="preserve"> The levels are shown in </w:t>
      </w:r>
      <w:r>
        <w:rPr>
          <w:rFonts w:asciiTheme="majorBidi" w:hAnsiTheme="majorBidi" w:cstheme="majorBidi"/>
          <w:sz w:val="28"/>
          <w:szCs w:val="28"/>
        </w:rPr>
        <w:t>Table 2</w:t>
      </w:r>
      <w:r w:rsidRPr="00CB09B3">
        <w:rPr>
          <w:rFonts w:asciiTheme="majorBidi" w:hAnsiTheme="majorBidi" w:cstheme="majorBidi"/>
          <w:sz w:val="28"/>
          <w:szCs w:val="28"/>
        </w:rPr>
        <w:t xml:space="preserve"> </w:t>
      </w:r>
      <w:r w:rsidR="00BB3A33">
        <w:rPr>
          <w:rFonts w:asciiTheme="majorBidi" w:hAnsiTheme="majorBidi" w:cstheme="majorBidi"/>
          <w:sz w:val="28"/>
          <w:szCs w:val="28"/>
        </w:rPr>
        <w:t>.</w:t>
      </w:r>
    </w:p>
    <w:p w:rsidR="001F1F32" w:rsidRDefault="001F1F32" w:rsidP="001F1F32">
      <w:pPr>
        <w:jc w:val="both"/>
        <w:rPr>
          <w:rFonts w:asciiTheme="majorBidi" w:hAnsiTheme="majorBidi" w:cstheme="majorBidi"/>
          <w:sz w:val="28"/>
          <w:szCs w:val="28"/>
        </w:rPr>
      </w:pPr>
      <w:r w:rsidRPr="00B90EB9">
        <w:rPr>
          <w:rFonts w:asciiTheme="majorBidi" w:hAnsiTheme="majorBidi" w:cstheme="majorBidi"/>
          <w:sz w:val="28"/>
          <w:szCs w:val="28"/>
        </w:rPr>
        <w:t>Selecting the correct coverage design level for the indoor design is crucial, for the</w:t>
      </w:r>
      <w:r>
        <w:rPr>
          <w:rFonts w:asciiTheme="majorBidi" w:hAnsiTheme="majorBidi" w:cstheme="majorBidi"/>
          <w:sz w:val="28"/>
          <w:szCs w:val="28"/>
        </w:rPr>
        <w:t xml:space="preserve"> </w:t>
      </w:r>
      <w:r w:rsidRPr="00B90EB9">
        <w:rPr>
          <w:rFonts w:asciiTheme="majorBidi" w:hAnsiTheme="majorBidi" w:cstheme="majorBidi"/>
          <w:sz w:val="28"/>
          <w:szCs w:val="28"/>
        </w:rPr>
        <w:t>performance of the indoor system, the data</w:t>
      </w:r>
      <w:r>
        <w:rPr>
          <w:rFonts w:asciiTheme="majorBidi" w:hAnsiTheme="majorBidi" w:cstheme="majorBidi"/>
          <w:sz w:val="28"/>
          <w:szCs w:val="28"/>
        </w:rPr>
        <w:t xml:space="preserve"> throughput performance and the </w:t>
      </w:r>
      <w:r w:rsidRPr="00B90EB9">
        <w:rPr>
          <w:rFonts w:asciiTheme="majorBidi" w:hAnsiTheme="majorBidi" w:cstheme="majorBidi"/>
          <w:sz w:val="28"/>
          <w:szCs w:val="28"/>
        </w:rPr>
        <w:t>leakage from</w:t>
      </w:r>
      <w:r>
        <w:rPr>
          <w:rFonts w:asciiTheme="majorBidi" w:hAnsiTheme="majorBidi" w:cstheme="majorBidi"/>
          <w:sz w:val="28"/>
          <w:szCs w:val="28"/>
        </w:rPr>
        <w:t xml:space="preserve"> </w:t>
      </w:r>
      <w:r w:rsidRPr="00B90EB9">
        <w:rPr>
          <w:rFonts w:asciiTheme="majorBidi" w:hAnsiTheme="majorBidi" w:cstheme="majorBidi"/>
          <w:sz w:val="28"/>
          <w:szCs w:val="28"/>
        </w:rPr>
        <w:t xml:space="preserve">the building. </w:t>
      </w:r>
      <w:r>
        <w:rPr>
          <w:rFonts w:asciiTheme="majorBidi" w:hAnsiTheme="majorBidi" w:cstheme="majorBidi"/>
          <w:sz w:val="28"/>
          <w:szCs w:val="28"/>
        </w:rPr>
        <w:t xml:space="preserve"> It</w:t>
      </w:r>
      <w:r w:rsidRPr="00B90EB9">
        <w:rPr>
          <w:rFonts w:asciiTheme="majorBidi" w:hAnsiTheme="majorBidi" w:cstheme="majorBidi"/>
          <w:sz w:val="28"/>
          <w:szCs w:val="28"/>
        </w:rPr>
        <w:t xml:space="preserve"> must</w:t>
      </w:r>
      <w:r>
        <w:rPr>
          <w:rFonts w:asciiTheme="majorBidi" w:hAnsiTheme="majorBidi" w:cstheme="majorBidi"/>
          <w:sz w:val="28"/>
          <w:szCs w:val="28"/>
        </w:rPr>
        <w:t xml:space="preserve"> be</w:t>
      </w:r>
      <w:r w:rsidRPr="00B90EB9">
        <w:rPr>
          <w:rFonts w:asciiTheme="majorBidi" w:hAnsiTheme="majorBidi" w:cstheme="majorBidi"/>
          <w:sz w:val="28"/>
          <w:szCs w:val="28"/>
        </w:rPr>
        <w:t xml:space="preserve"> also realize</w:t>
      </w:r>
      <w:r>
        <w:rPr>
          <w:rFonts w:asciiTheme="majorBidi" w:hAnsiTheme="majorBidi" w:cstheme="majorBidi"/>
          <w:sz w:val="28"/>
          <w:szCs w:val="28"/>
        </w:rPr>
        <w:t>d</w:t>
      </w:r>
      <w:r w:rsidRPr="00B90EB9">
        <w:rPr>
          <w:rFonts w:asciiTheme="majorBidi" w:hAnsiTheme="majorBidi" w:cstheme="majorBidi"/>
          <w:sz w:val="28"/>
          <w:szCs w:val="28"/>
        </w:rPr>
        <w:t xml:space="preserve"> that the design </w:t>
      </w:r>
      <w:r>
        <w:rPr>
          <w:rFonts w:asciiTheme="majorBidi" w:hAnsiTheme="majorBidi" w:cstheme="majorBidi"/>
          <w:sz w:val="28"/>
          <w:szCs w:val="28"/>
        </w:rPr>
        <w:t xml:space="preserve">levels come at a cost, and this </w:t>
      </w:r>
      <w:r w:rsidRPr="00B90EB9">
        <w:rPr>
          <w:rFonts w:asciiTheme="majorBidi" w:hAnsiTheme="majorBidi" w:cstheme="majorBidi"/>
          <w:sz w:val="28"/>
          <w:szCs w:val="28"/>
        </w:rPr>
        <w:t>has a</w:t>
      </w:r>
      <w:r>
        <w:rPr>
          <w:rFonts w:asciiTheme="majorBidi" w:hAnsiTheme="majorBidi" w:cstheme="majorBidi"/>
          <w:sz w:val="28"/>
          <w:szCs w:val="28"/>
        </w:rPr>
        <w:t xml:space="preserve"> </w:t>
      </w:r>
      <w:r w:rsidRPr="00B90EB9">
        <w:rPr>
          <w:rFonts w:asciiTheme="majorBidi" w:hAnsiTheme="majorBidi" w:cstheme="majorBidi"/>
          <w:sz w:val="28"/>
          <w:szCs w:val="28"/>
        </w:rPr>
        <w:t>direct impact on the business case. The higher the coverage level, the higher the cost of the</w:t>
      </w:r>
      <w:r>
        <w:rPr>
          <w:rFonts w:asciiTheme="majorBidi" w:hAnsiTheme="majorBidi" w:cstheme="majorBidi"/>
          <w:sz w:val="28"/>
          <w:szCs w:val="28"/>
        </w:rPr>
        <w:t xml:space="preserve"> </w:t>
      </w:r>
      <w:r w:rsidRPr="00B90EB9">
        <w:rPr>
          <w:rFonts w:asciiTheme="majorBidi" w:hAnsiTheme="majorBidi" w:cstheme="majorBidi"/>
          <w:sz w:val="28"/>
          <w:szCs w:val="28"/>
        </w:rPr>
        <w:t>system, obviously due to the need for more antennas and equipment for the indoor system,</w:t>
      </w:r>
      <w:r>
        <w:rPr>
          <w:rFonts w:asciiTheme="majorBidi" w:hAnsiTheme="majorBidi" w:cstheme="majorBidi"/>
          <w:sz w:val="28"/>
          <w:szCs w:val="28"/>
        </w:rPr>
        <w:t xml:space="preserve"> </w:t>
      </w:r>
      <w:r w:rsidRPr="00B90EB9">
        <w:rPr>
          <w:rFonts w:asciiTheme="majorBidi" w:hAnsiTheme="majorBidi" w:cstheme="majorBidi"/>
          <w:sz w:val="28"/>
          <w:szCs w:val="28"/>
        </w:rPr>
        <w:t>more equipment, more installation work and maintenance costs.</w:t>
      </w:r>
    </w:p>
    <w:p w:rsidR="001F1F32" w:rsidRPr="00CB09B3" w:rsidRDefault="001F1F32" w:rsidP="001F1F32">
      <w:pPr>
        <w:jc w:val="both"/>
        <w:rPr>
          <w:rFonts w:asciiTheme="majorBidi" w:hAnsiTheme="majorBidi" w:cstheme="majorBidi"/>
          <w:sz w:val="28"/>
          <w:szCs w:val="28"/>
        </w:rPr>
      </w:pPr>
    </w:p>
    <w:p w:rsidR="001F1F32" w:rsidRPr="00D351A1" w:rsidRDefault="001F1F32" w:rsidP="001F1F32">
      <w:pPr>
        <w:pStyle w:val="Caption"/>
        <w:keepNext/>
        <w:jc w:val="center"/>
        <w:rPr>
          <w:sz w:val="22"/>
          <w:szCs w:val="22"/>
        </w:rPr>
      </w:pPr>
      <w:bookmarkStart w:id="37" w:name="_Toc324421203"/>
      <w:r w:rsidRPr="00D351A1">
        <w:rPr>
          <w:sz w:val="22"/>
          <w:szCs w:val="22"/>
        </w:rPr>
        <w:lastRenderedPageBreak/>
        <w:t xml:space="preserve">Table </w:t>
      </w:r>
      <w:r w:rsidR="00A646F6" w:rsidRPr="00D351A1">
        <w:rPr>
          <w:sz w:val="22"/>
          <w:szCs w:val="22"/>
        </w:rPr>
        <w:fldChar w:fldCharType="begin"/>
      </w:r>
      <w:r w:rsidRPr="00D351A1">
        <w:rPr>
          <w:sz w:val="22"/>
          <w:szCs w:val="22"/>
        </w:rPr>
        <w:instrText xml:space="preserve"> SEQ Table \* ARABIC </w:instrText>
      </w:r>
      <w:r w:rsidR="00A646F6" w:rsidRPr="00D351A1">
        <w:rPr>
          <w:sz w:val="22"/>
          <w:szCs w:val="22"/>
        </w:rPr>
        <w:fldChar w:fldCharType="separate"/>
      </w:r>
      <w:r w:rsidR="00397DF2">
        <w:rPr>
          <w:noProof/>
          <w:sz w:val="22"/>
          <w:szCs w:val="22"/>
        </w:rPr>
        <w:t>2</w:t>
      </w:r>
      <w:r w:rsidR="00A646F6" w:rsidRPr="00D351A1">
        <w:rPr>
          <w:sz w:val="22"/>
          <w:szCs w:val="22"/>
        </w:rPr>
        <w:fldChar w:fldCharType="end"/>
      </w:r>
      <w:r>
        <w:rPr>
          <w:sz w:val="22"/>
          <w:szCs w:val="22"/>
        </w:rPr>
        <w:t xml:space="preserve"> :</w:t>
      </w:r>
      <w:r w:rsidRPr="00D351A1">
        <w:rPr>
          <w:sz w:val="22"/>
          <w:szCs w:val="22"/>
        </w:rPr>
        <w:t xml:space="preserve"> Receiving level</w:t>
      </w:r>
      <w:bookmarkEnd w:id="37"/>
      <w:r w:rsidRPr="00D351A1">
        <w:rPr>
          <w:sz w:val="22"/>
          <w:szCs w:val="22"/>
        </w:rPr>
        <w:t xml:space="preserve"> </w:t>
      </w:r>
    </w:p>
    <w:tbl>
      <w:tblPr>
        <w:tblStyle w:val="TableGrid"/>
        <w:tblW w:w="0" w:type="auto"/>
        <w:tblLook w:val="04A0"/>
      </w:tblPr>
      <w:tblGrid>
        <w:gridCol w:w="4621"/>
        <w:gridCol w:w="4622"/>
      </w:tblGrid>
      <w:tr w:rsidR="001F1F32" w:rsidTr="00CA6173">
        <w:tc>
          <w:tcPr>
            <w:tcW w:w="9576" w:type="dxa"/>
            <w:gridSpan w:val="2"/>
            <w:shd w:val="clear" w:color="auto" w:fill="F2DBDB" w:themeFill="accent2" w:themeFillTint="33"/>
            <w:vAlign w:val="center"/>
          </w:tcPr>
          <w:p w:rsidR="001F1F32" w:rsidRPr="00DF6DA1" w:rsidRDefault="001F1F32" w:rsidP="00CA6173">
            <w:pPr>
              <w:jc w:val="center"/>
              <w:rPr>
                <w:rFonts w:asciiTheme="majorBidi" w:hAnsiTheme="majorBidi" w:cstheme="majorBidi"/>
                <w:b/>
                <w:bCs/>
                <w:sz w:val="28"/>
                <w:szCs w:val="28"/>
              </w:rPr>
            </w:pPr>
            <w:r w:rsidRPr="00DF6DA1">
              <w:rPr>
                <w:rFonts w:asciiTheme="majorBidi" w:hAnsiTheme="majorBidi" w:cstheme="majorBidi"/>
                <w:b/>
                <w:bCs/>
                <w:sz w:val="28"/>
                <w:szCs w:val="28"/>
              </w:rPr>
              <w:t>RX-Lev</w:t>
            </w:r>
            <w:r w:rsidR="00BB3A33">
              <w:rPr>
                <w:rFonts w:asciiTheme="majorBidi" w:hAnsiTheme="majorBidi" w:cstheme="majorBidi"/>
                <w:b/>
                <w:bCs/>
                <w:sz w:val="28"/>
                <w:szCs w:val="28"/>
              </w:rPr>
              <w:t>els</w:t>
            </w:r>
          </w:p>
        </w:tc>
      </w:tr>
      <w:tr w:rsidR="001F1F32" w:rsidTr="00CA6173">
        <w:tc>
          <w:tcPr>
            <w:tcW w:w="4788" w:type="dxa"/>
          </w:tcPr>
          <w:p w:rsidR="001F1F32" w:rsidRPr="00DF6DA1" w:rsidRDefault="001F1F32" w:rsidP="00CA6173">
            <w:pPr>
              <w:jc w:val="center"/>
              <w:rPr>
                <w:rFonts w:asciiTheme="majorBidi" w:hAnsiTheme="majorBidi" w:cstheme="majorBidi"/>
                <w:sz w:val="28"/>
                <w:szCs w:val="28"/>
              </w:rPr>
            </w:pPr>
            <w:r w:rsidRPr="00DF6DA1">
              <w:rPr>
                <w:rFonts w:asciiTheme="majorBidi" w:hAnsiTheme="majorBidi" w:cstheme="majorBidi"/>
                <w:sz w:val="28"/>
                <w:szCs w:val="28"/>
              </w:rPr>
              <w:t>Deep Indoor</w:t>
            </w:r>
          </w:p>
        </w:tc>
        <w:tc>
          <w:tcPr>
            <w:tcW w:w="4788" w:type="dxa"/>
          </w:tcPr>
          <w:p w:rsidR="001F1F32" w:rsidRPr="00DF6DA1" w:rsidRDefault="001F1F32" w:rsidP="00CA6173">
            <w:pPr>
              <w:jc w:val="center"/>
              <w:rPr>
                <w:rFonts w:asciiTheme="majorBidi" w:hAnsiTheme="majorBidi" w:cstheme="majorBidi"/>
                <w:sz w:val="28"/>
                <w:szCs w:val="28"/>
              </w:rPr>
            </w:pPr>
            <w:r w:rsidRPr="00DF6DA1">
              <w:rPr>
                <w:rFonts w:asciiTheme="majorBidi" w:hAnsiTheme="majorBidi" w:cstheme="majorBidi"/>
                <w:sz w:val="28"/>
                <w:szCs w:val="28"/>
              </w:rPr>
              <w:t xml:space="preserve">-47 </w:t>
            </w:r>
            <w:proofErr w:type="spellStart"/>
            <w:r w:rsidRPr="00DF6DA1">
              <w:rPr>
                <w:rFonts w:asciiTheme="majorBidi" w:hAnsiTheme="majorBidi" w:cstheme="majorBidi"/>
                <w:sz w:val="28"/>
                <w:szCs w:val="28"/>
              </w:rPr>
              <w:t>dBm</w:t>
            </w:r>
            <w:proofErr w:type="spellEnd"/>
            <w:r w:rsidRPr="00DF6DA1">
              <w:rPr>
                <w:rFonts w:asciiTheme="majorBidi" w:hAnsiTheme="majorBidi" w:cstheme="majorBidi"/>
                <w:sz w:val="28"/>
                <w:szCs w:val="28"/>
              </w:rPr>
              <w:t xml:space="preserve"> to -64dBm</w:t>
            </w:r>
          </w:p>
        </w:tc>
      </w:tr>
      <w:tr w:rsidR="001F1F32" w:rsidTr="00CA6173">
        <w:tc>
          <w:tcPr>
            <w:tcW w:w="4788" w:type="dxa"/>
          </w:tcPr>
          <w:p w:rsidR="001F1F32" w:rsidRPr="00DF6DA1" w:rsidRDefault="001F1F32" w:rsidP="00CA6173">
            <w:pPr>
              <w:jc w:val="center"/>
              <w:rPr>
                <w:rFonts w:asciiTheme="majorBidi" w:hAnsiTheme="majorBidi" w:cstheme="majorBidi"/>
                <w:sz w:val="28"/>
                <w:szCs w:val="28"/>
              </w:rPr>
            </w:pPr>
            <w:r w:rsidRPr="00DF6DA1">
              <w:rPr>
                <w:rFonts w:asciiTheme="majorBidi" w:hAnsiTheme="majorBidi" w:cstheme="majorBidi"/>
                <w:sz w:val="28"/>
                <w:szCs w:val="28"/>
              </w:rPr>
              <w:t>Indoor</w:t>
            </w:r>
          </w:p>
        </w:tc>
        <w:tc>
          <w:tcPr>
            <w:tcW w:w="4788" w:type="dxa"/>
          </w:tcPr>
          <w:p w:rsidR="001F1F32" w:rsidRPr="00DF6DA1" w:rsidRDefault="001F1F32" w:rsidP="00CA6173">
            <w:pPr>
              <w:jc w:val="center"/>
              <w:rPr>
                <w:rFonts w:asciiTheme="majorBidi" w:hAnsiTheme="majorBidi" w:cstheme="majorBidi"/>
                <w:sz w:val="28"/>
                <w:szCs w:val="28"/>
              </w:rPr>
            </w:pPr>
            <w:r w:rsidRPr="00DF6DA1">
              <w:rPr>
                <w:rFonts w:asciiTheme="majorBidi" w:hAnsiTheme="majorBidi" w:cstheme="majorBidi"/>
                <w:sz w:val="28"/>
                <w:szCs w:val="28"/>
              </w:rPr>
              <w:t xml:space="preserve">-65 </w:t>
            </w:r>
            <w:proofErr w:type="spellStart"/>
            <w:r w:rsidRPr="00DF6DA1">
              <w:rPr>
                <w:rFonts w:asciiTheme="majorBidi" w:hAnsiTheme="majorBidi" w:cstheme="majorBidi"/>
                <w:sz w:val="28"/>
                <w:szCs w:val="28"/>
              </w:rPr>
              <w:t>dBm</w:t>
            </w:r>
            <w:proofErr w:type="spellEnd"/>
            <w:r w:rsidRPr="00DF6DA1">
              <w:rPr>
                <w:rFonts w:asciiTheme="majorBidi" w:hAnsiTheme="majorBidi" w:cstheme="majorBidi"/>
                <w:sz w:val="28"/>
                <w:szCs w:val="28"/>
              </w:rPr>
              <w:t xml:space="preserve"> to -74dBm</w:t>
            </w:r>
          </w:p>
        </w:tc>
      </w:tr>
      <w:tr w:rsidR="001F1F32" w:rsidTr="00CA6173">
        <w:tc>
          <w:tcPr>
            <w:tcW w:w="4788" w:type="dxa"/>
          </w:tcPr>
          <w:p w:rsidR="001F1F32" w:rsidRPr="00DF6DA1" w:rsidRDefault="001F1F32" w:rsidP="00CA6173">
            <w:pPr>
              <w:jc w:val="center"/>
              <w:rPr>
                <w:rFonts w:asciiTheme="majorBidi" w:hAnsiTheme="majorBidi" w:cstheme="majorBidi"/>
                <w:sz w:val="28"/>
                <w:szCs w:val="28"/>
              </w:rPr>
            </w:pPr>
            <w:proofErr w:type="spellStart"/>
            <w:r w:rsidRPr="00DF6DA1">
              <w:rPr>
                <w:rFonts w:asciiTheme="majorBidi" w:hAnsiTheme="majorBidi" w:cstheme="majorBidi"/>
                <w:sz w:val="28"/>
                <w:szCs w:val="28"/>
              </w:rPr>
              <w:t>Incar</w:t>
            </w:r>
            <w:proofErr w:type="spellEnd"/>
          </w:p>
        </w:tc>
        <w:tc>
          <w:tcPr>
            <w:tcW w:w="4788" w:type="dxa"/>
          </w:tcPr>
          <w:p w:rsidR="001F1F32" w:rsidRPr="00DF6DA1" w:rsidRDefault="001F1F32" w:rsidP="00CA6173">
            <w:pPr>
              <w:jc w:val="center"/>
              <w:rPr>
                <w:rFonts w:asciiTheme="majorBidi" w:hAnsiTheme="majorBidi" w:cstheme="majorBidi"/>
                <w:sz w:val="28"/>
                <w:szCs w:val="28"/>
              </w:rPr>
            </w:pPr>
            <w:r w:rsidRPr="00DF6DA1">
              <w:rPr>
                <w:rFonts w:asciiTheme="majorBidi" w:hAnsiTheme="majorBidi" w:cstheme="majorBidi"/>
                <w:sz w:val="28"/>
                <w:szCs w:val="28"/>
              </w:rPr>
              <w:t xml:space="preserve">-75 </w:t>
            </w:r>
            <w:proofErr w:type="spellStart"/>
            <w:r w:rsidRPr="00DF6DA1">
              <w:rPr>
                <w:rFonts w:asciiTheme="majorBidi" w:hAnsiTheme="majorBidi" w:cstheme="majorBidi"/>
                <w:sz w:val="28"/>
                <w:szCs w:val="28"/>
              </w:rPr>
              <w:t>dBm</w:t>
            </w:r>
            <w:proofErr w:type="spellEnd"/>
            <w:r w:rsidRPr="00DF6DA1">
              <w:rPr>
                <w:rFonts w:asciiTheme="majorBidi" w:hAnsiTheme="majorBidi" w:cstheme="majorBidi"/>
                <w:sz w:val="28"/>
                <w:szCs w:val="28"/>
              </w:rPr>
              <w:t xml:space="preserve"> to -84dBm</w:t>
            </w:r>
          </w:p>
        </w:tc>
      </w:tr>
      <w:tr w:rsidR="001F1F32" w:rsidTr="00CA6173">
        <w:tc>
          <w:tcPr>
            <w:tcW w:w="4788" w:type="dxa"/>
          </w:tcPr>
          <w:p w:rsidR="001F1F32" w:rsidRPr="00DF6DA1" w:rsidRDefault="001F1F32" w:rsidP="00CA6173">
            <w:pPr>
              <w:jc w:val="center"/>
              <w:rPr>
                <w:rFonts w:asciiTheme="majorBidi" w:hAnsiTheme="majorBidi" w:cstheme="majorBidi"/>
                <w:sz w:val="28"/>
                <w:szCs w:val="28"/>
              </w:rPr>
            </w:pPr>
            <w:r w:rsidRPr="00DF6DA1">
              <w:rPr>
                <w:rFonts w:asciiTheme="majorBidi" w:hAnsiTheme="majorBidi" w:cstheme="majorBidi"/>
                <w:sz w:val="28"/>
                <w:szCs w:val="28"/>
              </w:rPr>
              <w:t>Outdoor</w:t>
            </w:r>
          </w:p>
        </w:tc>
        <w:tc>
          <w:tcPr>
            <w:tcW w:w="4788" w:type="dxa"/>
          </w:tcPr>
          <w:p w:rsidR="001F1F32" w:rsidRPr="00DF6DA1" w:rsidRDefault="001F1F32" w:rsidP="00CA6173">
            <w:pPr>
              <w:jc w:val="center"/>
              <w:rPr>
                <w:rFonts w:asciiTheme="majorBidi" w:hAnsiTheme="majorBidi" w:cstheme="majorBidi"/>
                <w:sz w:val="28"/>
                <w:szCs w:val="28"/>
              </w:rPr>
            </w:pPr>
            <w:r w:rsidRPr="00DF6DA1">
              <w:rPr>
                <w:rFonts w:asciiTheme="majorBidi" w:hAnsiTheme="majorBidi" w:cstheme="majorBidi"/>
                <w:sz w:val="28"/>
                <w:szCs w:val="28"/>
              </w:rPr>
              <w:t xml:space="preserve">-85 </w:t>
            </w:r>
            <w:proofErr w:type="spellStart"/>
            <w:r w:rsidRPr="00DF6DA1">
              <w:rPr>
                <w:rFonts w:asciiTheme="majorBidi" w:hAnsiTheme="majorBidi" w:cstheme="majorBidi"/>
                <w:sz w:val="28"/>
                <w:szCs w:val="28"/>
              </w:rPr>
              <w:t>dBm</w:t>
            </w:r>
            <w:proofErr w:type="spellEnd"/>
            <w:r w:rsidRPr="00DF6DA1">
              <w:rPr>
                <w:rFonts w:asciiTheme="majorBidi" w:hAnsiTheme="majorBidi" w:cstheme="majorBidi"/>
                <w:sz w:val="28"/>
                <w:szCs w:val="28"/>
              </w:rPr>
              <w:t xml:space="preserve"> to -94dBm</w:t>
            </w:r>
          </w:p>
        </w:tc>
      </w:tr>
      <w:tr w:rsidR="001F1F32" w:rsidTr="00CA6173">
        <w:tc>
          <w:tcPr>
            <w:tcW w:w="4788" w:type="dxa"/>
          </w:tcPr>
          <w:p w:rsidR="001F1F32" w:rsidRPr="00DF6DA1" w:rsidRDefault="001F1F32" w:rsidP="00CA6173">
            <w:pPr>
              <w:jc w:val="center"/>
              <w:rPr>
                <w:rFonts w:asciiTheme="majorBidi" w:hAnsiTheme="majorBidi" w:cstheme="majorBidi"/>
                <w:sz w:val="28"/>
                <w:szCs w:val="28"/>
              </w:rPr>
            </w:pPr>
            <w:r w:rsidRPr="00DF6DA1">
              <w:rPr>
                <w:rFonts w:asciiTheme="majorBidi" w:hAnsiTheme="majorBidi" w:cstheme="majorBidi"/>
                <w:sz w:val="28"/>
                <w:szCs w:val="28"/>
              </w:rPr>
              <w:t>Bad Service</w:t>
            </w:r>
          </w:p>
        </w:tc>
        <w:tc>
          <w:tcPr>
            <w:tcW w:w="4788" w:type="dxa"/>
          </w:tcPr>
          <w:p w:rsidR="001F1F32" w:rsidRPr="00DF6DA1" w:rsidRDefault="001F1F32" w:rsidP="00CA6173">
            <w:pPr>
              <w:jc w:val="center"/>
              <w:rPr>
                <w:rFonts w:asciiTheme="majorBidi" w:hAnsiTheme="majorBidi" w:cstheme="majorBidi"/>
                <w:sz w:val="28"/>
                <w:szCs w:val="28"/>
              </w:rPr>
            </w:pPr>
            <w:r w:rsidRPr="00DF6DA1">
              <w:rPr>
                <w:rFonts w:asciiTheme="majorBidi" w:hAnsiTheme="majorBidi" w:cstheme="majorBidi"/>
                <w:sz w:val="28"/>
                <w:szCs w:val="28"/>
              </w:rPr>
              <w:t xml:space="preserve">-95 </w:t>
            </w:r>
            <w:proofErr w:type="spellStart"/>
            <w:r w:rsidRPr="00DF6DA1">
              <w:rPr>
                <w:rFonts w:asciiTheme="majorBidi" w:hAnsiTheme="majorBidi" w:cstheme="majorBidi"/>
                <w:sz w:val="28"/>
                <w:szCs w:val="28"/>
              </w:rPr>
              <w:t>dBm</w:t>
            </w:r>
            <w:proofErr w:type="spellEnd"/>
            <w:r w:rsidRPr="00DF6DA1">
              <w:rPr>
                <w:rFonts w:asciiTheme="majorBidi" w:hAnsiTheme="majorBidi" w:cstheme="majorBidi"/>
                <w:sz w:val="28"/>
                <w:szCs w:val="28"/>
              </w:rPr>
              <w:t xml:space="preserve"> to -110dBm</w:t>
            </w:r>
          </w:p>
        </w:tc>
      </w:tr>
    </w:tbl>
    <w:p w:rsidR="001F1F32" w:rsidRPr="00DF6DA1" w:rsidRDefault="001F1F32" w:rsidP="001F1F32"/>
    <w:p w:rsidR="001F1F32" w:rsidRDefault="001F1F32" w:rsidP="00BB3A33">
      <w:pPr>
        <w:jc w:val="both"/>
        <w:rPr>
          <w:rFonts w:asciiTheme="majorBidi" w:hAnsiTheme="majorBidi" w:cstheme="majorBidi"/>
          <w:sz w:val="28"/>
          <w:szCs w:val="28"/>
        </w:rPr>
      </w:pPr>
      <w:r w:rsidRPr="00CB09B3">
        <w:rPr>
          <w:rFonts w:asciiTheme="majorBidi" w:hAnsiTheme="majorBidi" w:cstheme="majorBidi"/>
          <w:sz w:val="28"/>
          <w:szCs w:val="28"/>
        </w:rPr>
        <w:t xml:space="preserve">After signs </w:t>
      </w:r>
      <w:r w:rsidR="00BB3A33" w:rsidRPr="00CB09B3">
        <w:rPr>
          <w:rFonts w:asciiTheme="majorBidi" w:hAnsiTheme="majorBidi" w:cstheme="majorBidi"/>
          <w:sz w:val="28"/>
          <w:szCs w:val="28"/>
        </w:rPr>
        <w:t>Corridors, reception, waiting rooms and staff r</w:t>
      </w:r>
      <w:r w:rsidR="00BB3A33">
        <w:rPr>
          <w:rFonts w:asciiTheme="majorBidi" w:hAnsiTheme="majorBidi" w:cstheme="majorBidi"/>
          <w:sz w:val="28"/>
          <w:szCs w:val="28"/>
        </w:rPr>
        <w:t>ooms have Deep Indoor RX-Level, the</w:t>
      </w:r>
      <w:r w:rsidR="003701A2">
        <w:rPr>
          <w:rFonts w:asciiTheme="majorBidi" w:hAnsiTheme="majorBidi" w:cstheme="majorBidi"/>
          <w:sz w:val="28"/>
          <w:szCs w:val="28"/>
        </w:rPr>
        <w:t xml:space="preserve"> antennas distributed</w:t>
      </w:r>
      <w:r w:rsidRPr="00CB09B3">
        <w:rPr>
          <w:rFonts w:asciiTheme="majorBidi" w:hAnsiTheme="majorBidi" w:cstheme="majorBidi"/>
          <w:sz w:val="28"/>
          <w:szCs w:val="28"/>
        </w:rPr>
        <w:t xml:space="preserve"> inside them, if the room is square then the antenna will be in the center because it is Omni directional one, if it is corridors then the antenna should be in the s</w:t>
      </w:r>
      <w:r w:rsidR="00FA0031">
        <w:rPr>
          <w:rFonts w:asciiTheme="majorBidi" w:hAnsiTheme="majorBidi" w:cstheme="majorBidi"/>
          <w:sz w:val="28"/>
          <w:szCs w:val="28"/>
        </w:rPr>
        <w:t>tart, middle, and the end of it.</w:t>
      </w:r>
      <w:r w:rsidRPr="00CB09B3">
        <w:rPr>
          <w:rFonts w:asciiTheme="majorBidi" w:hAnsiTheme="majorBidi" w:cstheme="majorBidi"/>
          <w:sz w:val="28"/>
          <w:szCs w:val="28"/>
        </w:rPr>
        <w:t xml:space="preserve"> </w:t>
      </w:r>
      <w:r w:rsidR="00FA0031">
        <w:rPr>
          <w:rFonts w:asciiTheme="majorBidi" w:hAnsiTheme="majorBidi" w:cstheme="majorBidi"/>
          <w:sz w:val="28"/>
          <w:szCs w:val="28"/>
        </w:rPr>
        <w:t>About</w:t>
      </w:r>
      <w:r w:rsidRPr="00CB09B3">
        <w:rPr>
          <w:rFonts w:asciiTheme="majorBidi" w:hAnsiTheme="majorBidi" w:cstheme="majorBidi"/>
          <w:sz w:val="28"/>
          <w:szCs w:val="28"/>
        </w:rPr>
        <w:t xml:space="preserve"> the lifts</w:t>
      </w:r>
      <w:r w:rsidR="00FA0031">
        <w:rPr>
          <w:rFonts w:asciiTheme="majorBidi" w:hAnsiTheme="majorBidi" w:cstheme="majorBidi"/>
          <w:sz w:val="28"/>
          <w:szCs w:val="28"/>
        </w:rPr>
        <w:t>,</w:t>
      </w:r>
      <w:r w:rsidRPr="00CB09B3">
        <w:rPr>
          <w:rFonts w:asciiTheme="majorBidi" w:hAnsiTheme="majorBidi" w:cstheme="majorBidi"/>
          <w:sz w:val="28"/>
          <w:szCs w:val="28"/>
        </w:rPr>
        <w:t xml:space="preserve"> the antenna should be in the most upper side or in the most down side the shaft of the lifts and the antennas should be directional one. </w:t>
      </w:r>
    </w:p>
    <w:p w:rsidR="001F1F32" w:rsidRDefault="001F1F32" w:rsidP="001F1F32">
      <w:pPr>
        <w:jc w:val="both"/>
        <w:rPr>
          <w:rFonts w:asciiTheme="majorBidi" w:hAnsiTheme="majorBidi" w:cstheme="majorBidi"/>
          <w:sz w:val="28"/>
          <w:szCs w:val="28"/>
        </w:rPr>
      </w:pPr>
      <w:r>
        <w:rPr>
          <w:rFonts w:asciiTheme="majorBidi" w:hAnsiTheme="majorBidi" w:cstheme="majorBidi"/>
          <w:sz w:val="28"/>
          <w:szCs w:val="28"/>
        </w:rPr>
        <w:t>T</w:t>
      </w:r>
      <w:r w:rsidRPr="00C66C89">
        <w:rPr>
          <w:rFonts w:asciiTheme="majorBidi" w:hAnsiTheme="majorBidi" w:cstheme="majorBidi"/>
          <w:sz w:val="28"/>
          <w:szCs w:val="28"/>
        </w:rPr>
        <w:t>he antennas should be placed so that the maximum footprint is obtained for</w:t>
      </w:r>
      <w:r>
        <w:rPr>
          <w:rFonts w:asciiTheme="majorBidi" w:hAnsiTheme="majorBidi" w:cstheme="majorBidi"/>
          <w:sz w:val="28"/>
          <w:szCs w:val="28"/>
        </w:rPr>
        <w:t xml:space="preserve"> </w:t>
      </w:r>
      <w:r w:rsidRPr="00C66C89">
        <w:rPr>
          <w:rFonts w:asciiTheme="majorBidi" w:hAnsiTheme="majorBidi" w:cstheme="majorBidi"/>
          <w:sz w:val="28"/>
          <w:szCs w:val="28"/>
        </w:rPr>
        <w:t>each antenna. The antenna locations have to be adapted to the reality of the building, taking</w:t>
      </w:r>
      <w:r>
        <w:rPr>
          <w:rFonts w:asciiTheme="majorBidi" w:hAnsiTheme="majorBidi" w:cstheme="majorBidi"/>
          <w:sz w:val="28"/>
          <w:szCs w:val="28"/>
        </w:rPr>
        <w:t xml:space="preserve"> </w:t>
      </w:r>
      <w:r w:rsidRPr="00C66C89">
        <w:rPr>
          <w:rFonts w:asciiTheme="majorBidi" w:hAnsiTheme="majorBidi" w:cstheme="majorBidi"/>
          <w:sz w:val="28"/>
          <w:szCs w:val="28"/>
        </w:rPr>
        <w:t>into account the installation limita</w:t>
      </w:r>
      <w:r>
        <w:rPr>
          <w:rFonts w:asciiTheme="majorBidi" w:hAnsiTheme="majorBidi" w:cstheme="majorBidi"/>
          <w:sz w:val="28"/>
          <w:szCs w:val="28"/>
        </w:rPr>
        <w:t xml:space="preserve">tions of the individual antenna </w:t>
      </w:r>
      <w:r w:rsidRPr="00C66C89">
        <w:rPr>
          <w:rFonts w:asciiTheme="majorBidi" w:hAnsiTheme="majorBidi" w:cstheme="majorBidi"/>
          <w:sz w:val="28"/>
          <w:szCs w:val="28"/>
        </w:rPr>
        <w:t>placements, cable routes</w:t>
      </w:r>
      <w:r>
        <w:rPr>
          <w:rFonts w:asciiTheme="majorBidi" w:hAnsiTheme="majorBidi" w:cstheme="majorBidi"/>
          <w:sz w:val="28"/>
          <w:szCs w:val="28"/>
        </w:rPr>
        <w:t xml:space="preserve"> </w:t>
      </w:r>
      <w:r w:rsidRPr="00C66C89">
        <w:rPr>
          <w:rFonts w:asciiTheme="majorBidi" w:hAnsiTheme="majorBidi" w:cstheme="majorBidi"/>
          <w:sz w:val="28"/>
          <w:szCs w:val="28"/>
        </w:rPr>
        <w:t>and antenna overlaps</w:t>
      </w:r>
      <w:r>
        <w:rPr>
          <w:rFonts w:asciiTheme="majorBidi" w:hAnsiTheme="majorBidi" w:cstheme="majorBidi"/>
          <w:sz w:val="28"/>
          <w:szCs w:val="28"/>
        </w:rPr>
        <w:t>.</w:t>
      </w:r>
    </w:p>
    <w:p w:rsidR="001F1F32" w:rsidRDefault="001F1F32" w:rsidP="001F1F32">
      <w:pPr>
        <w:jc w:val="both"/>
        <w:rPr>
          <w:rFonts w:asciiTheme="majorBidi" w:hAnsiTheme="majorBidi" w:cstheme="majorBidi"/>
          <w:sz w:val="28"/>
          <w:szCs w:val="28"/>
        </w:rPr>
      </w:pPr>
    </w:p>
    <w:p w:rsidR="001F1F32" w:rsidRPr="00DE1599" w:rsidRDefault="001F1F32" w:rsidP="00EB058F">
      <w:pPr>
        <w:pStyle w:val="Heading3"/>
      </w:pPr>
      <w:bookmarkStart w:id="38" w:name="_Toc324421143"/>
      <w:r w:rsidRPr="00DE1599">
        <w:t>4.</w:t>
      </w:r>
      <w:r w:rsidR="0099402F" w:rsidRPr="00DE1599">
        <w:t>4</w:t>
      </w:r>
      <w:r w:rsidRPr="00DE1599">
        <w:t>.1 The ‘Corridor Effect’</w:t>
      </w:r>
      <w:bookmarkEnd w:id="38"/>
    </w:p>
    <w:p w:rsidR="001F1F32" w:rsidRPr="00B95CD2" w:rsidRDefault="001F1F32" w:rsidP="001F1F32">
      <w:pPr>
        <w:pStyle w:val="ListParagraph"/>
        <w:ind w:left="1440"/>
      </w:pPr>
    </w:p>
    <w:p w:rsidR="001F1F32" w:rsidRDefault="00941984" w:rsidP="001F1F32">
      <w:pPr>
        <w:jc w:val="both"/>
        <w:rPr>
          <w:rFonts w:asciiTheme="majorBidi" w:hAnsiTheme="majorBidi" w:cstheme="majorBidi"/>
          <w:sz w:val="28"/>
          <w:szCs w:val="28"/>
        </w:rPr>
      </w:pPr>
      <w:r>
        <w:rPr>
          <w:rFonts w:asciiTheme="majorBidi" w:hAnsiTheme="majorBidi" w:cstheme="majorBidi"/>
          <w:sz w:val="28"/>
          <w:szCs w:val="28"/>
        </w:rPr>
        <w:t>‘</w:t>
      </w:r>
      <w:r w:rsidR="001F1F32" w:rsidRPr="006148D5">
        <w:rPr>
          <w:rFonts w:asciiTheme="majorBidi" w:hAnsiTheme="majorBidi" w:cstheme="majorBidi"/>
          <w:sz w:val="28"/>
          <w:szCs w:val="28"/>
        </w:rPr>
        <w:t>One effect of placing antennas inside a building tha</w:t>
      </w:r>
      <w:r w:rsidR="001F1F32">
        <w:rPr>
          <w:rFonts w:asciiTheme="majorBidi" w:hAnsiTheme="majorBidi" w:cstheme="majorBidi"/>
          <w:sz w:val="28"/>
          <w:szCs w:val="28"/>
        </w:rPr>
        <w:t xml:space="preserve">t is very important to know and </w:t>
      </w:r>
      <w:r w:rsidR="001F1F32" w:rsidRPr="006148D5">
        <w:rPr>
          <w:rFonts w:asciiTheme="majorBidi" w:hAnsiTheme="majorBidi" w:cstheme="majorBidi"/>
          <w:sz w:val="28"/>
          <w:szCs w:val="28"/>
        </w:rPr>
        <w:t>utilize is</w:t>
      </w:r>
      <w:r w:rsidR="001F1F32">
        <w:rPr>
          <w:rFonts w:asciiTheme="majorBidi" w:hAnsiTheme="majorBidi" w:cstheme="majorBidi"/>
          <w:sz w:val="28"/>
          <w:szCs w:val="28"/>
        </w:rPr>
        <w:t xml:space="preserve"> </w:t>
      </w:r>
      <w:r w:rsidR="001F1F32" w:rsidRPr="006148D5">
        <w:rPr>
          <w:rFonts w:asciiTheme="majorBidi" w:hAnsiTheme="majorBidi" w:cstheme="majorBidi"/>
          <w:sz w:val="28"/>
          <w:szCs w:val="28"/>
        </w:rPr>
        <w:t>the ‘corridor effect’. This is the distribution of coverage when placing an antenna in one of</w:t>
      </w:r>
      <w:r w:rsidR="001F1F32">
        <w:rPr>
          <w:rFonts w:asciiTheme="majorBidi" w:hAnsiTheme="majorBidi" w:cstheme="majorBidi"/>
          <w:sz w:val="28"/>
          <w:szCs w:val="28"/>
        </w:rPr>
        <w:t xml:space="preserve"> </w:t>
      </w:r>
      <w:r w:rsidR="001F1F32" w:rsidRPr="006148D5">
        <w:rPr>
          <w:rFonts w:asciiTheme="majorBidi" w:hAnsiTheme="majorBidi" w:cstheme="majorBidi"/>
          <w:sz w:val="28"/>
          <w:szCs w:val="28"/>
        </w:rPr>
        <w:t>the most typical locations, the cor</w:t>
      </w:r>
      <w:r w:rsidR="001F1F32">
        <w:rPr>
          <w:rFonts w:asciiTheme="majorBidi" w:hAnsiTheme="majorBidi" w:cstheme="majorBidi"/>
          <w:sz w:val="28"/>
          <w:szCs w:val="28"/>
        </w:rPr>
        <w:t>ridor</w:t>
      </w:r>
      <w:r w:rsidR="001F1F32" w:rsidRPr="006148D5">
        <w:rPr>
          <w:rFonts w:asciiTheme="majorBidi" w:hAnsiTheme="majorBidi" w:cstheme="majorBidi"/>
          <w:sz w:val="28"/>
          <w:szCs w:val="28"/>
        </w:rPr>
        <w:t>.</w:t>
      </w:r>
      <w:r w:rsidR="001F1F32">
        <w:rPr>
          <w:rFonts w:asciiTheme="majorBidi" w:hAnsiTheme="majorBidi" w:cstheme="majorBidi"/>
          <w:sz w:val="28"/>
          <w:szCs w:val="28"/>
        </w:rPr>
        <w:t xml:space="preserve"> </w:t>
      </w:r>
    </w:p>
    <w:p w:rsidR="001F1F32" w:rsidRPr="006148D5" w:rsidRDefault="001F1F32" w:rsidP="001F1F32">
      <w:pPr>
        <w:jc w:val="both"/>
        <w:rPr>
          <w:rFonts w:asciiTheme="majorBidi" w:hAnsiTheme="majorBidi" w:cstheme="majorBidi"/>
          <w:sz w:val="28"/>
          <w:szCs w:val="28"/>
        </w:rPr>
      </w:pPr>
      <w:r w:rsidRPr="006148D5">
        <w:rPr>
          <w:rFonts w:asciiTheme="majorBidi" w:hAnsiTheme="majorBidi" w:cstheme="majorBidi"/>
          <w:sz w:val="28"/>
          <w:szCs w:val="28"/>
        </w:rPr>
        <w:t>This antenna location will give you several advantages:</w:t>
      </w:r>
    </w:p>
    <w:p w:rsidR="001F1F32" w:rsidRPr="008B6444" w:rsidRDefault="001F1F32" w:rsidP="001F1F32">
      <w:pPr>
        <w:pStyle w:val="ListParagraph"/>
        <w:numPr>
          <w:ilvl w:val="0"/>
          <w:numId w:val="19"/>
        </w:numPr>
        <w:jc w:val="both"/>
        <w:rPr>
          <w:rFonts w:asciiTheme="majorBidi" w:hAnsiTheme="majorBidi" w:cstheme="majorBidi"/>
          <w:sz w:val="28"/>
          <w:szCs w:val="28"/>
        </w:rPr>
      </w:pPr>
      <w:r w:rsidRPr="008B6444">
        <w:rPr>
          <w:rFonts w:asciiTheme="majorBidi" w:hAnsiTheme="majorBidi" w:cstheme="majorBidi"/>
          <w:sz w:val="28"/>
          <w:szCs w:val="28"/>
        </w:rPr>
        <w:t xml:space="preserve"> Typically there will be easy installation access to cable conduits in the corridors of the building, which will save implementation costs.</w:t>
      </w:r>
    </w:p>
    <w:p w:rsidR="001F1F32" w:rsidRPr="00F328E0" w:rsidRDefault="001F1F32" w:rsidP="001F1F32">
      <w:pPr>
        <w:pStyle w:val="ListParagraph"/>
        <w:numPr>
          <w:ilvl w:val="0"/>
          <w:numId w:val="19"/>
        </w:numPr>
        <w:jc w:val="both"/>
        <w:rPr>
          <w:rFonts w:asciiTheme="majorBidi" w:hAnsiTheme="majorBidi" w:cstheme="majorBidi"/>
          <w:sz w:val="28"/>
          <w:szCs w:val="28"/>
        </w:rPr>
      </w:pPr>
      <w:r w:rsidRPr="008B6444">
        <w:rPr>
          <w:rFonts w:asciiTheme="majorBidi" w:hAnsiTheme="majorBidi" w:cstheme="majorBidi"/>
          <w:sz w:val="28"/>
          <w:szCs w:val="28"/>
        </w:rPr>
        <w:t>Corridors are often ‘static’ when buildings are being refurbished, so the antennas are left</w:t>
      </w:r>
      <w:r>
        <w:rPr>
          <w:rFonts w:asciiTheme="majorBidi" w:hAnsiTheme="majorBidi" w:cstheme="majorBidi"/>
          <w:sz w:val="28"/>
          <w:szCs w:val="28"/>
        </w:rPr>
        <w:t xml:space="preserve"> </w:t>
      </w:r>
      <w:r w:rsidRPr="00F328E0">
        <w:rPr>
          <w:rFonts w:asciiTheme="majorBidi" w:hAnsiTheme="majorBidi" w:cstheme="majorBidi"/>
          <w:sz w:val="28"/>
          <w:szCs w:val="28"/>
        </w:rPr>
        <w:t>in place with no impact of service degradation caused by refurbishment of the internal structure of the building.</w:t>
      </w:r>
    </w:p>
    <w:p w:rsidR="001F1F32" w:rsidRPr="00294970" w:rsidRDefault="001F1F32" w:rsidP="001F1F32">
      <w:pPr>
        <w:pStyle w:val="ListParagraph"/>
        <w:numPr>
          <w:ilvl w:val="0"/>
          <w:numId w:val="19"/>
        </w:numPr>
        <w:jc w:val="both"/>
        <w:rPr>
          <w:rFonts w:asciiTheme="majorBidi" w:hAnsiTheme="majorBidi" w:cstheme="majorBidi"/>
          <w:sz w:val="28"/>
          <w:szCs w:val="28"/>
        </w:rPr>
      </w:pPr>
      <w:r w:rsidRPr="008B6444">
        <w:rPr>
          <w:rFonts w:asciiTheme="majorBidi" w:hAnsiTheme="majorBidi" w:cstheme="majorBidi"/>
          <w:sz w:val="28"/>
          <w:szCs w:val="28"/>
        </w:rPr>
        <w:t xml:space="preserve"> The users of the building are less concerned about radiation when they do not have</w:t>
      </w:r>
      <w:r>
        <w:rPr>
          <w:rFonts w:asciiTheme="majorBidi" w:hAnsiTheme="majorBidi" w:cstheme="majorBidi"/>
          <w:sz w:val="28"/>
          <w:szCs w:val="28"/>
        </w:rPr>
        <w:t xml:space="preserve"> </w:t>
      </w:r>
      <w:r w:rsidRPr="00294970">
        <w:rPr>
          <w:rFonts w:asciiTheme="majorBidi" w:hAnsiTheme="majorBidi" w:cstheme="majorBidi"/>
          <w:sz w:val="28"/>
          <w:szCs w:val="28"/>
        </w:rPr>
        <w:t>antennas installed in the ceiling above their office desk.</w:t>
      </w:r>
    </w:p>
    <w:p w:rsidR="00DE1599" w:rsidRDefault="001F1F32" w:rsidP="00BB3A33">
      <w:pPr>
        <w:pStyle w:val="ListParagraph"/>
        <w:numPr>
          <w:ilvl w:val="0"/>
          <w:numId w:val="19"/>
        </w:numPr>
        <w:jc w:val="both"/>
        <w:rPr>
          <w:rFonts w:asciiTheme="majorBidi" w:hAnsiTheme="majorBidi" w:cstheme="majorBidi"/>
          <w:sz w:val="28"/>
          <w:szCs w:val="28"/>
        </w:rPr>
      </w:pPr>
      <w:r w:rsidRPr="008B6444">
        <w:rPr>
          <w:rFonts w:asciiTheme="majorBidi" w:hAnsiTheme="majorBidi" w:cstheme="majorBidi"/>
          <w:sz w:val="28"/>
          <w:szCs w:val="28"/>
        </w:rPr>
        <w:lastRenderedPageBreak/>
        <w:t xml:space="preserve"> You can use the corridor to distribute the signal from the antenna</w:t>
      </w:r>
      <w:r>
        <w:rPr>
          <w:rFonts w:asciiTheme="majorBidi" w:hAnsiTheme="majorBidi" w:cstheme="majorBidi"/>
          <w:sz w:val="28"/>
          <w:szCs w:val="28"/>
        </w:rPr>
        <w:t>,</w:t>
      </w:r>
      <w:r w:rsidRPr="008B6444">
        <w:rPr>
          <w:rFonts w:asciiTheme="majorBidi" w:hAnsiTheme="majorBidi" w:cstheme="majorBidi"/>
          <w:sz w:val="28"/>
          <w:szCs w:val="28"/>
        </w:rPr>
        <w:t xml:space="preserve"> there is typically line</w:t>
      </w:r>
      <w:r w:rsidR="00370889">
        <w:rPr>
          <w:rFonts w:asciiTheme="majorBidi" w:hAnsiTheme="majorBidi" w:cstheme="majorBidi"/>
          <w:sz w:val="28"/>
          <w:szCs w:val="28"/>
        </w:rPr>
        <w:t>-</w:t>
      </w:r>
      <w:r w:rsidRPr="008B6444">
        <w:rPr>
          <w:rFonts w:asciiTheme="majorBidi" w:hAnsiTheme="majorBidi" w:cstheme="majorBidi"/>
          <w:sz w:val="28"/>
          <w:szCs w:val="28"/>
        </w:rPr>
        <w:t>of-</w:t>
      </w:r>
      <w:r w:rsidRPr="00294970">
        <w:rPr>
          <w:rFonts w:asciiTheme="majorBidi" w:hAnsiTheme="majorBidi" w:cstheme="majorBidi"/>
          <w:sz w:val="28"/>
          <w:szCs w:val="28"/>
        </w:rPr>
        <w:t>sight throughout the corridor, and this is what is known as the ‘corridor effect’</w:t>
      </w:r>
      <w:r w:rsidR="00BB3A33">
        <w:rPr>
          <w:rFonts w:asciiTheme="majorBidi" w:hAnsiTheme="majorBidi" w:cstheme="majorBidi"/>
          <w:sz w:val="28"/>
          <w:szCs w:val="28"/>
        </w:rPr>
        <w:t xml:space="preserve"> </w:t>
      </w:r>
      <w:r w:rsidR="00BB3A33" w:rsidRPr="00BB3A33">
        <w:rPr>
          <w:rFonts w:asciiTheme="majorBidi" w:hAnsiTheme="majorBidi" w:cstheme="majorBidi"/>
          <w:sz w:val="28"/>
          <w:szCs w:val="28"/>
          <w:vertAlign w:val="superscript"/>
        </w:rPr>
        <w:t>3</w:t>
      </w:r>
      <w:r w:rsidRPr="00294970">
        <w:rPr>
          <w:rFonts w:asciiTheme="majorBidi" w:hAnsiTheme="majorBidi" w:cstheme="majorBidi"/>
          <w:sz w:val="28"/>
          <w:szCs w:val="28"/>
        </w:rPr>
        <w:t>.</w:t>
      </w:r>
    </w:p>
    <w:p w:rsidR="00DE1599" w:rsidRDefault="00DE1599" w:rsidP="00DE1599">
      <w:pPr>
        <w:pStyle w:val="ListParagraph"/>
        <w:jc w:val="both"/>
        <w:rPr>
          <w:rFonts w:asciiTheme="majorBidi" w:hAnsiTheme="majorBidi" w:cstheme="majorBidi"/>
          <w:sz w:val="28"/>
          <w:szCs w:val="28"/>
        </w:rPr>
      </w:pPr>
    </w:p>
    <w:p w:rsidR="00DE1599" w:rsidRDefault="00DE1599" w:rsidP="00EB058F">
      <w:pPr>
        <w:pStyle w:val="Heading3"/>
      </w:pPr>
      <w:bookmarkStart w:id="39" w:name="_Toc324421144"/>
      <w:r w:rsidRPr="00DE1599">
        <w:t xml:space="preserve">4.4.2 </w:t>
      </w:r>
      <w:r w:rsidRPr="00E12B3B">
        <w:t>Antenna Location inside the Hospital</w:t>
      </w:r>
      <w:bookmarkEnd w:id="39"/>
    </w:p>
    <w:p w:rsidR="00DE1599" w:rsidRDefault="00DE1599" w:rsidP="00DE1599"/>
    <w:p w:rsidR="008D2624" w:rsidRDefault="00DE1599" w:rsidP="00BB3A33">
      <w:pPr>
        <w:jc w:val="both"/>
        <w:rPr>
          <w:rFonts w:asciiTheme="majorBidi" w:hAnsiTheme="majorBidi" w:cstheme="majorBidi"/>
          <w:sz w:val="28"/>
          <w:szCs w:val="28"/>
        </w:rPr>
      </w:pPr>
      <w:r w:rsidRPr="00CB09B3">
        <w:rPr>
          <w:rFonts w:asciiTheme="majorBidi" w:hAnsiTheme="majorBidi" w:cstheme="majorBidi"/>
          <w:sz w:val="28"/>
          <w:szCs w:val="28"/>
        </w:rPr>
        <w:t xml:space="preserve">These </w:t>
      </w:r>
      <w:r w:rsidR="00BB3A33">
        <w:rPr>
          <w:rFonts w:asciiTheme="majorBidi" w:hAnsiTheme="majorBidi" w:cstheme="majorBidi"/>
          <w:sz w:val="28"/>
          <w:szCs w:val="28"/>
        </w:rPr>
        <w:t>F</w:t>
      </w:r>
      <w:r w:rsidRPr="00CB09B3">
        <w:rPr>
          <w:rFonts w:asciiTheme="majorBidi" w:hAnsiTheme="majorBidi" w:cstheme="majorBidi"/>
          <w:sz w:val="28"/>
          <w:szCs w:val="28"/>
        </w:rPr>
        <w:t>igures show the Distributed Antenna System (DAS) inside the hospital.</w:t>
      </w:r>
    </w:p>
    <w:p w:rsidR="00DE1599" w:rsidRDefault="00370889" w:rsidP="00370889">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6087885" cy="3413051"/>
            <wp:effectExtent l="19050" t="0" r="8115"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cstate="print"/>
                    <a:srcRect/>
                    <a:stretch>
                      <a:fillRect/>
                    </a:stretch>
                  </pic:blipFill>
                  <pic:spPr bwMode="auto">
                    <a:xfrm>
                      <a:off x="0" y="0"/>
                      <a:ext cx="6087885" cy="3413051"/>
                    </a:xfrm>
                    <a:prstGeom prst="rect">
                      <a:avLst/>
                    </a:prstGeom>
                    <a:noFill/>
                    <a:ln w="9525">
                      <a:noFill/>
                      <a:miter lim="800000"/>
                      <a:headEnd/>
                      <a:tailEnd/>
                    </a:ln>
                  </pic:spPr>
                </pic:pic>
              </a:graphicData>
            </a:graphic>
          </wp:inline>
        </w:drawing>
      </w:r>
    </w:p>
    <w:p w:rsidR="00513BCD" w:rsidRPr="00513BCD" w:rsidRDefault="00A646F6" w:rsidP="004C1AD6">
      <w:r>
        <w:pict>
          <v:shape id="_x0000_s1095" type="#_x0000_t202" style="position:absolute;margin-left:-1in;margin-top:13.85pt;width:595pt;height:21pt;z-index:251666944" stroked="f">
            <v:textbox style="mso-next-textbox:#_x0000_s1095;mso-fit-shape-to-text:t" inset="0,0,0,0">
              <w:txbxContent>
                <w:p w:rsidR="00706FCF" w:rsidRPr="00677706" w:rsidRDefault="00706FCF" w:rsidP="001F1F32">
                  <w:pPr>
                    <w:pStyle w:val="Caption"/>
                    <w:jc w:val="center"/>
                    <w:rPr>
                      <w:rFonts w:asciiTheme="majorBidi" w:hAnsiTheme="majorBidi"/>
                      <w:sz w:val="28"/>
                      <w:szCs w:val="28"/>
                    </w:rPr>
                  </w:pPr>
                  <w:bookmarkStart w:id="40" w:name="_Toc324421174"/>
                  <w:r>
                    <w:t xml:space="preserve">Figure </w:t>
                  </w:r>
                  <w:fldSimple w:instr=" SEQ Figure \* ARABIC ">
                    <w:r>
                      <w:rPr>
                        <w:noProof/>
                      </w:rPr>
                      <w:t>14</w:t>
                    </w:r>
                  </w:fldSimple>
                  <w:r>
                    <w:t xml:space="preserve"> : </w:t>
                  </w:r>
                  <w:r w:rsidRPr="000E6028">
                    <w:t xml:space="preserve">Antennas location in </w:t>
                  </w:r>
                  <w:r>
                    <w:t>Ground Floor</w:t>
                  </w:r>
                  <w:bookmarkEnd w:id="40"/>
                </w:p>
              </w:txbxContent>
            </v:textbox>
            <w10:wrap type="topAndBottom"/>
          </v:shape>
        </w:pict>
      </w:r>
    </w:p>
    <w:p w:rsidR="001F1F32" w:rsidRDefault="00A646F6" w:rsidP="00EB058F">
      <w:pPr>
        <w:pStyle w:val="Heading3"/>
      </w:pPr>
      <w:r>
        <w:rPr>
          <w:noProof/>
        </w:rPr>
        <w:lastRenderedPageBreak/>
        <w:pict>
          <v:shape id="_x0000_s1089" type="#_x0000_t202" style="position:absolute;margin-left:-71.65pt;margin-top:658.9pt;width:594.65pt;height:21pt;z-index:251667968" stroked="f">
            <v:textbox style="mso-next-textbox:#_x0000_s1089;mso-fit-shape-to-text:t" inset="0,0,0,0">
              <w:txbxContent>
                <w:p w:rsidR="00706FCF" w:rsidRDefault="00706FCF" w:rsidP="001F1F32">
                  <w:pPr>
                    <w:pStyle w:val="Caption"/>
                    <w:jc w:val="center"/>
                    <w:rPr>
                      <w:noProof/>
                    </w:rPr>
                  </w:pPr>
                  <w:bookmarkStart w:id="41" w:name="_Toc324421175"/>
                  <w:r>
                    <w:t xml:space="preserve">Figure </w:t>
                  </w:r>
                  <w:fldSimple w:instr=" SEQ Figure \* ARABIC ">
                    <w:r>
                      <w:rPr>
                        <w:noProof/>
                      </w:rPr>
                      <w:t>15</w:t>
                    </w:r>
                  </w:fldSimple>
                  <w:r>
                    <w:t xml:space="preserve"> :  Antennas location in Basement One</w:t>
                  </w:r>
                  <w:bookmarkEnd w:id="41"/>
                </w:p>
              </w:txbxContent>
            </v:textbox>
            <w10:wrap type="square"/>
          </v:shape>
        </w:pict>
      </w:r>
      <w:r w:rsidR="00074149">
        <w:rPr>
          <w:noProof/>
        </w:rPr>
        <w:drawing>
          <wp:anchor distT="0" distB="0" distL="114300" distR="114300" simplePos="0" relativeHeight="251639296" behindDoc="0" locked="0" layoutInCell="1" allowOverlap="1">
            <wp:simplePos x="0" y="0"/>
            <wp:positionH relativeFrom="margin">
              <wp:posOffset>-1270635</wp:posOffset>
            </wp:positionH>
            <wp:positionV relativeFrom="margin">
              <wp:posOffset>2290445</wp:posOffset>
            </wp:positionV>
            <wp:extent cx="8074660" cy="3335020"/>
            <wp:effectExtent l="0" t="2362200" r="0" b="2341880"/>
            <wp:wrapTopAndBottom/>
            <wp:docPr id="181" name="Picture 8" descr="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1.jpg"/>
                    <pic:cNvPicPr/>
                  </pic:nvPicPr>
                  <pic:blipFill>
                    <a:blip r:embed="rId47" cstate="print"/>
                    <a:stretch>
                      <a:fillRect/>
                    </a:stretch>
                  </pic:blipFill>
                  <pic:spPr>
                    <a:xfrm rot="16200000">
                      <a:off x="0" y="0"/>
                      <a:ext cx="8074660" cy="3335020"/>
                    </a:xfrm>
                    <a:prstGeom prst="rect">
                      <a:avLst/>
                    </a:prstGeom>
                  </pic:spPr>
                </pic:pic>
              </a:graphicData>
            </a:graphic>
          </wp:anchor>
        </w:drawing>
      </w:r>
    </w:p>
    <w:p w:rsidR="001F1F32" w:rsidRDefault="00A646F6" w:rsidP="001F1F32">
      <w:r>
        <w:rPr>
          <w:noProof/>
        </w:rPr>
        <w:lastRenderedPageBreak/>
        <w:pict>
          <v:shape id="_x0000_s1090" type="#_x0000_t202" style="position:absolute;margin-left:-1in;margin-top:666.25pt;width:593.75pt;height:21pt;z-index:251668992" stroked="f">
            <v:textbox style="mso-next-textbox:#_x0000_s1090;mso-fit-shape-to-text:t" inset="0,0,0,0">
              <w:txbxContent>
                <w:p w:rsidR="00706FCF" w:rsidRPr="000B6368" w:rsidRDefault="00706FCF" w:rsidP="001F1F32">
                  <w:pPr>
                    <w:pStyle w:val="Caption"/>
                    <w:jc w:val="center"/>
                    <w:rPr>
                      <w:noProof/>
                    </w:rPr>
                  </w:pPr>
                  <w:bookmarkStart w:id="42" w:name="_Toc324421176"/>
                  <w:r>
                    <w:t xml:space="preserve">Figure </w:t>
                  </w:r>
                  <w:fldSimple w:instr=" SEQ Figure \* ARABIC ">
                    <w:r>
                      <w:rPr>
                        <w:noProof/>
                      </w:rPr>
                      <w:t>16</w:t>
                    </w:r>
                  </w:fldSimple>
                  <w:r>
                    <w:t xml:space="preserve"> : Antennas location in Basement Two</w:t>
                  </w:r>
                  <w:bookmarkEnd w:id="42"/>
                </w:p>
              </w:txbxContent>
            </v:textbox>
            <w10:wrap type="square"/>
          </v:shape>
        </w:pict>
      </w:r>
      <w:r w:rsidR="00074149">
        <w:rPr>
          <w:noProof/>
        </w:rPr>
        <w:drawing>
          <wp:anchor distT="0" distB="0" distL="114300" distR="114300" simplePos="0" relativeHeight="251645440" behindDoc="0" locked="0" layoutInCell="1" allowOverlap="1">
            <wp:simplePos x="0" y="0"/>
            <wp:positionH relativeFrom="margin">
              <wp:posOffset>-1563370</wp:posOffset>
            </wp:positionH>
            <wp:positionV relativeFrom="margin">
              <wp:posOffset>2025650</wp:posOffset>
            </wp:positionV>
            <wp:extent cx="8807450" cy="3866515"/>
            <wp:effectExtent l="0" t="2476500" r="0" b="2458085"/>
            <wp:wrapTopAndBottom/>
            <wp:docPr id="182" name="Picture 9" descr="B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2.jpg"/>
                    <pic:cNvPicPr/>
                  </pic:nvPicPr>
                  <pic:blipFill>
                    <a:blip r:embed="rId48" cstate="print"/>
                    <a:stretch>
                      <a:fillRect/>
                    </a:stretch>
                  </pic:blipFill>
                  <pic:spPr>
                    <a:xfrm rot="16200000">
                      <a:off x="0" y="0"/>
                      <a:ext cx="8807450" cy="3866515"/>
                    </a:xfrm>
                    <a:prstGeom prst="rect">
                      <a:avLst/>
                    </a:prstGeom>
                  </pic:spPr>
                </pic:pic>
              </a:graphicData>
            </a:graphic>
          </wp:anchor>
        </w:drawing>
      </w:r>
      <w:r w:rsidR="001F1F32">
        <w:br w:type="page"/>
      </w:r>
    </w:p>
    <w:p w:rsidR="001F1F32" w:rsidRDefault="00A646F6" w:rsidP="001F1F32">
      <w:r>
        <w:rPr>
          <w:noProof/>
        </w:rPr>
        <w:lastRenderedPageBreak/>
        <w:pict>
          <v:shape id="_x0000_s1091" type="#_x0000_t202" style="position:absolute;margin-left:-1in;margin-top:678.05pt;width:593.75pt;height:21pt;z-index:251670016" stroked="f">
            <v:textbox style="mso-next-textbox:#_x0000_s1091;mso-fit-shape-to-text:t" inset="0,0,0,0">
              <w:txbxContent>
                <w:p w:rsidR="00706FCF" w:rsidRPr="00D45DBE" w:rsidRDefault="00706FCF" w:rsidP="001F1F32">
                  <w:pPr>
                    <w:pStyle w:val="Caption"/>
                    <w:jc w:val="center"/>
                    <w:rPr>
                      <w:noProof/>
                    </w:rPr>
                  </w:pPr>
                  <w:bookmarkStart w:id="43" w:name="_Toc324421177"/>
                  <w:r>
                    <w:t xml:space="preserve">Figure </w:t>
                  </w:r>
                  <w:fldSimple w:instr=" SEQ Figure \* ARABIC ">
                    <w:r>
                      <w:rPr>
                        <w:noProof/>
                      </w:rPr>
                      <w:t>17</w:t>
                    </w:r>
                  </w:fldSimple>
                  <w:r>
                    <w:t xml:space="preserve"> : </w:t>
                  </w:r>
                  <w:r w:rsidRPr="00DA51CC">
                    <w:t>Antennas lo</w:t>
                  </w:r>
                  <w:r>
                    <w:t>cation in Basement Three</w:t>
                  </w:r>
                  <w:bookmarkEnd w:id="43"/>
                </w:p>
              </w:txbxContent>
            </v:textbox>
            <w10:wrap type="square"/>
          </v:shape>
        </w:pict>
      </w:r>
      <w:r w:rsidR="00E60504">
        <w:rPr>
          <w:noProof/>
        </w:rPr>
        <w:drawing>
          <wp:anchor distT="0" distB="0" distL="114300" distR="114300" simplePos="0" relativeHeight="251644416" behindDoc="0" locked="0" layoutInCell="1" allowOverlap="1">
            <wp:simplePos x="0" y="0"/>
            <wp:positionH relativeFrom="margin">
              <wp:posOffset>-1602740</wp:posOffset>
            </wp:positionH>
            <wp:positionV relativeFrom="margin">
              <wp:posOffset>2215515</wp:posOffset>
            </wp:positionV>
            <wp:extent cx="8977630" cy="3632200"/>
            <wp:effectExtent l="0" t="2667000" r="0" b="2654300"/>
            <wp:wrapTopAndBottom/>
            <wp:docPr id="183" name="Picture 10" descr="B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3.jpg"/>
                    <pic:cNvPicPr/>
                  </pic:nvPicPr>
                  <pic:blipFill>
                    <a:blip r:embed="rId49" cstate="print"/>
                    <a:stretch>
                      <a:fillRect/>
                    </a:stretch>
                  </pic:blipFill>
                  <pic:spPr>
                    <a:xfrm rot="16200000">
                      <a:off x="0" y="0"/>
                      <a:ext cx="8977630" cy="3632200"/>
                    </a:xfrm>
                    <a:prstGeom prst="rect">
                      <a:avLst/>
                    </a:prstGeom>
                  </pic:spPr>
                </pic:pic>
              </a:graphicData>
            </a:graphic>
          </wp:anchor>
        </w:drawing>
      </w:r>
      <w:r w:rsidR="001F1F32">
        <w:br w:type="page"/>
      </w:r>
    </w:p>
    <w:p w:rsidR="001F1F32" w:rsidRDefault="00E60504" w:rsidP="001F1F32">
      <w:r>
        <w:rPr>
          <w:noProof/>
        </w:rPr>
        <w:lastRenderedPageBreak/>
        <w:drawing>
          <wp:anchor distT="0" distB="0" distL="114300" distR="114300" simplePos="0" relativeHeight="251643392" behindDoc="0" locked="0" layoutInCell="1" allowOverlap="1">
            <wp:simplePos x="0" y="0"/>
            <wp:positionH relativeFrom="margin">
              <wp:posOffset>-1496060</wp:posOffset>
            </wp:positionH>
            <wp:positionV relativeFrom="margin">
              <wp:posOffset>2101215</wp:posOffset>
            </wp:positionV>
            <wp:extent cx="8917940" cy="3604260"/>
            <wp:effectExtent l="0" t="2647950" r="0" b="2644140"/>
            <wp:wrapTopAndBottom/>
            <wp:docPr id="184" name="Picture 11" descr="B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4.jpg"/>
                    <pic:cNvPicPr/>
                  </pic:nvPicPr>
                  <pic:blipFill>
                    <a:blip r:embed="rId50" cstate="print"/>
                    <a:stretch>
                      <a:fillRect/>
                    </a:stretch>
                  </pic:blipFill>
                  <pic:spPr>
                    <a:xfrm rot="16200000">
                      <a:off x="0" y="0"/>
                      <a:ext cx="8917940" cy="3604260"/>
                    </a:xfrm>
                    <a:prstGeom prst="rect">
                      <a:avLst/>
                    </a:prstGeom>
                  </pic:spPr>
                </pic:pic>
              </a:graphicData>
            </a:graphic>
          </wp:anchor>
        </w:drawing>
      </w:r>
      <w:r w:rsidR="00A646F6">
        <w:rPr>
          <w:noProof/>
        </w:rPr>
        <w:pict>
          <v:shape id="_x0000_s1092" type="#_x0000_t202" style="position:absolute;margin-left:-1in;margin-top:673.25pt;width:593.75pt;height:21pt;z-index:251671040;mso-position-horizontal-relative:text;mso-position-vertical-relative:text" stroked="f">
            <v:textbox style="mso-next-textbox:#_x0000_s1092;mso-fit-shape-to-text:t" inset="0,0,0,0">
              <w:txbxContent>
                <w:p w:rsidR="00706FCF" w:rsidRPr="00844854" w:rsidRDefault="00706FCF" w:rsidP="001F1F32">
                  <w:pPr>
                    <w:pStyle w:val="Caption"/>
                    <w:jc w:val="center"/>
                    <w:rPr>
                      <w:noProof/>
                    </w:rPr>
                  </w:pPr>
                  <w:bookmarkStart w:id="44" w:name="_Toc324421178"/>
                  <w:r>
                    <w:t xml:space="preserve">Figure </w:t>
                  </w:r>
                  <w:fldSimple w:instr=" SEQ Figure \* ARABIC ">
                    <w:r>
                      <w:rPr>
                        <w:noProof/>
                      </w:rPr>
                      <w:t>18</w:t>
                    </w:r>
                  </w:fldSimple>
                  <w:r>
                    <w:t xml:space="preserve"> : Antennas location in Basement Four</w:t>
                  </w:r>
                  <w:bookmarkEnd w:id="44"/>
                </w:p>
              </w:txbxContent>
            </v:textbox>
            <w10:wrap type="square"/>
          </v:shape>
        </w:pict>
      </w:r>
      <w:r w:rsidR="001F1F32">
        <w:br w:type="page"/>
      </w:r>
    </w:p>
    <w:p w:rsidR="001F1F32" w:rsidRPr="00B74A8E" w:rsidRDefault="00370889" w:rsidP="001F1F32">
      <w:r>
        <w:rPr>
          <w:noProof/>
        </w:rPr>
        <w:lastRenderedPageBreak/>
        <w:drawing>
          <wp:anchor distT="0" distB="0" distL="114300" distR="114300" simplePos="0" relativeHeight="251681280" behindDoc="0" locked="0" layoutInCell="1" allowOverlap="1">
            <wp:simplePos x="0" y="0"/>
            <wp:positionH relativeFrom="column">
              <wp:posOffset>1330960</wp:posOffset>
            </wp:positionH>
            <wp:positionV relativeFrom="paragraph">
              <wp:posOffset>1534160</wp:posOffset>
            </wp:positionV>
            <wp:extent cx="3352165" cy="4468495"/>
            <wp:effectExtent l="19050" t="0" r="635" b="0"/>
            <wp:wrapNone/>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cstate="print"/>
                    <a:srcRect/>
                    <a:stretch>
                      <a:fillRect/>
                    </a:stretch>
                  </pic:blipFill>
                  <pic:spPr bwMode="auto">
                    <a:xfrm>
                      <a:off x="0" y="0"/>
                      <a:ext cx="3352165" cy="4468495"/>
                    </a:xfrm>
                    <a:prstGeom prst="rect">
                      <a:avLst/>
                    </a:prstGeom>
                    <a:noFill/>
                    <a:ln w="9525">
                      <a:noFill/>
                      <a:miter lim="800000"/>
                      <a:headEnd/>
                      <a:tailEnd/>
                    </a:ln>
                  </pic:spPr>
                </pic:pic>
              </a:graphicData>
            </a:graphic>
          </wp:anchor>
        </w:drawing>
      </w:r>
      <w:r w:rsidR="00A646F6">
        <w:rPr>
          <w:noProof/>
        </w:rPr>
        <w:pict>
          <v:shape id="_x0000_s1093" type="#_x0000_t202" style="position:absolute;margin-left:-1in;margin-top:483.7pt;width:597.5pt;height:21pt;z-index:251672064;mso-position-horizontal-relative:text;mso-position-vertical-relative:text" stroked="f">
            <v:textbox style="mso-next-textbox:#_x0000_s1093;mso-fit-shape-to-text:t" inset="0,0,0,0">
              <w:txbxContent>
                <w:p w:rsidR="00706FCF" w:rsidRPr="005B65F0" w:rsidRDefault="00706FCF" w:rsidP="001F1F32">
                  <w:pPr>
                    <w:pStyle w:val="Caption"/>
                    <w:jc w:val="center"/>
                    <w:rPr>
                      <w:noProof/>
                    </w:rPr>
                  </w:pPr>
                  <w:bookmarkStart w:id="45" w:name="_Toc324421179"/>
                  <w:r>
                    <w:t xml:space="preserve">Figure </w:t>
                  </w:r>
                  <w:fldSimple w:instr=" SEQ Figure \* ARABIC ">
                    <w:r>
                      <w:rPr>
                        <w:noProof/>
                      </w:rPr>
                      <w:t>19</w:t>
                    </w:r>
                  </w:fldSimple>
                  <w:r>
                    <w:t xml:space="preserve"> : Antennas location in Basement Five</w:t>
                  </w:r>
                  <w:bookmarkEnd w:id="45"/>
                </w:p>
              </w:txbxContent>
            </v:textbox>
            <w10:wrap type="square"/>
          </v:shape>
        </w:pict>
      </w:r>
      <w:r w:rsidR="001F1F32">
        <w:br w:type="page"/>
      </w:r>
    </w:p>
    <w:p w:rsidR="001F1F32" w:rsidRPr="00CB09B3" w:rsidRDefault="001F1F32" w:rsidP="00792964">
      <w:pPr>
        <w:pStyle w:val="Heading2"/>
      </w:pPr>
      <w:bookmarkStart w:id="46" w:name="_Toc324421145"/>
      <w:r>
        <w:lastRenderedPageBreak/>
        <w:t xml:space="preserve">4.5 </w:t>
      </w:r>
      <w:r w:rsidRPr="00CB09B3">
        <w:t>RF</w:t>
      </w:r>
      <w:r w:rsidR="007B5AF5">
        <w:t xml:space="preserve"> Indoor</w:t>
      </w:r>
      <w:r w:rsidRPr="00CB09B3">
        <w:t xml:space="preserve"> Link Calculations</w:t>
      </w:r>
      <w:bookmarkEnd w:id="46"/>
    </w:p>
    <w:p w:rsidR="001F1F32" w:rsidRDefault="001F1F32" w:rsidP="001F1F32">
      <w:pPr>
        <w:pStyle w:val="ListParagraph"/>
        <w:tabs>
          <w:tab w:val="left" w:pos="1853"/>
        </w:tabs>
        <w:rPr>
          <w:rFonts w:asciiTheme="majorBidi" w:hAnsiTheme="majorBidi" w:cstheme="majorBidi"/>
          <w:sz w:val="28"/>
          <w:szCs w:val="28"/>
        </w:rPr>
      </w:pPr>
    </w:p>
    <w:p w:rsidR="001F1F32" w:rsidRDefault="001F1F32" w:rsidP="00EB058F">
      <w:pPr>
        <w:pStyle w:val="Heading3"/>
      </w:pPr>
      <w:bookmarkStart w:id="47" w:name="_Toc324421146"/>
      <w:r>
        <w:t xml:space="preserve">4.5.1 </w:t>
      </w:r>
      <w:r w:rsidRPr="00CB09B3">
        <w:t>Link Budget</w:t>
      </w:r>
      <w:bookmarkEnd w:id="47"/>
    </w:p>
    <w:p w:rsidR="001F1F32" w:rsidRPr="00CB09B3" w:rsidRDefault="001F1F32" w:rsidP="001F1F32">
      <w:pPr>
        <w:jc w:val="both"/>
      </w:pPr>
    </w:p>
    <w:p w:rsidR="001F1F32" w:rsidRPr="00CB09B3" w:rsidRDefault="001F1F32" w:rsidP="001F1F32">
      <w:pPr>
        <w:jc w:val="both"/>
        <w:rPr>
          <w:rFonts w:asciiTheme="majorBidi" w:hAnsiTheme="majorBidi" w:cstheme="majorBidi"/>
          <w:sz w:val="28"/>
          <w:szCs w:val="28"/>
        </w:rPr>
      </w:pPr>
      <w:r w:rsidRPr="00CB09B3">
        <w:rPr>
          <w:rFonts w:asciiTheme="majorBidi" w:hAnsiTheme="majorBidi" w:cstheme="majorBidi"/>
          <w:sz w:val="28"/>
          <w:szCs w:val="28"/>
        </w:rPr>
        <w:t>The link budget (LB) is the fundamental calculation for planning of any RF link between a transmitter (</w:t>
      </w:r>
      <w:proofErr w:type="spellStart"/>
      <w:r w:rsidRPr="00CB09B3">
        <w:rPr>
          <w:rFonts w:asciiTheme="majorBidi" w:hAnsiTheme="majorBidi" w:cstheme="majorBidi"/>
          <w:sz w:val="28"/>
          <w:szCs w:val="28"/>
        </w:rPr>
        <w:t>Tx</w:t>
      </w:r>
      <w:proofErr w:type="spellEnd"/>
      <w:r w:rsidRPr="00CB09B3">
        <w:rPr>
          <w:rFonts w:asciiTheme="majorBidi" w:hAnsiTheme="majorBidi" w:cstheme="majorBidi"/>
          <w:sz w:val="28"/>
          <w:szCs w:val="28"/>
        </w:rPr>
        <w:t>) and a receiver (Rx). In two-way calculations we actually have two LB calculations, one for the Down Link and one for the Up Link.</w:t>
      </w:r>
    </w:p>
    <w:p w:rsidR="001F1F32" w:rsidRDefault="001F1F32" w:rsidP="001F1F32">
      <w:pPr>
        <w:jc w:val="both"/>
        <w:rPr>
          <w:rFonts w:asciiTheme="majorBidi" w:hAnsiTheme="majorBidi" w:cstheme="majorBidi"/>
          <w:sz w:val="28"/>
          <w:szCs w:val="28"/>
        </w:rPr>
      </w:pPr>
      <w:r w:rsidRPr="00CB09B3">
        <w:rPr>
          <w:rFonts w:asciiTheme="majorBidi" w:hAnsiTheme="majorBidi" w:cstheme="majorBidi"/>
          <w:sz w:val="28"/>
          <w:szCs w:val="28"/>
        </w:rPr>
        <w:t>We can calculate the power come out antenna according to this equation</w:t>
      </w:r>
      <w:r>
        <w:rPr>
          <w:rFonts w:asciiTheme="majorBidi" w:hAnsiTheme="majorBidi" w:cstheme="majorBidi"/>
          <w:sz w:val="28"/>
          <w:szCs w:val="28"/>
        </w:rPr>
        <w:t>:</w:t>
      </w:r>
    </w:p>
    <w:p w:rsidR="001F1F32" w:rsidRPr="00CB09B3" w:rsidRDefault="001F1F32" w:rsidP="001F1F32">
      <w:pPr>
        <w:jc w:val="both"/>
        <w:rPr>
          <w:rFonts w:asciiTheme="majorBidi" w:hAnsiTheme="majorBidi" w:cstheme="majorBidi"/>
          <w:sz w:val="28"/>
          <w:szCs w:val="28"/>
        </w:rPr>
      </w:pPr>
      <m:oMath>
        <m:r>
          <w:rPr>
            <w:rFonts w:ascii="Cambria Math" w:hAnsi="Cambria Math" w:cstheme="majorBidi"/>
            <w:sz w:val="28"/>
            <w:szCs w:val="28"/>
          </w:rPr>
          <m:t>TXpower</m:t>
        </m:r>
        <m:d>
          <m:dPr>
            <m:ctrlPr>
              <w:rPr>
                <w:rFonts w:ascii="Cambria Math" w:hAnsi="Cambria Math" w:cstheme="majorBidi"/>
                <w:i/>
                <w:sz w:val="28"/>
                <w:szCs w:val="28"/>
              </w:rPr>
            </m:ctrlPr>
          </m:dPr>
          <m:e>
            <m:r>
              <w:rPr>
                <w:rFonts w:ascii="Cambria Math" w:hAnsi="Cambria Math" w:cstheme="majorBidi"/>
                <w:sz w:val="28"/>
                <w:szCs w:val="28"/>
              </w:rPr>
              <m:t>dBm</m:t>
            </m:r>
          </m:e>
        </m:d>
        <m:r>
          <w:rPr>
            <w:rFonts w:ascii="Cambria Math" w:hAnsi="Cambria Math" w:cstheme="majorBidi"/>
            <w:sz w:val="28"/>
            <w:szCs w:val="28"/>
          </w:rPr>
          <m:t xml:space="preserve">=Power out from RBS-Cable loss-splitter loss+                                      antenna gain </m:t>
        </m:r>
      </m:oMath>
      <w:r w:rsidRPr="00CB09B3">
        <w:rPr>
          <w:rFonts w:asciiTheme="majorBidi" w:hAnsiTheme="majorBidi" w:cstheme="majorBidi"/>
          <w:sz w:val="28"/>
          <w:szCs w:val="28"/>
        </w:rPr>
        <w:t xml:space="preserve">  </w:t>
      </w:r>
    </w:p>
    <w:p w:rsidR="001F1F32" w:rsidRPr="00890ADC" w:rsidRDefault="001F1F32" w:rsidP="001F1F32">
      <w:pPr>
        <w:jc w:val="both"/>
        <w:rPr>
          <w:oMath/>
          <w:rFonts w:ascii="Cambria Math" w:hAnsi="Cambria Math" w:cstheme="majorBidi"/>
        </w:rPr>
      </w:pPr>
      <m:oMathPara>
        <m:oMathParaPr>
          <m:jc m:val="left"/>
        </m:oMathParaPr>
        <m:oMath>
          <m:r>
            <m:rPr>
              <m:sty m:val="bi"/>
            </m:rPr>
            <w:rPr>
              <w:rFonts w:ascii="Cambria Math" w:hAnsi="Cambria Math" w:cstheme="majorBidi"/>
            </w:rPr>
            <m:t>RBS output power = 34 dbm</m:t>
          </m:r>
        </m:oMath>
      </m:oMathPara>
    </w:p>
    <w:p w:rsidR="001F1F32" w:rsidRPr="00890ADC" w:rsidRDefault="001F1F32" w:rsidP="001F1F32">
      <w:pPr>
        <w:jc w:val="both"/>
        <w:rPr>
          <w:oMath/>
          <w:rFonts w:ascii="Cambria Math" w:hAnsi="Cambria Math" w:cstheme="majorBidi"/>
        </w:rPr>
      </w:pPr>
      <m:oMathPara>
        <m:oMathParaPr>
          <m:jc m:val="left"/>
        </m:oMathParaPr>
        <m:oMath>
          <m:r>
            <m:rPr>
              <m:sty m:val="bi"/>
            </m:rPr>
            <w:rPr>
              <w:rFonts w:ascii="Cambria Math" w:hAnsi="Cambria Math" w:cstheme="majorBidi"/>
            </w:rPr>
            <m:t>Cable loss (db)= 0.07</m:t>
          </m:r>
          <m:r>
            <m:rPr>
              <m:sty m:val="bi"/>
            </m:rPr>
            <w:rPr>
              <w:rFonts w:ascii="Cambria Math" w:hAnsi="Cambria Math" w:cstheme="majorBidi"/>
            </w:rPr>
            <m:t>db/m</m:t>
          </m:r>
        </m:oMath>
      </m:oMathPara>
    </w:p>
    <w:p w:rsidR="001F1F32" w:rsidRPr="00890ADC" w:rsidRDefault="001F1F32" w:rsidP="001F1F32">
      <w:pPr>
        <w:jc w:val="both"/>
        <w:rPr>
          <w:oMath/>
          <w:rFonts w:ascii="Cambria Math" w:hAnsi="Cambria Math" w:cstheme="majorBidi"/>
        </w:rPr>
      </w:pPr>
      <m:oMathPara>
        <m:oMathParaPr>
          <m:jc m:val="left"/>
        </m:oMathParaPr>
        <m:oMath>
          <m:r>
            <m:rPr>
              <m:sty m:val="bi"/>
            </m:rPr>
            <w:rPr>
              <w:rFonts w:ascii="Cambria Math" w:hAnsi="Cambria Math" w:cstheme="majorBidi"/>
            </w:rPr>
            <m:t xml:space="preserve">Splitter loss </m:t>
          </m:r>
          <m:d>
            <m:dPr>
              <m:ctrlPr>
                <w:rPr>
                  <w:rFonts w:ascii="Cambria Math" w:hAnsi="Cambria Math" w:cstheme="majorBidi"/>
                  <w:b/>
                  <w:bCs/>
                  <w:i/>
                </w:rPr>
              </m:ctrlPr>
            </m:dPr>
            <m:e>
              <m:r>
                <m:rPr>
                  <m:sty m:val="bi"/>
                </m:rPr>
                <w:rPr>
                  <w:rFonts w:ascii="Cambria Math" w:hAnsi="Cambria Math" w:cstheme="majorBidi"/>
                </w:rPr>
                <m:t>db</m:t>
              </m:r>
            </m:e>
          </m:d>
          <m:r>
            <m:rPr>
              <m:sty m:val="bi"/>
            </m:rPr>
            <w:rPr>
              <w:rFonts w:ascii="Cambria Math" w:hAnsi="Cambria Math" w:cstheme="majorBidi"/>
            </w:rPr>
            <m:t>= 10</m:t>
          </m:r>
          <m:func>
            <m:funcPr>
              <m:ctrlPr>
                <w:rPr>
                  <w:rFonts w:ascii="Cambria Math" w:hAnsi="Cambria Math" w:cstheme="majorBidi"/>
                  <w:b/>
                  <w:bCs/>
                </w:rPr>
              </m:ctrlPr>
            </m:funcPr>
            <m:fName>
              <m:r>
                <m:rPr>
                  <m:sty m:val="b"/>
                </m:rPr>
                <w:rPr>
                  <w:rFonts w:ascii="Cambria Math" w:hAnsi="Cambria Math" w:cstheme="majorBidi"/>
                </w:rPr>
                <m:t>log</m:t>
              </m:r>
            </m:fName>
            <m:e>
              <m:d>
                <m:dPr>
                  <m:ctrlPr>
                    <w:rPr>
                      <w:rFonts w:ascii="Cambria Math" w:hAnsi="Cambria Math" w:cstheme="majorBidi"/>
                      <w:b/>
                      <w:bCs/>
                      <w:i/>
                    </w:rPr>
                  </m:ctrlPr>
                </m:dPr>
                <m:e>
                  <m:r>
                    <m:rPr>
                      <m:sty m:val="bi"/>
                    </m:rPr>
                    <w:rPr>
                      <w:rFonts w:ascii="Cambria Math" w:hAnsi="Cambria Math" w:cstheme="majorBidi"/>
                    </w:rPr>
                    <m:t>number of ports</m:t>
                  </m:r>
                </m:e>
              </m:d>
              <m:ctrlPr>
                <w:rPr>
                  <w:rFonts w:ascii="Cambria Math" w:hAnsi="Cambria Math" w:cstheme="majorBidi"/>
                  <w:b/>
                  <w:bCs/>
                  <w:i/>
                </w:rPr>
              </m:ctrlPr>
            </m:e>
          </m:func>
          <m:r>
            <m:rPr>
              <m:sty m:val="bi"/>
            </m:rPr>
            <w:rPr>
              <w:rFonts w:ascii="Cambria Math" w:hAnsi="Cambria Math" w:cstheme="majorBidi"/>
            </w:rPr>
            <m:t>+ 0.1</m:t>
          </m:r>
        </m:oMath>
      </m:oMathPara>
    </w:p>
    <w:p w:rsidR="001F1F32" w:rsidRPr="00890ADC" w:rsidRDefault="001F1F32" w:rsidP="001F1F32">
      <w:pPr>
        <w:jc w:val="both"/>
        <w:rPr>
          <w:oMath/>
          <w:rFonts w:ascii="Cambria Math" w:hAnsi="Cambria Math" w:cstheme="majorBidi"/>
        </w:rPr>
      </w:pPr>
      <m:oMath>
        <m:r>
          <m:rPr>
            <m:sty m:val="bi"/>
          </m:rPr>
          <w:rPr>
            <w:rFonts w:ascii="Cambria Math" w:hAnsi="Cambria Math" w:cstheme="majorBidi"/>
          </w:rPr>
          <m:t>Antenna gain = 0 db,  2</m:t>
        </m:r>
        <m:r>
          <m:rPr>
            <m:sty m:val="bi"/>
          </m:rPr>
          <w:rPr>
            <w:rFonts w:ascii="Cambria Math" w:hAnsi="Cambria Math" w:cstheme="majorBidi"/>
          </w:rPr>
          <m:t>dbi</m:t>
        </m:r>
      </m:oMath>
      <w:r w:rsidR="005E788C">
        <w:rPr>
          <w:rFonts w:asciiTheme="majorBidi" w:eastAsiaTheme="minorEastAsia" w:hAnsiTheme="majorBidi" w:cstheme="majorBidi"/>
          <w:b/>
        </w:rPr>
        <w:t xml:space="preserve"> </w:t>
      </w:r>
    </w:p>
    <w:p w:rsidR="003A303D" w:rsidRDefault="003A303D" w:rsidP="0017758D">
      <w:pPr>
        <w:jc w:val="both"/>
        <w:rPr>
          <w:rFonts w:asciiTheme="majorBidi" w:hAnsiTheme="majorBidi" w:cstheme="majorBidi"/>
          <w:sz w:val="28"/>
          <w:szCs w:val="28"/>
        </w:rPr>
      </w:pPr>
    </w:p>
    <w:p w:rsidR="001F1F32" w:rsidRDefault="001F1F32" w:rsidP="0017758D">
      <w:pPr>
        <w:jc w:val="both"/>
        <w:rPr>
          <w:rFonts w:asciiTheme="majorBidi" w:hAnsiTheme="majorBidi" w:cstheme="majorBidi"/>
          <w:sz w:val="28"/>
          <w:szCs w:val="28"/>
        </w:rPr>
      </w:pPr>
      <w:r>
        <w:rPr>
          <w:rFonts w:asciiTheme="majorBidi" w:hAnsiTheme="majorBidi" w:cstheme="majorBidi"/>
          <w:sz w:val="28"/>
          <w:szCs w:val="28"/>
        </w:rPr>
        <w:t>The specifications for the components</w:t>
      </w:r>
      <w:r w:rsidR="0017758D">
        <w:rPr>
          <w:rFonts w:asciiTheme="majorBidi" w:hAnsiTheme="majorBidi" w:cstheme="majorBidi"/>
          <w:sz w:val="28"/>
          <w:szCs w:val="28"/>
        </w:rPr>
        <w:t xml:space="preserve"> which</w:t>
      </w:r>
      <w:r>
        <w:rPr>
          <w:rFonts w:asciiTheme="majorBidi" w:hAnsiTheme="majorBidi" w:cstheme="majorBidi"/>
          <w:sz w:val="28"/>
          <w:szCs w:val="28"/>
        </w:rPr>
        <w:t xml:space="preserve"> used are attached in the </w:t>
      </w:r>
      <w:r w:rsidR="0006686A">
        <w:rPr>
          <w:rFonts w:asciiTheme="majorBidi" w:hAnsiTheme="majorBidi" w:cstheme="majorBidi"/>
          <w:sz w:val="28"/>
          <w:szCs w:val="28"/>
        </w:rPr>
        <w:t>appendix</w:t>
      </w:r>
      <w:r>
        <w:rPr>
          <w:rFonts w:asciiTheme="majorBidi" w:hAnsiTheme="majorBidi" w:cstheme="majorBidi"/>
          <w:sz w:val="28"/>
          <w:szCs w:val="28"/>
        </w:rPr>
        <w:t>.</w:t>
      </w:r>
    </w:p>
    <w:p w:rsidR="001F1F32" w:rsidRDefault="001F1F32" w:rsidP="001F1F32">
      <w:pPr>
        <w:jc w:val="both"/>
        <w:rPr>
          <w:rFonts w:asciiTheme="majorBidi" w:hAnsiTheme="majorBidi" w:cstheme="majorBidi"/>
          <w:sz w:val="28"/>
          <w:szCs w:val="28"/>
        </w:rPr>
      </w:pPr>
      <w:r>
        <w:rPr>
          <w:rFonts w:asciiTheme="majorBidi" w:hAnsiTheme="majorBidi" w:cstheme="majorBidi"/>
          <w:sz w:val="28"/>
          <w:szCs w:val="28"/>
        </w:rPr>
        <w:t xml:space="preserve">A range of </w:t>
      </w:r>
      <m:oMath>
        <m:r>
          <w:rPr>
            <w:rFonts w:ascii="Cambria Math" w:hAnsi="Cambria Math" w:cstheme="majorBidi"/>
            <w:sz w:val="28"/>
            <w:szCs w:val="28"/>
          </w:rPr>
          <m:t>±5 dbm</m:t>
        </m:r>
      </m:oMath>
      <w:r>
        <w:rPr>
          <w:rFonts w:asciiTheme="majorBidi" w:hAnsiTheme="majorBidi" w:cstheme="majorBidi"/>
          <w:sz w:val="28"/>
          <w:szCs w:val="28"/>
        </w:rPr>
        <w:t xml:space="preserve"> between any antennas in the system is maintained except the antenna covering the lift sides. It might be with a greater value than any antenna to compensate the losses in the path of the shaft (path loss) and the body of the lift.</w:t>
      </w:r>
    </w:p>
    <w:p w:rsidR="001F1F32" w:rsidRDefault="00E15516" w:rsidP="00E15516">
      <w:pPr>
        <w:jc w:val="both"/>
        <w:rPr>
          <w:rFonts w:asciiTheme="majorBidi" w:hAnsiTheme="majorBidi" w:cstheme="majorBidi"/>
          <w:sz w:val="28"/>
          <w:szCs w:val="28"/>
        </w:rPr>
      </w:pPr>
      <w:r>
        <w:rPr>
          <w:rFonts w:asciiTheme="majorBidi" w:hAnsiTheme="majorBidi" w:cstheme="majorBidi"/>
          <w:sz w:val="28"/>
          <w:szCs w:val="28"/>
        </w:rPr>
        <w:t>The next sub-section 4.5.1.1 showing</w:t>
      </w:r>
      <w:r w:rsidR="001F1F32">
        <w:rPr>
          <w:rFonts w:asciiTheme="majorBidi" w:hAnsiTheme="majorBidi" w:cstheme="majorBidi"/>
          <w:sz w:val="28"/>
          <w:szCs w:val="28"/>
        </w:rPr>
        <w:t xml:space="preserve"> the design and the link budget according to the value shown above and</w:t>
      </w:r>
      <w:r w:rsidR="001063A1">
        <w:rPr>
          <w:rFonts w:asciiTheme="majorBidi" w:hAnsiTheme="majorBidi" w:cstheme="majorBidi"/>
          <w:sz w:val="28"/>
          <w:szCs w:val="28"/>
        </w:rPr>
        <w:t xml:space="preserve"> </w:t>
      </w:r>
      <w:r w:rsidR="001F1F32">
        <w:rPr>
          <w:rFonts w:asciiTheme="majorBidi" w:hAnsiTheme="majorBidi" w:cstheme="majorBidi"/>
          <w:sz w:val="28"/>
          <w:szCs w:val="28"/>
        </w:rPr>
        <w:t>the antenna places.</w:t>
      </w:r>
    </w:p>
    <w:p w:rsidR="001F1F32" w:rsidRDefault="001F1F32" w:rsidP="001F1F32">
      <w:pPr>
        <w:jc w:val="both"/>
        <w:rPr>
          <w:rFonts w:asciiTheme="majorBidi" w:hAnsiTheme="majorBidi" w:cstheme="majorBidi"/>
          <w:b/>
          <w:bCs/>
          <w:sz w:val="24"/>
          <w:szCs w:val="24"/>
        </w:rPr>
      </w:pPr>
      <w:r>
        <w:rPr>
          <w:rFonts w:asciiTheme="majorBidi" w:hAnsiTheme="majorBidi" w:cstheme="majorBidi"/>
          <w:b/>
          <w:bCs/>
          <w:sz w:val="24"/>
          <w:szCs w:val="24"/>
        </w:rPr>
        <w:t>Note: in the column named cable length there are 3 sub columns, the first one from left is the distance between RBS and the top of the shaft, second one is between the top of the shaft and the start of the floor inside the building and third one is between the start of the floor to the antenna.</w:t>
      </w:r>
    </w:p>
    <w:p w:rsidR="001F1F32" w:rsidRDefault="001F1F32" w:rsidP="001F1F32">
      <w:pPr>
        <w:jc w:val="both"/>
        <w:rPr>
          <w:rFonts w:asciiTheme="majorBidi" w:hAnsiTheme="majorBidi" w:cstheme="majorBidi"/>
          <w:sz w:val="28"/>
          <w:szCs w:val="28"/>
        </w:rPr>
      </w:pPr>
    </w:p>
    <w:p w:rsidR="001F1F32" w:rsidRDefault="001F1F32" w:rsidP="001F1F32">
      <w:pPr>
        <w:jc w:val="both"/>
        <w:rPr>
          <w:rFonts w:asciiTheme="majorBidi" w:hAnsiTheme="majorBidi" w:cstheme="majorBidi"/>
          <w:sz w:val="28"/>
          <w:szCs w:val="28"/>
        </w:rPr>
      </w:pPr>
      <w:r>
        <w:rPr>
          <w:rFonts w:asciiTheme="majorBidi" w:hAnsiTheme="majorBidi" w:cstheme="majorBidi"/>
          <w:sz w:val="28"/>
          <w:szCs w:val="28"/>
        </w:rPr>
        <w:t xml:space="preserve">  </w:t>
      </w:r>
    </w:p>
    <w:p w:rsidR="001F1F32" w:rsidRDefault="001F1F32" w:rsidP="001F1F32">
      <w:pPr>
        <w:jc w:val="both"/>
        <w:rPr>
          <w:rFonts w:asciiTheme="majorBidi" w:hAnsiTheme="majorBidi" w:cstheme="majorBidi"/>
          <w:sz w:val="28"/>
          <w:szCs w:val="28"/>
        </w:rPr>
      </w:pPr>
    </w:p>
    <w:p w:rsidR="001F1F32" w:rsidRDefault="001F1F32" w:rsidP="00EB058F">
      <w:pPr>
        <w:pStyle w:val="Heading4"/>
      </w:pPr>
      <w:r>
        <w:lastRenderedPageBreak/>
        <w:t>4.5.1.1 Link Budget Tables</w:t>
      </w:r>
    </w:p>
    <w:p w:rsidR="001F1F32" w:rsidRPr="008C3C93" w:rsidRDefault="001F1F32" w:rsidP="001F1F32"/>
    <w:p w:rsidR="001F1F32" w:rsidRPr="00A43E41" w:rsidRDefault="001F1F32" w:rsidP="001F1F32">
      <w:pPr>
        <w:pStyle w:val="Caption"/>
        <w:keepNext/>
        <w:jc w:val="center"/>
        <w:rPr>
          <w:sz w:val="22"/>
          <w:szCs w:val="22"/>
        </w:rPr>
      </w:pPr>
      <w:bookmarkStart w:id="48" w:name="_Toc324421204"/>
      <w:r w:rsidRPr="00A43E41">
        <w:rPr>
          <w:sz w:val="22"/>
          <w:szCs w:val="22"/>
        </w:rPr>
        <w:t xml:space="preserve">Table </w:t>
      </w:r>
      <w:r w:rsidR="00A646F6" w:rsidRPr="00A43E41">
        <w:rPr>
          <w:sz w:val="22"/>
          <w:szCs w:val="22"/>
        </w:rPr>
        <w:fldChar w:fldCharType="begin"/>
      </w:r>
      <w:r w:rsidRPr="00A43E41">
        <w:rPr>
          <w:sz w:val="22"/>
          <w:szCs w:val="22"/>
        </w:rPr>
        <w:instrText xml:space="preserve"> SEQ Table \* ARABIC </w:instrText>
      </w:r>
      <w:r w:rsidR="00A646F6" w:rsidRPr="00A43E41">
        <w:rPr>
          <w:sz w:val="22"/>
          <w:szCs w:val="22"/>
        </w:rPr>
        <w:fldChar w:fldCharType="separate"/>
      </w:r>
      <w:r w:rsidR="00397DF2">
        <w:rPr>
          <w:noProof/>
          <w:sz w:val="22"/>
          <w:szCs w:val="22"/>
        </w:rPr>
        <w:t>3</w:t>
      </w:r>
      <w:r w:rsidR="00A646F6" w:rsidRPr="00A43E41">
        <w:rPr>
          <w:sz w:val="22"/>
          <w:szCs w:val="22"/>
        </w:rPr>
        <w:fldChar w:fldCharType="end"/>
      </w:r>
      <w:r>
        <w:rPr>
          <w:sz w:val="22"/>
          <w:szCs w:val="22"/>
        </w:rPr>
        <w:t xml:space="preserve"> : </w:t>
      </w:r>
      <w:r w:rsidRPr="00A43E41">
        <w:rPr>
          <w:sz w:val="22"/>
          <w:szCs w:val="22"/>
        </w:rPr>
        <w:t>Building ‘A’ link Budget</w:t>
      </w:r>
      <w:bookmarkEnd w:id="48"/>
    </w:p>
    <w:tbl>
      <w:tblPr>
        <w:tblStyle w:val="TableGrid"/>
        <w:tblW w:w="0" w:type="auto"/>
        <w:jc w:val="center"/>
        <w:tblLook w:val="04A0"/>
      </w:tblPr>
      <w:tblGrid>
        <w:gridCol w:w="542"/>
        <w:gridCol w:w="1163"/>
        <w:gridCol w:w="1076"/>
        <w:gridCol w:w="731"/>
        <w:gridCol w:w="730"/>
        <w:gridCol w:w="730"/>
        <w:gridCol w:w="1039"/>
        <w:gridCol w:w="1039"/>
        <w:gridCol w:w="1039"/>
        <w:gridCol w:w="1154"/>
      </w:tblGrid>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8"/>
                <w:szCs w:val="28"/>
              </w:rPr>
            </w:pPr>
          </w:p>
        </w:tc>
        <w:tc>
          <w:tcPr>
            <w:tcW w:w="1163" w:type="dxa"/>
            <w:noWrap/>
            <w:vAlign w:val="center"/>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Antenna #</w:t>
            </w:r>
          </w:p>
        </w:tc>
        <w:tc>
          <w:tcPr>
            <w:tcW w:w="1076" w:type="dxa"/>
            <w:noWrap/>
            <w:vAlign w:val="center"/>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RBS Output (</w:t>
            </w:r>
            <w:proofErr w:type="spellStart"/>
            <w:r w:rsidRPr="00ED17DB">
              <w:rPr>
                <w:rFonts w:asciiTheme="majorBidi" w:hAnsiTheme="majorBidi" w:cstheme="majorBidi"/>
                <w:b/>
                <w:bCs/>
                <w:sz w:val="24"/>
                <w:szCs w:val="24"/>
              </w:rPr>
              <w:t>dbm</w:t>
            </w:r>
            <w:proofErr w:type="spellEnd"/>
            <w:r w:rsidRPr="00ED17DB">
              <w:rPr>
                <w:rFonts w:asciiTheme="majorBidi" w:hAnsiTheme="majorBidi" w:cstheme="majorBidi"/>
                <w:b/>
                <w:bCs/>
                <w:sz w:val="24"/>
                <w:szCs w:val="24"/>
              </w:rPr>
              <w:t>)</w:t>
            </w:r>
          </w:p>
        </w:tc>
        <w:tc>
          <w:tcPr>
            <w:tcW w:w="2191" w:type="dxa"/>
            <w:gridSpan w:val="3"/>
            <w:noWrap/>
            <w:vAlign w:val="center"/>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cable length (M)</w:t>
            </w:r>
          </w:p>
        </w:tc>
        <w:tc>
          <w:tcPr>
            <w:tcW w:w="1039" w:type="dxa"/>
            <w:noWrap/>
            <w:vAlign w:val="center"/>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2 Port Splitter</w:t>
            </w:r>
          </w:p>
        </w:tc>
        <w:tc>
          <w:tcPr>
            <w:tcW w:w="1039" w:type="dxa"/>
            <w:noWrap/>
            <w:vAlign w:val="center"/>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3 Port Splitter</w:t>
            </w:r>
          </w:p>
        </w:tc>
        <w:tc>
          <w:tcPr>
            <w:tcW w:w="1039" w:type="dxa"/>
            <w:noWrap/>
            <w:vAlign w:val="center"/>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4 Port Splitter</w:t>
            </w:r>
          </w:p>
        </w:tc>
        <w:tc>
          <w:tcPr>
            <w:tcW w:w="1154" w:type="dxa"/>
            <w:noWrap/>
            <w:vAlign w:val="center"/>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TX Power (</w:t>
            </w:r>
            <w:proofErr w:type="spellStart"/>
            <w:r w:rsidRPr="00ED17DB">
              <w:rPr>
                <w:rFonts w:asciiTheme="majorBidi" w:hAnsiTheme="majorBidi" w:cstheme="majorBidi"/>
                <w:b/>
                <w:bCs/>
                <w:sz w:val="24"/>
                <w:szCs w:val="24"/>
              </w:rPr>
              <w:t>dbm</w:t>
            </w:r>
            <w:proofErr w:type="spellEnd"/>
            <w:r w:rsidRPr="00ED17DB">
              <w:rPr>
                <w:rFonts w:asciiTheme="majorBidi" w:hAnsiTheme="majorBidi" w:cstheme="majorBidi"/>
                <w:b/>
                <w:bCs/>
                <w:sz w:val="24"/>
                <w:szCs w:val="24"/>
              </w:rPr>
              <w:t>)</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B1</w:t>
            </w: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111</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5</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14</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7.79</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114</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5</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7.3</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116</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5</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28</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6.81</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115</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5</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7</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8.28</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117</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5</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6.39</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110</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5</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28</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6.81</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B2</w:t>
            </w: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216</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17</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10.34</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217</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9.36</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215</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11.25</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214</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36</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9.01</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213</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28</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9.57</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211</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8.73</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B3</w:t>
            </w: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312</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15</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14</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8.85</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313</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15</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18</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8.57</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314</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15</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17</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8.64</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315</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15</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9.06</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316</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15</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7.66</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317</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15</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7.45</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B4</w:t>
            </w: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413</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9.27</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414</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26</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7.66</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415</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20</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8.08</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416</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6.68</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417</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6.68</w:t>
            </w:r>
          </w:p>
        </w:tc>
      </w:tr>
      <w:tr w:rsidR="001F1F32" w:rsidRPr="00C448FC" w:rsidTr="00CA6173">
        <w:trPr>
          <w:trHeight w:val="300"/>
          <w:jc w:val="center"/>
        </w:trPr>
        <w:tc>
          <w:tcPr>
            <w:tcW w:w="542" w:type="dxa"/>
            <w:noWrap/>
            <w:vAlign w:val="center"/>
            <w:hideMark/>
          </w:tcPr>
          <w:p w:rsidR="001F1F32" w:rsidRPr="00ED17DB" w:rsidRDefault="001F1F32" w:rsidP="00CA6173">
            <w:pPr>
              <w:jc w:val="center"/>
              <w:rPr>
                <w:rFonts w:asciiTheme="majorBidi" w:hAnsiTheme="majorBidi" w:cstheme="majorBidi"/>
                <w:b/>
                <w:bCs/>
                <w:sz w:val="24"/>
                <w:szCs w:val="24"/>
              </w:rPr>
            </w:pPr>
          </w:p>
        </w:tc>
        <w:tc>
          <w:tcPr>
            <w:tcW w:w="1163"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418</w:t>
            </w:r>
          </w:p>
        </w:tc>
        <w:tc>
          <w:tcPr>
            <w:tcW w:w="1076"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34</w:t>
            </w:r>
          </w:p>
        </w:tc>
        <w:tc>
          <w:tcPr>
            <w:tcW w:w="731"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40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20</w:t>
            </w:r>
          </w:p>
        </w:tc>
        <w:tc>
          <w:tcPr>
            <w:tcW w:w="730"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51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3</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039"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1</w:t>
            </w:r>
          </w:p>
        </w:tc>
        <w:tc>
          <w:tcPr>
            <w:tcW w:w="1154" w:type="dxa"/>
            <w:noWrap/>
            <w:vAlign w:val="center"/>
            <w:hideMark/>
          </w:tcPr>
          <w:p w:rsidR="001F1F32" w:rsidRPr="00C448FC" w:rsidRDefault="001F1F32" w:rsidP="00CA6173">
            <w:pPr>
              <w:jc w:val="center"/>
              <w:rPr>
                <w:rFonts w:asciiTheme="majorBidi" w:hAnsiTheme="majorBidi" w:cstheme="majorBidi"/>
                <w:sz w:val="28"/>
                <w:szCs w:val="28"/>
              </w:rPr>
            </w:pPr>
            <w:r w:rsidRPr="00C448FC">
              <w:rPr>
                <w:rFonts w:asciiTheme="majorBidi" w:hAnsiTheme="majorBidi" w:cstheme="majorBidi"/>
                <w:sz w:val="28"/>
                <w:szCs w:val="28"/>
              </w:rPr>
              <w:t>5.91</w:t>
            </w:r>
          </w:p>
        </w:tc>
      </w:tr>
    </w:tbl>
    <w:p w:rsidR="001F1F32" w:rsidRDefault="001F1F32" w:rsidP="001F1F32">
      <w:pPr>
        <w:jc w:val="center"/>
        <w:rPr>
          <w:rFonts w:asciiTheme="majorBidi" w:hAnsiTheme="majorBidi" w:cstheme="majorBidi"/>
          <w:sz w:val="28"/>
          <w:szCs w:val="28"/>
        </w:rPr>
      </w:pPr>
    </w:p>
    <w:p w:rsidR="001F1F32" w:rsidRPr="00A43E41" w:rsidRDefault="001F1F32" w:rsidP="001F1F32">
      <w:pPr>
        <w:pStyle w:val="Caption"/>
        <w:keepNext/>
        <w:jc w:val="center"/>
        <w:rPr>
          <w:sz w:val="22"/>
          <w:szCs w:val="22"/>
        </w:rPr>
      </w:pPr>
      <w:bookmarkStart w:id="49" w:name="_Toc324421205"/>
      <w:r w:rsidRPr="00A43E41">
        <w:rPr>
          <w:sz w:val="22"/>
          <w:szCs w:val="22"/>
        </w:rPr>
        <w:t xml:space="preserve">Table </w:t>
      </w:r>
      <w:r w:rsidR="00A646F6" w:rsidRPr="00A43E41">
        <w:rPr>
          <w:sz w:val="22"/>
          <w:szCs w:val="22"/>
        </w:rPr>
        <w:fldChar w:fldCharType="begin"/>
      </w:r>
      <w:r w:rsidRPr="00A43E41">
        <w:rPr>
          <w:sz w:val="22"/>
          <w:szCs w:val="22"/>
        </w:rPr>
        <w:instrText xml:space="preserve"> SEQ Table \* ARABIC </w:instrText>
      </w:r>
      <w:r w:rsidR="00A646F6" w:rsidRPr="00A43E41">
        <w:rPr>
          <w:sz w:val="22"/>
          <w:szCs w:val="22"/>
        </w:rPr>
        <w:fldChar w:fldCharType="separate"/>
      </w:r>
      <w:r w:rsidR="00397DF2">
        <w:rPr>
          <w:noProof/>
          <w:sz w:val="22"/>
          <w:szCs w:val="22"/>
        </w:rPr>
        <w:t>4</w:t>
      </w:r>
      <w:r w:rsidR="00A646F6" w:rsidRPr="00A43E41">
        <w:rPr>
          <w:sz w:val="22"/>
          <w:szCs w:val="22"/>
        </w:rPr>
        <w:fldChar w:fldCharType="end"/>
      </w:r>
      <w:r>
        <w:rPr>
          <w:sz w:val="22"/>
          <w:szCs w:val="22"/>
        </w:rPr>
        <w:t xml:space="preserve"> : </w:t>
      </w:r>
      <w:r w:rsidRPr="00A43E41">
        <w:rPr>
          <w:sz w:val="22"/>
          <w:szCs w:val="22"/>
        </w:rPr>
        <w:t>Building 'C' Link Budget</w:t>
      </w:r>
      <w:bookmarkEnd w:id="49"/>
    </w:p>
    <w:tbl>
      <w:tblPr>
        <w:tblStyle w:val="TableGrid"/>
        <w:tblW w:w="0" w:type="auto"/>
        <w:tblLook w:val="04A0"/>
      </w:tblPr>
      <w:tblGrid>
        <w:gridCol w:w="520"/>
        <w:gridCol w:w="1099"/>
        <w:gridCol w:w="1171"/>
        <w:gridCol w:w="558"/>
        <w:gridCol w:w="554"/>
        <w:gridCol w:w="675"/>
        <w:gridCol w:w="1217"/>
        <w:gridCol w:w="1215"/>
        <w:gridCol w:w="1144"/>
        <w:gridCol w:w="1090"/>
      </w:tblGrid>
      <w:tr w:rsidR="001F1F32" w:rsidRPr="00ED17DB"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8"/>
                <w:szCs w:val="28"/>
              </w:rPr>
            </w:pPr>
          </w:p>
        </w:tc>
        <w:tc>
          <w:tcPr>
            <w:tcW w:w="1099"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Antenna #</w:t>
            </w:r>
          </w:p>
        </w:tc>
        <w:tc>
          <w:tcPr>
            <w:tcW w:w="1171"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RBS Output (</w:t>
            </w:r>
            <w:proofErr w:type="spellStart"/>
            <w:r w:rsidRPr="00ED17DB">
              <w:rPr>
                <w:rFonts w:asciiTheme="majorBidi" w:hAnsiTheme="majorBidi" w:cstheme="majorBidi"/>
                <w:b/>
                <w:bCs/>
                <w:sz w:val="24"/>
                <w:szCs w:val="24"/>
              </w:rPr>
              <w:t>dbm</w:t>
            </w:r>
            <w:proofErr w:type="spellEnd"/>
            <w:r w:rsidRPr="00ED17DB">
              <w:rPr>
                <w:rFonts w:asciiTheme="majorBidi" w:hAnsiTheme="majorBidi" w:cstheme="majorBidi"/>
                <w:b/>
                <w:bCs/>
                <w:sz w:val="24"/>
                <w:szCs w:val="24"/>
              </w:rPr>
              <w:t>)</w:t>
            </w:r>
          </w:p>
        </w:tc>
        <w:tc>
          <w:tcPr>
            <w:tcW w:w="1787" w:type="dxa"/>
            <w:gridSpan w:val="3"/>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cable length (M)</w:t>
            </w:r>
          </w:p>
        </w:tc>
        <w:tc>
          <w:tcPr>
            <w:tcW w:w="1217"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2 Port Splitter</w:t>
            </w:r>
          </w:p>
        </w:tc>
        <w:tc>
          <w:tcPr>
            <w:tcW w:w="1215"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3 Port Splitter</w:t>
            </w:r>
          </w:p>
        </w:tc>
        <w:tc>
          <w:tcPr>
            <w:tcW w:w="1144"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4 Port Splitter</w:t>
            </w:r>
          </w:p>
        </w:tc>
        <w:tc>
          <w:tcPr>
            <w:tcW w:w="1090"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TX Power (</w:t>
            </w:r>
            <w:proofErr w:type="spellStart"/>
            <w:r w:rsidRPr="00ED17DB">
              <w:rPr>
                <w:rFonts w:asciiTheme="majorBidi" w:hAnsiTheme="majorBidi" w:cstheme="majorBidi"/>
                <w:b/>
                <w:bCs/>
                <w:sz w:val="24"/>
                <w:szCs w:val="24"/>
              </w:rPr>
              <w:t>dbm</w:t>
            </w:r>
            <w:proofErr w:type="spellEnd"/>
            <w:r w:rsidRPr="00ED17DB">
              <w:rPr>
                <w:rFonts w:asciiTheme="majorBidi" w:hAnsiTheme="majorBidi" w:cstheme="majorBidi"/>
                <w:b/>
                <w:bCs/>
                <w:sz w:val="24"/>
                <w:szCs w:val="24"/>
              </w:rPr>
              <w:t>)</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B1</w:t>
            </w: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16</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5</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48</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9</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17</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5</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22</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10.82</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18</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5</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20</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10.96</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19</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5</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12.15</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112</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5</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20</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10.96</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113</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5</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34</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9.98</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B2</w:t>
            </w: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212</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10</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23</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10.4</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210</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10</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6</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11.59</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29</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10</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17</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10.82</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28</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10</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26</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0</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11.95</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27</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10</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54</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0</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9.99</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B3</w:t>
            </w: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35</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15</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56</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7.74</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36</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15</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28</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9.7</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37</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15</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26</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9.84</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38</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15</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25</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0</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8.66</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39</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15</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26</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0</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8.59</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310</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15</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14</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0</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9.43</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311</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15</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28</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0</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8.45</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B4</w:t>
            </w: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47</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20</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59</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7.18</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48</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20</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31</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9.14</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49</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20</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11</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10.54</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410</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20</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17</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10.12</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411</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20</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17</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10.12</w:t>
            </w:r>
          </w:p>
        </w:tc>
      </w:tr>
      <w:tr w:rsidR="001F1F32" w:rsidRPr="004226EF" w:rsidTr="00CA6173">
        <w:trPr>
          <w:trHeight w:val="300"/>
        </w:trPr>
        <w:tc>
          <w:tcPr>
            <w:tcW w:w="520" w:type="dxa"/>
            <w:noWrap/>
            <w:hideMark/>
          </w:tcPr>
          <w:p w:rsidR="001F1F32" w:rsidRPr="00ED17DB" w:rsidRDefault="001F1F32" w:rsidP="00CA6173">
            <w:pPr>
              <w:jc w:val="center"/>
              <w:rPr>
                <w:rFonts w:asciiTheme="majorBidi" w:hAnsiTheme="majorBidi" w:cstheme="majorBidi"/>
                <w:b/>
                <w:bCs/>
                <w:sz w:val="24"/>
                <w:szCs w:val="24"/>
              </w:rPr>
            </w:pPr>
          </w:p>
        </w:tc>
        <w:tc>
          <w:tcPr>
            <w:tcW w:w="1099"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412</w:t>
            </w:r>
          </w:p>
        </w:tc>
        <w:tc>
          <w:tcPr>
            <w:tcW w:w="1171"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33</w:t>
            </w:r>
          </w:p>
        </w:tc>
        <w:tc>
          <w:tcPr>
            <w:tcW w:w="558"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55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20</w:t>
            </w:r>
          </w:p>
        </w:tc>
        <w:tc>
          <w:tcPr>
            <w:tcW w:w="67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34</w:t>
            </w:r>
          </w:p>
        </w:tc>
        <w:tc>
          <w:tcPr>
            <w:tcW w:w="1217"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215"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1</w:t>
            </w:r>
          </w:p>
        </w:tc>
        <w:tc>
          <w:tcPr>
            <w:tcW w:w="1144"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2</w:t>
            </w:r>
          </w:p>
        </w:tc>
        <w:tc>
          <w:tcPr>
            <w:tcW w:w="1090" w:type="dxa"/>
            <w:noWrap/>
            <w:hideMark/>
          </w:tcPr>
          <w:p w:rsidR="001F1F32" w:rsidRPr="004226EF" w:rsidRDefault="001F1F32" w:rsidP="00CA6173">
            <w:pPr>
              <w:jc w:val="center"/>
              <w:rPr>
                <w:rFonts w:asciiTheme="majorBidi" w:hAnsiTheme="majorBidi" w:cstheme="majorBidi"/>
                <w:sz w:val="28"/>
                <w:szCs w:val="28"/>
              </w:rPr>
            </w:pPr>
            <w:r w:rsidRPr="004226EF">
              <w:rPr>
                <w:rFonts w:asciiTheme="majorBidi" w:hAnsiTheme="majorBidi" w:cstheme="majorBidi"/>
                <w:sz w:val="28"/>
                <w:szCs w:val="28"/>
              </w:rPr>
              <w:t>8.93</w:t>
            </w:r>
          </w:p>
        </w:tc>
      </w:tr>
    </w:tbl>
    <w:p w:rsidR="001F1F32" w:rsidRDefault="001F1F32" w:rsidP="001F1F32">
      <w:pPr>
        <w:jc w:val="both"/>
        <w:rPr>
          <w:rFonts w:asciiTheme="majorBidi" w:hAnsiTheme="majorBidi" w:cstheme="majorBidi"/>
          <w:sz w:val="28"/>
          <w:szCs w:val="28"/>
        </w:rPr>
      </w:pPr>
    </w:p>
    <w:p w:rsidR="001F1F32" w:rsidRPr="00A43E41" w:rsidRDefault="001F1F32" w:rsidP="001F1F32">
      <w:pPr>
        <w:pStyle w:val="Caption"/>
        <w:keepNext/>
        <w:jc w:val="center"/>
        <w:rPr>
          <w:sz w:val="22"/>
          <w:szCs w:val="22"/>
        </w:rPr>
      </w:pPr>
      <w:bookmarkStart w:id="50" w:name="_Toc324421206"/>
      <w:r w:rsidRPr="00A43E41">
        <w:rPr>
          <w:sz w:val="22"/>
          <w:szCs w:val="22"/>
        </w:rPr>
        <w:t xml:space="preserve">Table </w:t>
      </w:r>
      <w:r w:rsidR="00A646F6" w:rsidRPr="00A43E41">
        <w:rPr>
          <w:sz w:val="22"/>
          <w:szCs w:val="22"/>
        </w:rPr>
        <w:fldChar w:fldCharType="begin"/>
      </w:r>
      <w:r w:rsidRPr="00A43E41">
        <w:rPr>
          <w:sz w:val="22"/>
          <w:szCs w:val="22"/>
        </w:rPr>
        <w:instrText xml:space="preserve"> SEQ Table \* ARABIC </w:instrText>
      </w:r>
      <w:r w:rsidR="00A646F6" w:rsidRPr="00A43E41">
        <w:rPr>
          <w:sz w:val="22"/>
          <w:szCs w:val="22"/>
        </w:rPr>
        <w:fldChar w:fldCharType="separate"/>
      </w:r>
      <w:r w:rsidR="00397DF2">
        <w:rPr>
          <w:noProof/>
          <w:sz w:val="22"/>
          <w:szCs w:val="22"/>
        </w:rPr>
        <w:t>5</w:t>
      </w:r>
      <w:r w:rsidR="00A646F6" w:rsidRPr="00A43E41">
        <w:rPr>
          <w:sz w:val="22"/>
          <w:szCs w:val="22"/>
        </w:rPr>
        <w:fldChar w:fldCharType="end"/>
      </w:r>
      <w:r>
        <w:rPr>
          <w:sz w:val="22"/>
          <w:szCs w:val="22"/>
        </w:rPr>
        <w:t xml:space="preserve"> : </w:t>
      </w:r>
      <w:r w:rsidRPr="00A43E41">
        <w:rPr>
          <w:sz w:val="22"/>
          <w:szCs w:val="22"/>
        </w:rPr>
        <w:t>Building 'B' Link Budget</w:t>
      </w:r>
      <w:bookmarkEnd w:id="50"/>
    </w:p>
    <w:tbl>
      <w:tblPr>
        <w:tblStyle w:val="TableGrid"/>
        <w:tblW w:w="0" w:type="auto"/>
        <w:tblLook w:val="04A0"/>
      </w:tblPr>
      <w:tblGrid>
        <w:gridCol w:w="592"/>
        <w:gridCol w:w="1132"/>
        <w:gridCol w:w="1071"/>
        <w:gridCol w:w="689"/>
        <w:gridCol w:w="688"/>
        <w:gridCol w:w="544"/>
        <w:gridCol w:w="1111"/>
        <w:gridCol w:w="1109"/>
        <w:gridCol w:w="1092"/>
        <w:gridCol w:w="1215"/>
      </w:tblGrid>
      <w:tr w:rsidR="001F1F32" w:rsidRPr="00ED17DB"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Antenna #</w:t>
            </w:r>
          </w:p>
        </w:tc>
        <w:tc>
          <w:tcPr>
            <w:tcW w:w="1071"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RBS Output (</w:t>
            </w:r>
            <w:proofErr w:type="spellStart"/>
            <w:r w:rsidRPr="00ED17DB">
              <w:rPr>
                <w:rFonts w:asciiTheme="majorBidi" w:hAnsiTheme="majorBidi" w:cstheme="majorBidi"/>
                <w:b/>
                <w:bCs/>
                <w:sz w:val="24"/>
                <w:szCs w:val="24"/>
              </w:rPr>
              <w:t>dbm</w:t>
            </w:r>
            <w:proofErr w:type="spellEnd"/>
            <w:r w:rsidRPr="00ED17DB">
              <w:rPr>
                <w:rFonts w:asciiTheme="majorBidi" w:hAnsiTheme="majorBidi" w:cstheme="majorBidi"/>
                <w:b/>
                <w:bCs/>
                <w:sz w:val="24"/>
                <w:szCs w:val="24"/>
              </w:rPr>
              <w:t>)</w:t>
            </w:r>
          </w:p>
        </w:tc>
        <w:tc>
          <w:tcPr>
            <w:tcW w:w="1921" w:type="dxa"/>
            <w:gridSpan w:val="3"/>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cable length (M)</w:t>
            </w:r>
          </w:p>
        </w:tc>
        <w:tc>
          <w:tcPr>
            <w:tcW w:w="1111"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2 Port Splitter</w:t>
            </w:r>
          </w:p>
        </w:tc>
        <w:tc>
          <w:tcPr>
            <w:tcW w:w="1109"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3 Port Splitter</w:t>
            </w:r>
          </w:p>
        </w:tc>
        <w:tc>
          <w:tcPr>
            <w:tcW w:w="1092"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4 Port Splitter</w:t>
            </w:r>
          </w:p>
        </w:tc>
        <w:tc>
          <w:tcPr>
            <w:tcW w:w="1215"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TX Power (</w:t>
            </w:r>
            <w:proofErr w:type="spellStart"/>
            <w:r w:rsidRPr="00ED17DB">
              <w:rPr>
                <w:rFonts w:asciiTheme="majorBidi" w:hAnsiTheme="majorBidi" w:cstheme="majorBidi"/>
                <w:b/>
                <w:bCs/>
                <w:sz w:val="24"/>
                <w:szCs w:val="24"/>
              </w:rPr>
              <w:t>dbm</w:t>
            </w:r>
            <w:proofErr w:type="spellEnd"/>
            <w:r w:rsidRPr="00ED17DB">
              <w:rPr>
                <w:rFonts w:asciiTheme="majorBidi" w:hAnsiTheme="majorBidi" w:cstheme="majorBidi"/>
                <w:b/>
                <w:bCs/>
                <w:sz w:val="24"/>
                <w:szCs w:val="24"/>
              </w:rPr>
              <w:t>)</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GF</w:t>
            </w: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G1</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55</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9</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23</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0</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5.93</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G2</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55</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9</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15</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0</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6.49</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G3</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55</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9</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9</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0</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6.91</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G4</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55</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9</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21</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0</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6.07</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B1</w:t>
            </w: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11</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10</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35</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7.47</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12</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10</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18</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8.66</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13</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10</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9</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0</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7.53</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14</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10</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9</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0</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7.53</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15</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10</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20</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0</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6.76</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B2</w:t>
            </w: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21</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15</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19</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8.24</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22</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15</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22</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8.03</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23</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15</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14</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8.59</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24</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15</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11</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8.8</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25</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15</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23</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7.96</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26</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15</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23</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7.96</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B3</w:t>
            </w: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31</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20</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22</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6.43</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32</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20</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11</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7.2</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33</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20</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20</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6.57</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20</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5.59</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B4</w:t>
            </w: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41</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25</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37</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6.28</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42</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25</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31</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6.7</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43</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25</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15</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7.82</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44</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25</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23</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9.02</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45</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25</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37</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8.04</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B5</w:t>
            </w: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51</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30</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35</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6.07</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52</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30</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19</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7.19</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53</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30</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21</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7.05</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54</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30</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43</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5.51</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4"/>
                <w:szCs w:val="24"/>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55</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30</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41</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5.65</w:t>
            </w:r>
          </w:p>
        </w:tc>
      </w:tr>
      <w:tr w:rsidR="001F1F32" w:rsidRPr="00145445" w:rsidTr="00CA6173">
        <w:trPr>
          <w:trHeight w:val="300"/>
        </w:trPr>
        <w:tc>
          <w:tcPr>
            <w:tcW w:w="592" w:type="dxa"/>
            <w:noWrap/>
            <w:hideMark/>
          </w:tcPr>
          <w:p w:rsidR="001F1F32" w:rsidRPr="00ED17DB" w:rsidRDefault="001F1F32" w:rsidP="00CA6173">
            <w:pPr>
              <w:jc w:val="center"/>
              <w:rPr>
                <w:rFonts w:asciiTheme="majorBidi" w:hAnsiTheme="majorBidi" w:cstheme="majorBidi"/>
                <w:b/>
                <w:bCs/>
                <w:sz w:val="28"/>
                <w:szCs w:val="28"/>
              </w:rPr>
            </w:pPr>
          </w:p>
        </w:tc>
        <w:tc>
          <w:tcPr>
            <w:tcW w:w="113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56</w:t>
            </w:r>
          </w:p>
        </w:tc>
        <w:tc>
          <w:tcPr>
            <w:tcW w:w="107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34</w:t>
            </w:r>
          </w:p>
        </w:tc>
        <w:tc>
          <w:tcPr>
            <w:tcW w:w="68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w:t>
            </w:r>
          </w:p>
        </w:tc>
        <w:tc>
          <w:tcPr>
            <w:tcW w:w="688"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30</w:t>
            </w:r>
          </w:p>
        </w:tc>
        <w:tc>
          <w:tcPr>
            <w:tcW w:w="544"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31</w:t>
            </w:r>
          </w:p>
        </w:tc>
        <w:tc>
          <w:tcPr>
            <w:tcW w:w="1111"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109"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2</w:t>
            </w:r>
          </w:p>
        </w:tc>
        <w:tc>
          <w:tcPr>
            <w:tcW w:w="1092"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1</w:t>
            </w:r>
          </w:p>
        </w:tc>
        <w:tc>
          <w:tcPr>
            <w:tcW w:w="1215" w:type="dxa"/>
            <w:noWrap/>
            <w:hideMark/>
          </w:tcPr>
          <w:p w:rsidR="001F1F32" w:rsidRPr="00145445" w:rsidRDefault="001F1F32" w:rsidP="00CA6173">
            <w:pPr>
              <w:jc w:val="center"/>
              <w:rPr>
                <w:rFonts w:asciiTheme="majorBidi" w:hAnsiTheme="majorBidi" w:cstheme="majorBidi"/>
                <w:sz w:val="28"/>
                <w:szCs w:val="28"/>
              </w:rPr>
            </w:pPr>
            <w:r w:rsidRPr="00145445">
              <w:rPr>
                <w:rFonts w:asciiTheme="majorBidi" w:hAnsiTheme="majorBidi" w:cstheme="majorBidi"/>
                <w:sz w:val="28"/>
                <w:szCs w:val="28"/>
              </w:rPr>
              <w:t>6.35</w:t>
            </w:r>
          </w:p>
        </w:tc>
      </w:tr>
    </w:tbl>
    <w:p w:rsidR="001F1F32" w:rsidRDefault="001F1F32" w:rsidP="001F1F32">
      <w:pPr>
        <w:rPr>
          <w:rFonts w:asciiTheme="majorBidi" w:hAnsiTheme="majorBidi" w:cstheme="majorBidi"/>
          <w:sz w:val="28"/>
          <w:szCs w:val="28"/>
        </w:rPr>
      </w:pPr>
    </w:p>
    <w:p w:rsidR="001F1F32" w:rsidRPr="001A62D4" w:rsidRDefault="001F1F32" w:rsidP="001F1F32">
      <w:pPr>
        <w:pStyle w:val="Caption"/>
        <w:keepNext/>
        <w:jc w:val="center"/>
        <w:rPr>
          <w:sz w:val="22"/>
          <w:szCs w:val="22"/>
        </w:rPr>
      </w:pPr>
      <w:bookmarkStart w:id="51" w:name="_Toc324421207"/>
      <w:r w:rsidRPr="00A43E41">
        <w:rPr>
          <w:sz w:val="22"/>
          <w:szCs w:val="22"/>
        </w:rPr>
        <w:t xml:space="preserve">Table </w:t>
      </w:r>
      <w:r w:rsidR="00A646F6" w:rsidRPr="00A43E41">
        <w:rPr>
          <w:sz w:val="22"/>
          <w:szCs w:val="22"/>
        </w:rPr>
        <w:fldChar w:fldCharType="begin"/>
      </w:r>
      <w:r w:rsidRPr="00A43E41">
        <w:rPr>
          <w:sz w:val="22"/>
          <w:szCs w:val="22"/>
        </w:rPr>
        <w:instrText xml:space="preserve"> SEQ Table \* ARABIC </w:instrText>
      </w:r>
      <w:r w:rsidR="00A646F6" w:rsidRPr="00A43E41">
        <w:rPr>
          <w:sz w:val="22"/>
          <w:szCs w:val="22"/>
        </w:rPr>
        <w:fldChar w:fldCharType="separate"/>
      </w:r>
      <w:r w:rsidR="00397DF2">
        <w:rPr>
          <w:noProof/>
          <w:sz w:val="22"/>
          <w:szCs w:val="22"/>
        </w:rPr>
        <w:t>6</w:t>
      </w:r>
      <w:r w:rsidR="00A646F6" w:rsidRPr="00A43E41">
        <w:rPr>
          <w:sz w:val="22"/>
          <w:szCs w:val="22"/>
        </w:rPr>
        <w:fldChar w:fldCharType="end"/>
      </w:r>
      <w:r w:rsidRPr="00A43E41">
        <w:rPr>
          <w:sz w:val="22"/>
          <w:szCs w:val="22"/>
        </w:rPr>
        <w:t xml:space="preserve"> </w:t>
      </w:r>
      <w:r>
        <w:rPr>
          <w:sz w:val="22"/>
          <w:szCs w:val="22"/>
        </w:rPr>
        <w:t xml:space="preserve">: </w:t>
      </w:r>
      <w:r w:rsidRPr="00A43E41">
        <w:rPr>
          <w:sz w:val="22"/>
          <w:szCs w:val="22"/>
        </w:rPr>
        <w:t>Lifts Link Budget</w:t>
      </w:r>
      <w:bookmarkEnd w:id="51"/>
    </w:p>
    <w:tbl>
      <w:tblPr>
        <w:tblStyle w:val="TableGrid"/>
        <w:tblW w:w="0" w:type="auto"/>
        <w:jc w:val="center"/>
        <w:tblLook w:val="04A0"/>
      </w:tblPr>
      <w:tblGrid>
        <w:gridCol w:w="1728"/>
        <w:gridCol w:w="1167"/>
        <w:gridCol w:w="624"/>
        <w:gridCol w:w="695"/>
        <w:gridCol w:w="618"/>
        <w:gridCol w:w="1039"/>
        <w:gridCol w:w="1039"/>
        <w:gridCol w:w="1039"/>
        <w:gridCol w:w="1294"/>
      </w:tblGrid>
      <w:tr w:rsidR="001F1F32" w:rsidRPr="00ED17DB" w:rsidTr="00CA6173">
        <w:trPr>
          <w:trHeight w:val="300"/>
          <w:jc w:val="center"/>
        </w:trPr>
        <w:tc>
          <w:tcPr>
            <w:tcW w:w="1728"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Antenna #</w:t>
            </w:r>
          </w:p>
        </w:tc>
        <w:tc>
          <w:tcPr>
            <w:tcW w:w="1167"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RBS Output (</w:t>
            </w:r>
            <w:proofErr w:type="spellStart"/>
            <w:r w:rsidRPr="00ED17DB">
              <w:rPr>
                <w:rFonts w:asciiTheme="majorBidi" w:hAnsiTheme="majorBidi" w:cstheme="majorBidi"/>
                <w:b/>
                <w:bCs/>
                <w:sz w:val="24"/>
                <w:szCs w:val="24"/>
              </w:rPr>
              <w:t>dbm</w:t>
            </w:r>
            <w:proofErr w:type="spellEnd"/>
            <w:r w:rsidRPr="00ED17DB">
              <w:rPr>
                <w:rFonts w:asciiTheme="majorBidi" w:hAnsiTheme="majorBidi" w:cstheme="majorBidi"/>
                <w:b/>
                <w:bCs/>
                <w:sz w:val="24"/>
                <w:szCs w:val="24"/>
              </w:rPr>
              <w:t>)</w:t>
            </w:r>
          </w:p>
        </w:tc>
        <w:tc>
          <w:tcPr>
            <w:tcW w:w="1937" w:type="dxa"/>
            <w:gridSpan w:val="3"/>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cable length (M)</w:t>
            </w:r>
          </w:p>
        </w:tc>
        <w:tc>
          <w:tcPr>
            <w:tcW w:w="1039"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2 Port Splitter</w:t>
            </w:r>
          </w:p>
        </w:tc>
        <w:tc>
          <w:tcPr>
            <w:tcW w:w="1039"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3 Port Splitter</w:t>
            </w:r>
          </w:p>
        </w:tc>
        <w:tc>
          <w:tcPr>
            <w:tcW w:w="1039"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4 Port Splitter</w:t>
            </w:r>
          </w:p>
        </w:tc>
        <w:tc>
          <w:tcPr>
            <w:tcW w:w="1294" w:type="dxa"/>
            <w:noWrap/>
            <w:hideMark/>
          </w:tcPr>
          <w:p w:rsidR="001F1F32" w:rsidRPr="00ED17DB" w:rsidRDefault="001F1F32" w:rsidP="00CA6173">
            <w:pPr>
              <w:jc w:val="center"/>
              <w:rPr>
                <w:rFonts w:asciiTheme="majorBidi" w:hAnsiTheme="majorBidi" w:cstheme="majorBidi"/>
                <w:b/>
                <w:bCs/>
                <w:sz w:val="24"/>
                <w:szCs w:val="24"/>
              </w:rPr>
            </w:pPr>
            <w:r w:rsidRPr="00ED17DB">
              <w:rPr>
                <w:rFonts w:asciiTheme="majorBidi" w:hAnsiTheme="majorBidi" w:cstheme="majorBidi"/>
                <w:b/>
                <w:bCs/>
                <w:sz w:val="24"/>
                <w:szCs w:val="24"/>
              </w:rPr>
              <w:t>TX Power (</w:t>
            </w:r>
            <w:proofErr w:type="spellStart"/>
            <w:r w:rsidRPr="00ED17DB">
              <w:rPr>
                <w:rFonts w:asciiTheme="majorBidi" w:hAnsiTheme="majorBidi" w:cstheme="majorBidi"/>
                <w:b/>
                <w:bCs/>
                <w:sz w:val="24"/>
                <w:szCs w:val="24"/>
              </w:rPr>
              <w:t>dbm</w:t>
            </w:r>
            <w:proofErr w:type="spellEnd"/>
            <w:r w:rsidRPr="00ED17DB">
              <w:rPr>
                <w:rFonts w:asciiTheme="majorBidi" w:hAnsiTheme="majorBidi" w:cstheme="majorBidi"/>
                <w:b/>
                <w:bCs/>
                <w:sz w:val="24"/>
                <w:szCs w:val="24"/>
              </w:rPr>
              <w:t>)</w:t>
            </w:r>
          </w:p>
        </w:tc>
      </w:tr>
      <w:tr w:rsidR="001F1F32" w:rsidRPr="00047769" w:rsidTr="00CA6173">
        <w:trPr>
          <w:trHeight w:val="300"/>
          <w:jc w:val="center"/>
        </w:trPr>
        <w:tc>
          <w:tcPr>
            <w:tcW w:w="1728" w:type="dxa"/>
            <w:noWrap/>
            <w:hideMark/>
          </w:tcPr>
          <w:p w:rsidR="001F1F32" w:rsidRPr="00ED17DB" w:rsidRDefault="001F1F32" w:rsidP="00CA6173">
            <w:pPr>
              <w:jc w:val="center"/>
              <w:rPr>
                <w:rFonts w:asciiTheme="majorBidi" w:hAnsiTheme="majorBidi" w:cstheme="majorBidi"/>
                <w:b/>
                <w:bCs/>
                <w:sz w:val="28"/>
                <w:szCs w:val="28"/>
              </w:rPr>
            </w:pPr>
            <w:r w:rsidRPr="00ED17DB">
              <w:rPr>
                <w:rFonts w:asciiTheme="majorBidi" w:hAnsiTheme="majorBidi" w:cstheme="majorBidi"/>
                <w:b/>
                <w:bCs/>
                <w:sz w:val="28"/>
                <w:szCs w:val="28"/>
              </w:rPr>
              <w:t>LA1</w:t>
            </w:r>
          </w:p>
        </w:tc>
        <w:tc>
          <w:tcPr>
            <w:tcW w:w="1167"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34</w:t>
            </w:r>
          </w:p>
        </w:tc>
        <w:tc>
          <w:tcPr>
            <w:tcW w:w="624"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34</w:t>
            </w:r>
          </w:p>
        </w:tc>
        <w:tc>
          <w:tcPr>
            <w:tcW w:w="695" w:type="dxa"/>
            <w:noWrap/>
            <w:hideMark/>
          </w:tcPr>
          <w:p w:rsidR="001F1F32" w:rsidRPr="00047769" w:rsidRDefault="001F1F32" w:rsidP="00CA6173">
            <w:pPr>
              <w:jc w:val="center"/>
              <w:rPr>
                <w:rFonts w:asciiTheme="majorBidi" w:hAnsiTheme="majorBidi" w:cstheme="majorBidi"/>
                <w:sz w:val="28"/>
                <w:szCs w:val="28"/>
              </w:rPr>
            </w:pPr>
          </w:p>
        </w:tc>
        <w:tc>
          <w:tcPr>
            <w:tcW w:w="618"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2</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294"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19.43</w:t>
            </w:r>
          </w:p>
        </w:tc>
      </w:tr>
      <w:tr w:rsidR="001F1F32" w:rsidRPr="00047769" w:rsidTr="00CA6173">
        <w:trPr>
          <w:trHeight w:val="300"/>
          <w:jc w:val="center"/>
        </w:trPr>
        <w:tc>
          <w:tcPr>
            <w:tcW w:w="1728" w:type="dxa"/>
            <w:noWrap/>
            <w:hideMark/>
          </w:tcPr>
          <w:p w:rsidR="001F1F32" w:rsidRPr="00ED17DB" w:rsidRDefault="001F1F32" w:rsidP="00CA6173">
            <w:pPr>
              <w:jc w:val="center"/>
              <w:rPr>
                <w:rFonts w:asciiTheme="majorBidi" w:hAnsiTheme="majorBidi" w:cstheme="majorBidi"/>
                <w:b/>
                <w:bCs/>
                <w:sz w:val="28"/>
                <w:szCs w:val="28"/>
              </w:rPr>
            </w:pPr>
            <w:r w:rsidRPr="00ED17DB">
              <w:rPr>
                <w:rFonts w:asciiTheme="majorBidi" w:hAnsiTheme="majorBidi" w:cstheme="majorBidi"/>
                <w:b/>
                <w:bCs/>
                <w:sz w:val="28"/>
                <w:szCs w:val="28"/>
              </w:rPr>
              <w:t>La2</w:t>
            </w:r>
          </w:p>
        </w:tc>
        <w:tc>
          <w:tcPr>
            <w:tcW w:w="1167"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34</w:t>
            </w:r>
          </w:p>
        </w:tc>
        <w:tc>
          <w:tcPr>
            <w:tcW w:w="624"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34</w:t>
            </w:r>
          </w:p>
        </w:tc>
        <w:tc>
          <w:tcPr>
            <w:tcW w:w="695" w:type="dxa"/>
            <w:noWrap/>
            <w:hideMark/>
          </w:tcPr>
          <w:p w:rsidR="001F1F32" w:rsidRPr="00047769" w:rsidRDefault="001F1F32" w:rsidP="00CA6173">
            <w:pPr>
              <w:jc w:val="center"/>
              <w:rPr>
                <w:rFonts w:asciiTheme="majorBidi" w:hAnsiTheme="majorBidi" w:cstheme="majorBidi"/>
                <w:sz w:val="28"/>
                <w:szCs w:val="28"/>
              </w:rPr>
            </w:pPr>
          </w:p>
        </w:tc>
        <w:tc>
          <w:tcPr>
            <w:tcW w:w="618"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2</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294"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19.43</w:t>
            </w:r>
          </w:p>
        </w:tc>
      </w:tr>
      <w:tr w:rsidR="001F1F32" w:rsidRPr="00047769" w:rsidTr="00CA6173">
        <w:trPr>
          <w:trHeight w:val="300"/>
          <w:jc w:val="center"/>
        </w:trPr>
        <w:tc>
          <w:tcPr>
            <w:tcW w:w="1728" w:type="dxa"/>
            <w:noWrap/>
            <w:hideMark/>
          </w:tcPr>
          <w:p w:rsidR="001F1F32" w:rsidRPr="00ED17DB" w:rsidRDefault="001F1F32" w:rsidP="00CA6173">
            <w:pPr>
              <w:jc w:val="center"/>
              <w:rPr>
                <w:rFonts w:asciiTheme="majorBidi" w:hAnsiTheme="majorBidi" w:cstheme="majorBidi"/>
                <w:b/>
                <w:bCs/>
                <w:sz w:val="28"/>
                <w:szCs w:val="28"/>
              </w:rPr>
            </w:pPr>
            <w:r w:rsidRPr="00ED17DB">
              <w:rPr>
                <w:rFonts w:asciiTheme="majorBidi" w:hAnsiTheme="majorBidi" w:cstheme="majorBidi"/>
                <w:b/>
                <w:bCs/>
                <w:sz w:val="28"/>
                <w:szCs w:val="28"/>
              </w:rPr>
              <w:t>LC1</w:t>
            </w:r>
          </w:p>
        </w:tc>
        <w:tc>
          <w:tcPr>
            <w:tcW w:w="1167"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34</w:t>
            </w:r>
          </w:p>
        </w:tc>
        <w:tc>
          <w:tcPr>
            <w:tcW w:w="624"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40</w:t>
            </w:r>
          </w:p>
        </w:tc>
        <w:tc>
          <w:tcPr>
            <w:tcW w:w="695" w:type="dxa"/>
            <w:noWrap/>
            <w:hideMark/>
          </w:tcPr>
          <w:p w:rsidR="001F1F32" w:rsidRPr="00047769" w:rsidRDefault="001F1F32" w:rsidP="00CA6173">
            <w:pPr>
              <w:jc w:val="center"/>
              <w:rPr>
                <w:rFonts w:asciiTheme="majorBidi" w:hAnsiTheme="majorBidi" w:cstheme="majorBidi"/>
                <w:sz w:val="28"/>
                <w:szCs w:val="28"/>
              </w:rPr>
            </w:pPr>
          </w:p>
        </w:tc>
        <w:tc>
          <w:tcPr>
            <w:tcW w:w="618"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0</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3</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294"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17.25</w:t>
            </w:r>
          </w:p>
        </w:tc>
      </w:tr>
      <w:tr w:rsidR="001F1F32" w:rsidRPr="00047769" w:rsidTr="00CA6173">
        <w:trPr>
          <w:trHeight w:val="300"/>
          <w:jc w:val="center"/>
        </w:trPr>
        <w:tc>
          <w:tcPr>
            <w:tcW w:w="1728" w:type="dxa"/>
            <w:noWrap/>
            <w:hideMark/>
          </w:tcPr>
          <w:p w:rsidR="001F1F32" w:rsidRPr="00ED17DB" w:rsidRDefault="001F1F32" w:rsidP="00CA6173">
            <w:pPr>
              <w:jc w:val="center"/>
              <w:rPr>
                <w:rFonts w:asciiTheme="majorBidi" w:hAnsiTheme="majorBidi" w:cstheme="majorBidi"/>
                <w:b/>
                <w:bCs/>
                <w:sz w:val="28"/>
                <w:szCs w:val="28"/>
              </w:rPr>
            </w:pPr>
            <w:r w:rsidRPr="00ED17DB">
              <w:rPr>
                <w:rFonts w:asciiTheme="majorBidi" w:hAnsiTheme="majorBidi" w:cstheme="majorBidi"/>
                <w:b/>
                <w:bCs/>
                <w:sz w:val="28"/>
                <w:szCs w:val="28"/>
              </w:rPr>
              <w:t>LC2</w:t>
            </w:r>
          </w:p>
        </w:tc>
        <w:tc>
          <w:tcPr>
            <w:tcW w:w="1167"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34</w:t>
            </w:r>
          </w:p>
        </w:tc>
        <w:tc>
          <w:tcPr>
            <w:tcW w:w="624"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40</w:t>
            </w:r>
          </w:p>
        </w:tc>
        <w:tc>
          <w:tcPr>
            <w:tcW w:w="695" w:type="dxa"/>
            <w:noWrap/>
            <w:hideMark/>
          </w:tcPr>
          <w:p w:rsidR="001F1F32" w:rsidRPr="00047769" w:rsidRDefault="001F1F32" w:rsidP="00CA6173">
            <w:pPr>
              <w:jc w:val="center"/>
              <w:rPr>
                <w:rFonts w:asciiTheme="majorBidi" w:hAnsiTheme="majorBidi" w:cstheme="majorBidi"/>
                <w:sz w:val="28"/>
                <w:szCs w:val="28"/>
              </w:rPr>
            </w:pPr>
          </w:p>
        </w:tc>
        <w:tc>
          <w:tcPr>
            <w:tcW w:w="618"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0</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3</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294"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17.25</w:t>
            </w:r>
          </w:p>
        </w:tc>
      </w:tr>
      <w:tr w:rsidR="001F1F32" w:rsidRPr="00047769" w:rsidTr="00CA6173">
        <w:trPr>
          <w:trHeight w:val="300"/>
          <w:jc w:val="center"/>
        </w:trPr>
        <w:tc>
          <w:tcPr>
            <w:tcW w:w="1728" w:type="dxa"/>
            <w:noWrap/>
            <w:hideMark/>
          </w:tcPr>
          <w:p w:rsidR="001F1F32" w:rsidRPr="00ED17DB" w:rsidRDefault="001F1F32" w:rsidP="00CA6173">
            <w:pPr>
              <w:jc w:val="center"/>
              <w:rPr>
                <w:rFonts w:asciiTheme="majorBidi" w:hAnsiTheme="majorBidi" w:cstheme="majorBidi"/>
                <w:b/>
                <w:bCs/>
                <w:sz w:val="28"/>
                <w:szCs w:val="28"/>
              </w:rPr>
            </w:pPr>
            <w:r w:rsidRPr="00ED17DB">
              <w:rPr>
                <w:rFonts w:asciiTheme="majorBidi" w:hAnsiTheme="majorBidi" w:cstheme="majorBidi"/>
                <w:b/>
                <w:bCs/>
                <w:sz w:val="28"/>
                <w:szCs w:val="28"/>
              </w:rPr>
              <w:t>LC3</w:t>
            </w:r>
          </w:p>
        </w:tc>
        <w:tc>
          <w:tcPr>
            <w:tcW w:w="1167"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34</w:t>
            </w:r>
          </w:p>
        </w:tc>
        <w:tc>
          <w:tcPr>
            <w:tcW w:w="624"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41</w:t>
            </w:r>
          </w:p>
        </w:tc>
        <w:tc>
          <w:tcPr>
            <w:tcW w:w="695" w:type="dxa"/>
            <w:noWrap/>
            <w:hideMark/>
          </w:tcPr>
          <w:p w:rsidR="001F1F32" w:rsidRPr="00047769" w:rsidRDefault="001F1F32" w:rsidP="00CA6173">
            <w:pPr>
              <w:jc w:val="center"/>
              <w:rPr>
                <w:rFonts w:asciiTheme="majorBidi" w:hAnsiTheme="majorBidi" w:cstheme="majorBidi"/>
                <w:sz w:val="28"/>
                <w:szCs w:val="28"/>
              </w:rPr>
            </w:pPr>
          </w:p>
        </w:tc>
        <w:tc>
          <w:tcPr>
            <w:tcW w:w="618"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0</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3</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294"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17.18</w:t>
            </w:r>
          </w:p>
        </w:tc>
      </w:tr>
      <w:tr w:rsidR="001F1F32" w:rsidRPr="00047769" w:rsidTr="00CA6173">
        <w:trPr>
          <w:trHeight w:val="300"/>
          <w:jc w:val="center"/>
        </w:trPr>
        <w:tc>
          <w:tcPr>
            <w:tcW w:w="1728" w:type="dxa"/>
            <w:noWrap/>
            <w:hideMark/>
          </w:tcPr>
          <w:p w:rsidR="001F1F32" w:rsidRPr="00ED17DB" w:rsidRDefault="001F1F32" w:rsidP="00CA6173">
            <w:pPr>
              <w:jc w:val="center"/>
              <w:rPr>
                <w:rFonts w:asciiTheme="majorBidi" w:hAnsiTheme="majorBidi" w:cstheme="majorBidi"/>
                <w:b/>
                <w:bCs/>
                <w:sz w:val="28"/>
                <w:szCs w:val="28"/>
              </w:rPr>
            </w:pPr>
            <w:r w:rsidRPr="00ED17DB">
              <w:rPr>
                <w:rFonts w:asciiTheme="majorBidi" w:hAnsiTheme="majorBidi" w:cstheme="majorBidi"/>
                <w:b/>
                <w:bCs/>
                <w:sz w:val="28"/>
                <w:szCs w:val="28"/>
              </w:rPr>
              <w:t>LC4</w:t>
            </w:r>
          </w:p>
        </w:tc>
        <w:tc>
          <w:tcPr>
            <w:tcW w:w="1167"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34</w:t>
            </w:r>
          </w:p>
        </w:tc>
        <w:tc>
          <w:tcPr>
            <w:tcW w:w="624"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42</w:t>
            </w:r>
          </w:p>
        </w:tc>
        <w:tc>
          <w:tcPr>
            <w:tcW w:w="695" w:type="dxa"/>
            <w:noWrap/>
            <w:hideMark/>
          </w:tcPr>
          <w:p w:rsidR="001F1F32" w:rsidRPr="00047769" w:rsidRDefault="001F1F32" w:rsidP="00CA6173">
            <w:pPr>
              <w:jc w:val="center"/>
              <w:rPr>
                <w:rFonts w:asciiTheme="majorBidi" w:hAnsiTheme="majorBidi" w:cstheme="majorBidi"/>
                <w:sz w:val="28"/>
                <w:szCs w:val="28"/>
              </w:rPr>
            </w:pPr>
          </w:p>
        </w:tc>
        <w:tc>
          <w:tcPr>
            <w:tcW w:w="618"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2</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294"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18.87</w:t>
            </w:r>
          </w:p>
        </w:tc>
      </w:tr>
      <w:tr w:rsidR="001F1F32" w:rsidRPr="00047769" w:rsidTr="00CA6173">
        <w:trPr>
          <w:trHeight w:val="300"/>
          <w:jc w:val="center"/>
        </w:trPr>
        <w:tc>
          <w:tcPr>
            <w:tcW w:w="1728" w:type="dxa"/>
            <w:noWrap/>
            <w:hideMark/>
          </w:tcPr>
          <w:p w:rsidR="001F1F32" w:rsidRPr="00ED17DB" w:rsidRDefault="001F1F32" w:rsidP="00CA6173">
            <w:pPr>
              <w:jc w:val="center"/>
              <w:rPr>
                <w:rFonts w:asciiTheme="majorBidi" w:hAnsiTheme="majorBidi" w:cstheme="majorBidi"/>
                <w:b/>
                <w:bCs/>
                <w:sz w:val="28"/>
                <w:szCs w:val="28"/>
              </w:rPr>
            </w:pPr>
            <w:r w:rsidRPr="00ED17DB">
              <w:rPr>
                <w:rFonts w:asciiTheme="majorBidi" w:hAnsiTheme="majorBidi" w:cstheme="majorBidi"/>
                <w:b/>
                <w:bCs/>
                <w:sz w:val="28"/>
                <w:szCs w:val="28"/>
              </w:rPr>
              <w:t>LC5</w:t>
            </w:r>
          </w:p>
        </w:tc>
        <w:tc>
          <w:tcPr>
            <w:tcW w:w="1167"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34</w:t>
            </w:r>
          </w:p>
        </w:tc>
        <w:tc>
          <w:tcPr>
            <w:tcW w:w="624"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43</w:t>
            </w:r>
          </w:p>
        </w:tc>
        <w:tc>
          <w:tcPr>
            <w:tcW w:w="695" w:type="dxa"/>
            <w:noWrap/>
            <w:hideMark/>
          </w:tcPr>
          <w:p w:rsidR="001F1F32" w:rsidRPr="00047769" w:rsidRDefault="001F1F32" w:rsidP="00CA6173">
            <w:pPr>
              <w:jc w:val="center"/>
              <w:rPr>
                <w:rFonts w:asciiTheme="majorBidi" w:hAnsiTheme="majorBidi" w:cstheme="majorBidi"/>
                <w:sz w:val="28"/>
                <w:szCs w:val="28"/>
              </w:rPr>
            </w:pPr>
          </w:p>
        </w:tc>
        <w:tc>
          <w:tcPr>
            <w:tcW w:w="618"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2</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294"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18.8</w:t>
            </w:r>
          </w:p>
        </w:tc>
      </w:tr>
      <w:tr w:rsidR="001F1F32" w:rsidRPr="00047769" w:rsidTr="00CA6173">
        <w:trPr>
          <w:trHeight w:val="300"/>
          <w:jc w:val="center"/>
        </w:trPr>
        <w:tc>
          <w:tcPr>
            <w:tcW w:w="1728" w:type="dxa"/>
            <w:noWrap/>
            <w:hideMark/>
          </w:tcPr>
          <w:p w:rsidR="001F1F32" w:rsidRPr="00ED17DB" w:rsidRDefault="001F1F32" w:rsidP="00CA6173">
            <w:pPr>
              <w:jc w:val="center"/>
              <w:rPr>
                <w:rFonts w:asciiTheme="majorBidi" w:hAnsiTheme="majorBidi" w:cstheme="majorBidi"/>
                <w:b/>
                <w:bCs/>
                <w:sz w:val="28"/>
                <w:szCs w:val="28"/>
              </w:rPr>
            </w:pPr>
            <w:r w:rsidRPr="00ED17DB">
              <w:rPr>
                <w:rFonts w:asciiTheme="majorBidi" w:hAnsiTheme="majorBidi" w:cstheme="majorBidi"/>
                <w:b/>
                <w:bCs/>
                <w:sz w:val="28"/>
                <w:szCs w:val="28"/>
              </w:rPr>
              <w:t>LB1</w:t>
            </w:r>
          </w:p>
        </w:tc>
        <w:tc>
          <w:tcPr>
            <w:tcW w:w="1167"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34</w:t>
            </w:r>
          </w:p>
        </w:tc>
        <w:tc>
          <w:tcPr>
            <w:tcW w:w="624"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63</w:t>
            </w:r>
          </w:p>
        </w:tc>
        <w:tc>
          <w:tcPr>
            <w:tcW w:w="695"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25</w:t>
            </w:r>
          </w:p>
        </w:tc>
        <w:tc>
          <w:tcPr>
            <w:tcW w:w="618"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2</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294"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17.41</w:t>
            </w:r>
          </w:p>
        </w:tc>
      </w:tr>
      <w:tr w:rsidR="001F1F32" w:rsidRPr="00047769" w:rsidTr="00CA6173">
        <w:trPr>
          <w:trHeight w:val="300"/>
          <w:jc w:val="center"/>
        </w:trPr>
        <w:tc>
          <w:tcPr>
            <w:tcW w:w="1728" w:type="dxa"/>
            <w:noWrap/>
            <w:hideMark/>
          </w:tcPr>
          <w:p w:rsidR="001F1F32" w:rsidRPr="00ED17DB" w:rsidRDefault="001F1F32" w:rsidP="00CA6173">
            <w:pPr>
              <w:jc w:val="center"/>
              <w:rPr>
                <w:rFonts w:asciiTheme="majorBidi" w:hAnsiTheme="majorBidi" w:cstheme="majorBidi"/>
                <w:b/>
                <w:bCs/>
                <w:sz w:val="28"/>
                <w:szCs w:val="28"/>
              </w:rPr>
            </w:pPr>
            <w:r w:rsidRPr="00ED17DB">
              <w:rPr>
                <w:rFonts w:asciiTheme="majorBidi" w:hAnsiTheme="majorBidi" w:cstheme="majorBidi"/>
                <w:b/>
                <w:bCs/>
                <w:sz w:val="28"/>
                <w:szCs w:val="28"/>
              </w:rPr>
              <w:t>LB4</w:t>
            </w:r>
          </w:p>
        </w:tc>
        <w:tc>
          <w:tcPr>
            <w:tcW w:w="1167"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34</w:t>
            </w:r>
          </w:p>
        </w:tc>
        <w:tc>
          <w:tcPr>
            <w:tcW w:w="624"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63</w:t>
            </w:r>
          </w:p>
        </w:tc>
        <w:tc>
          <w:tcPr>
            <w:tcW w:w="695"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24</w:t>
            </w:r>
          </w:p>
        </w:tc>
        <w:tc>
          <w:tcPr>
            <w:tcW w:w="618"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2</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039"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w:t>
            </w:r>
          </w:p>
        </w:tc>
        <w:tc>
          <w:tcPr>
            <w:tcW w:w="1294" w:type="dxa"/>
            <w:noWrap/>
            <w:hideMark/>
          </w:tcPr>
          <w:p w:rsidR="001F1F32" w:rsidRPr="00047769" w:rsidRDefault="001F1F32" w:rsidP="00CA6173">
            <w:pPr>
              <w:jc w:val="center"/>
              <w:rPr>
                <w:rFonts w:asciiTheme="majorBidi" w:hAnsiTheme="majorBidi" w:cstheme="majorBidi"/>
                <w:sz w:val="28"/>
                <w:szCs w:val="28"/>
              </w:rPr>
            </w:pPr>
            <w:r w:rsidRPr="00047769">
              <w:rPr>
                <w:rFonts w:asciiTheme="majorBidi" w:hAnsiTheme="majorBidi" w:cstheme="majorBidi"/>
                <w:sz w:val="28"/>
                <w:szCs w:val="28"/>
              </w:rPr>
              <w:t>17.48</w:t>
            </w:r>
          </w:p>
        </w:tc>
      </w:tr>
    </w:tbl>
    <w:p w:rsidR="001F1F32" w:rsidRPr="00CB09B3" w:rsidRDefault="001F1F32" w:rsidP="001F1F32">
      <w:pPr>
        <w:rPr>
          <w:rFonts w:asciiTheme="majorBidi" w:hAnsiTheme="majorBidi" w:cstheme="majorBidi"/>
          <w:sz w:val="28"/>
          <w:szCs w:val="28"/>
        </w:rPr>
      </w:pPr>
    </w:p>
    <w:p w:rsidR="009978A5" w:rsidRDefault="009978A5" w:rsidP="001F1F32">
      <w:pPr>
        <w:tabs>
          <w:tab w:val="left" w:pos="1853"/>
        </w:tabs>
        <w:rPr>
          <w:rFonts w:asciiTheme="majorBidi" w:hAnsiTheme="majorBidi" w:cstheme="majorBidi"/>
          <w:noProof/>
          <w:sz w:val="28"/>
          <w:szCs w:val="28"/>
        </w:rPr>
        <w:sectPr w:rsidR="009978A5" w:rsidSect="001F1F32">
          <w:pgSz w:w="11907" w:h="16839" w:code="9"/>
          <w:pgMar w:top="1440" w:right="1440" w:bottom="1440" w:left="1440" w:header="720" w:footer="720" w:gutter="0"/>
          <w:pgNumType w:start="1"/>
          <w:cols w:space="720"/>
          <w:docGrid w:linePitch="360"/>
        </w:sectPr>
      </w:pPr>
    </w:p>
    <w:p w:rsidR="001F1F32" w:rsidRDefault="00617B33" w:rsidP="001F1F32">
      <w:pPr>
        <w:tabs>
          <w:tab w:val="left" w:pos="1853"/>
        </w:tabs>
        <w:rPr>
          <w:rFonts w:asciiTheme="majorBidi" w:hAnsiTheme="majorBidi" w:cstheme="majorBidi"/>
          <w:noProof/>
          <w:sz w:val="28"/>
          <w:szCs w:val="28"/>
        </w:rPr>
      </w:pPr>
      <w:r>
        <w:rPr>
          <w:rFonts w:asciiTheme="majorBidi" w:hAnsiTheme="majorBidi" w:cstheme="majorBidi"/>
          <w:noProof/>
          <w:sz w:val="28"/>
          <w:szCs w:val="28"/>
        </w:rPr>
        <w:lastRenderedPageBreak/>
        <w:drawing>
          <wp:inline distT="0" distB="0" distL="0" distR="0">
            <wp:extent cx="13311939" cy="7598409"/>
            <wp:effectExtent l="19050" t="0" r="4011" b="0"/>
            <wp:docPr id="29" name="Picture 28" descr="project tx25-4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ject tx25-4FINAL.jpg"/>
                    <pic:cNvPicPr/>
                  </pic:nvPicPr>
                  <pic:blipFill>
                    <a:blip r:embed="rId52" cstate="print"/>
                    <a:stretch>
                      <a:fillRect/>
                    </a:stretch>
                  </pic:blipFill>
                  <pic:spPr>
                    <a:xfrm>
                      <a:off x="0" y="0"/>
                      <a:ext cx="13311939" cy="7598409"/>
                    </a:xfrm>
                    <a:prstGeom prst="rect">
                      <a:avLst/>
                    </a:prstGeom>
                  </pic:spPr>
                </pic:pic>
              </a:graphicData>
            </a:graphic>
          </wp:inline>
        </w:drawing>
      </w:r>
    </w:p>
    <w:p w:rsidR="00617B33" w:rsidRDefault="00A646F6" w:rsidP="00617B33">
      <w:pPr>
        <w:rPr>
          <w:rFonts w:asciiTheme="majorBidi" w:hAnsiTheme="majorBidi"/>
          <w:sz w:val="28"/>
          <w:szCs w:val="28"/>
        </w:rPr>
        <w:sectPr w:rsidR="00617B33" w:rsidSect="002E4908">
          <w:pgSz w:w="23818" w:h="16834" w:code="9"/>
          <w:pgMar w:top="1440" w:right="11750" w:bottom="1814" w:left="1440" w:header="720" w:footer="720" w:gutter="0"/>
          <w:pgNumType w:start="30"/>
          <w:cols w:space="720"/>
          <w:docGrid w:linePitch="360"/>
        </w:sectPr>
      </w:pPr>
      <w:r w:rsidRPr="00A646F6">
        <w:rPr>
          <w:noProof/>
        </w:rPr>
        <w:pict>
          <v:shape id="_x0000_s1094" type="#_x0000_t202" style="position:absolute;margin-left:182.9pt;margin-top:31.3pt;width:612.55pt;height:21pt;z-index:251673088" stroked="f">
            <v:textbox style="mso-next-textbox:#_x0000_s1094;mso-fit-shape-to-text:t" inset="0,0,0,0">
              <w:txbxContent>
                <w:p w:rsidR="00706FCF" w:rsidRPr="00B75E11" w:rsidRDefault="00706FCF" w:rsidP="001F1F32">
                  <w:pPr>
                    <w:pStyle w:val="Caption"/>
                    <w:jc w:val="center"/>
                    <w:rPr>
                      <w:rFonts w:asciiTheme="majorBidi" w:hAnsiTheme="majorBidi" w:cstheme="majorBidi"/>
                      <w:noProof/>
                      <w:sz w:val="28"/>
                      <w:szCs w:val="28"/>
                    </w:rPr>
                  </w:pPr>
                  <w:bookmarkStart w:id="52" w:name="_Toc324421180"/>
                  <w:r>
                    <w:t xml:space="preserve">Figure </w:t>
                  </w:r>
                  <w:fldSimple w:instr=" SEQ Figure \* ARABIC ">
                    <w:r>
                      <w:rPr>
                        <w:noProof/>
                      </w:rPr>
                      <w:t>20</w:t>
                    </w:r>
                  </w:fldSimple>
                  <w:r>
                    <w:t xml:space="preserve"> : Distributed Antenna Design (DAS Design)</w:t>
                  </w:r>
                  <w:bookmarkEnd w:id="52"/>
                </w:p>
              </w:txbxContent>
            </v:textbox>
            <w10:wrap type="square"/>
          </v:shape>
        </w:pict>
      </w:r>
      <w:r w:rsidR="009978A5">
        <w:rPr>
          <w:rFonts w:asciiTheme="majorBidi" w:hAnsiTheme="majorBidi"/>
          <w:sz w:val="28"/>
          <w:szCs w:val="28"/>
        </w:rPr>
        <w:br w:type="page"/>
      </w:r>
    </w:p>
    <w:p w:rsidR="00617B33" w:rsidRDefault="00617B33" w:rsidP="00EB058F">
      <w:pPr>
        <w:pStyle w:val="Heading3"/>
      </w:pPr>
      <w:bookmarkStart w:id="53" w:name="_Toc324421147"/>
      <w:r>
        <w:lastRenderedPageBreak/>
        <w:t xml:space="preserve">4.5.2 </w:t>
      </w:r>
      <w:r w:rsidRPr="00CB09B3">
        <w:t>Free space path los</w:t>
      </w:r>
      <w:r>
        <w:t>s</w:t>
      </w:r>
      <w:bookmarkEnd w:id="53"/>
    </w:p>
    <w:p w:rsidR="00617B33" w:rsidRPr="00CB09B3" w:rsidRDefault="00617B33" w:rsidP="00617B33"/>
    <w:p w:rsidR="00617B33" w:rsidRDefault="00617B33" w:rsidP="00617B33">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w:t>
      </w:r>
      <w:r w:rsidRPr="00CB09B3">
        <w:rPr>
          <w:rFonts w:asciiTheme="majorBidi" w:hAnsiTheme="majorBidi" w:cstheme="majorBidi"/>
          <w:sz w:val="28"/>
          <w:szCs w:val="28"/>
        </w:rPr>
        <w:t xml:space="preserve">A major component in the LB is the path loss between the </w:t>
      </w:r>
      <w:proofErr w:type="spellStart"/>
      <w:r w:rsidRPr="00CB09B3">
        <w:rPr>
          <w:rFonts w:asciiTheme="majorBidi" w:hAnsiTheme="majorBidi" w:cstheme="majorBidi"/>
          <w:sz w:val="28"/>
          <w:szCs w:val="28"/>
        </w:rPr>
        <w:t>Tx</w:t>
      </w:r>
      <w:proofErr w:type="spellEnd"/>
      <w:r w:rsidRPr="00CB09B3">
        <w:rPr>
          <w:rFonts w:asciiTheme="majorBidi" w:hAnsiTheme="majorBidi" w:cstheme="majorBidi"/>
          <w:sz w:val="28"/>
          <w:szCs w:val="28"/>
        </w:rPr>
        <w:t xml:space="preserve"> and Rx antenna. This loss depends on the distance between the </w:t>
      </w:r>
      <w:proofErr w:type="spellStart"/>
      <w:r w:rsidRPr="00CB09B3">
        <w:rPr>
          <w:rFonts w:asciiTheme="majorBidi" w:hAnsiTheme="majorBidi" w:cstheme="majorBidi"/>
          <w:sz w:val="28"/>
          <w:szCs w:val="28"/>
        </w:rPr>
        <w:t>Tx</w:t>
      </w:r>
      <w:proofErr w:type="spellEnd"/>
      <w:r w:rsidRPr="00CB09B3">
        <w:rPr>
          <w:rFonts w:asciiTheme="majorBidi" w:hAnsiTheme="majorBidi" w:cstheme="majorBidi"/>
          <w:sz w:val="28"/>
          <w:szCs w:val="28"/>
        </w:rPr>
        <w:t xml:space="preserve"> and Rx antenna, and the environment that the RF signal has to pass. Free space loss is a physical constant. This simple RF formula is valid when in line-of-sight indoors. The free space loss does not take into account any additional clutter loss or reflections, hence the name</w:t>
      </w:r>
      <w:r>
        <w:rPr>
          <w:rFonts w:asciiTheme="majorBidi" w:hAnsiTheme="majorBidi" w:cstheme="majorBidi"/>
          <w:sz w:val="28"/>
          <w:szCs w:val="28"/>
        </w:rPr>
        <w:t>'</w:t>
      </w:r>
      <w:r w:rsidRPr="00E15516">
        <w:rPr>
          <w:rFonts w:asciiTheme="majorBidi" w:hAnsiTheme="majorBidi" w:cstheme="majorBidi"/>
          <w:sz w:val="28"/>
          <w:szCs w:val="28"/>
          <w:vertAlign w:val="superscript"/>
        </w:rPr>
        <w:t>3</w:t>
      </w:r>
      <w:r>
        <w:rPr>
          <w:rFonts w:asciiTheme="majorBidi" w:hAnsiTheme="majorBidi" w:cstheme="majorBidi"/>
          <w:sz w:val="28"/>
          <w:szCs w:val="28"/>
        </w:rPr>
        <w:t>.</w:t>
      </w:r>
    </w:p>
    <w:p w:rsidR="00617B33" w:rsidRDefault="00617B33" w:rsidP="00617B33">
      <w:pPr>
        <w:autoSpaceDE w:val="0"/>
        <w:autoSpaceDN w:val="0"/>
        <w:adjustRightInd w:val="0"/>
        <w:spacing w:after="0" w:line="240" w:lineRule="auto"/>
        <w:jc w:val="both"/>
        <w:rPr>
          <w:rFonts w:asciiTheme="majorBidi" w:hAnsiTheme="majorBidi" w:cstheme="majorBidi"/>
          <w:sz w:val="28"/>
          <w:szCs w:val="28"/>
        </w:rPr>
      </w:pPr>
    </w:p>
    <w:p w:rsidR="00617B33" w:rsidRPr="00432A17" w:rsidRDefault="00617B33" w:rsidP="00617B33">
      <w:pPr>
        <w:autoSpaceDE w:val="0"/>
        <w:autoSpaceDN w:val="0"/>
        <w:adjustRightInd w:val="0"/>
        <w:spacing w:after="0" w:line="240" w:lineRule="auto"/>
        <w:jc w:val="both"/>
        <w:rPr>
          <w:rFonts w:asciiTheme="majorBidi" w:hAnsiTheme="majorBidi" w:cstheme="majorBidi"/>
          <w:sz w:val="28"/>
          <w:szCs w:val="28"/>
          <w:vertAlign w:val="subscript"/>
        </w:rPr>
      </w:pPr>
      <w:r>
        <w:rPr>
          <w:rFonts w:asciiTheme="majorBidi" w:hAnsiTheme="majorBidi" w:cstheme="majorBidi"/>
          <w:sz w:val="28"/>
          <w:szCs w:val="28"/>
        </w:rPr>
        <w:t xml:space="preserve">Path loss calculations depend on many elements, first of all the distance between the </w:t>
      </w:r>
      <w:proofErr w:type="spellStart"/>
      <w:r>
        <w:rPr>
          <w:rFonts w:asciiTheme="majorBidi" w:hAnsiTheme="majorBidi" w:cstheme="majorBidi"/>
          <w:sz w:val="28"/>
          <w:szCs w:val="28"/>
        </w:rPr>
        <w:t>Tx</w:t>
      </w:r>
      <w:proofErr w:type="spellEnd"/>
      <w:r>
        <w:rPr>
          <w:rFonts w:asciiTheme="majorBidi" w:hAnsiTheme="majorBidi" w:cstheme="majorBidi"/>
          <w:sz w:val="28"/>
          <w:szCs w:val="28"/>
        </w:rPr>
        <w:t xml:space="preserve"> and Rx. In addition, losses depend also on the route of the signal across the walls and the frequency as shown in Figure 21</w:t>
      </w:r>
      <w:r w:rsidR="001A40A5">
        <w:rPr>
          <w:rFonts w:asciiTheme="majorBidi" w:hAnsiTheme="majorBidi" w:cstheme="majorBidi"/>
          <w:sz w:val="28"/>
          <w:szCs w:val="28"/>
          <w:vertAlign w:val="superscript"/>
        </w:rPr>
        <w:t>(6</w:t>
      </w:r>
      <w:r w:rsidRPr="00432A17">
        <w:rPr>
          <w:rFonts w:asciiTheme="majorBidi" w:hAnsiTheme="majorBidi" w:cstheme="majorBidi"/>
          <w:sz w:val="28"/>
          <w:szCs w:val="28"/>
          <w:vertAlign w:val="superscript"/>
        </w:rPr>
        <w:t>)</w:t>
      </w:r>
      <w:r>
        <w:rPr>
          <w:rFonts w:asciiTheme="majorBidi" w:hAnsiTheme="majorBidi" w:cstheme="majorBidi"/>
          <w:sz w:val="28"/>
          <w:szCs w:val="28"/>
          <w:vertAlign w:val="subscript"/>
        </w:rPr>
        <w:t>.</w:t>
      </w:r>
    </w:p>
    <w:p w:rsidR="00617B33" w:rsidRDefault="00617B33" w:rsidP="00617B33">
      <w:pPr>
        <w:autoSpaceDE w:val="0"/>
        <w:autoSpaceDN w:val="0"/>
        <w:adjustRightInd w:val="0"/>
        <w:spacing w:after="0" w:line="240" w:lineRule="auto"/>
        <w:jc w:val="both"/>
        <w:rPr>
          <w:rFonts w:asciiTheme="majorBidi" w:hAnsiTheme="majorBidi" w:cstheme="majorBidi"/>
          <w:sz w:val="28"/>
          <w:szCs w:val="28"/>
        </w:rPr>
      </w:pPr>
    </w:p>
    <w:p w:rsidR="00617B33" w:rsidRDefault="00617B33" w:rsidP="00617B33">
      <w:pPr>
        <w:keepNext/>
        <w:autoSpaceDE w:val="0"/>
        <w:autoSpaceDN w:val="0"/>
        <w:adjustRightInd w:val="0"/>
        <w:spacing w:after="0" w:line="240" w:lineRule="auto"/>
        <w:jc w:val="both"/>
      </w:pPr>
      <w:r w:rsidRPr="00A43E41">
        <w:rPr>
          <w:rFonts w:asciiTheme="majorBidi" w:hAnsiTheme="majorBidi" w:cstheme="majorBidi"/>
          <w:noProof/>
          <w:sz w:val="28"/>
          <w:szCs w:val="28"/>
        </w:rPr>
        <w:drawing>
          <wp:inline distT="0" distB="0" distL="0" distR="0">
            <wp:extent cx="5732145" cy="3270875"/>
            <wp:effectExtent l="19050" t="0" r="1905" b="0"/>
            <wp:docPr id="10" name="Picture 1" descr="123.jpg"/>
            <wp:cNvGraphicFramePr/>
            <a:graphic xmlns:a="http://schemas.openxmlformats.org/drawingml/2006/main">
              <a:graphicData uri="http://schemas.openxmlformats.org/drawingml/2006/picture">
                <pic:pic xmlns:pic="http://schemas.openxmlformats.org/drawingml/2006/picture">
                  <pic:nvPicPr>
                    <pic:cNvPr id="14" name="Picture 5" descr="123.jpg"/>
                    <pic:cNvPicPr/>
                  </pic:nvPicPr>
                  <pic:blipFill>
                    <a:blip r:embed="rId53" cstate="print"/>
                    <a:stretch>
                      <a:fillRect/>
                    </a:stretch>
                  </pic:blipFill>
                  <pic:spPr>
                    <a:xfrm>
                      <a:off x="0" y="0"/>
                      <a:ext cx="5732145" cy="3270875"/>
                    </a:xfrm>
                    <a:prstGeom prst="rect">
                      <a:avLst/>
                    </a:prstGeom>
                  </pic:spPr>
                </pic:pic>
              </a:graphicData>
            </a:graphic>
          </wp:inline>
        </w:drawing>
      </w:r>
    </w:p>
    <w:p w:rsidR="00617B33" w:rsidRDefault="00617B33" w:rsidP="00617B33">
      <w:pPr>
        <w:pStyle w:val="Caption"/>
        <w:jc w:val="center"/>
      </w:pPr>
      <w:bookmarkStart w:id="54" w:name="_Toc324421181"/>
      <w:r>
        <w:t xml:space="preserve">Figure </w:t>
      </w:r>
      <w:r w:rsidR="00A646F6">
        <w:fldChar w:fldCharType="begin"/>
      </w:r>
      <w:r w:rsidR="00C726A8">
        <w:instrText xml:space="preserve"> SEQ Figure \* ARABIC </w:instrText>
      </w:r>
      <w:r w:rsidR="00A646F6">
        <w:fldChar w:fldCharType="separate"/>
      </w:r>
      <w:r w:rsidR="00397DF2">
        <w:rPr>
          <w:noProof/>
        </w:rPr>
        <w:t>21</w:t>
      </w:r>
      <w:r w:rsidR="00A646F6">
        <w:rPr>
          <w:noProof/>
        </w:rPr>
        <w:fldChar w:fldCharType="end"/>
      </w:r>
      <w:r>
        <w:t xml:space="preserve"> : Attenuation Measures Vs Materials</w:t>
      </w:r>
      <w:bookmarkEnd w:id="54"/>
      <w:r>
        <w:t xml:space="preserve"> </w:t>
      </w:r>
    </w:p>
    <w:p w:rsidR="00617B33" w:rsidRDefault="00617B33" w:rsidP="00617B33">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br/>
      </w:r>
      <w:r>
        <w:rPr>
          <w:rFonts w:ascii="Tahoma" w:hAnsi="Tahoma" w:cs="Tahoma"/>
          <w:color w:val="333333"/>
          <w:sz w:val="18"/>
          <w:szCs w:val="18"/>
        </w:rPr>
        <w:br/>
      </w:r>
      <w:r>
        <w:rPr>
          <w:rFonts w:asciiTheme="majorBidi" w:hAnsiTheme="majorBidi" w:cstheme="majorBidi"/>
          <w:sz w:val="28"/>
          <w:szCs w:val="28"/>
        </w:rPr>
        <w:t xml:space="preserve">This formula shows how to calculate the free space path loss  </w:t>
      </w:r>
    </w:p>
    <w:p w:rsidR="00617B33" w:rsidRDefault="00617B33" w:rsidP="00617B33">
      <w:pPr>
        <w:autoSpaceDE w:val="0"/>
        <w:autoSpaceDN w:val="0"/>
        <w:adjustRightInd w:val="0"/>
        <w:spacing w:after="0" w:line="240" w:lineRule="auto"/>
        <w:jc w:val="both"/>
        <w:rPr>
          <w:rFonts w:asciiTheme="majorBidi" w:hAnsiTheme="majorBidi" w:cstheme="majorBidi"/>
          <w:sz w:val="28"/>
          <w:szCs w:val="28"/>
        </w:rPr>
      </w:pPr>
    </w:p>
    <w:p w:rsidR="00617B33" w:rsidRDefault="00617B33" w:rsidP="00617B33">
      <w:pPr>
        <w:autoSpaceDE w:val="0"/>
        <w:autoSpaceDN w:val="0"/>
        <w:adjustRightInd w:val="0"/>
        <w:spacing w:after="0" w:line="240" w:lineRule="auto"/>
        <w:jc w:val="both"/>
        <w:rPr>
          <w:rFonts w:asciiTheme="majorBidi" w:hAnsiTheme="majorBidi" w:cstheme="majorBidi"/>
          <w:sz w:val="28"/>
          <w:szCs w:val="28"/>
        </w:rPr>
      </w:pPr>
      <m:oMathPara>
        <m:oMath>
          <m:r>
            <m:rPr>
              <m:sty m:val="p"/>
            </m:rPr>
            <w:rPr>
              <w:rFonts w:ascii="Cambria Math" w:hAnsi="Cambria Math" w:cstheme="majorBidi"/>
              <w:sz w:val="28"/>
              <w:szCs w:val="28"/>
            </w:rPr>
            <m:t>FSPL</m:t>
          </m:r>
          <m:d>
            <m:dPr>
              <m:ctrlPr>
                <w:rPr>
                  <w:rFonts w:ascii="Cambria Math" w:hAnsi="Cambria Math" w:cstheme="majorBidi"/>
                  <w:sz w:val="28"/>
                  <w:szCs w:val="28"/>
                </w:rPr>
              </m:ctrlPr>
            </m:dPr>
            <m:e>
              <m:r>
                <m:rPr>
                  <m:sty m:val="p"/>
                </m:rPr>
                <w:rPr>
                  <w:rFonts w:ascii="Cambria Math" w:hAnsi="Cambria Math" w:cstheme="majorBidi"/>
                  <w:sz w:val="28"/>
                  <w:szCs w:val="28"/>
                </w:rPr>
                <m:t>dB</m:t>
              </m:r>
            </m:e>
          </m:d>
          <m:r>
            <m:rPr>
              <m:sty m:val="p"/>
            </m:rPr>
            <w:rPr>
              <w:rFonts w:ascii="Cambria Math" w:hAnsi="Cambria Math" w:cstheme="majorBidi"/>
              <w:sz w:val="28"/>
              <w:szCs w:val="28"/>
            </w:rPr>
            <m:t>=20</m:t>
          </m:r>
          <m:func>
            <m:funcPr>
              <m:ctrlPr>
                <w:rPr>
                  <w:rFonts w:ascii="Cambria Math" w:hAnsi="Cambria Math" w:cstheme="majorBidi"/>
                  <w:sz w:val="28"/>
                  <w:szCs w:val="28"/>
                </w:rPr>
              </m:ctrlPr>
            </m:funcPr>
            <m:fName>
              <m:sSub>
                <m:sSubPr>
                  <m:ctrlPr>
                    <w:rPr>
                      <w:rFonts w:ascii="Cambria Math" w:hAnsi="Cambria Math" w:cstheme="majorBidi"/>
                      <w:sz w:val="28"/>
                      <w:szCs w:val="28"/>
                    </w:rPr>
                  </m:ctrlPr>
                </m:sSubPr>
                <m:e>
                  <m:r>
                    <m:rPr>
                      <m:sty m:val="p"/>
                    </m:rPr>
                    <w:rPr>
                      <w:rFonts w:ascii="Cambria Math" w:hAnsi="Cambria Math" w:cstheme="majorBidi"/>
                      <w:sz w:val="28"/>
                      <w:szCs w:val="28"/>
                    </w:rPr>
                    <m:t>log</m:t>
                  </m:r>
                </m:e>
                <m:sub>
                  <m:r>
                    <m:rPr>
                      <m:sty m:val="p"/>
                    </m:rPr>
                    <w:rPr>
                      <w:rFonts w:ascii="Cambria Math" w:hAnsi="Cambria Math" w:cstheme="majorBidi"/>
                      <w:sz w:val="28"/>
                      <w:szCs w:val="28"/>
                    </w:rPr>
                    <m:t>10</m:t>
                  </m:r>
                </m:sub>
              </m:sSub>
            </m:fName>
            <m:e>
              <m:r>
                <m:rPr>
                  <m:sty m:val="p"/>
                </m:rPr>
                <w:rPr>
                  <w:rFonts w:ascii="Cambria Math" w:hAnsi="Cambria Math" w:cstheme="majorBidi"/>
                  <w:sz w:val="28"/>
                  <w:szCs w:val="28"/>
                </w:rPr>
                <m:t>(d)</m:t>
              </m:r>
            </m:e>
          </m:func>
          <m:r>
            <m:rPr>
              <m:sty m:val="p"/>
            </m:rPr>
            <w:rPr>
              <w:rFonts w:ascii="Cambria Math" w:hAnsi="Cambria Math" w:cstheme="majorBidi"/>
              <w:sz w:val="28"/>
              <w:szCs w:val="28"/>
            </w:rPr>
            <m:t xml:space="preserve">+ 20 </m:t>
          </m:r>
          <m:func>
            <m:funcPr>
              <m:ctrlPr>
                <w:rPr>
                  <w:rFonts w:ascii="Cambria Math" w:hAnsi="Cambria Math" w:cstheme="majorBidi"/>
                  <w:sz w:val="28"/>
                  <w:szCs w:val="28"/>
                </w:rPr>
              </m:ctrlPr>
            </m:funcPr>
            <m:fName>
              <m:sSub>
                <m:sSubPr>
                  <m:ctrlPr>
                    <w:rPr>
                      <w:rFonts w:ascii="Cambria Math" w:hAnsi="Cambria Math" w:cstheme="majorBidi"/>
                      <w:sz w:val="28"/>
                      <w:szCs w:val="28"/>
                    </w:rPr>
                  </m:ctrlPr>
                </m:sSubPr>
                <m:e>
                  <m:r>
                    <m:rPr>
                      <m:sty m:val="p"/>
                    </m:rPr>
                    <w:rPr>
                      <w:rFonts w:ascii="Cambria Math" w:hAnsi="Cambria Math" w:cstheme="majorBidi"/>
                      <w:sz w:val="28"/>
                      <w:szCs w:val="28"/>
                    </w:rPr>
                    <m:t>log</m:t>
                  </m:r>
                </m:e>
                <m:sub>
                  <m:r>
                    <m:rPr>
                      <m:sty m:val="p"/>
                    </m:rPr>
                    <w:rPr>
                      <w:rFonts w:ascii="Cambria Math" w:hAnsi="Cambria Math" w:cstheme="majorBidi"/>
                      <w:sz w:val="28"/>
                      <w:szCs w:val="28"/>
                    </w:rPr>
                    <m:t>10</m:t>
                  </m:r>
                </m:sub>
              </m:sSub>
            </m:fName>
            <m:e>
              <m:d>
                <m:dPr>
                  <m:ctrlPr>
                    <w:rPr>
                      <w:rFonts w:ascii="Cambria Math" w:hAnsi="Cambria Math" w:cstheme="majorBidi"/>
                      <w:sz w:val="28"/>
                      <w:szCs w:val="28"/>
                    </w:rPr>
                  </m:ctrlPr>
                </m:dPr>
                <m:e>
                  <m:r>
                    <m:rPr>
                      <m:sty m:val="p"/>
                    </m:rPr>
                    <w:rPr>
                      <w:rFonts w:ascii="Cambria Math" w:hAnsi="Cambria Math" w:cstheme="majorBidi"/>
                      <w:sz w:val="28"/>
                      <w:szCs w:val="28"/>
                    </w:rPr>
                    <m:t>f</m:t>
                  </m:r>
                </m:e>
              </m:d>
              <m:r>
                <m:rPr>
                  <m:sty m:val="p"/>
                </m:rPr>
                <w:rPr>
                  <w:rFonts w:ascii="Cambria Math" w:hAnsi="Cambria Math" w:cstheme="majorBidi"/>
                  <w:sz w:val="28"/>
                  <w:szCs w:val="28"/>
                </w:rPr>
                <m:t>+32.45</m:t>
              </m:r>
            </m:e>
          </m:func>
        </m:oMath>
      </m:oMathPara>
    </w:p>
    <w:p w:rsidR="00617B33" w:rsidRDefault="00617B33" w:rsidP="00617B33">
      <w:pPr>
        <w:autoSpaceDE w:val="0"/>
        <w:autoSpaceDN w:val="0"/>
        <w:adjustRightInd w:val="0"/>
        <w:spacing w:after="0" w:line="240" w:lineRule="auto"/>
        <w:jc w:val="both"/>
        <w:rPr>
          <w:rFonts w:asciiTheme="majorBidi" w:hAnsiTheme="majorBidi" w:cstheme="majorBidi"/>
          <w:sz w:val="28"/>
          <w:szCs w:val="28"/>
        </w:rPr>
      </w:pPr>
    </w:p>
    <w:p w:rsidR="00617B33" w:rsidRPr="00A43E41" w:rsidRDefault="00617B33" w:rsidP="00617B33">
      <w:pPr>
        <w:autoSpaceDE w:val="0"/>
        <w:autoSpaceDN w:val="0"/>
        <w:adjustRightInd w:val="0"/>
        <w:spacing w:after="0" w:line="240" w:lineRule="auto"/>
        <w:jc w:val="both"/>
        <w:rPr>
          <w:oMath/>
          <w:rFonts w:ascii="Cambria Math" w:hAnsi="Cambria Math" w:cstheme="majorBidi"/>
        </w:rPr>
      </w:pPr>
      <m:oMathPara>
        <m:oMathParaPr>
          <m:jc m:val="left"/>
        </m:oMathParaPr>
        <m:oMath>
          <m:r>
            <m:rPr>
              <m:sty m:val="bi"/>
            </m:rPr>
            <w:rPr>
              <w:rFonts w:ascii="Cambria Math" w:hAnsi="Cambria Math" w:cstheme="majorBidi"/>
            </w:rPr>
            <m:t>FSPL: Free Space Path Loss in (dB)</m:t>
          </m:r>
        </m:oMath>
      </m:oMathPara>
    </w:p>
    <w:p w:rsidR="00617B33" w:rsidRPr="00A43E41" w:rsidRDefault="00617B33" w:rsidP="00617B33">
      <w:pPr>
        <w:autoSpaceDE w:val="0"/>
        <w:autoSpaceDN w:val="0"/>
        <w:adjustRightInd w:val="0"/>
        <w:spacing w:after="0" w:line="240" w:lineRule="auto"/>
        <w:jc w:val="both"/>
        <w:rPr>
          <w:oMath/>
          <w:rFonts w:ascii="Cambria Math" w:hAnsi="Cambria Math" w:cstheme="majorBidi"/>
        </w:rPr>
      </w:pPr>
      <m:oMathPara>
        <m:oMathParaPr>
          <m:jc m:val="left"/>
        </m:oMathParaPr>
        <m:oMath>
          <m:r>
            <m:rPr>
              <m:sty m:val="bi"/>
            </m:rPr>
            <w:rPr>
              <w:rFonts w:ascii="Cambria Math" w:hAnsi="Cambria Math" w:cstheme="majorBidi"/>
            </w:rPr>
            <m:t>d: distance in ( km)</m:t>
          </m:r>
        </m:oMath>
      </m:oMathPara>
    </w:p>
    <w:p w:rsidR="00617B33" w:rsidRPr="00A43E41" w:rsidRDefault="00617B33" w:rsidP="00617B33">
      <w:pPr>
        <w:autoSpaceDE w:val="0"/>
        <w:autoSpaceDN w:val="0"/>
        <w:adjustRightInd w:val="0"/>
        <w:spacing w:after="0" w:line="240" w:lineRule="auto"/>
        <w:jc w:val="both"/>
        <w:rPr>
          <w:rFonts w:asciiTheme="majorBidi" w:eastAsiaTheme="minorEastAsia" w:hAnsiTheme="majorBidi" w:cstheme="majorBidi"/>
          <w:b/>
          <w:bCs/>
        </w:rPr>
      </w:pPr>
      <m:oMathPara>
        <m:oMathParaPr>
          <m:jc m:val="left"/>
        </m:oMathParaPr>
        <m:oMath>
          <m:r>
            <m:rPr>
              <m:sty m:val="bi"/>
            </m:rPr>
            <w:rPr>
              <w:rFonts w:ascii="Cambria Math" w:hAnsi="Cambria Math" w:cstheme="majorBidi"/>
            </w:rPr>
            <m:t>f: frequency in ( MHz)</m:t>
          </m:r>
        </m:oMath>
      </m:oMathPara>
    </w:p>
    <w:p w:rsidR="00617B33" w:rsidRDefault="00617B33" w:rsidP="00617B33">
      <w:pPr>
        <w:autoSpaceDE w:val="0"/>
        <w:autoSpaceDN w:val="0"/>
        <w:adjustRightInd w:val="0"/>
        <w:spacing w:after="0" w:line="240" w:lineRule="auto"/>
        <w:jc w:val="both"/>
        <w:rPr>
          <w:oMath/>
          <w:rFonts w:ascii="Cambria Math" w:hAnsi="Cambria Math" w:cstheme="majorBidi"/>
          <w:sz w:val="28"/>
          <w:szCs w:val="28"/>
        </w:rPr>
      </w:pPr>
    </w:p>
    <w:p w:rsidR="00617B33" w:rsidRDefault="00617B33" w:rsidP="00617B33">
      <w:pPr>
        <w:jc w:val="both"/>
        <w:rPr>
          <w:rFonts w:asciiTheme="majorBidi" w:hAnsiTheme="majorBidi" w:cstheme="majorBidi"/>
          <w:sz w:val="28"/>
          <w:szCs w:val="28"/>
        </w:rPr>
      </w:pPr>
      <w:r>
        <w:rPr>
          <w:rFonts w:asciiTheme="majorBidi" w:hAnsiTheme="majorBidi" w:cstheme="majorBidi"/>
          <w:sz w:val="28"/>
          <w:szCs w:val="28"/>
        </w:rPr>
        <w:lastRenderedPageBreak/>
        <w:t>After this introduction about the free space path loss, a calculations of received power inside the hospital can be done .Several points have been taken inside every floor and calculated the power received at these points as shown below.</w:t>
      </w:r>
    </w:p>
    <w:p w:rsidR="00617B33" w:rsidRDefault="00617B33" w:rsidP="00617B33">
      <w:pPr>
        <w:jc w:val="both"/>
        <w:rPr>
          <w:rFonts w:asciiTheme="majorBidi" w:hAnsiTheme="majorBidi" w:cstheme="majorBidi"/>
          <w:sz w:val="28"/>
          <w:szCs w:val="28"/>
        </w:rPr>
      </w:pPr>
      <w:r>
        <w:rPr>
          <w:rFonts w:asciiTheme="majorBidi" w:hAnsiTheme="majorBidi" w:cstheme="majorBidi"/>
          <w:sz w:val="28"/>
          <w:szCs w:val="28"/>
        </w:rPr>
        <w:t>Figures from 22 – 27 show the location of sample points determined to calculate the received power around them. Tables 7, 8 and 9 in this section relate to the calculations of the power loss from the antenna to the sample point.</w:t>
      </w:r>
    </w:p>
    <w:p w:rsidR="00617B33" w:rsidRDefault="00617B33" w:rsidP="00617B33">
      <w:pPr>
        <w:jc w:val="both"/>
        <w:rPr>
          <w:rFonts w:asciiTheme="majorBidi" w:hAnsiTheme="majorBidi" w:cstheme="majorBidi"/>
          <w:sz w:val="28"/>
          <w:szCs w:val="28"/>
        </w:rPr>
      </w:pPr>
    </w:p>
    <w:p w:rsidR="00617B33" w:rsidRDefault="00617B33" w:rsidP="00617B33">
      <w:pPr>
        <w:rPr>
          <w:rFonts w:asciiTheme="majorBidi" w:hAnsiTheme="majorBidi" w:cstheme="majorBidi"/>
          <w:sz w:val="28"/>
          <w:szCs w:val="28"/>
        </w:rPr>
      </w:pPr>
    </w:p>
    <w:p w:rsidR="00617B33" w:rsidRPr="00A43E41" w:rsidRDefault="00617B33" w:rsidP="00617B33">
      <w:pPr>
        <w:pStyle w:val="Caption"/>
        <w:keepNext/>
        <w:jc w:val="center"/>
        <w:rPr>
          <w:sz w:val="22"/>
          <w:szCs w:val="22"/>
        </w:rPr>
      </w:pPr>
      <w:bookmarkStart w:id="55" w:name="_Toc324421208"/>
      <w:r w:rsidRPr="00A43E41">
        <w:rPr>
          <w:sz w:val="22"/>
          <w:szCs w:val="22"/>
        </w:rPr>
        <w:t xml:space="preserve">Table </w:t>
      </w:r>
      <w:r w:rsidR="00A646F6" w:rsidRPr="00A43E41">
        <w:rPr>
          <w:sz w:val="22"/>
          <w:szCs w:val="22"/>
        </w:rPr>
        <w:fldChar w:fldCharType="begin"/>
      </w:r>
      <w:r w:rsidRPr="00A43E41">
        <w:rPr>
          <w:sz w:val="22"/>
          <w:szCs w:val="22"/>
        </w:rPr>
        <w:instrText xml:space="preserve"> SEQ Table \* ARABIC </w:instrText>
      </w:r>
      <w:r w:rsidR="00A646F6" w:rsidRPr="00A43E41">
        <w:rPr>
          <w:sz w:val="22"/>
          <w:szCs w:val="22"/>
        </w:rPr>
        <w:fldChar w:fldCharType="separate"/>
      </w:r>
      <w:r w:rsidR="00397DF2">
        <w:rPr>
          <w:noProof/>
          <w:sz w:val="22"/>
          <w:szCs w:val="22"/>
        </w:rPr>
        <w:t>7</w:t>
      </w:r>
      <w:r w:rsidR="00A646F6" w:rsidRPr="00A43E41">
        <w:rPr>
          <w:sz w:val="22"/>
          <w:szCs w:val="22"/>
        </w:rPr>
        <w:fldChar w:fldCharType="end"/>
      </w:r>
      <w:r>
        <w:rPr>
          <w:sz w:val="22"/>
          <w:szCs w:val="22"/>
        </w:rPr>
        <w:t xml:space="preserve"> : </w:t>
      </w:r>
      <w:r w:rsidRPr="00A43E41">
        <w:rPr>
          <w:sz w:val="22"/>
          <w:szCs w:val="22"/>
        </w:rPr>
        <w:t>Building ‘A’ path loss</w:t>
      </w:r>
      <w:bookmarkEnd w:id="55"/>
    </w:p>
    <w:tbl>
      <w:tblPr>
        <w:tblW w:w="5000" w:type="pct"/>
        <w:tblLook w:val="04A0"/>
      </w:tblPr>
      <w:tblGrid>
        <w:gridCol w:w="451"/>
        <w:gridCol w:w="700"/>
        <w:gridCol w:w="1622"/>
        <w:gridCol w:w="1181"/>
        <w:gridCol w:w="1347"/>
        <w:gridCol w:w="633"/>
        <w:gridCol w:w="1634"/>
        <w:gridCol w:w="1675"/>
      </w:tblGrid>
      <w:tr w:rsidR="00617B33" w:rsidRPr="008346E6" w:rsidTr="00B921F3">
        <w:trPr>
          <w:trHeight w:val="537"/>
        </w:trPr>
        <w:tc>
          <w:tcPr>
            <w:tcW w:w="305"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51" w:type="pct"/>
            <w:tcBorders>
              <w:top w:val="single" w:sz="4" w:space="0" w:color="auto"/>
              <w:left w:val="single" w:sz="4" w:space="0" w:color="auto"/>
              <w:bottom w:val="single" w:sz="4" w:space="0" w:color="auto"/>
              <w:right w:val="single" w:sz="4" w:space="0" w:color="auto"/>
            </w:tcBorders>
            <w:shd w:val="clear" w:color="000000" w:fill="FFFFFF"/>
            <w:vAlign w:val="center"/>
          </w:tcPr>
          <w:p w:rsidR="00617B33" w:rsidRPr="008346E6" w:rsidRDefault="00617B33" w:rsidP="00B921F3">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Point</w:t>
            </w:r>
            <w:r>
              <w:rPr>
                <w:rFonts w:ascii="Calibri" w:eastAsia="Times New Roman" w:hAnsi="Calibri" w:cs="Calibri"/>
                <w:b/>
                <w:bCs/>
                <w:color w:val="000000"/>
              </w:rPr>
              <w:br/>
              <w:t>#</w:t>
            </w:r>
          </w:p>
        </w:tc>
        <w:tc>
          <w:tcPr>
            <w:tcW w:w="701" w:type="pct"/>
            <w:tcBorders>
              <w:top w:val="single" w:sz="4" w:space="0" w:color="auto"/>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roofErr w:type="spellStart"/>
            <w:r w:rsidRPr="008346E6">
              <w:rPr>
                <w:rFonts w:ascii="Calibri" w:eastAsia="Times New Roman" w:hAnsi="Calibri" w:cs="Calibri"/>
                <w:b/>
                <w:bCs/>
                <w:color w:val="000000"/>
              </w:rPr>
              <w:t>Tx</w:t>
            </w:r>
            <w:proofErr w:type="spellEnd"/>
            <w:r w:rsidRPr="008346E6">
              <w:rPr>
                <w:rFonts w:ascii="Calibri" w:eastAsia="Times New Roman" w:hAnsi="Calibri" w:cs="Calibri"/>
                <w:b/>
                <w:bCs/>
                <w:color w:val="000000"/>
              </w:rPr>
              <w:t xml:space="preserve"> Power</w:t>
            </w:r>
            <w:r>
              <w:rPr>
                <w:rFonts w:ascii="Calibri" w:eastAsia="Times New Roman" w:hAnsi="Calibri" w:cs="Calibri"/>
                <w:b/>
                <w:bCs/>
                <w:color w:val="000000"/>
              </w:rPr>
              <w:t>(</w:t>
            </w:r>
            <w:proofErr w:type="spellStart"/>
            <w:r>
              <w:rPr>
                <w:rFonts w:ascii="Calibri" w:eastAsia="Times New Roman" w:hAnsi="Calibri" w:cs="Calibri"/>
                <w:b/>
                <w:bCs/>
                <w:color w:val="000000"/>
              </w:rPr>
              <w:t>dBm</w:t>
            </w:r>
            <w:proofErr w:type="spellEnd"/>
            <w:r>
              <w:rPr>
                <w:rFonts w:ascii="Calibri" w:eastAsia="Times New Roman" w:hAnsi="Calibri" w:cs="Calibri"/>
                <w:b/>
                <w:bCs/>
                <w:color w:val="000000"/>
              </w:rPr>
              <w:t>)</w:t>
            </w:r>
          </w:p>
        </w:tc>
        <w:tc>
          <w:tcPr>
            <w:tcW w:w="473" w:type="pct"/>
            <w:tcBorders>
              <w:top w:val="single" w:sz="4" w:space="0" w:color="auto"/>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EIR</w:t>
            </w:r>
            <w:r>
              <w:rPr>
                <w:rFonts w:ascii="Calibri" w:eastAsia="Times New Roman" w:hAnsi="Calibri" w:cs="Calibri"/>
                <w:b/>
                <w:bCs/>
                <w:color w:val="000000"/>
              </w:rPr>
              <w:t>P(</w:t>
            </w:r>
            <w:proofErr w:type="spellStart"/>
            <w:r>
              <w:rPr>
                <w:rFonts w:ascii="Calibri" w:eastAsia="Times New Roman" w:hAnsi="Calibri" w:cs="Calibri"/>
                <w:b/>
                <w:bCs/>
                <w:color w:val="000000"/>
              </w:rPr>
              <w:t>dBm</w:t>
            </w:r>
            <w:proofErr w:type="spellEnd"/>
            <w:r>
              <w:rPr>
                <w:rFonts w:ascii="Calibri" w:eastAsia="Times New Roman" w:hAnsi="Calibri" w:cs="Calibri"/>
                <w:b/>
                <w:bCs/>
                <w:color w:val="000000"/>
              </w:rPr>
              <w:t>)</w:t>
            </w:r>
          </w:p>
        </w:tc>
        <w:tc>
          <w:tcPr>
            <w:tcW w:w="869" w:type="pct"/>
            <w:tcBorders>
              <w:top w:val="single" w:sz="4" w:space="0" w:color="auto"/>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Distance(m)</w:t>
            </w:r>
          </w:p>
        </w:tc>
        <w:tc>
          <w:tcPr>
            <w:tcW w:w="417" w:type="pct"/>
            <w:tcBorders>
              <w:top w:val="single" w:sz="4" w:space="0" w:color="auto"/>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Wall</w:t>
            </w:r>
          </w:p>
        </w:tc>
        <w:tc>
          <w:tcPr>
            <w:tcW w:w="827" w:type="pct"/>
            <w:tcBorders>
              <w:top w:val="single" w:sz="4" w:space="0" w:color="auto"/>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Loss in wall</w:t>
            </w:r>
            <w:r>
              <w:rPr>
                <w:rFonts w:ascii="Calibri" w:eastAsia="Times New Roman" w:hAnsi="Calibri" w:cs="Calibri"/>
                <w:b/>
                <w:bCs/>
                <w:color w:val="000000"/>
              </w:rPr>
              <w:t>(dB)</w:t>
            </w:r>
          </w:p>
        </w:tc>
        <w:tc>
          <w:tcPr>
            <w:tcW w:w="957" w:type="pct"/>
            <w:tcBorders>
              <w:top w:val="single" w:sz="4" w:space="0" w:color="auto"/>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RX-Powe</w:t>
            </w:r>
            <w:r>
              <w:rPr>
                <w:rFonts w:ascii="Calibri" w:eastAsia="Times New Roman" w:hAnsi="Calibri" w:cs="Calibri"/>
                <w:b/>
                <w:bCs/>
                <w:color w:val="000000"/>
              </w:rPr>
              <w:t>r(</w:t>
            </w:r>
            <w:proofErr w:type="spellStart"/>
            <w:r>
              <w:rPr>
                <w:rFonts w:ascii="Calibri" w:eastAsia="Times New Roman" w:hAnsi="Calibri" w:cs="Calibri"/>
                <w:b/>
                <w:bCs/>
                <w:color w:val="000000"/>
              </w:rPr>
              <w:t>dBm</w:t>
            </w:r>
            <w:proofErr w:type="spellEnd"/>
            <w:r>
              <w:rPr>
                <w:rFonts w:ascii="Calibri" w:eastAsia="Times New Roman" w:hAnsi="Calibri" w:cs="Calibri"/>
                <w:b/>
                <w:bCs/>
                <w:color w:val="000000"/>
              </w:rPr>
              <w:t>)</w:t>
            </w:r>
          </w:p>
        </w:tc>
      </w:tr>
      <w:tr w:rsidR="00617B33" w:rsidRPr="008346E6" w:rsidTr="00B921F3">
        <w:trPr>
          <w:trHeight w:val="537"/>
        </w:trPr>
        <w:tc>
          <w:tcPr>
            <w:tcW w:w="305"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r w:rsidRPr="008346E6">
              <w:rPr>
                <w:rFonts w:ascii="Calibri" w:eastAsia="Times New Roman" w:hAnsi="Calibri" w:cs="Calibri"/>
                <w:b/>
                <w:bCs/>
              </w:rPr>
              <w:t>B1</w:t>
            </w:r>
          </w:p>
        </w:tc>
        <w:tc>
          <w:tcPr>
            <w:tcW w:w="45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p111</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7.79</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9.79</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-47.79027485</w:t>
            </w:r>
          </w:p>
        </w:tc>
      </w:tr>
      <w:tr w:rsidR="00617B33" w:rsidRPr="008346E6" w:rsidTr="00B921F3">
        <w:trPr>
          <w:trHeight w:val="537"/>
        </w:trPr>
        <w:tc>
          <w:tcPr>
            <w:tcW w:w="305"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p112</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7.3</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9.3</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3.2</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-45.08027485</w:t>
            </w:r>
          </w:p>
        </w:tc>
      </w:tr>
      <w:tr w:rsidR="00617B33" w:rsidRPr="008346E6" w:rsidTr="00B921F3">
        <w:trPr>
          <w:trHeight w:val="537"/>
        </w:trPr>
        <w:tc>
          <w:tcPr>
            <w:tcW w:w="305"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p113</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6.81</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8.81</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17</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9.6</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-57.49440309</w:t>
            </w:r>
          </w:p>
        </w:tc>
      </w:tr>
      <w:tr w:rsidR="00617B33" w:rsidRPr="008346E6" w:rsidTr="00B921F3">
        <w:trPr>
          <w:trHeight w:val="537"/>
        </w:trPr>
        <w:tc>
          <w:tcPr>
            <w:tcW w:w="305"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p114</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8.28</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10.28</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11.5</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-49.42938147</w:t>
            </w:r>
          </w:p>
        </w:tc>
      </w:tr>
      <w:tr w:rsidR="00617B33" w:rsidRPr="008346E6" w:rsidTr="00B921F3">
        <w:trPr>
          <w:trHeight w:val="537"/>
        </w:trPr>
        <w:tc>
          <w:tcPr>
            <w:tcW w:w="305"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p115</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6.39</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8.39</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-46.22902414</w:t>
            </w:r>
          </w:p>
        </w:tc>
      </w:tr>
      <w:tr w:rsidR="00617B33" w:rsidRPr="008346E6" w:rsidTr="00B921F3">
        <w:trPr>
          <w:trHeight w:val="537"/>
        </w:trPr>
        <w:tc>
          <w:tcPr>
            <w:tcW w:w="305"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p116</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6.81</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8.81</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9.6</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-49.00902414</w:t>
            </w:r>
          </w:p>
        </w:tc>
      </w:tr>
      <w:tr w:rsidR="00617B33" w:rsidRPr="008346E6" w:rsidTr="00B921F3">
        <w:trPr>
          <w:trHeight w:val="537"/>
        </w:trPr>
        <w:tc>
          <w:tcPr>
            <w:tcW w:w="305"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r w:rsidRPr="008346E6">
              <w:rPr>
                <w:rFonts w:ascii="Calibri" w:eastAsia="Times New Roman" w:hAnsi="Calibri" w:cs="Calibri"/>
                <w:b/>
                <w:bCs/>
              </w:rPr>
              <w:t>B2</w:t>
            </w:r>
          </w:p>
        </w:tc>
        <w:tc>
          <w:tcPr>
            <w:tcW w:w="45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p216</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10.34</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12.34</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5.65</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-41.19639362</w:t>
            </w:r>
          </w:p>
        </w:tc>
      </w:tr>
      <w:tr w:rsidR="00617B33" w:rsidRPr="008346E6" w:rsidTr="00B921F3">
        <w:trPr>
          <w:trHeight w:val="538"/>
        </w:trPr>
        <w:tc>
          <w:tcPr>
            <w:tcW w:w="305"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p217</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9.36</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11.36</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10.2</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-47.3074281</w:t>
            </w:r>
          </w:p>
        </w:tc>
      </w:tr>
      <w:tr w:rsidR="00617B33" w:rsidRPr="008346E6" w:rsidTr="00B921F3">
        <w:trPr>
          <w:trHeight w:val="537"/>
        </w:trPr>
        <w:tc>
          <w:tcPr>
            <w:tcW w:w="305"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p215</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11.25</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13.25</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-41.36902414</w:t>
            </w:r>
          </w:p>
        </w:tc>
      </w:tr>
      <w:tr w:rsidR="00617B33" w:rsidRPr="008346E6" w:rsidTr="00B921F3">
        <w:trPr>
          <w:trHeight w:val="537"/>
        </w:trPr>
        <w:tc>
          <w:tcPr>
            <w:tcW w:w="305"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p214</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9.01</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11.01</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6.8</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3.2</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-40.93560291</w:t>
            </w:r>
          </w:p>
        </w:tc>
      </w:tr>
      <w:tr w:rsidR="00617B33" w:rsidRPr="008346E6" w:rsidTr="00B921F3">
        <w:trPr>
          <w:trHeight w:val="537"/>
        </w:trPr>
        <w:tc>
          <w:tcPr>
            <w:tcW w:w="305"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p213</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9.57</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11.57</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8.5</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-45.51380318</w:t>
            </w:r>
          </w:p>
        </w:tc>
      </w:tr>
      <w:tr w:rsidR="00617B33" w:rsidRPr="008346E6" w:rsidTr="00B921F3">
        <w:trPr>
          <w:trHeight w:val="537"/>
        </w:trPr>
        <w:tc>
          <w:tcPr>
            <w:tcW w:w="305"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p211</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8.73</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10.73</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-46.85027485</w:t>
            </w:r>
          </w:p>
        </w:tc>
      </w:tr>
      <w:tr w:rsidR="00617B33" w:rsidRPr="008346E6" w:rsidTr="00B921F3">
        <w:trPr>
          <w:trHeight w:val="537"/>
        </w:trPr>
        <w:tc>
          <w:tcPr>
            <w:tcW w:w="305"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r w:rsidRPr="008346E6">
              <w:rPr>
                <w:rFonts w:ascii="Calibri" w:eastAsia="Times New Roman" w:hAnsi="Calibri" w:cs="Calibri"/>
                <w:b/>
                <w:bCs/>
              </w:rPr>
              <w:t>B3</w:t>
            </w:r>
          </w:p>
        </w:tc>
        <w:tc>
          <w:tcPr>
            <w:tcW w:w="45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p312</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8.85</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10.85</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9.6</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-50.84542466</w:t>
            </w:r>
          </w:p>
        </w:tc>
      </w:tr>
      <w:tr w:rsidR="00617B33" w:rsidRPr="008346E6" w:rsidTr="00B921F3">
        <w:trPr>
          <w:trHeight w:val="537"/>
        </w:trPr>
        <w:tc>
          <w:tcPr>
            <w:tcW w:w="305"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p313</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8.57</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10.57</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11.6</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0</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0</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-42.81458445</w:t>
            </w:r>
          </w:p>
        </w:tc>
      </w:tr>
      <w:tr w:rsidR="00617B33" w:rsidRPr="008346E6" w:rsidTr="00B921F3">
        <w:trPr>
          <w:trHeight w:val="537"/>
        </w:trPr>
        <w:tc>
          <w:tcPr>
            <w:tcW w:w="305"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p314</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8.64</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10.64</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8.9</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3.2</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-43.64322479</w:t>
            </w:r>
          </w:p>
        </w:tc>
      </w:tr>
      <w:tr w:rsidR="00617B33" w:rsidRPr="008346E6" w:rsidTr="00B921F3">
        <w:trPr>
          <w:trHeight w:val="538"/>
        </w:trPr>
        <w:tc>
          <w:tcPr>
            <w:tcW w:w="305"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p315</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9.06</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11.06</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8.4</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3.2</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-42.72101038</w:t>
            </w:r>
          </w:p>
        </w:tc>
      </w:tr>
      <w:tr w:rsidR="00617B33" w:rsidRPr="008346E6" w:rsidTr="00B921F3">
        <w:trPr>
          <w:trHeight w:val="537"/>
        </w:trPr>
        <w:tc>
          <w:tcPr>
            <w:tcW w:w="305"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p316</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7.66</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9.66</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8.4</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-47.32101038</w:t>
            </w:r>
          </w:p>
        </w:tc>
      </w:tr>
      <w:tr w:rsidR="00617B33" w:rsidRPr="008346E6" w:rsidTr="00B921F3">
        <w:trPr>
          <w:trHeight w:val="537"/>
        </w:trPr>
        <w:tc>
          <w:tcPr>
            <w:tcW w:w="305"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p317</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7.45</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9.45</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-45.16902414</w:t>
            </w:r>
          </w:p>
        </w:tc>
      </w:tr>
      <w:tr w:rsidR="00617B33" w:rsidRPr="008346E6" w:rsidTr="00B921F3">
        <w:trPr>
          <w:trHeight w:val="537"/>
        </w:trPr>
        <w:tc>
          <w:tcPr>
            <w:tcW w:w="305"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r w:rsidRPr="008346E6">
              <w:rPr>
                <w:rFonts w:ascii="Calibri" w:eastAsia="Times New Roman" w:hAnsi="Calibri" w:cs="Calibri"/>
                <w:b/>
                <w:bCs/>
              </w:rPr>
              <w:t>B4</w:t>
            </w:r>
          </w:p>
        </w:tc>
        <w:tc>
          <w:tcPr>
            <w:tcW w:w="45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p413</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9.27</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11.27</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11.7</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3</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9.6</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-51.7891419</w:t>
            </w:r>
          </w:p>
        </w:tc>
      </w:tr>
      <w:tr w:rsidR="00617B33" w:rsidRPr="008346E6" w:rsidTr="00B921F3">
        <w:trPr>
          <w:trHeight w:val="537"/>
        </w:trPr>
        <w:tc>
          <w:tcPr>
            <w:tcW w:w="305"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p414</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7.66</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9.66</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11.75</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0</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0</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-43.83618199</w:t>
            </w:r>
          </w:p>
        </w:tc>
      </w:tr>
      <w:tr w:rsidR="00617B33" w:rsidRPr="008346E6" w:rsidTr="00B921F3">
        <w:trPr>
          <w:trHeight w:val="537"/>
        </w:trPr>
        <w:tc>
          <w:tcPr>
            <w:tcW w:w="305"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p415</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8.08</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10.08</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8.5</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3</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9.6</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-50.20380318</w:t>
            </w:r>
          </w:p>
        </w:tc>
      </w:tr>
      <w:tr w:rsidR="00617B33" w:rsidRPr="008346E6" w:rsidTr="00B921F3">
        <w:trPr>
          <w:trHeight w:val="537"/>
        </w:trPr>
        <w:tc>
          <w:tcPr>
            <w:tcW w:w="305"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p416</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6.68</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8.68</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6.9</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0</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0</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-40.19240648</w:t>
            </w:r>
          </w:p>
        </w:tc>
      </w:tr>
      <w:tr w:rsidR="00617B33" w:rsidRPr="008346E6" w:rsidTr="00B921F3">
        <w:trPr>
          <w:trHeight w:val="537"/>
        </w:trPr>
        <w:tc>
          <w:tcPr>
            <w:tcW w:w="305"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p417</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6.68</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8.68</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6.9</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2</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-46.59240648</w:t>
            </w:r>
          </w:p>
        </w:tc>
      </w:tr>
      <w:tr w:rsidR="00617B33" w:rsidRPr="008346E6" w:rsidTr="00B921F3">
        <w:trPr>
          <w:trHeight w:val="538"/>
        </w:trPr>
        <w:tc>
          <w:tcPr>
            <w:tcW w:w="305" w:type="pct"/>
            <w:tcBorders>
              <w:top w:val="nil"/>
              <w:left w:val="single" w:sz="4" w:space="0" w:color="auto"/>
              <w:bottom w:val="single" w:sz="4" w:space="0" w:color="auto"/>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p>
        </w:tc>
        <w:tc>
          <w:tcPr>
            <w:tcW w:w="451"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p418</w:t>
            </w:r>
          </w:p>
        </w:tc>
        <w:tc>
          <w:tcPr>
            <w:tcW w:w="701"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5.91</w:t>
            </w:r>
          </w:p>
        </w:tc>
        <w:tc>
          <w:tcPr>
            <w:tcW w:w="47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7.91</w:t>
            </w:r>
          </w:p>
        </w:tc>
        <w:tc>
          <w:tcPr>
            <w:tcW w:w="86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11.2</w:t>
            </w:r>
          </w:p>
        </w:tc>
        <w:tc>
          <w:tcPr>
            <w:tcW w:w="41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4</w:t>
            </w:r>
          </w:p>
        </w:tc>
        <w:tc>
          <w:tcPr>
            <w:tcW w:w="82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12.8</w:t>
            </w:r>
          </w:p>
        </w:tc>
        <w:tc>
          <w:tcPr>
            <w:tcW w:w="9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-57.96978511</w:t>
            </w:r>
          </w:p>
        </w:tc>
      </w:tr>
    </w:tbl>
    <w:p w:rsidR="00617B33" w:rsidRPr="008346E6" w:rsidRDefault="00617B33" w:rsidP="00617B33"/>
    <w:p w:rsidR="00617B33" w:rsidRPr="00A43E41" w:rsidRDefault="00617B33" w:rsidP="00617B33">
      <w:pPr>
        <w:pStyle w:val="Caption"/>
        <w:jc w:val="center"/>
        <w:rPr>
          <w:sz w:val="22"/>
          <w:szCs w:val="22"/>
        </w:rPr>
      </w:pPr>
      <w:bookmarkStart w:id="56" w:name="_Toc324421209"/>
      <w:r w:rsidRPr="00A43E41">
        <w:rPr>
          <w:sz w:val="22"/>
          <w:szCs w:val="22"/>
        </w:rPr>
        <w:t xml:space="preserve">Table </w:t>
      </w:r>
      <w:r w:rsidR="00A646F6" w:rsidRPr="00A43E41">
        <w:rPr>
          <w:sz w:val="22"/>
          <w:szCs w:val="22"/>
        </w:rPr>
        <w:fldChar w:fldCharType="begin"/>
      </w:r>
      <w:r w:rsidRPr="00A43E41">
        <w:rPr>
          <w:sz w:val="22"/>
          <w:szCs w:val="22"/>
        </w:rPr>
        <w:instrText xml:space="preserve"> SEQ Table \* ARABIC </w:instrText>
      </w:r>
      <w:r w:rsidR="00A646F6" w:rsidRPr="00A43E41">
        <w:rPr>
          <w:sz w:val="22"/>
          <w:szCs w:val="22"/>
        </w:rPr>
        <w:fldChar w:fldCharType="separate"/>
      </w:r>
      <w:r w:rsidR="00397DF2">
        <w:rPr>
          <w:noProof/>
          <w:sz w:val="22"/>
          <w:szCs w:val="22"/>
        </w:rPr>
        <w:t>8</w:t>
      </w:r>
      <w:r w:rsidR="00A646F6" w:rsidRPr="00A43E41">
        <w:rPr>
          <w:sz w:val="22"/>
          <w:szCs w:val="22"/>
        </w:rPr>
        <w:fldChar w:fldCharType="end"/>
      </w:r>
      <w:r>
        <w:rPr>
          <w:sz w:val="22"/>
          <w:szCs w:val="22"/>
        </w:rPr>
        <w:t xml:space="preserve"> : </w:t>
      </w:r>
      <w:r w:rsidRPr="00A43E41">
        <w:rPr>
          <w:sz w:val="22"/>
          <w:szCs w:val="22"/>
        </w:rPr>
        <w:t>Building ‘B’ path loss</w:t>
      </w:r>
      <w:bookmarkEnd w:id="56"/>
    </w:p>
    <w:tbl>
      <w:tblPr>
        <w:tblW w:w="5000" w:type="pct"/>
        <w:tblLook w:val="04A0"/>
      </w:tblPr>
      <w:tblGrid>
        <w:gridCol w:w="451"/>
        <w:gridCol w:w="728"/>
        <w:gridCol w:w="1622"/>
        <w:gridCol w:w="1181"/>
        <w:gridCol w:w="1319"/>
        <w:gridCol w:w="633"/>
        <w:gridCol w:w="1634"/>
        <w:gridCol w:w="1675"/>
      </w:tblGrid>
      <w:tr w:rsidR="00617B33" w:rsidRPr="008346E6" w:rsidTr="00B921F3">
        <w:trPr>
          <w:trHeight w:val="300"/>
        </w:trPr>
        <w:tc>
          <w:tcPr>
            <w:tcW w:w="329"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single" w:sz="4" w:space="0" w:color="auto"/>
              <w:left w:val="single" w:sz="4" w:space="0" w:color="auto"/>
              <w:bottom w:val="single" w:sz="4" w:space="0" w:color="auto"/>
              <w:right w:val="single" w:sz="4" w:space="0" w:color="auto"/>
            </w:tcBorders>
            <w:shd w:val="clear" w:color="000000" w:fill="FFFFFF"/>
            <w:vAlign w:val="center"/>
          </w:tcPr>
          <w:p w:rsidR="00617B33" w:rsidRPr="008346E6" w:rsidRDefault="00617B33" w:rsidP="00B921F3">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Point</w:t>
            </w:r>
            <w:r>
              <w:rPr>
                <w:rFonts w:ascii="Calibri" w:eastAsia="Times New Roman" w:hAnsi="Calibri" w:cs="Calibri"/>
                <w:b/>
                <w:bCs/>
                <w:color w:val="000000"/>
              </w:rPr>
              <w:br/>
              <w:t>#</w:t>
            </w:r>
          </w:p>
        </w:tc>
        <w:tc>
          <w:tcPr>
            <w:tcW w:w="768" w:type="pct"/>
            <w:tcBorders>
              <w:top w:val="single" w:sz="4" w:space="0" w:color="auto"/>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roofErr w:type="spellStart"/>
            <w:r w:rsidRPr="008346E6">
              <w:rPr>
                <w:rFonts w:ascii="Calibri" w:eastAsia="Times New Roman" w:hAnsi="Calibri" w:cs="Calibri"/>
                <w:b/>
                <w:bCs/>
                <w:color w:val="000000"/>
              </w:rPr>
              <w:t>Tx</w:t>
            </w:r>
            <w:proofErr w:type="spellEnd"/>
            <w:r w:rsidRPr="008346E6">
              <w:rPr>
                <w:rFonts w:ascii="Calibri" w:eastAsia="Times New Roman" w:hAnsi="Calibri" w:cs="Calibri"/>
                <w:b/>
                <w:bCs/>
                <w:color w:val="000000"/>
              </w:rPr>
              <w:t xml:space="preserve"> Power</w:t>
            </w:r>
            <w:r>
              <w:rPr>
                <w:rFonts w:ascii="Calibri" w:eastAsia="Times New Roman" w:hAnsi="Calibri" w:cs="Calibri"/>
                <w:b/>
                <w:bCs/>
                <w:color w:val="000000"/>
              </w:rPr>
              <w:t>(</w:t>
            </w:r>
            <w:proofErr w:type="spellStart"/>
            <w:r>
              <w:rPr>
                <w:rFonts w:ascii="Calibri" w:eastAsia="Times New Roman" w:hAnsi="Calibri" w:cs="Calibri"/>
                <w:b/>
                <w:bCs/>
                <w:color w:val="000000"/>
              </w:rPr>
              <w:t>dBm</w:t>
            </w:r>
            <w:proofErr w:type="spellEnd"/>
            <w:r>
              <w:rPr>
                <w:rFonts w:ascii="Calibri" w:eastAsia="Times New Roman" w:hAnsi="Calibri" w:cs="Calibri"/>
                <w:b/>
                <w:bCs/>
                <w:color w:val="000000"/>
              </w:rPr>
              <w:t>)</w:t>
            </w:r>
          </w:p>
        </w:tc>
        <w:tc>
          <w:tcPr>
            <w:tcW w:w="518" w:type="pct"/>
            <w:tcBorders>
              <w:top w:val="single" w:sz="4" w:space="0" w:color="auto"/>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EIR</w:t>
            </w:r>
            <w:r>
              <w:rPr>
                <w:rFonts w:ascii="Calibri" w:eastAsia="Times New Roman" w:hAnsi="Calibri" w:cs="Calibri"/>
                <w:b/>
                <w:bCs/>
                <w:color w:val="000000"/>
              </w:rPr>
              <w:t>P(</w:t>
            </w:r>
            <w:proofErr w:type="spellStart"/>
            <w:r>
              <w:rPr>
                <w:rFonts w:ascii="Calibri" w:eastAsia="Times New Roman" w:hAnsi="Calibri" w:cs="Calibri"/>
                <w:b/>
                <w:bCs/>
                <w:color w:val="000000"/>
              </w:rPr>
              <w:t>dBm</w:t>
            </w:r>
            <w:proofErr w:type="spellEnd"/>
            <w:r>
              <w:rPr>
                <w:rFonts w:ascii="Calibri" w:eastAsia="Times New Roman" w:hAnsi="Calibri" w:cs="Calibri"/>
                <w:b/>
                <w:bCs/>
                <w:color w:val="000000"/>
              </w:rPr>
              <w:t>)</w:t>
            </w:r>
          </w:p>
        </w:tc>
        <w:tc>
          <w:tcPr>
            <w:tcW w:w="724" w:type="pct"/>
            <w:tcBorders>
              <w:top w:val="single" w:sz="4" w:space="0" w:color="auto"/>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Distance(m)</w:t>
            </w:r>
          </w:p>
        </w:tc>
        <w:tc>
          <w:tcPr>
            <w:tcW w:w="457" w:type="pct"/>
            <w:tcBorders>
              <w:top w:val="single" w:sz="4" w:space="0" w:color="auto"/>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Wall</w:t>
            </w:r>
          </w:p>
        </w:tc>
        <w:tc>
          <w:tcPr>
            <w:tcW w:w="906" w:type="pct"/>
            <w:tcBorders>
              <w:top w:val="single" w:sz="4" w:space="0" w:color="auto"/>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Loss in wall</w:t>
            </w:r>
            <w:r>
              <w:rPr>
                <w:rFonts w:ascii="Calibri" w:eastAsia="Times New Roman" w:hAnsi="Calibri" w:cs="Calibri"/>
                <w:b/>
                <w:bCs/>
                <w:color w:val="000000"/>
              </w:rPr>
              <w:t>(dB)</w:t>
            </w:r>
          </w:p>
        </w:tc>
        <w:tc>
          <w:tcPr>
            <w:tcW w:w="809" w:type="pct"/>
            <w:tcBorders>
              <w:top w:val="single" w:sz="4" w:space="0" w:color="auto"/>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RX-Powe</w:t>
            </w:r>
            <w:r>
              <w:rPr>
                <w:rFonts w:ascii="Calibri" w:eastAsia="Times New Roman" w:hAnsi="Calibri" w:cs="Calibri"/>
                <w:b/>
                <w:bCs/>
                <w:color w:val="000000"/>
              </w:rPr>
              <w:t>r(</w:t>
            </w:r>
            <w:proofErr w:type="spellStart"/>
            <w:r>
              <w:rPr>
                <w:rFonts w:ascii="Calibri" w:eastAsia="Times New Roman" w:hAnsi="Calibri" w:cs="Calibri"/>
                <w:b/>
                <w:bCs/>
                <w:color w:val="000000"/>
              </w:rPr>
              <w:t>dBm</w:t>
            </w:r>
            <w:proofErr w:type="spellEnd"/>
            <w:r>
              <w:rPr>
                <w:rFonts w:ascii="Calibri" w:eastAsia="Times New Roman" w:hAnsi="Calibri" w:cs="Calibri"/>
                <w:b/>
                <w:bCs/>
                <w:color w:val="000000"/>
              </w:rPr>
              <w:t>)</w:t>
            </w:r>
          </w:p>
        </w:tc>
      </w:tr>
      <w:tr w:rsidR="00617B33" w:rsidRPr="008346E6" w:rsidTr="00B921F3">
        <w:trPr>
          <w:trHeight w:val="300"/>
        </w:trPr>
        <w:tc>
          <w:tcPr>
            <w:tcW w:w="329"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B1</w:t>
            </w:r>
          </w:p>
        </w:tc>
        <w:tc>
          <w:tcPr>
            <w:tcW w:w="48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p16</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9.07</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11.07</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11.5</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0</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0</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-42.23938</w:t>
            </w:r>
          </w:p>
        </w:tc>
      </w:tr>
      <w:tr w:rsidR="00617B33" w:rsidRPr="008346E6" w:rsidTr="00B921F3">
        <w:trPr>
          <w:trHeight w:val="300"/>
        </w:trPr>
        <w:tc>
          <w:tcPr>
            <w:tcW w:w="329"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p17</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10.89</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12.89</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11.5</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0</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0</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-40.41938</w:t>
            </w:r>
          </w:p>
        </w:tc>
      </w:tr>
      <w:tr w:rsidR="00617B33" w:rsidRPr="008346E6" w:rsidTr="00B921F3">
        <w:trPr>
          <w:trHeight w:val="300"/>
        </w:trPr>
        <w:tc>
          <w:tcPr>
            <w:tcW w:w="329"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p18</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11.03</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13.03</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3.2</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-41.35027</w:t>
            </w:r>
          </w:p>
        </w:tc>
      </w:tr>
      <w:tr w:rsidR="00617B33" w:rsidRPr="008346E6" w:rsidTr="00B921F3">
        <w:trPr>
          <w:trHeight w:val="300"/>
        </w:trPr>
        <w:tc>
          <w:tcPr>
            <w:tcW w:w="329"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p19</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12.22</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14.22</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11.5</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3.2</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-42.28938</w:t>
            </w:r>
          </w:p>
        </w:tc>
      </w:tr>
      <w:tr w:rsidR="00617B33" w:rsidRPr="008346E6" w:rsidTr="00B921F3">
        <w:trPr>
          <w:trHeight w:val="300"/>
        </w:trPr>
        <w:tc>
          <w:tcPr>
            <w:tcW w:w="329"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p112</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11.03</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13.03</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3.2</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-38.38902</w:t>
            </w:r>
          </w:p>
        </w:tc>
      </w:tr>
      <w:tr w:rsidR="00617B33" w:rsidRPr="008346E6" w:rsidTr="00B921F3">
        <w:trPr>
          <w:trHeight w:val="300"/>
        </w:trPr>
        <w:tc>
          <w:tcPr>
            <w:tcW w:w="329"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p113</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10.05</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12.05</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9.6</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-48.73027</w:t>
            </w:r>
          </w:p>
        </w:tc>
      </w:tr>
      <w:tr w:rsidR="00617B33" w:rsidRPr="008346E6" w:rsidTr="00B921F3">
        <w:trPr>
          <w:trHeight w:val="300"/>
        </w:trPr>
        <w:tc>
          <w:tcPr>
            <w:tcW w:w="329"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B2</w:t>
            </w:r>
          </w:p>
        </w:tc>
        <w:tc>
          <w:tcPr>
            <w:tcW w:w="48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p212</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10.47</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12.47</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9.6</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12.8</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-52.07085</w:t>
            </w:r>
          </w:p>
        </w:tc>
      </w:tr>
      <w:tr w:rsidR="00617B33" w:rsidRPr="008346E6" w:rsidTr="00B921F3">
        <w:trPr>
          <w:trHeight w:val="300"/>
        </w:trPr>
        <w:tc>
          <w:tcPr>
            <w:tcW w:w="329"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p210</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11.66</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13.66</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11.3</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3.2</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-42.69699</w:t>
            </w:r>
          </w:p>
        </w:tc>
      </w:tr>
      <w:tr w:rsidR="00617B33" w:rsidRPr="008346E6" w:rsidTr="00B921F3">
        <w:trPr>
          <w:trHeight w:val="300"/>
        </w:trPr>
        <w:tc>
          <w:tcPr>
            <w:tcW w:w="329"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p29</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10.89</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12.89</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8.5</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3.2</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-40.9938</w:t>
            </w:r>
          </w:p>
        </w:tc>
      </w:tr>
      <w:tr w:rsidR="00617B33" w:rsidRPr="008346E6" w:rsidTr="00B921F3">
        <w:trPr>
          <w:trHeight w:val="300"/>
        </w:trPr>
        <w:tc>
          <w:tcPr>
            <w:tcW w:w="329"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p28</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12.02</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14.02</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12.2</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0</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0</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-39.80262</w:t>
            </w:r>
          </w:p>
        </w:tc>
      </w:tr>
      <w:tr w:rsidR="00617B33" w:rsidRPr="008346E6" w:rsidTr="00B921F3">
        <w:trPr>
          <w:trHeight w:val="300"/>
        </w:trPr>
        <w:tc>
          <w:tcPr>
            <w:tcW w:w="329"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p27</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10.06</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12.06</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11.7</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0</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0</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-41.39914</w:t>
            </w:r>
          </w:p>
        </w:tc>
      </w:tr>
      <w:tr w:rsidR="00617B33" w:rsidRPr="008346E6" w:rsidTr="00B921F3">
        <w:trPr>
          <w:trHeight w:val="300"/>
        </w:trPr>
        <w:tc>
          <w:tcPr>
            <w:tcW w:w="329"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B3</w:t>
            </w:r>
          </w:p>
        </w:tc>
        <w:tc>
          <w:tcPr>
            <w:tcW w:w="48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p35</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7.81</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9.81</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9.4</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0</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0</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-41.74798</w:t>
            </w:r>
          </w:p>
        </w:tc>
      </w:tr>
      <w:tr w:rsidR="00617B33" w:rsidRPr="008346E6" w:rsidTr="00B921F3">
        <w:trPr>
          <w:trHeight w:val="300"/>
        </w:trPr>
        <w:tc>
          <w:tcPr>
            <w:tcW w:w="329"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p36</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9.77</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11.77</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7.4</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3.2</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-40.91006</w:t>
            </w:r>
          </w:p>
        </w:tc>
      </w:tr>
      <w:tr w:rsidR="00617B33" w:rsidRPr="008346E6" w:rsidTr="00B921F3">
        <w:trPr>
          <w:trHeight w:val="300"/>
        </w:trPr>
        <w:tc>
          <w:tcPr>
            <w:tcW w:w="329"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p37</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9.91</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11.91</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-45.67027</w:t>
            </w:r>
          </w:p>
        </w:tc>
      </w:tr>
      <w:tr w:rsidR="00617B33" w:rsidRPr="008346E6" w:rsidTr="00B921F3">
        <w:trPr>
          <w:trHeight w:val="300"/>
        </w:trPr>
        <w:tc>
          <w:tcPr>
            <w:tcW w:w="329"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p38</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8.73</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10.73</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7.4</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-45.15006</w:t>
            </w:r>
          </w:p>
        </w:tc>
      </w:tr>
      <w:tr w:rsidR="00617B33" w:rsidRPr="008346E6" w:rsidTr="00B921F3">
        <w:trPr>
          <w:trHeight w:val="300"/>
        </w:trPr>
        <w:tc>
          <w:tcPr>
            <w:tcW w:w="329"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p39</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8.66</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10.66</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8.4</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-46.32101</w:t>
            </w:r>
          </w:p>
        </w:tc>
      </w:tr>
      <w:tr w:rsidR="00617B33" w:rsidRPr="008346E6" w:rsidTr="00B921F3">
        <w:trPr>
          <w:trHeight w:val="300"/>
        </w:trPr>
        <w:tc>
          <w:tcPr>
            <w:tcW w:w="329"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p310</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9.5</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11.5</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9.4</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3.2</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-43.25798</w:t>
            </w:r>
          </w:p>
        </w:tc>
      </w:tr>
      <w:tr w:rsidR="00617B33" w:rsidRPr="008346E6" w:rsidTr="00B921F3">
        <w:trPr>
          <w:trHeight w:val="300"/>
        </w:trPr>
        <w:tc>
          <w:tcPr>
            <w:tcW w:w="329"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p311</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8.52</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10.52</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3.2</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-44.77542</w:t>
            </w:r>
          </w:p>
        </w:tc>
      </w:tr>
      <w:tr w:rsidR="00617B33" w:rsidRPr="008346E6" w:rsidTr="00B921F3">
        <w:trPr>
          <w:trHeight w:val="300"/>
        </w:trPr>
        <w:tc>
          <w:tcPr>
            <w:tcW w:w="329"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r w:rsidRPr="008346E6">
              <w:rPr>
                <w:rFonts w:ascii="Calibri" w:eastAsia="Times New Roman" w:hAnsi="Calibri" w:cs="Calibri"/>
                <w:b/>
                <w:bCs/>
              </w:rPr>
              <w:t>B4</w:t>
            </w:r>
          </w:p>
        </w:tc>
        <w:tc>
          <w:tcPr>
            <w:tcW w:w="48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p47</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7.25</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9.25</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9.5</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0</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0</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-42.3999</w:t>
            </w:r>
          </w:p>
        </w:tc>
      </w:tr>
      <w:tr w:rsidR="00617B33" w:rsidRPr="008346E6" w:rsidTr="00B921F3">
        <w:trPr>
          <w:trHeight w:val="300"/>
        </w:trPr>
        <w:tc>
          <w:tcPr>
            <w:tcW w:w="329"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p48</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9.21</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11.21</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8</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3.2</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-42.14722</w:t>
            </w:r>
          </w:p>
        </w:tc>
      </w:tr>
      <w:tr w:rsidR="00617B33" w:rsidRPr="008346E6" w:rsidTr="00B921F3">
        <w:trPr>
          <w:trHeight w:val="300"/>
        </w:trPr>
        <w:tc>
          <w:tcPr>
            <w:tcW w:w="329"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p49</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10.61</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12.61</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11.75</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2</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-47.28618</w:t>
            </w:r>
          </w:p>
        </w:tc>
      </w:tr>
      <w:tr w:rsidR="00617B33" w:rsidRPr="008346E6" w:rsidTr="00B921F3">
        <w:trPr>
          <w:trHeight w:val="300"/>
        </w:trPr>
        <w:tc>
          <w:tcPr>
            <w:tcW w:w="329"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p410</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10.19</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12.19</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6.8</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2</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-42.9556</w:t>
            </w:r>
          </w:p>
        </w:tc>
      </w:tr>
      <w:tr w:rsidR="00617B33" w:rsidRPr="008346E6" w:rsidTr="00B921F3">
        <w:trPr>
          <w:trHeight w:val="300"/>
        </w:trPr>
        <w:tc>
          <w:tcPr>
            <w:tcW w:w="329"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p411</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10.19</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12.19</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11.75</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3</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9.6</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-50.90618</w:t>
            </w:r>
          </w:p>
        </w:tc>
      </w:tr>
      <w:tr w:rsidR="00617B33" w:rsidRPr="008346E6" w:rsidTr="00B921F3">
        <w:trPr>
          <w:trHeight w:val="300"/>
        </w:trPr>
        <w:tc>
          <w:tcPr>
            <w:tcW w:w="329" w:type="pct"/>
            <w:tcBorders>
              <w:top w:val="nil"/>
              <w:left w:val="single" w:sz="4" w:space="0" w:color="auto"/>
              <w:bottom w:val="single" w:sz="4" w:space="0" w:color="auto"/>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88"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p412</w:t>
            </w:r>
          </w:p>
        </w:tc>
        <w:tc>
          <w:tcPr>
            <w:tcW w:w="76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9</w:t>
            </w:r>
          </w:p>
        </w:tc>
        <w:tc>
          <w:tcPr>
            <w:tcW w:w="51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11</w:t>
            </w:r>
          </w:p>
        </w:tc>
        <w:tc>
          <w:tcPr>
            <w:tcW w:w="724"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6.4</w:t>
            </w:r>
          </w:p>
        </w:tc>
        <w:tc>
          <w:tcPr>
            <w:tcW w:w="457"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2</w:t>
            </w:r>
          </w:p>
        </w:tc>
        <w:tc>
          <w:tcPr>
            <w:tcW w:w="906"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809"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-43.61902</w:t>
            </w:r>
          </w:p>
        </w:tc>
      </w:tr>
    </w:tbl>
    <w:p w:rsidR="00617B33" w:rsidRPr="008346E6" w:rsidRDefault="00617B33" w:rsidP="00617B33"/>
    <w:p w:rsidR="00617B33" w:rsidRDefault="00617B33" w:rsidP="00617B33">
      <w:pPr>
        <w:pStyle w:val="Caption"/>
        <w:rPr>
          <w:sz w:val="28"/>
          <w:szCs w:val="28"/>
        </w:rPr>
      </w:pPr>
    </w:p>
    <w:p w:rsidR="00617B33" w:rsidRPr="00910019" w:rsidRDefault="00617B33" w:rsidP="00617B33"/>
    <w:p w:rsidR="00617B33" w:rsidRPr="00A43E41" w:rsidRDefault="00617B33" w:rsidP="00617B33">
      <w:pPr>
        <w:pStyle w:val="Caption"/>
        <w:jc w:val="center"/>
        <w:rPr>
          <w:sz w:val="22"/>
          <w:szCs w:val="22"/>
        </w:rPr>
      </w:pPr>
      <w:bookmarkStart w:id="57" w:name="_Toc324421210"/>
      <w:r w:rsidRPr="00A43E41">
        <w:rPr>
          <w:sz w:val="22"/>
          <w:szCs w:val="22"/>
        </w:rPr>
        <w:t xml:space="preserve">Table </w:t>
      </w:r>
      <w:r w:rsidR="00A646F6" w:rsidRPr="00A43E41">
        <w:rPr>
          <w:sz w:val="22"/>
          <w:szCs w:val="22"/>
        </w:rPr>
        <w:fldChar w:fldCharType="begin"/>
      </w:r>
      <w:r w:rsidRPr="00A43E41">
        <w:rPr>
          <w:sz w:val="22"/>
          <w:szCs w:val="22"/>
        </w:rPr>
        <w:instrText xml:space="preserve"> SEQ Table \* ARABIC </w:instrText>
      </w:r>
      <w:r w:rsidR="00A646F6" w:rsidRPr="00A43E41">
        <w:rPr>
          <w:sz w:val="22"/>
          <w:szCs w:val="22"/>
        </w:rPr>
        <w:fldChar w:fldCharType="separate"/>
      </w:r>
      <w:r w:rsidR="00397DF2">
        <w:rPr>
          <w:noProof/>
          <w:sz w:val="22"/>
          <w:szCs w:val="22"/>
        </w:rPr>
        <w:t>9</w:t>
      </w:r>
      <w:r w:rsidR="00A646F6" w:rsidRPr="00A43E41">
        <w:rPr>
          <w:sz w:val="22"/>
          <w:szCs w:val="22"/>
        </w:rPr>
        <w:fldChar w:fldCharType="end"/>
      </w:r>
      <w:r>
        <w:rPr>
          <w:sz w:val="22"/>
          <w:szCs w:val="22"/>
        </w:rPr>
        <w:t xml:space="preserve"> : </w:t>
      </w:r>
      <w:r w:rsidRPr="00A43E41">
        <w:rPr>
          <w:sz w:val="22"/>
          <w:szCs w:val="22"/>
        </w:rPr>
        <w:t>Building ‘C’ path loss</w:t>
      </w:r>
      <w:bookmarkEnd w:id="57"/>
    </w:p>
    <w:tbl>
      <w:tblPr>
        <w:tblW w:w="5000" w:type="pct"/>
        <w:tblLook w:val="04A0"/>
      </w:tblPr>
      <w:tblGrid>
        <w:gridCol w:w="474"/>
        <w:gridCol w:w="700"/>
        <w:gridCol w:w="1622"/>
        <w:gridCol w:w="1181"/>
        <w:gridCol w:w="1319"/>
        <w:gridCol w:w="638"/>
        <w:gridCol w:w="1634"/>
        <w:gridCol w:w="1675"/>
      </w:tblGrid>
      <w:tr w:rsidR="00617B33" w:rsidRPr="008346E6" w:rsidTr="00B921F3">
        <w:trPr>
          <w:trHeight w:val="300"/>
        </w:trPr>
        <w:tc>
          <w:tcPr>
            <w:tcW w:w="34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
        </w:tc>
        <w:tc>
          <w:tcPr>
            <w:tcW w:w="442" w:type="pct"/>
            <w:tcBorders>
              <w:top w:val="single" w:sz="4" w:space="0" w:color="auto"/>
              <w:left w:val="single" w:sz="4" w:space="0" w:color="auto"/>
              <w:bottom w:val="single" w:sz="4" w:space="0" w:color="auto"/>
              <w:right w:val="single" w:sz="4" w:space="0" w:color="auto"/>
            </w:tcBorders>
            <w:shd w:val="clear" w:color="000000" w:fill="FFFFFF"/>
            <w:vAlign w:val="center"/>
          </w:tcPr>
          <w:p w:rsidR="00617B33" w:rsidRPr="008346E6" w:rsidRDefault="00617B33" w:rsidP="00B921F3">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Point</w:t>
            </w:r>
            <w:r>
              <w:rPr>
                <w:rFonts w:ascii="Calibri" w:eastAsia="Times New Roman" w:hAnsi="Calibri" w:cs="Calibri"/>
                <w:b/>
                <w:bCs/>
                <w:color w:val="000000"/>
              </w:rPr>
              <w:br/>
              <w:t>#</w:t>
            </w:r>
          </w:p>
        </w:tc>
        <w:tc>
          <w:tcPr>
            <w:tcW w:w="745" w:type="pct"/>
            <w:tcBorders>
              <w:top w:val="single" w:sz="4" w:space="0" w:color="auto"/>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proofErr w:type="spellStart"/>
            <w:r w:rsidRPr="008346E6">
              <w:rPr>
                <w:rFonts w:ascii="Calibri" w:eastAsia="Times New Roman" w:hAnsi="Calibri" w:cs="Calibri"/>
                <w:b/>
                <w:bCs/>
                <w:color w:val="000000"/>
              </w:rPr>
              <w:t>Tx</w:t>
            </w:r>
            <w:proofErr w:type="spellEnd"/>
            <w:r w:rsidRPr="008346E6">
              <w:rPr>
                <w:rFonts w:ascii="Calibri" w:eastAsia="Times New Roman" w:hAnsi="Calibri" w:cs="Calibri"/>
                <w:b/>
                <w:bCs/>
                <w:color w:val="000000"/>
              </w:rPr>
              <w:t xml:space="preserve"> Power</w:t>
            </w:r>
            <w:r>
              <w:rPr>
                <w:rFonts w:ascii="Calibri" w:eastAsia="Times New Roman" w:hAnsi="Calibri" w:cs="Calibri"/>
                <w:b/>
                <w:bCs/>
                <w:color w:val="000000"/>
              </w:rPr>
              <w:t>(</w:t>
            </w:r>
            <w:proofErr w:type="spellStart"/>
            <w:r>
              <w:rPr>
                <w:rFonts w:ascii="Calibri" w:eastAsia="Times New Roman" w:hAnsi="Calibri" w:cs="Calibri"/>
                <w:b/>
                <w:bCs/>
                <w:color w:val="000000"/>
              </w:rPr>
              <w:t>dBm</w:t>
            </w:r>
            <w:proofErr w:type="spellEnd"/>
            <w:r>
              <w:rPr>
                <w:rFonts w:ascii="Calibri" w:eastAsia="Times New Roman" w:hAnsi="Calibri" w:cs="Calibri"/>
                <w:b/>
                <w:bCs/>
                <w:color w:val="000000"/>
              </w:rPr>
              <w:t>)</w:t>
            </w:r>
          </w:p>
        </w:tc>
        <w:tc>
          <w:tcPr>
            <w:tcW w:w="503" w:type="pct"/>
            <w:tcBorders>
              <w:top w:val="single" w:sz="4" w:space="0" w:color="auto"/>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EIR</w:t>
            </w:r>
            <w:r>
              <w:rPr>
                <w:rFonts w:ascii="Calibri" w:eastAsia="Times New Roman" w:hAnsi="Calibri" w:cs="Calibri"/>
                <w:b/>
                <w:bCs/>
                <w:color w:val="000000"/>
              </w:rPr>
              <w:t>P(</w:t>
            </w:r>
            <w:proofErr w:type="spellStart"/>
            <w:r>
              <w:rPr>
                <w:rFonts w:ascii="Calibri" w:eastAsia="Times New Roman" w:hAnsi="Calibri" w:cs="Calibri"/>
                <w:b/>
                <w:bCs/>
                <w:color w:val="000000"/>
              </w:rPr>
              <w:t>dBm</w:t>
            </w:r>
            <w:proofErr w:type="spellEnd"/>
            <w:r>
              <w:rPr>
                <w:rFonts w:ascii="Calibri" w:eastAsia="Times New Roman" w:hAnsi="Calibri" w:cs="Calibri"/>
                <w:b/>
                <w:bCs/>
                <w:color w:val="000000"/>
              </w:rPr>
              <w:t>)</w:t>
            </w:r>
          </w:p>
        </w:tc>
        <w:tc>
          <w:tcPr>
            <w:tcW w:w="702" w:type="pct"/>
            <w:tcBorders>
              <w:top w:val="single" w:sz="4" w:space="0" w:color="auto"/>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Distance(m)</w:t>
            </w:r>
          </w:p>
        </w:tc>
        <w:tc>
          <w:tcPr>
            <w:tcW w:w="443" w:type="pct"/>
            <w:tcBorders>
              <w:top w:val="single" w:sz="4" w:space="0" w:color="auto"/>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Wall</w:t>
            </w:r>
          </w:p>
        </w:tc>
        <w:tc>
          <w:tcPr>
            <w:tcW w:w="878" w:type="pct"/>
            <w:tcBorders>
              <w:top w:val="single" w:sz="4" w:space="0" w:color="auto"/>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Loss in wall</w:t>
            </w:r>
            <w:r>
              <w:rPr>
                <w:rFonts w:ascii="Calibri" w:eastAsia="Times New Roman" w:hAnsi="Calibri" w:cs="Calibri"/>
                <w:b/>
                <w:bCs/>
                <w:color w:val="000000"/>
              </w:rPr>
              <w:t>(dB)</w:t>
            </w:r>
          </w:p>
        </w:tc>
        <w:tc>
          <w:tcPr>
            <w:tcW w:w="940" w:type="pct"/>
            <w:tcBorders>
              <w:top w:val="single" w:sz="4" w:space="0" w:color="auto"/>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RX-Powe</w:t>
            </w:r>
            <w:r>
              <w:rPr>
                <w:rFonts w:ascii="Calibri" w:eastAsia="Times New Roman" w:hAnsi="Calibri" w:cs="Calibri"/>
                <w:b/>
                <w:bCs/>
                <w:color w:val="000000"/>
              </w:rPr>
              <w:t>r(</w:t>
            </w:r>
            <w:proofErr w:type="spellStart"/>
            <w:r>
              <w:rPr>
                <w:rFonts w:ascii="Calibri" w:eastAsia="Times New Roman" w:hAnsi="Calibri" w:cs="Calibri"/>
                <w:b/>
                <w:bCs/>
                <w:color w:val="000000"/>
              </w:rPr>
              <w:t>dBm</w:t>
            </w:r>
            <w:proofErr w:type="spellEnd"/>
            <w:r>
              <w:rPr>
                <w:rFonts w:ascii="Calibri" w:eastAsia="Times New Roman" w:hAnsi="Calibri" w:cs="Calibri"/>
                <w:b/>
                <w:bCs/>
                <w:color w:val="000000"/>
              </w:rPr>
              <w:t>)</w:t>
            </w:r>
          </w:p>
        </w:tc>
      </w:tr>
      <w:tr w:rsidR="00617B33" w:rsidRPr="008346E6" w:rsidTr="00B921F3">
        <w:trPr>
          <w:trHeight w:val="300"/>
        </w:trPr>
        <w:tc>
          <w:tcPr>
            <w:tcW w:w="347"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GF</w:t>
            </w:r>
          </w:p>
        </w:tc>
        <w:tc>
          <w:tcPr>
            <w:tcW w:w="44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pG1</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5.93</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7.93</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9.8</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-50.3899462</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pG2</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6.49</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8.49</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14.4</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16</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-62.7726745</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pG3</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6.91</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8.91</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9.3</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-48.9550836</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pG4</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6.07</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8.07</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9.97</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9.6</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-53.5993278</w:t>
            </w:r>
          </w:p>
        </w:tc>
      </w:tr>
      <w:tr w:rsidR="00617B33" w:rsidRPr="008346E6" w:rsidTr="00B921F3">
        <w:trPr>
          <w:trHeight w:val="300"/>
        </w:trPr>
        <w:tc>
          <w:tcPr>
            <w:tcW w:w="34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B1</w:t>
            </w:r>
          </w:p>
        </w:tc>
        <w:tc>
          <w:tcPr>
            <w:tcW w:w="44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p11</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7.47</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9.47</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10.4</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9.6</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-52.5660914</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p12</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8.66</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10.66</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0</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0</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-40.5202748</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p13</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7.53</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9.53</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-48.0502748</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p14</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7.53</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9.53</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3.2</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-44.8502748</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p15</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6.76</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8.76</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3.2</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-45.6202748</w:t>
            </w:r>
          </w:p>
        </w:tc>
      </w:tr>
      <w:tr w:rsidR="00617B33" w:rsidRPr="008346E6" w:rsidTr="00B921F3">
        <w:trPr>
          <w:trHeight w:val="300"/>
        </w:trPr>
        <w:tc>
          <w:tcPr>
            <w:tcW w:w="34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B2</w:t>
            </w:r>
          </w:p>
        </w:tc>
        <w:tc>
          <w:tcPr>
            <w:tcW w:w="44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p21</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8.24</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10.24</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9.6</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-50.5402748</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p22</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8.03</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10.03</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0</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0</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-41.1502748</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p23</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8.59</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10.59</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8.45</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-46.4425588</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p24</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8.8</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10.8</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7.41</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3.2</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-41.8917888</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p25</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7.96</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9.96</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9.5</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3.2</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-44.8898968</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p26</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7.96</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9.96</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11.7</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9.6</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-53.0991419</w:t>
            </w:r>
          </w:p>
        </w:tc>
      </w:tr>
      <w:tr w:rsidR="00617B33" w:rsidRPr="008346E6" w:rsidTr="00B921F3">
        <w:trPr>
          <w:trHeight w:val="300"/>
        </w:trPr>
        <w:tc>
          <w:tcPr>
            <w:tcW w:w="34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r w:rsidRPr="008346E6">
              <w:rPr>
                <w:rFonts w:ascii="Calibri" w:eastAsia="Times New Roman" w:hAnsi="Calibri" w:cs="Calibri"/>
                <w:b/>
                <w:bCs/>
              </w:rPr>
              <w:t>B3</w:t>
            </w:r>
          </w:p>
        </w:tc>
        <w:tc>
          <w:tcPr>
            <w:tcW w:w="44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p31</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6.43</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8.43</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10</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-50.0654247</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p32</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7.2</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9.2</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-48.3802748</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p33</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6.57</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8.57</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16</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9.6</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-57.2078243</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p34</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5.59</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7.59</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-51.7332784</w:t>
            </w:r>
          </w:p>
        </w:tc>
      </w:tr>
      <w:tr w:rsidR="00617B33" w:rsidRPr="008346E6" w:rsidTr="00B921F3">
        <w:trPr>
          <w:trHeight w:val="300"/>
        </w:trPr>
        <w:tc>
          <w:tcPr>
            <w:tcW w:w="34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rPr>
            </w:pPr>
            <w:r w:rsidRPr="008346E6">
              <w:rPr>
                <w:rFonts w:ascii="Calibri" w:eastAsia="Times New Roman" w:hAnsi="Calibri" w:cs="Calibri"/>
                <w:b/>
                <w:bCs/>
              </w:rPr>
              <w:t>B4</w:t>
            </w:r>
          </w:p>
        </w:tc>
        <w:tc>
          <w:tcPr>
            <w:tcW w:w="44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p41</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6.28</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8.28</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10.1</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3</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9.6</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-53.5018521</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p42</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6.7</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8.7</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12.8</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2</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-51.9396241</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p43</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7.82</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9.82</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10.2</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3.2</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-45.6474281</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p44</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9.02</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11.02</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9</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3</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9.6</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-49.7602748</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p45</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8.04</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10.04</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6.8</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rPr>
            </w:pPr>
            <w:r w:rsidRPr="008346E6">
              <w:rPr>
                <w:rFonts w:ascii="Calibri" w:eastAsia="Times New Roman" w:hAnsi="Calibri" w:cs="Calibri"/>
              </w:rPr>
              <w:t>1</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3.2</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-41.9056029</w:t>
            </w:r>
          </w:p>
        </w:tc>
      </w:tr>
      <w:tr w:rsidR="00617B33" w:rsidRPr="008346E6" w:rsidTr="00B921F3">
        <w:trPr>
          <w:trHeight w:val="300"/>
        </w:trPr>
        <w:tc>
          <w:tcPr>
            <w:tcW w:w="347"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B5</w:t>
            </w:r>
          </w:p>
        </w:tc>
        <w:tc>
          <w:tcPr>
            <w:tcW w:w="44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p51</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6.07</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8.07</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11.5</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-51.6393815</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p52</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7.19</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9.19</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12.2</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3</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9.6</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-54.2326213</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p53</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7.05</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9.05</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11.2</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-50.4297851</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p54</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5.51</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7.51</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14.5</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-54.2127847</w:t>
            </w:r>
          </w:p>
        </w:tc>
      </w:tr>
      <w:tr w:rsidR="00617B33" w:rsidRPr="008346E6" w:rsidTr="00B921F3">
        <w:trPr>
          <w:trHeight w:val="300"/>
        </w:trPr>
        <w:tc>
          <w:tcPr>
            <w:tcW w:w="347" w:type="pct"/>
            <w:tcBorders>
              <w:top w:val="nil"/>
              <w:left w:val="single" w:sz="4" w:space="0" w:color="auto"/>
              <w:bottom w:val="nil"/>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p55</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5.65</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7.65</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18.6</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-56.2356835</w:t>
            </w:r>
          </w:p>
        </w:tc>
      </w:tr>
      <w:tr w:rsidR="00617B33" w:rsidRPr="008346E6" w:rsidTr="00B921F3">
        <w:trPr>
          <w:trHeight w:val="300"/>
        </w:trPr>
        <w:tc>
          <w:tcPr>
            <w:tcW w:w="347" w:type="pct"/>
            <w:tcBorders>
              <w:top w:val="nil"/>
              <w:left w:val="single" w:sz="4" w:space="0" w:color="auto"/>
              <w:bottom w:val="single" w:sz="4" w:space="0" w:color="auto"/>
              <w:right w:val="nil"/>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b/>
                <w:bCs/>
                <w:color w:val="000000"/>
              </w:rPr>
            </w:pPr>
            <w:r w:rsidRPr="008346E6">
              <w:rPr>
                <w:rFonts w:ascii="Calibri" w:eastAsia="Times New Roman" w:hAnsi="Calibri" w:cs="Calibri"/>
                <w:b/>
                <w:bCs/>
                <w:color w:val="000000"/>
              </w:rPr>
              <w:t> </w:t>
            </w:r>
          </w:p>
        </w:tc>
        <w:tc>
          <w:tcPr>
            <w:tcW w:w="442" w:type="pct"/>
            <w:tcBorders>
              <w:top w:val="nil"/>
              <w:left w:val="single" w:sz="4" w:space="0" w:color="auto"/>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p56</w:t>
            </w:r>
          </w:p>
        </w:tc>
        <w:tc>
          <w:tcPr>
            <w:tcW w:w="745"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6.38</w:t>
            </w:r>
          </w:p>
        </w:tc>
        <w:tc>
          <w:tcPr>
            <w:tcW w:w="50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8.38</w:t>
            </w:r>
          </w:p>
        </w:tc>
        <w:tc>
          <w:tcPr>
            <w:tcW w:w="702"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14.7</w:t>
            </w:r>
          </w:p>
        </w:tc>
        <w:tc>
          <w:tcPr>
            <w:tcW w:w="443"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2</w:t>
            </w:r>
          </w:p>
        </w:tc>
        <w:tc>
          <w:tcPr>
            <w:tcW w:w="878"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6.4</w:t>
            </w:r>
          </w:p>
        </w:tc>
        <w:tc>
          <w:tcPr>
            <w:tcW w:w="940" w:type="pct"/>
            <w:tcBorders>
              <w:top w:val="nil"/>
              <w:left w:val="nil"/>
              <w:bottom w:val="single" w:sz="4" w:space="0" w:color="auto"/>
              <w:right w:val="single" w:sz="4" w:space="0" w:color="auto"/>
            </w:tcBorders>
            <w:shd w:val="clear" w:color="000000" w:fill="FFFFFF"/>
            <w:noWrap/>
            <w:vAlign w:val="center"/>
            <w:hideMark/>
          </w:tcPr>
          <w:p w:rsidR="00617B33" w:rsidRPr="008346E6" w:rsidRDefault="00617B33" w:rsidP="00B921F3">
            <w:pPr>
              <w:spacing w:after="0" w:line="240" w:lineRule="auto"/>
              <w:jc w:val="center"/>
              <w:rPr>
                <w:rFonts w:ascii="Calibri" w:eastAsia="Times New Roman" w:hAnsi="Calibri" w:cs="Calibri"/>
                <w:color w:val="000000"/>
              </w:rPr>
            </w:pPr>
            <w:r w:rsidRPr="008346E6">
              <w:rPr>
                <w:rFonts w:ascii="Calibri" w:eastAsia="Times New Roman" w:hAnsi="Calibri" w:cs="Calibri"/>
                <w:color w:val="000000"/>
              </w:rPr>
              <w:t>-53.4617714</w:t>
            </w:r>
          </w:p>
        </w:tc>
      </w:tr>
    </w:tbl>
    <w:p w:rsidR="00617B33" w:rsidRPr="008346E6" w:rsidRDefault="00617B33" w:rsidP="00617B33"/>
    <w:p w:rsidR="00617B33" w:rsidRPr="00A82190" w:rsidRDefault="00617B33" w:rsidP="00617B33">
      <w:pPr>
        <w:pStyle w:val="Caption"/>
        <w:rPr>
          <w:sz w:val="28"/>
          <w:szCs w:val="28"/>
        </w:rPr>
      </w:pPr>
    </w:p>
    <w:p w:rsidR="00617B33" w:rsidRPr="00A82190" w:rsidRDefault="00617B33" w:rsidP="00617B33">
      <w:pPr>
        <w:rPr>
          <w:b/>
          <w:bCs/>
          <w:color w:val="4F81BD" w:themeColor="accent1"/>
          <w:sz w:val="28"/>
          <w:szCs w:val="28"/>
        </w:rPr>
      </w:pPr>
    </w:p>
    <w:p w:rsidR="00617B33" w:rsidRPr="0000258B" w:rsidRDefault="00617B33" w:rsidP="00617B33">
      <w:pPr>
        <w:rPr>
          <w:rFonts w:asciiTheme="majorBidi" w:hAnsiTheme="majorBidi" w:cstheme="majorBidi"/>
          <w:sz w:val="28"/>
          <w:szCs w:val="28"/>
        </w:rPr>
      </w:pPr>
      <w:r>
        <w:rPr>
          <w:rFonts w:asciiTheme="majorBidi" w:hAnsiTheme="majorBidi" w:cstheme="majorBidi"/>
          <w:sz w:val="28"/>
          <w:szCs w:val="28"/>
        </w:rPr>
        <w:br w:type="page"/>
      </w:r>
    </w:p>
    <w:p w:rsidR="00617B33" w:rsidRDefault="00D954B7" w:rsidP="00617B33">
      <w:pPr>
        <w:rPr>
          <w:rFonts w:asciiTheme="majorBidi" w:hAnsiTheme="majorBidi" w:cstheme="majorBidi"/>
          <w:sz w:val="28"/>
          <w:szCs w:val="28"/>
        </w:rPr>
      </w:pPr>
      <w:r>
        <w:rPr>
          <w:rFonts w:asciiTheme="majorBidi" w:hAnsiTheme="majorBidi" w:cstheme="majorBidi"/>
          <w:noProof/>
          <w:sz w:val="28"/>
          <w:szCs w:val="28"/>
        </w:rPr>
        <w:lastRenderedPageBreak/>
        <w:drawing>
          <wp:anchor distT="0" distB="0" distL="114300" distR="114300" simplePos="0" relativeHeight="251707904" behindDoc="0" locked="0" layoutInCell="1" allowOverlap="1">
            <wp:simplePos x="0" y="0"/>
            <wp:positionH relativeFrom="column">
              <wp:posOffset>1103430</wp:posOffset>
            </wp:positionH>
            <wp:positionV relativeFrom="paragraph">
              <wp:posOffset>-207033</wp:posOffset>
            </wp:positionV>
            <wp:extent cx="3323820" cy="5977248"/>
            <wp:effectExtent l="1352550" t="0" r="1324380" b="0"/>
            <wp:wrapNone/>
            <wp:docPr id="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4" cstate="print"/>
                    <a:srcRect l="2110"/>
                    <a:stretch>
                      <a:fillRect/>
                    </a:stretch>
                  </pic:blipFill>
                  <pic:spPr bwMode="auto">
                    <a:xfrm rot="16200000">
                      <a:off x="0" y="0"/>
                      <a:ext cx="3323820" cy="5977248"/>
                    </a:xfrm>
                    <a:prstGeom prst="rect">
                      <a:avLst/>
                    </a:prstGeom>
                    <a:noFill/>
                    <a:ln w="9525">
                      <a:noFill/>
                      <a:miter lim="800000"/>
                      <a:headEnd/>
                      <a:tailEnd/>
                    </a:ln>
                  </pic:spPr>
                </pic:pic>
              </a:graphicData>
            </a:graphic>
          </wp:anchor>
        </w:drawing>
      </w:r>
      <w:r w:rsidR="00617B33">
        <w:rPr>
          <w:rFonts w:asciiTheme="majorBidi" w:hAnsiTheme="majorBidi" w:cstheme="majorBidi"/>
          <w:sz w:val="28"/>
          <w:szCs w:val="28"/>
        </w:rPr>
        <w:t xml:space="preserve">According to our path loss calculation, this Figures show the points which calculation related to </w:t>
      </w:r>
    </w:p>
    <w:p w:rsidR="00D954B7" w:rsidRDefault="00D954B7" w:rsidP="00D954B7">
      <w:pPr>
        <w:keepNext/>
      </w:pPr>
    </w:p>
    <w:p w:rsidR="00D954B7" w:rsidRDefault="00D954B7" w:rsidP="00D954B7">
      <w:pPr>
        <w:pStyle w:val="Caption"/>
        <w:jc w:val="center"/>
      </w:pPr>
    </w:p>
    <w:p w:rsidR="00D954B7" w:rsidRDefault="00D954B7" w:rsidP="00D954B7">
      <w:pPr>
        <w:pStyle w:val="Caption"/>
        <w:jc w:val="center"/>
      </w:pPr>
    </w:p>
    <w:p w:rsidR="00D954B7" w:rsidRDefault="00D954B7" w:rsidP="00D954B7">
      <w:pPr>
        <w:pStyle w:val="Caption"/>
        <w:jc w:val="center"/>
      </w:pPr>
    </w:p>
    <w:p w:rsidR="00D954B7" w:rsidRDefault="00D954B7" w:rsidP="00D954B7">
      <w:pPr>
        <w:pStyle w:val="Caption"/>
        <w:jc w:val="center"/>
      </w:pPr>
    </w:p>
    <w:p w:rsidR="00D954B7" w:rsidRDefault="00D954B7" w:rsidP="00D954B7">
      <w:pPr>
        <w:pStyle w:val="Caption"/>
        <w:jc w:val="center"/>
      </w:pPr>
    </w:p>
    <w:p w:rsidR="00D954B7" w:rsidRDefault="00D954B7" w:rsidP="00D954B7">
      <w:pPr>
        <w:pStyle w:val="Caption"/>
        <w:jc w:val="center"/>
      </w:pPr>
    </w:p>
    <w:p w:rsidR="00D954B7" w:rsidRDefault="00D954B7" w:rsidP="00D954B7">
      <w:pPr>
        <w:pStyle w:val="Caption"/>
        <w:jc w:val="center"/>
      </w:pPr>
    </w:p>
    <w:p w:rsidR="00D954B7" w:rsidRDefault="00D954B7" w:rsidP="00D954B7">
      <w:pPr>
        <w:pStyle w:val="Caption"/>
        <w:jc w:val="center"/>
      </w:pPr>
    </w:p>
    <w:p w:rsidR="00D954B7" w:rsidRDefault="00D954B7" w:rsidP="00D954B7">
      <w:pPr>
        <w:pStyle w:val="Caption"/>
        <w:jc w:val="center"/>
      </w:pPr>
    </w:p>
    <w:p w:rsidR="00D954B7" w:rsidRDefault="00D954B7" w:rsidP="00D954B7">
      <w:pPr>
        <w:pStyle w:val="Caption"/>
        <w:jc w:val="center"/>
      </w:pPr>
    </w:p>
    <w:p w:rsidR="00D954B7" w:rsidRDefault="00D954B7" w:rsidP="00D954B7">
      <w:pPr>
        <w:pStyle w:val="Caption"/>
        <w:jc w:val="center"/>
      </w:pPr>
    </w:p>
    <w:p w:rsidR="00D954B7" w:rsidRDefault="00D954B7" w:rsidP="00D954B7">
      <w:pPr>
        <w:pStyle w:val="Caption"/>
        <w:jc w:val="center"/>
      </w:pPr>
    </w:p>
    <w:p w:rsidR="00D954B7" w:rsidRDefault="00D954B7" w:rsidP="00D954B7">
      <w:pPr>
        <w:pStyle w:val="Caption"/>
        <w:jc w:val="center"/>
      </w:pPr>
    </w:p>
    <w:p w:rsidR="00D954B7" w:rsidRDefault="00D954B7" w:rsidP="00D954B7">
      <w:pPr>
        <w:pStyle w:val="Caption"/>
        <w:jc w:val="center"/>
      </w:pPr>
    </w:p>
    <w:p w:rsidR="00D954B7" w:rsidRDefault="00D954B7" w:rsidP="00D954B7">
      <w:pPr>
        <w:pStyle w:val="Caption"/>
        <w:jc w:val="center"/>
      </w:pPr>
    </w:p>
    <w:p w:rsidR="00D954B7" w:rsidRDefault="00D954B7" w:rsidP="00D954B7">
      <w:pPr>
        <w:pStyle w:val="Caption"/>
        <w:jc w:val="center"/>
      </w:pPr>
      <w:bookmarkStart w:id="58" w:name="_Toc324421182"/>
      <w:r>
        <w:t xml:space="preserve">Figure </w:t>
      </w:r>
      <w:r w:rsidR="00A646F6">
        <w:fldChar w:fldCharType="begin"/>
      </w:r>
      <w:r w:rsidR="00C726A8">
        <w:instrText xml:space="preserve"> SEQ Figure \* ARABIC </w:instrText>
      </w:r>
      <w:r w:rsidR="00A646F6">
        <w:fldChar w:fldCharType="separate"/>
      </w:r>
      <w:r w:rsidR="00397DF2">
        <w:rPr>
          <w:noProof/>
        </w:rPr>
        <w:t>22</w:t>
      </w:r>
      <w:r w:rsidR="00A646F6">
        <w:rPr>
          <w:noProof/>
        </w:rPr>
        <w:fldChar w:fldCharType="end"/>
      </w:r>
      <w:r>
        <w:t xml:space="preserve"> : </w:t>
      </w:r>
      <w:r w:rsidRPr="008A4A85">
        <w:t>Points inside Ground Floor</w:t>
      </w:r>
      <w:bookmarkEnd w:id="58"/>
    </w:p>
    <w:p w:rsidR="00617B33" w:rsidRPr="00D954B7" w:rsidRDefault="00617B33" w:rsidP="00D954B7">
      <w:pPr>
        <w:rPr>
          <w:rFonts w:asciiTheme="majorBidi" w:hAnsiTheme="majorBidi" w:cstheme="majorBidi"/>
          <w:sz w:val="28"/>
          <w:szCs w:val="28"/>
        </w:rPr>
      </w:pPr>
      <w:r w:rsidRPr="00701150">
        <w:rPr>
          <w:rFonts w:asciiTheme="majorBidi" w:hAnsiTheme="majorBidi" w:cstheme="majorBidi"/>
          <w:sz w:val="28"/>
          <w:szCs w:val="28"/>
        </w:rPr>
        <w:br w:type="page"/>
      </w:r>
    </w:p>
    <w:p w:rsidR="00617B33" w:rsidRDefault="00617B33" w:rsidP="00617B33">
      <w:pPr>
        <w:keepNext/>
      </w:pPr>
      <w:r>
        <w:rPr>
          <w:rFonts w:asciiTheme="majorBidi" w:hAnsiTheme="majorBidi" w:cstheme="majorBidi"/>
          <w:noProof/>
          <w:sz w:val="28"/>
          <w:szCs w:val="28"/>
        </w:rPr>
        <w:lastRenderedPageBreak/>
        <w:drawing>
          <wp:anchor distT="0" distB="0" distL="114300" distR="114300" simplePos="0" relativeHeight="251685376" behindDoc="0" locked="0" layoutInCell="1" allowOverlap="1">
            <wp:simplePos x="0" y="0"/>
            <wp:positionH relativeFrom="column">
              <wp:posOffset>-652780</wp:posOffset>
            </wp:positionH>
            <wp:positionV relativeFrom="paragraph">
              <wp:posOffset>2386330</wp:posOffset>
            </wp:positionV>
            <wp:extent cx="8116570" cy="3344545"/>
            <wp:effectExtent l="0" t="2381250" r="0" b="2370455"/>
            <wp:wrapTopAndBottom/>
            <wp:docPr id="12" name="Picture 37" descr="B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1.png"/>
                    <pic:cNvPicPr/>
                  </pic:nvPicPr>
                  <pic:blipFill>
                    <a:blip r:embed="rId55" cstate="print"/>
                    <a:stretch>
                      <a:fillRect/>
                    </a:stretch>
                  </pic:blipFill>
                  <pic:spPr>
                    <a:xfrm rot="16200000">
                      <a:off x="0" y="0"/>
                      <a:ext cx="8116570" cy="3344545"/>
                    </a:xfrm>
                    <a:prstGeom prst="rect">
                      <a:avLst/>
                    </a:prstGeom>
                  </pic:spPr>
                </pic:pic>
              </a:graphicData>
            </a:graphic>
          </wp:anchor>
        </w:drawing>
      </w:r>
    </w:p>
    <w:p w:rsidR="00617B33" w:rsidRDefault="00617B33" w:rsidP="00617B33">
      <w:pPr>
        <w:pStyle w:val="Caption"/>
        <w:jc w:val="center"/>
      </w:pPr>
      <w:bookmarkStart w:id="59" w:name="_Toc324421183"/>
      <w:r>
        <w:t xml:space="preserve">Figure </w:t>
      </w:r>
      <w:r w:rsidR="00A646F6">
        <w:fldChar w:fldCharType="begin"/>
      </w:r>
      <w:r w:rsidR="00C726A8">
        <w:instrText xml:space="preserve"> SEQ Figure \* ARABIC </w:instrText>
      </w:r>
      <w:r w:rsidR="00A646F6">
        <w:fldChar w:fldCharType="separate"/>
      </w:r>
      <w:r w:rsidR="00397DF2">
        <w:rPr>
          <w:noProof/>
        </w:rPr>
        <w:t>23</w:t>
      </w:r>
      <w:r w:rsidR="00A646F6">
        <w:rPr>
          <w:noProof/>
        </w:rPr>
        <w:fldChar w:fldCharType="end"/>
      </w:r>
      <w:r>
        <w:t xml:space="preserve"> : </w:t>
      </w:r>
      <w:r w:rsidRPr="00146306">
        <w:t xml:space="preserve">Points inside </w:t>
      </w:r>
      <w:r>
        <w:t>Basement One</w:t>
      </w:r>
      <w:bookmarkEnd w:id="59"/>
    </w:p>
    <w:p w:rsidR="00617B33" w:rsidRDefault="00617B33" w:rsidP="00617B33">
      <w:pPr>
        <w:keepNext/>
      </w:pPr>
      <w:r>
        <w:rPr>
          <w:noProof/>
        </w:rPr>
        <w:lastRenderedPageBreak/>
        <w:drawing>
          <wp:anchor distT="0" distB="0" distL="114300" distR="114300" simplePos="0" relativeHeight="251686400" behindDoc="0" locked="0" layoutInCell="1" allowOverlap="1">
            <wp:simplePos x="0" y="0"/>
            <wp:positionH relativeFrom="column">
              <wp:posOffset>-1022985</wp:posOffset>
            </wp:positionH>
            <wp:positionV relativeFrom="paragraph">
              <wp:posOffset>2436495</wp:posOffset>
            </wp:positionV>
            <wp:extent cx="8059420" cy="3215005"/>
            <wp:effectExtent l="0" t="2419350" r="0" b="2404745"/>
            <wp:wrapTopAndBottom/>
            <wp:docPr id="13" name="Picture 38" descr="B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2.png"/>
                    <pic:cNvPicPr/>
                  </pic:nvPicPr>
                  <pic:blipFill>
                    <a:blip r:embed="rId56" cstate="print"/>
                    <a:stretch>
                      <a:fillRect/>
                    </a:stretch>
                  </pic:blipFill>
                  <pic:spPr>
                    <a:xfrm rot="16200000">
                      <a:off x="0" y="0"/>
                      <a:ext cx="8059420" cy="3215005"/>
                    </a:xfrm>
                    <a:prstGeom prst="rect">
                      <a:avLst/>
                    </a:prstGeom>
                  </pic:spPr>
                </pic:pic>
              </a:graphicData>
            </a:graphic>
          </wp:anchor>
        </w:drawing>
      </w:r>
    </w:p>
    <w:p w:rsidR="00617B33" w:rsidRPr="00701150" w:rsidRDefault="00617B33" w:rsidP="00617B33">
      <w:pPr>
        <w:pStyle w:val="Caption"/>
        <w:jc w:val="center"/>
      </w:pPr>
      <w:bookmarkStart w:id="60" w:name="_Toc324421184"/>
      <w:r>
        <w:t xml:space="preserve">Figure </w:t>
      </w:r>
      <w:r w:rsidR="00A646F6">
        <w:fldChar w:fldCharType="begin"/>
      </w:r>
      <w:r w:rsidR="00C726A8">
        <w:instrText xml:space="preserve"> SEQ Figure \* ARABIC </w:instrText>
      </w:r>
      <w:r w:rsidR="00A646F6">
        <w:fldChar w:fldCharType="separate"/>
      </w:r>
      <w:r w:rsidR="00397DF2">
        <w:rPr>
          <w:noProof/>
        </w:rPr>
        <w:t>24</w:t>
      </w:r>
      <w:r w:rsidR="00A646F6">
        <w:rPr>
          <w:noProof/>
        </w:rPr>
        <w:fldChar w:fldCharType="end"/>
      </w:r>
      <w:r>
        <w:t xml:space="preserve"> : </w:t>
      </w:r>
      <w:r w:rsidRPr="00082798">
        <w:t xml:space="preserve">Points inside </w:t>
      </w:r>
      <w:r>
        <w:t>Basement Two</w:t>
      </w:r>
      <w:bookmarkEnd w:id="60"/>
    </w:p>
    <w:p w:rsidR="00617B33" w:rsidRDefault="00617B33" w:rsidP="00617B33">
      <w:pPr>
        <w:keepNext/>
      </w:pPr>
      <w:r>
        <w:rPr>
          <w:rFonts w:asciiTheme="majorBidi" w:hAnsiTheme="majorBidi" w:cstheme="majorBidi"/>
          <w:noProof/>
          <w:sz w:val="28"/>
          <w:szCs w:val="28"/>
        </w:rPr>
        <w:lastRenderedPageBreak/>
        <w:drawing>
          <wp:anchor distT="0" distB="0" distL="114300" distR="114300" simplePos="0" relativeHeight="251687424" behindDoc="0" locked="0" layoutInCell="1" allowOverlap="1">
            <wp:simplePos x="0" y="0"/>
            <wp:positionH relativeFrom="column">
              <wp:posOffset>-837565</wp:posOffset>
            </wp:positionH>
            <wp:positionV relativeFrom="paragraph">
              <wp:posOffset>2447925</wp:posOffset>
            </wp:positionV>
            <wp:extent cx="8084185" cy="3201035"/>
            <wp:effectExtent l="0" t="2438400" r="0" b="2418715"/>
            <wp:wrapTopAndBottom/>
            <wp:docPr id="14" name="Picture 39" descr="B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3.png"/>
                    <pic:cNvPicPr/>
                  </pic:nvPicPr>
                  <pic:blipFill>
                    <a:blip r:embed="rId57" cstate="print"/>
                    <a:stretch>
                      <a:fillRect/>
                    </a:stretch>
                  </pic:blipFill>
                  <pic:spPr>
                    <a:xfrm rot="16200000">
                      <a:off x="0" y="0"/>
                      <a:ext cx="8084185" cy="3201035"/>
                    </a:xfrm>
                    <a:prstGeom prst="rect">
                      <a:avLst/>
                    </a:prstGeom>
                  </pic:spPr>
                </pic:pic>
              </a:graphicData>
            </a:graphic>
          </wp:anchor>
        </w:drawing>
      </w:r>
    </w:p>
    <w:p w:rsidR="00617B33" w:rsidRDefault="00617B33" w:rsidP="00617B33">
      <w:pPr>
        <w:pStyle w:val="Caption"/>
        <w:jc w:val="center"/>
      </w:pPr>
      <w:bookmarkStart w:id="61" w:name="_Toc324421185"/>
      <w:r>
        <w:t xml:space="preserve">Figure </w:t>
      </w:r>
      <w:r w:rsidR="00A646F6">
        <w:fldChar w:fldCharType="begin"/>
      </w:r>
      <w:r w:rsidR="00C726A8">
        <w:instrText xml:space="preserve"> SEQ Figure \* ARABIC </w:instrText>
      </w:r>
      <w:r w:rsidR="00A646F6">
        <w:fldChar w:fldCharType="separate"/>
      </w:r>
      <w:r w:rsidR="00397DF2">
        <w:rPr>
          <w:noProof/>
        </w:rPr>
        <w:t>25</w:t>
      </w:r>
      <w:r w:rsidR="00A646F6">
        <w:rPr>
          <w:noProof/>
        </w:rPr>
        <w:fldChar w:fldCharType="end"/>
      </w:r>
      <w:r>
        <w:t xml:space="preserve"> : </w:t>
      </w:r>
      <w:r w:rsidRPr="00B81069">
        <w:t xml:space="preserve">Points inside </w:t>
      </w:r>
      <w:r>
        <w:t>Basement Three</w:t>
      </w:r>
      <w:bookmarkEnd w:id="61"/>
    </w:p>
    <w:p w:rsidR="00617B33" w:rsidRDefault="00617B33" w:rsidP="00617B33">
      <w:pPr>
        <w:keepNext/>
      </w:pPr>
      <w:r>
        <w:rPr>
          <w:noProof/>
        </w:rPr>
        <w:lastRenderedPageBreak/>
        <w:drawing>
          <wp:anchor distT="0" distB="0" distL="114300" distR="114300" simplePos="0" relativeHeight="251688448" behindDoc="0" locked="0" layoutInCell="1" allowOverlap="1">
            <wp:simplePos x="0" y="0"/>
            <wp:positionH relativeFrom="column">
              <wp:posOffset>-1249680</wp:posOffset>
            </wp:positionH>
            <wp:positionV relativeFrom="paragraph">
              <wp:posOffset>2537460</wp:posOffset>
            </wp:positionV>
            <wp:extent cx="8272145" cy="3214370"/>
            <wp:effectExtent l="0" t="2533650" r="0" b="2500630"/>
            <wp:wrapTopAndBottom/>
            <wp:docPr id="15" name="Picture 40" descr="b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4.png"/>
                    <pic:cNvPicPr/>
                  </pic:nvPicPr>
                  <pic:blipFill>
                    <a:blip r:embed="rId58" cstate="print"/>
                    <a:stretch>
                      <a:fillRect/>
                    </a:stretch>
                  </pic:blipFill>
                  <pic:spPr>
                    <a:xfrm rot="16200000">
                      <a:off x="0" y="0"/>
                      <a:ext cx="8272145" cy="3214370"/>
                    </a:xfrm>
                    <a:prstGeom prst="rect">
                      <a:avLst/>
                    </a:prstGeom>
                  </pic:spPr>
                </pic:pic>
              </a:graphicData>
            </a:graphic>
          </wp:anchor>
        </w:drawing>
      </w:r>
    </w:p>
    <w:p w:rsidR="00617B33" w:rsidRPr="00701150" w:rsidRDefault="00617B33" w:rsidP="00617B33">
      <w:pPr>
        <w:pStyle w:val="Caption"/>
        <w:jc w:val="center"/>
      </w:pPr>
      <w:bookmarkStart w:id="62" w:name="_Toc324421186"/>
      <w:r>
        <w:t xml:space="preserve">Figure </w:t>
      </w:r>
      <w:r w:rsidR="00A646F6">
        <w:fldChar w:fldCharType="begin"/>
      </w:r>
      <w:r w:rsidR="00C726A8">
        <w:instrText xml:space="preserve"> SEQ Figure \* ARABIC </w:instrText>
      </w:r>
      <w:r w:rsidR="00A646F6">
        <w:fldChar w:fldCharType="separate"/>
      </w:r>
      <w:r w:rsidR="00397DF2">
        <w:rPr>
          <w:noProof/>
        </w:rPr>
        <w:t>26</w:t>
      </w:r>
      <w:r w:rsidR="00A646F6">
        <w:rPr>
          <w:noProof/>
        </w:rPr>
        <w:fldChar w:fldCharType="end"/>
      </w:r>
      <w:r>
        <w:t xml:space="preserve"> : </w:t>
      </w:r>
      <w:r w:rsidRPr="00690D57">
        <w:t xml:space="preserve">Points inside </w:t>
      </w:r>
      <w:r>
        <w:t>Basement Four</w:t>
      </w:r>
      <w:bookmarkEnd w:id="62"/>
    </w:p>
    <w:p w:rsidR="00617B33" w:rsidRDefault="00A646F6" w:rsidP="00617B33">
      <w:pPr>
        <w:rPr>
          <w:rFonts w:asciiTheme="majorBidi" w:hAnsiTheme="majorBidi" w:cstheme="majorBidi"/>
          <w:sz w:val="28"/>
          <w:szCs w:val="28"/>
        </w:rPr>
      </w:pPr>
      <w:r w:rsidRPr="00A646F6">
        <w:rPr>
          <w:noProof/>
        </w:rPr>
        <w:lastRenderedPageBreak/>
        <w:pict>
          <v:shape id="_x0000_s1103" type="#_x0000_t202" style="position:absolute;margin-left:-16.65pt;margin-top:389.3pt;width:463.85pt;height:21pt;z-index:251695616" stroked="f">
            <v:textbox style="mso-next-textbox:#_x0000_s1103;mso-fit-shape-to-text:t" inset="0,0,0,0">
              <w:txbxContent>
                <w:p w:rsidR="00706FCF" w:rsidRPr="004B558C" w:rsidRDefault="00706FCF" w:rsidP="00D954B7">
                  <w:pPr>
                    <w:pStyle w:val="Caption"/>
                    <w:jc w:val="center"/>
                    <w:rPr>
                      <w:rFonts w:asciiTheme="majorBidi" w:hAnsiTheme="majorBidi" w:cstheme="majorBidi"/>
                      <w:noProof/>
                      <w:sz w:val="28"/>
                      <w:szCs w:val="28"/>
                    </w:rPr>
                  </w:pPr>
                  <w:bookmarkStart w:id="63" w:name="_Toc324421187"/>
                  <w:r>
                    <w:t xml:space="preserve">Figure </w:t>
                  </w:r>
                  <w:fldSimple w:instr=" SEQ Figure \* ARABIC ">
                    <w:r>
                      <w:rPr>
                        <w:noProof/>
                      </w:rPr>
                      <w:t>27</w:t>
                    </w:r>
                  </w:fldSimple>
                  <w:r>
                    <w:t xml:space="preserve"> : Points inside Basement Five</w:t>
                  </w:r>
                  <w:bookmarkEnd w:id="63"/>
                </w:p>
              </w:txbxContent>
            </v:textbox>
            <w10:wrap type="topAndBottom"/>
          </v:shape>
        </w:pict>
      </w:r>
      <w:r w:rsidR="00D954B7">
        <w:rPr>
          <w:noProof/>
        </w:rPr>
        <w:drawing>
          <wp:anchor distT="0" distB="0" distL="114300" distR="114300" simplePos="0" relativeHeight="251698688" behindDoc="0" locked="0" layoutInCell="1" allowOverlap="1">
            <wp:simplePos x="0" y="0"/>
            <wp:positionH relativeFrom="column">
              <wp:posOffset>1550035</wp:posOffset>
            </wp:positionH>
            <wp:positionV relativeFrom="paragraph">
              <wp:posOffset>41910</wp:posOffset>
            </wp:positionV>
            <wp:extent cx="3510915" cy="4826635"/>
            <wp:effectExtent l="19050" t="0" r="0" b="0"/>
            <wp:wrapNone/>
            <wp:docPr id="1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9" cstate="print"/>
                    <a:srcRect/>
                    <a:stretch>
                      <a:fillRect/>
                    </a:stretch>
                  </pic:blipFill>
                  <pic:spPr bwMode="auto">
                    <a:xfrm>
                      <a:off x="0" y="0"/>
                      <a:ext cx="3510915" cy="4826635"/>
                    </a:xfrm>
                    <a:prstGeom prst="rect">
                      <a:avLst/>
                    </a:prstGeom>
                    <a:noFill/>
                    <a:ln w="9525">
                      <a:noFill/>
                      <a:miter lim="800000"/>
                      <a:headEnd/>
                      <a:tailEnd/>
                    </a:ln>
                  </pic:spPr>
                </pic:pic>
              </a:graphicData>
            </a:graphic>
          </wp:anchor>
        </w:drawing>
      </w:r>
      <w:r w:rsidR="00617B33">
        <w:rPr>
          <w:rFonts w:asciiTheme="majorBidi" w:hAnsiTheme="majorBidi" w:cstheme="majorBidi"/>
          <w:sz w:val="28"/>
          <w:szCs w:val="28"/>
        </w:rPr>
        <w:br w:type="page"/>
      </w:r>
    </w:p>
    <w:p w:rsidR="00617B33" w:rsidRDefault="00617B33" w:rsidP="00792964">
      <w:pPr>
        <w:pStyle w:val="Heading2"/>
      </w:pPr>
      <w:bookmarkStart w:id="64" w:name="_Toc324421148"/>
      <w:r>
        <w:lastRenderedPageBreak/>
        <w:t>4.6 The design by using software.</w:t>
      </w:r>
      <w:bookmarkEnd w:id="64"/>
    </w:p>
    <w:p w:rsidR="00617B33" w:rsidRPr="00DD4DF2" w:rsidRDefault="00617B33" w:rsidP="00617B33">
      <w:pPr>
        <w:jc w:val="both"/>
      </w:pPr>
    </w:p>
    <w:p w:rsidR="00617B33" w:rsidRDefault="00617B33" w:rsidP="00617B33">
      <w:pPr>
        <w:jc w:val="both"/>
        <w:rPr>
          <w:rFonts w:asciiTheme="majorBidi" w:hAnsiTheme="majorBidi" w:cstheme="majorBidi"/>
          <w:sz w:val="28"/>
          <w:szCs w:val="28"/>
        </w:rPr>
      </w:pPr>
      <w:r>
        <w:rPr>
          <w:rFonts w:asciiTheme="majorBidi" w:hAnsiTheme="majorBidi" w:cstheme="majorBidi"/>
          <w:sz w:val="28"/>
          <w:szCs w:val="28"/>
        </w:rPr>
        <w:t xml:space="preserve">To make sure that </w:t>
      </w:r>
      <w:r>
        <w:rPr>
          <w:rFonts w:asciiTheme="majorBidi" w:hAnsiTheme="majorBidi" w:cstheme="majorBidi"/>
          <w:sz w:val="28"/>
          <w:szCs w:val="28"/>
        </w:rPr>
        <w:tab/>
        <w:t xml:space="preserve">hand calculations are accurate, a program called </w:t>
      </w:r>
      <w:proofErr w:type="spellStart"/>
      <w:r>
        <w:rPr>
          <w:rFonts w:asciiTheme="majorBidi" w:hAnsiTheme="majorBidi" w:cstheme="majorBidi"/>
          <w:sz w:val="28"/>
          <w:szCs w:val="28"/>
        </w:rPr>
        <w:t>iBwave</w:t>
      </w:r>
      <w:proofErr w:type="spellEnd"/>
      <w:r>
        <w:rPr>
          <w:rFonts w:asciiTheme="majorBidi" w:hAnsiTheme="majorBidi" w:cstheme="majorBidi"/>
          <w:sz w:val="28"/>
          <w:szCs w:val="28"/>
        </w:rPr>
        <w:t xml:space="preserve"> has been used, and this program cannot be used by normal users or students because it is not free. </w:t>
      </w:r>
      <w:proofErr w:type="spellStart"/>
      <w:r>
        <w:rPr>
          <w:rFonts w:asciiTheme="majorBidi" w:hAnsiTheme="majorBidi" w:cstheme="majorBidi"/>
          <w:sz w:val="28"/>
          <w:szCs w:val="28"/>
        </w:rPr>
        <w:t>Jawwal</w:t>
      </w:r>
      <w:proofErr w:type="spellEnd"/>
      <w:r>
        <w:rPr>
          <w:rFonts w:asciiTheme="majorBidi" w:hAnsiTheme="majorBidi" w:cstheme="majorBidi"/>
          <w:sz w:val="28"/>
          <w:szCs w:val="28"/>
        </w:rPr>
        <w:t xml:space="preserve"> Company helped by providing an access to this software.</w:t>
      </w:r>
    </w:p>
    <w:p w:rsidR="00617B33" w:rsidRDefault="00617B33" w:rsidP="00617B33">
      <w:pPr>
        <w:jc w:val="both"/>
        <w:rPr>
          <w:rFonts w:asciiTheme="majorBidi" w:hAnsiTheme="majorBidi" w:cstheme="majorBidi"/>
          <w:sz w:val="28"/>
          <w:szCs w:val="28"/>
        </w:rPr>
      </w:pPr>
      <w:r w:rsidRPr="003449DB">
        <w:rPr>
          <w:rFonts w:asciiTheme="majorBidi" w:hAnsiTheme="majorBidi" w:cstheme="majorBidi"/>
          <w:sz w:val="28"/>
          <w:szCs w:val="28"/>
        </w:rPr>
        <w:t>After the design has been entered to the program, results for link budget and path loss achieved</w:t>
      </w:r>
      <w:r>
        <w:rPr>
          <w:rFonts w:asciiTheme="majorBidi" w:hAnsiTheme="majorBidi" w:cstheme="majorBidi"/>
          <w:sz w:val="28"/>
          <w:szCs w:val="28"/>
        </w:rPr>
        <w:t xml:space="preserve"> and the attached CD will show full results</w:t>
      </w:r>
      <w:r w:rsidRPr="003449DB">
        <w:rPr>
          <w:rFonts w:asciiTheme="majorBidi" w:hAnsiTheme="majorBidi" w:cstheme="majorBidi"/>
          <w:sz w:val="28"/>
          <w:szCs w:val="28"/>
        </w:rPr>
        <w:t>.</w:t>
      </w:r>
    </w:p>
    <w:p w:rsidR="00617B33" w:rsidRDefault="00617B33" w:rsidP="00617B33">
      <w:pPr>
        <w:jc w:val="both"/>
        <w:rPr>
          <w:rFonts w:asciiTheme="majorBidi" w:hAnsiTheme="majorBidi" w:cstheme="majorBidi"/>
          <w:sz w:val="28"/>
          <w:szCs w:val="28"/>
        </w:rPr>
      </w:pPr>
    </w:p>
    <w:p w:rsidR="00617B33" w:rsidRDefault="00617B33" w:rsidP="00EB058F">
      <w:pPr>
        <w:pStyle w:val="Heading3"/>
      </w:pPr>
      <w:bookmarkStart w:id="65" w:name="_Toc324421149"/>
      <w:r>
        <w:t>4.6.1 Link budget results</w:t>
      </w:r>
      <w:bookmarkEnd w:id="65"/>
    </w:p>
    <w:p w:rsidR="00617B33" w:rsidRPr="00872FD8" w:rsidRDefault="00617B33" w:rsidP="00617B33"/>
    <w:p w:rsidR="00617B33" w:rsidRDefault="00617B33" w:rsidP="0046558F">
      <w:pPr>
        <w:pStyle w:val="NormalWeb"/>
        <w:shd w:val="clear" w:color="auto" w:fill="FFFFFF"/>
        <w:spacing w:before="0" w:beforeAutospacing="0" w:after="0" w:afterAutospacing="0" w:line="234" w:lineRule="atLeast"/>
        <w:jc w:val="both"/>
        <w:rPr>
          <w:rFonts w:asciiTheme="majorBidi" w:eastAsiaTheme="minorHAnsi" w:hAnsiTheme="majorBidi" w:cstheme="majorBidi"/>
          <w:b/>
          <w:bCs/>
          <w:sz w:val="22"/>
          <w:szCs w:val="22"/>
        </w:rPr>
      </w:pPr>
      <w:r>
        <w:rPr>
          <w:rFonts w:asciiTheme="majorBidi" w:hAnsiTheme="majorBidi" w:cstheme="majorBidi"/>
          <w:sz w:val="28"/>
          <w:szCs w:val="28"/>
        </w:rPr>
        <w:t xml:space="preserve">The program create a link budget report calculation for every antennas used in the design. Two samples will be </w:t>
      </w:r>
      <w:r w:rsidRPr="00442362">
        <w:rPr>
          <w:rFonts w:asciiTheme="majorBidi" w:hAnsiTheme="majorBidi" w:cstheme="majorBidi"/>
          <w:sz w:val="28"/>
          <w:szCs w:val="28"/>
        </w:rPr>
        <w:t>elaborate</w:t>
      </w:r>
      <w:r>
        <w:rPr>
          <w:rFonts w:asciiTheme="majorBidi" w:hAnsiTheme="majorBidi" w:cstheme="majorBidi"/>
          <w:sz w:val="28"/>
          <w:szCs w:val="28"/>
        </w:rPr>
        <w:t xml:space="preserve"> and compare with hand calculations results. </w:t>
      </w:r>
      <w:r w:rsidRPr="00442362">
        <w:rPr>
          <w:rFonts w:asciiTheme="majorBidi" w:hAnsiTheme="majorBidi" w:cstheme="majorBidi"/>
          <w:sz w:val="28"/>
          <w:szCs w:val="28"/>
        </w:rPr>
        <w:t xml:space="preserve">"All </w:t>
      </w:r>
      <w:proofErr w:type="spellStart"/>
      <w:r w:rsidRPr="00442362">
        <w:rPr>
          <w:rFonts w:asciiTheme="majorBidi" w:hAnsiTheme="majorBidi" w:cstheme="majorBidi"/>
          <w:sz w:val="28"/>
          <w:szCs w:val="28"/>
        </w:rPr>
        <w:t>iBwave</w:t>
      </w:r>
      <w:proofErr w:type="spellEnd"/>
      <w:r w:rsidRPr="00442362">
        <w:rPr>
          <w:rFonts w:asciiTheme="majorBidi" w:hAnsiTheme="majorBidi" w:cstheme="majorBidi"/>
          <w:sz w:val="28"/>
          <w:szCs w:val="28"/>
        </w:rPr>
        <w:t xml:space="preserve"> </w:t>
      </w:r>
      <w:r>
        <w:rPr>
          <w:rFonts w:asciiTheme="majorBidi" w:hAnsiTheme="majorBidi" w:cstheme="majorBidi"/>
          <w:sz w:val="28"/>
          <w:szCs w:val="28"/>
        </w:rPr>
        <w:t>link budget reports</w:t>
      </w:r>
      <w:r w:rsidRPr="00442362">
        <w:rPr>
          <w:rFonts w:asciiTheme="majorBidi" w:hAnsiTheme="majorBidi" w:cstheme="majorBidi"/>
          <w:sz w:val="28"/>
          <w:szCs w:val="28"/>
        </w:rPr>
        <w:t xml:space="preserve"> are included in the attached CD</w:t>
      </w:r>
      <w:r w:rsidRPr="00C5233B">
        <w:rPr>
          <w:rFonts w:asciiTheme="majorBidi" w:eastAsiaTheme="minorHAnsi" w:hAnsiTheme="majorBidi" w:cstheme="majorBidi"/>
          <w:b/>
          <w:bCs/>
          <w:sz w:val="22"/>
          <w:szCs w:val="22"/>
        </w:rPr>
        <w:t>".</w:t>
      </w:r>
    </w:p>
    <w:p w:rsidR="0046558F" w:rsidRPr="0046558F" w:rsidRDefault="0046558F" w:rsidP="0046558F">
      <w:pPr>
        <w:pStyle w:val="NormalWeb"/>
        <w:shd w:val="clear" w:color="auto" w:fill="FFFFFF"/>
        <w:spacing w:before="0" w:beforeAutospacing="0" w:after="0" w:afterAutospacing="0" w:line="234" w:lineRule="atLeast"/>
        <w:jc w:val="both"/>
        <w:rPr>
          <w:rFonts w:asciiTheme="majorBidi" w:eastAsiaTheme="minorHAnsi" w:hAnsiTheme="majorBidi" w:cstheme="majorBidi"/>
          <w:b/>
          <w:bCs/>
          <w:sz w:val="22"/>
          <w:szCs w:val="22"/>
        </w:rPr>
      </w:pPr>
    </w:p>
    <w:p w:rsidR="00617B33" w:rsidRPr="002A4A7D" w:rsidRDefault="00617B33" w:rsidP="00617B33">
      <w:pPr>
        <w:pStyle w:val="ListParagraph"/>
        <w:numPr>
          <w:ilvl w:val="0"/>
          <w:numId w:val="28"/>
        </w:numPr>
        <w:jc w:val="both"/>
        <w:rPr>
          <w:rFonts w:asciiTheme="majorBidi" w:hAnsiTheme="majorBidi" w:cstheme="majorBidi"/>
          <w:sz w:val="28"/>
          <w:szCs w:val="28"/>
        </w:rPr>
      </w:pPr>
      <w:r w:rsidRPr="002A4A7D">
        <w:rPr>
          <w:rFonts w:asciiTheme="majorBidi" w:hAnsiTheme="majorBidi" w:cstheme="majorBidi"/>
          <w:sz w:val="28"/>
          <w:szCs w:val="28"/>
        </w:rPr>
        <w:t xml:space="preserve">Sample </w:t>
      </w:r>
      <w:r>
        <w:rPr>
          <w:rFonts w:asciiTheme="majorBidi" w:hAnsiTheme="majorBidi" w:cstheme="majorBidi"/>
          <w:sz w:val="28"/>
          <w:szCs w:val="28"/>
        </w:rPr>
        <w:t>one</w:t>
      </w:r>
    </w:p>
    <w:p w:rsidR="00617B33" w:rsidRDefault="00617B33" w:rsidP="00617B33">
      <w:pPr>
        <w:jc w:val="both"/>
        <w:rPr>
          <w:rFonts w:asciiTheme="majorBidi" w:hAnsiTheme="majorBidi" w:cstheme="majorBidi"/>
          <w:color w:val="FF0000"/>
          <w:sz w:val="28"/>
          <w:szCs w:val="28"/>
        </w:rPr>
      </w:pPr>
      <w:r>
        <w:rPr>
          <w:noProof/>
        </w:rPr>
        <w:drawing>
          <wp:anchor distT="0" distB="0" distL="114300" distR="114300" simplePos="0" relativeHeight="251683328" behindDoc="0" locked="0" layoutInCell="1" allowOverlap="1">
            <wp:simplePos x="0" y="0"/>
            <wp:positionH relativeFrom="margin">
              <wp:posOffset>-227965</wp:posOffset>
            </wp:positionH>
            <wp:positionV relativeFrom="margin">
              <wp:posOffset>5565775</wp:posOffset>
            </wp:positionV>
            <wp:extent cx="6073140" cy="2520315"/>
            <wp:effectExtent l="19050" t="0" r="3810" b="0"/>
            <wp:wrapTopAndBottom/>
            <wp:docPr id="17" name="Picture 9" descr="1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5.jpg"/>
                    <pic:cNvPicPr/>
                  </pic:nvPicPr>
                  <pic:blipFill>
                    <a:blip r:embed="rId60" cstate="print"/>
                    <a:stretch>
                      <a:fillRect/>
                    </a:stretch>
                  </pic:blipFill>
                  <pic:spPr>
                    <a:xfrm>
                      <a:off x="0" y="0"/>
                      <a:ext cx="6073140" cy="2520315"/>
                    </a:xfrm>
                    <a:prstGeom prst="rect">
                      <a:avLst/>
                    </a:prstGeom>
                  </pic:spPr>
                </pic:pic>
              </a:graphicData>
            </a:graphic>
          </wp:anchor>
        </w:drawing>
      </w:r>
      <w:r>
        <w:rPr>
          <w:rFonts w:asciiTheme="majorBidi" w:hAnsiTheme="majorBidi" w:cstheme="majorBidi"/>
          <w:sz w:val="28"/>
          <w:szCs w:val="28"/>
        </w:rPr>
        <w:t xml:space="preserve">Antenna number 115 which is in the basement one floor in building “A” has a received power from RBS equals to </w:t>
      </w:r>
      <m:oMath>
        <m:r>
          <w:rPr>
            <w:rFonts w:ascii="Cambria Math" w:hAnsi="Cambria Math" w:cstheme="majorBidi"/>
            <w:sz w:val="28"/>
            <w:szCs w:val="28"/>
          </w:rPr>
          <m:t>8.82 dBm</m:t>
        </m:r>
      </m:oMath>
      <w:r>
        <w:rPr>
          <w:rFonts w:asciiTheme="majorBidi" w:hAnsiTheme="majorBidi" w:cstheme="majorBidi"/>
          <w:sz w:val="28"/>
          <w:szCs w:val="28"/>
        </w:rPr>
        <w:t xml:space="preserve"> by our link budget calculations, iBwave report for this antenna shown in Figure 28.</w:t>
      </w:r>
    </w:p>
    <w:p w:rsidR="00617B33" w:rsidRDefault="00A646F6" w:rsidP="00617B33">
      <w:pPr>
        <w:rPr>
          <w:rFonts w:asciiTheme="majorBidi" w:hAnsiTheme="majorBidi" w:cstheme="majorBidi"/>
          <w:color w:val="FF0000"/>
          <w:sz w:val="28"/>
          <w:szCs w:val="28"/>
        </w:rPr>
      </w:pPr>
      <w:r w:rsidRPr="00A646F6">
        <w:rPr>
          <w:noProof/>
        </w:rPr>
        <w:pict>
          <v:shape id="_x0000_s1104" type="#_x0000_t202" style="position:absolute;margin-left:-61.3pt;margin-top:274.45pt;width:573pt;height:21pt;z-index:251696640" stroked="f">
            <v:textbox style="mso-next-textbox:#_x0000_s1104;mso-fit-shape-to-text:t" inset="0,0,0,0">
              <w:txbxContent>
                <w:p w:rsidR="00706FCF" w:rsidRPr="00D36072" w:rsidRDefault="00706FCF" w:rsidP="00617B33">
                  <w:pPr>
                    <w:pStyle w:val="Caption"/>
                    <w:jc w:val="center"/>
                    <w:rPr>
                      <w:rFonts w:asciiTheme="majorBidi" w:hAnsiTheme="majorBidi" w:cstheme="majorBidi"/>
                      <w:noProof/>
                      <w:sz w:val="28"/>
                      <w:szCs w:val="28"/>
                    </w:rPr>
                  </w:pPr>
                  <w:bookmarkStart w:id="66" w:name="_Toc324421188"/>
                  <w:r>
                    <w:t xml:space="preserve">Figure </w:t>
                  </w:r>
                  <w:fldSimple w:instr=" SEQ Figure \* ARABIC ">
                    <w:r>
                      <w:rPr>
                        <w:noProof/>
                      </w:rPr>
                      <w:t>28</w:t>
                    </w:r>
                  </w:fldSimple>
                  <w:r>
                    <w:t xml:space="preserve"> : </w:t>
                  </w:r>
                  <w:proofErr w:type="spellStart"/>
                  <w:r>
                    <w:t>iBwave</w:t>
                  </w:r>
                  <w:proofErr w:type="spellEnd"/>
                  <w:r>
                    <w:t xml:space="preserve"> link budget report for antenna number 115</w:t>
                  </w:r>
                  <w:bookmarkEnd w:id="66"/>
                </w:p>
              </w:txbxContent>
            </v:textbox>
            <w10:wrap type="topAndBottom"/>
          </v:shape>
        </w:pict>
      </w:r>
      <w:r w:rsidR="00617B33">
        <w:rPr>
          <w:rFonts w:asciiTheme="majorBidi" w:hAnsiTheme="majorBidi" w:cstheme="majorBidi"/>
          <w:color w:val="FF0000"/>
          <w:sz w:val="28"/>
          <w:szCs w:val="28"/>
        </w:rPr>
        <w:br w:type="page"/>
      </w:r>
    </w:p>
    <w:p w:rsidR="00617B33" w:rsidRDefault="00617B33" w:rsidP="00617B33">
      <w:pPr>
        <w:jc w:val="both"/>
        <w:rPr>
          <w:rFonts w:asciiTheme="majorBidi" w:hAnsiTheme="majorBidi" w:cstheme="majorBidi"/>
          <w:sz w:val="28"/>
          <w:szCs w:val="28"/>
        </w:rPr>
      </w:pPr>
      <w:r>
        <w:rPr>
          <w:rFonts w:asciiTheme="majorBidi" w:hAnsiTheme="majorBidi" w:cstheme="majorBidi"/>
          <w:sz w:val="28"/>
          <w:szCs w:val="28"/>
        </w:rPr>
        <w:lastRenderedPageBreak/>
        <w:t xml:space="preserve">So as the report shows that the power received from the RBS to the antenna is equal to </w:t>
      </w:r>
      <m:oMath>
        <m:r>
          <w:rPr>
            <w:rFonts w:ascii="Cambria Math" w:hAnsi="Cambria Math" w:cstheme="majorBidi"/>
            <w:sz w:val="28"/>
            <w:szCs w:val="28"/>
          </w:rPr>
          <m:t>7.76 dBm</m:t>
        </m:r>
      </m:oMath>
      <w:r>
        <w:rPr>
          <w:rFonts w:asciiTheme="majorBidi" w:hAnsiTheme="majorBidi" w:cstheme="majorBidi"/>
          <w:sz w:val="28"/>
          <w:szCs w:val="28"/>
        </w:rPr>
        <w:t xml:space="preserve">. The difference between hand calculation and iBwave calculation equals to </w:t>
      </w:r>
      <m:oMath>
        <m:r>
          <w:rPr>
            <w:rFonts w:ascii="Cambria Math" w:hAnsi="Cambria Math" w:cstheme="majorBidi"/>
            <w:sz w:val="28"/>
            <w:szCs w:val="28"/>
          </w:rPr>
          <m:t>1.06 dB</m:t>
        </m:r>
      </m:oMath>
      <w:r>
        <w:rPr>
          <w:rFonts w:asciiTheme="majorBidi" w:hAnsiTheme="majorBidi" w:cstheme="majorBidi"/>
          <w:sz w:val="28"/>
          <w:szCs w:val="28"/>
        </w:rPr>
        <w:t>.</w:t>
      </w:r>
    </w:p>
    <w:p w:rsidR="00617B33" w:rsidRPr="00E669B2" w:rsidRDefault="00617B33" w:rsidP="00617B33">
      <w:pPr>
        <w:pStyle w:val="ListParagraph"/>
        <w:numPr>
          <w:ilvl w:val="0"/>
          <w:numId w:val="23"/>
        </w:numPr>
        <w:rPr>
          <w:rFonts w:asciiTheme="majorBidi" w:hAnsiTheme="majorBidi" w:cstheme="majorBidi"/>
          <w:sz w:val="28"/>
          <w:szCs w:val="28"/>
        </w:rPr>
      </w:pPr>
      <w:r>
        <w:rPr>
          <w:rFonts w:asciiTheme="majorBidi" w:hAnsiTheme="majorBidi" w:cstheme="majorBidi"/>
          <w:sz w:val="28"/>
          <w:szCs w:val="28"/>
        </w:rPr>
        <w:t>Sample two</w:t>
      </w:r>
    </w:p>
    <w:p w:rsidR="0046558F" w:rsidRDefault="00617B33" w:rsidP="0046558F">
      <w:pPr>
        <w:jc w:val="both"/>
        <w:rPr>
          <w:rFonts w:asciiTheme="majorBidi" w:hAnsiTheme="majorBidi" w:cstheme="majorBidi"/>
          <w:color w:val="FF0000"/>
          <w:sz w:val="28"/>
          <w:szCs w:val="28"/>
        </w:rPr>
      </w:pPr>
      <w:r>
        <w:rPr>
          <w:noProof/>
        </w:rPr>
        <w:drawing>
          <wp:anchor distT="0" distB="0" distL="114300" distR="114300" simplePos="0" relativeHeight="251684352" behindDoc="0" locked="0" layoutInCell="1" allowOverlap="1">
            <wp:simplePos x="0" y="0"/>
            <wp:positionH relativeFrom="column">
              <wp:posOffset>45720</wp:posOffset>
            </wp:positionH>
            <wp:positionV relativeFrom="paragraph">
              <wp:posOffset>989965</wp:posOffset>
            </wp:positionV>
            <wp:extent cx="5949315" cy="2565400"/>
            <wp:effectExtent l="19050" t="0" r="0" b="0"/>
            <wp:wrapTopAndBottom/>
            <wp:docPr id="18" name="Picture 14" descr="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4.jpg"/>
                    <pic:cNvPicPr/>
                  </pic:nvPicPr>
                  <pic:blipFill>
                    <a:blip r:embed="rId61" cstate="print"/>
                    <a:stretch>
                      <a:fillRect/>
                    </a:stretch>
                  </pic:blipFill>
                  <pic:spPr>
                    <a:xfrm>
                      <a:off x="0" y="0"/>
                      <a:ext cx="5949315" cy="2565400"/>
                    </a:xfrm>
                    <a:prstGeom prst="rect">
                      <a:avLst/>
                    </a:prstGeom>
                  </pic:spPr>
                </pic:pic>
              </a:graphicData>
            </a:graphic>
          </wp:anchor>
        </w:drawing>
      </w:r>
      <w:r>
        <w:rPr>
          <w:rFonts w:asciiTheme="majorBidi" w:hAnsiTheme="majorBidi" w:cstheme="majorBidi"/>
          <w:sz w:val="28"/>
          <w:szCs w:val="28"/>
        </w:rPr>
        <w:t xml:space="preserve">Antenna number 54 which is in the basement five floor in building “C” has a received power from RBS equals to </w:t>
      </w:r>
      <m:oMath>
        <m:r>
          <w:rPr>
            <w:rFonts w:ascii="Cambria Math" w:hAnsi="Cambria Math" w:cstheme="majorBidi"/>
            <w:sz w:val="28"/>
            <w:szCs w:val="28"/>
          </w:rPr>
          <m:t>5.51 dBm</m:t>
        </m:r>
      </m:oMath>
      <w:r>
        <w:rPr>
          <w:rFonts w:asciiTheme="majorBidi" w:hAnsiTheme="majorBidi" w:cstheme="majorBidi"/>
          <w:sz w:val="28"/>
          <w:szCs w:val="28"/>
        </w:rPr>
        <w:t xml:space="preserve"> by our link budget calculations, iBwave report for this antenna shown in</w:t>
      </w:r>
      <w:r>
        <w:rPr>
          <w:rFonts w:asciiTheme="majorBidi" w:hAnsiTheme="majorBidi" w:cstheme="majorBidi"/>
          <w:color w:val="FF0000"/>
          <w:sz w:val="28"/>
          <w:szCs w:val="28"/>
        </w:rPr>
        <w:t xml:space="preserve"> </w:t>
      </w:r>
      <w:r w:rsidRPr="00C5233B">
        <w:rPr>
          <w:rFonts w:asciiTheme="majorBidi" w:hAnsiTheme="majorBidi" w:cstheme="majorBidi"/>
          <w:color w:val="000000" w:themeColor="text1"/>
          <w:sz w:val="28"/>
          <w:szCs w:val="28"/>
        </w:rPr>
        <w:t>Figure 29.</w:t>
      </w:r>
    </w:p>
    <w:p w:rsidR="00617B33" w:rsidRDefault="00A646F6" w:rsidP="0046558F">
      <w:pPr>
        <w:jc w:val="both"/>
        <w:rPr>
          <w:rFonts w:asciiTheme="majorBidi" w:hAnsiTheme="majorBidi" w:cstheme="majorBidi"/>
          <w:color w:val="FF0000"/>
          <w:sz w:val="28"/>
          <w:szCs w:val="28"/>
        </w:rPr>
      </w:pPr>
      <w:r w:rsidRPr="00A646F6">
        <w:rPr>
          <w:noProof/>
        </w:rPr>
        <w:pict>
          <v:shape id="_x0000_s1105" type="#_x0000_t202" style="position:absolute;left:0;text-align:left;margin-left:-58.5pt;margin-top:220.4pt;width:567pt;height:21pt;z-index:251697664" stroked="f">
            <v:textbox style="mso-next-textbox:#_x0000_s1105;mso-fit-shape-to-text:t" inset="0,0,0,0">
              <w:txbxContent>
                <w:p w:rsidR="00706FCF" w:rsidRPr="005B0A0C" w:rsidRDefault="00706FCF" w:rsidP="00617B33">
                  <w:pPr>
                    <w:pStyle w:val="Caption"/>
                    <w:jc w:val="center"/>
                    <w:rPr>
                      <w:rFonts w:asciiTheme="majorBidi" w:hAnsiTheme="majorBidi" w:cstheme="majorBidi"/>
                      <w:noProof/>
                      <w:sz w:val="28"/>
                      <w:szCs w:val="28"/>
                    </w:rPr>
                  </w:pPr>
                  <w:bookmarkStart w:id="67" w:name="_Toc324421189"/>
                  <w:r>
                    <w:t xml:space="preserve">Figure </w:t>
                  </w:r>
                  <w:fldSimple w:instr=" SEQ Figure \* ARABIC ">
                    <w:r>
                      <w:rPr>
                        <w:noProof/>
                      </w:rPr>
                      <w:t>29</w:t>
                    </w:r>
                  </w:fldSimple>
                  <w:r>
                    <w:t xml:space="preserve"> : </w:t>
                  </w:r>
                  <w:proofErr w:type="spellStart"/>
                  <w:r>
                    <w:t>iBwave</w:t>
                  </w:r>
                  <w:proofErr w:type="spellEnd"/>
                  <w:r w:rsidRPr="0076481B">
                    <w:t xml:space="preserve"> lin</w:t>
                  </w:r>
                  <w:r>
                    <w:t>k budget report for antenna number 54</w:t>
                  </w:r>
                  <w:bookmarkEnd w:id="67"/>
                </w:p>
              </w:txbxContent>
            </v:textbox>
            <w10:wrap type="topAndBottom"/>
          </v:shape>
        </w:pict>
      </w:r>
    </w:p>
    <w:p w:rsidR="00617B33" w:rsidRDefault="00617B33" w:rsidP="00617B33">
      <w:pPr>
        <w:jc w:val="both"/>
        <w:rPr>
          <w:rFonts w:asciiTheme="majorBidi" w:hAnsiTheme="majorBidi" w:cstheme="majorBidi"/>
          <w:sz w:val="28"/>
          <w:szCs w:val="28"/>
        </w:rPr>
      </w:pPr>
      <w:r>
        <w:rPr>
          <w:rFonts w:asciiTheme="majorBidi" w:hAnsiTheme="majorBidi" w:cstheme="majorBidi"/>
          <w:sz w:val="28"/>
          <w:szCs w:val="28"/>
        </w:rPr>
        <w:t xml:space="preserve">So as the report shows that the power received from the RBS to the antenna is equal to </w:t>
      </w:r>
      <m:oMath>
        <m:r>
          <w:rPr>
            <w:rFonts w:ascii="Cambria Math" w:hAnsi="Cambria Math" w:cstheme="majorBidi"/>
            <w:sz w:val="28"/>
            <w:szCs w:val="28"/>
          </w:rPr>
          <m:t>3.98 dBm</m:t>
        </m:r>
      </m:oMath>
      <w:r>
        <w:rPr>
          <w:rFonts w:asciiTheme="majorBidi" w:hAnsiTheme="majorBidi" w:cstheme="majorBidi"/>
          <w:sz w:val="28"/>
          <w:szCs w:val="28"/>
        </w:rPr>
        <w:t xml:space="preserve">. The difference between hand calculation and iBwave calculation equals to </w:t>
      </w:r>
      <m:oMath>
        <m:r>
          <w:rPr>
            <w:rFonts w:ascii="Cambria Math" w:hAnsi="Cambria Math" w:cstheme="majorBidi"/>
            <w:sz w:val="28"/>
            <w:szCs w:val="28"/>
          </w:rPr>
          <m:t>1.53 dB</m:t>
        </m:r>
      </m:oMath>
      <w:r>
        <w:rPr>
          <w:rFonts w:asciiTheme="majorBidi" w:hAnsiTheme="majorBidi" w:cstheme="majorBidi"/>
          <w:sz w:val="28"/>
          <w:szCs w:val="28"/>
        </w:rPr>
        <w:t>.</w:t>
      </w:r>
    </w:p>
    <w:p w:rsidR="00617B33" w:rsidRDefault="00617B33" w:rsidP="00AB728B">
      <w:pPr>
        <w:jc w:val="both"/>
        <w:rPr>
          <w:rFonts w:asciiTheme="majorBidi" w:hAnsiTheme="majorBidi" w:cstheme="majorBidi"/>
          <w:sz w:val="28"/>
          <w:szCs w:val="28"/>
        </w:rPr>
      </w:pPr>
      <w:r>
        <w:rPr>
          <w:rFonts w:asciiTheme="majorBidi" w:hAnsiTheme="majorBidi" w:cstheme="majorBidi"/>
          <w:sz w:val="28"/>
          <w:szCs w:val="28"/>
        </w:rPr>
        <w:t xml:space="preserve">These differences are because of three reasons, the first one because of the minimum cable length that the </w:t>
      </w:r>
      <w:proofErr w:type="spellStart"/>
      <w:r>
        <w:rPr>
          <w:rFonts w:asciiTheme="majorBidi" w:hAnsiTheme="majorBidi" w:cstheme="majorBidi"/>
          <w:sz w:val="28"/>
          <w:szCs w:val="28"/>
        </w:rPr>
        <w:t>IBwave</w:t>
      </w:r>
      <w:proofErr w:type="spellEnd"/>
      <w:r>
        <w:rPr>
          <w:rFonts w:asciiTheme="majorBidi" w:hAnsiTheme="majorBidi" w:cstheme="majorBidi"/>
          <w:sz w:val="28"/>
          <w:szCs w:val="28"/>
        </w:rPr>
        <w:t xml:space="preserve"> use which is 0.09 m between any two device by default, but in hand design, assumed that it can connect any two device directly like an output port of a splitter to an input port without using a cable between them so the minimum length of cables in hand design equals to zero. The second depends on the accuracy of measuring the distance between the RBS and the Antenna which affects the cable length. The final reason which is the most significant one comes from that the </w:t>
      </w:r>
      <w:proofErr w:type="spellStart"/>
      <w:r>
        <w:rPr>
          <w:rFonts w:asciiTheme="majorBidi" w:hAnsiTheme="majorBidi" w:cstheme="majorBidi"/>
          <w:sz w:val="28"/>
          <w:szCs w:val="28"/>
        </w:rPr>
        <w:t>iBwave</w:t>
      </w:r>
      <w:proofErr w:type="spellEnd"/>
      <w:r>
        <w:rPr>
          <w:rFonts w:asciiTheme="majorBidi" w:hAnsiTheme="majorBidi" w:cstheme="majorBidi"/>
          <w:sz w:val="28"/>
          <w:szCs w:val="28"/>
        </w:rPr>
        <w:t xml:space="preserve"> software used 33dBm as an output power from 2308 RBS but in hand design, 34 </w:t>
      </w:r>
      <w:proofErr w:type="spellStart"/>
      <w:r>
        <w:rPr>
          <w:rFonts w:asciiTheme="majorBidi" w:hAnsiTheme="majorBidi" w:cstheme="majorBidi"/>
          <w:sz w:val="28"/>
          <w:szCs w:val="28"/>
        </w:rPr>
        <w:t>dBm</w:t>
      </w:r>
      <w:proofErr w:type="spellEnd"/>
      <w:r>
        <w:rPr>
          <w:rFonts w:asciiTheme="majorBidi" w:hAnsiTheme="majorBidi" w:cstheme="majorBidi"/>
          <w:sz w:val="28"/>
          <w:szCs w:val="28"/>
        </w:rPr>
        <w:t xml:space="preserve"> output power from the RBS used, as Ericson Company defined it in its catalogue.</w:t>
      </w:r>
    </w:p>
    <w:p w:rsidR="00617B33" w:rsidRDefault="00617B33" w:rsidP="00EB058F">
      <w:pPr>
        <w:pStyle w:val="Heading3"/>
      </w:pPr>
      <w:bookmarkStart w:id="68" w:name="_Toc324421150"/>
      <w:r>
        <w:lastRenderedPageBreak/>
        <w:t>4.6.2 Path loss results</w:t>
      </w:r>
      <w:bookmarkEnd w:id="68"/>
    </w:p>
    <w:p w:rsidR="00617B33" w:rsidRDefault="00617B33" w:rsidP="00617B33"/>
    <w:p w:rsidR="00617B33" w:rsidRPr="00B86CEC" w:rsidRDefault="00617B33" w:rsidP="00617B33">
      <w:pPr>
        <w:pStyle w:val="NormalWeb"/>
        <w:shd w:val="clear" w:color="auto" w:fill="FFFFFF"/>
        <w:spacing w:before="0" w:beforeAutospacing="0" w:after="0" w:afterAutospacing="0" w:line="234" w:lineRule="atLeast"/>
        <w:jc w:val="both"/>
        <w:rPr>
          <w:rFonts w:asciiTheme="majorBidi" w:eastAsiaTheme="minorHAnsi" w:hAnsiTheme="majorBidi" w:cstheme="majorBidi"/>
          <w:sz w:val="28"/>
          <w:szCs w:val="28"/>
        </w:rPr>
      </w:pPr>
      <w:r>
        <w:rPr>
          <w:rFonts w:asciiTheme="majorBidi" w:eastAsiaTheme="minorHAnsi" w:hAnsiTheme="majorBidi" w:cstheme="majorBidi"/>
          <w:sz w:val="28"/>
          <w:szCs w:val="28"/>
        </w:rPr>
        <w:t>In this section</w:t>
      </w:r>
      <w:r w:rsidRPr="007A26A3">
        <w:rPr>
          <w:rFonts w:asciiTheme="majorBidi" w:eastAsiaTheme="minorHAnsi" w:hAnsiTheme="majorBidi" w:cstheme="majorBidi"/>
          <w:sz w:val="28"/>
          <w:szCs w:val="28"/>
        </w:rPr>
        <w:t>, comparing the calculation of path loss and the software</w:t>
      </w:r>
      <w:r>
        <w:rPr>
          <w:rFonts w:asciiTheme="majorBidi" w:eastAsiaTheme="minorHAnsi" w:hAnsiTheme="majorBidi" w:cstheme="majorBidi"/>
          <w:sz w:val="28"/>
          <w:szCs w:val="28"/>
        </w:rPr>
        <w:t xml:space="preserve"> results</w:t>
      </w:r>
      <w:r w:rsidRPr="007A26A3">
        <w:rPr>
          <w:rFonts w:asciiTheme="majorBidi" w:eastAsiaTheme="minorHAnsi" w:hAnsiTheme="majorBidi" w:cstheme="majorBidi"/>
          <w:sz w:val="28"/>
          <w:szCs w:val="28"/>
        </w:rPr>
        <w:t xml:space="preserve"> will take place</w:t>
      </w:r>
      <w:r w:rsidR="002A721A">
        <w:rPr>
          <w:rFonts w:asciiTheme="majorBidi" w:eastAsiaTheme="minorHAnsi" w:hAnsiTheme="majorBidi" w:cstheme="majorBidi"/>
          <w:sz w:val="28"/>
          <w:szCs w:val="28"/>
        </w:rPr>
        <w:t xml:space="preserve"> to improve what did we do</w:t>
      </w:r>
      <w:r w:rsidRPr="007A26A3">
        <w:rPr>
          <w:rFonts w:asciiTheme="majorBidi" w:eastAsiaTheme="minorHAnsi" w:hAnsiTheme="majorBidi" w:cstheme="majorBidi"/>
          <w:sz w:val="28"/>
          <w:szCs w:val="28"/>
        </w:rPr>
        <w:t>. The program create</w:t>
      </w:r>
      <w:r>
        <w:rPr>
          <w:rFonts w:asciiTheme="majorBidi" w:eastAsiaTheme="minorHAnsi" w:hAnsiTheme="majorBidi" w:cstheme="majorBidi"/>
          <w:sz w:val="28"/>
          <w:szCs w:val="28"/>
        </w:rPr>
        <w:t>s</w:t>
      </w:r>
      <w:r w:rsidRPr="007A26A3">
        <w:rPr>
          <w:rFonts w:asciiTheme="majorBidi" w:eastAsiaTheme="minorHAnsi" w:hAnsiTheme="majorBidi" w:cstheme="majorBidi"/>
          <w:sz w:val="28"/>
          <w:szCs w:val="28"/>
        </w:rPr>
        <w:t xml:space="preserve"> a prediction area covered by every antenna that radiate</w:t>
      </w:r>
      <w:r>
        <w:rPr>
          <w:rFonts w:asciiTheme="majorBidi" w:eastAsiaTheme="minorHAnsi" w:hAnsiTheme="majorBidi" w:cstheme="majorBidi"/>
          <w:sz w:val="28"/>
          <w:szCs w:val="28"/>
        </w:rPr>
        <w:t>s</w:t>
      </w:r>
      <w:r w:rsidRPr="007A26A3">
        <w:rPr>
          <w:rFonts w:asciiTheme="majorBidi" w:eastAsiaTheme="minorHAnsi" w:hAnsiTheme="majorBidi" w:cstheme="majorBidi"/>
          <w:sz w:val="28"/>
          <w:szCs w:val="28"/>
        </w:rPr>
        <w:t xml:space="preserve"> power</w:t>
      </w:r>
      <w:r>
        <w:rPr>
          <w:rFonts w:asciiTheme="majorBidi" w:eastAsiaTheme="minorHAnsi" w:hAnsiTheme="majorBidi" w:cstheme="majorBidi"/>
          <w:sz w:val="28"/>
          <w:szCs w:val="28"/>
        </w:rPr>
        <w:t xml:space="preserve"> in the design</w:t>
      </w:r>
      <w:r w:rsidRPr="007A26A3">
        <w:rPr>
          <w:rFonts w:asciiTheme="majorBidi" w:eastAsiaTheme="minorHAnsi" w:hAnsiTheme="majorBidi" w:cstheme="majorBidi"/>
          <w:sz w:val="28"/>
          <w:szCs w:val="28"/>
        </w:rPr>
        <w:t xml:space="preserve">. </w:t>
      </w:r>
      <w:r w:rsidRPr="00B86CEC">
        <w:rPr>
          <w:rFonts w:asciiTheme="majorBidi" w:eastAsiaTheme="minorHAnsi" w:hAnsiTheme="majorBidi" w:cstheme="majorBidi"/>
          <w:sz w:val="28"/>
          <w:szCs w:val="28"/>
        </w:rPr>
        <w:t xml:space="preserve">"All </w:t>
      </w:r>
      <w:proofErr w:type="spellStart"/>
      <w:r w:rsidRPr="00B86CEC">
        <w:rPr>
          <w:rFonts w:asciiTheme="majorBidi" w:eastAsiaTheme="minorHAnsi" w:hAnsiTheme="majorBidi" w:cstheme="majorBidi"/>
          <w:sz w:val="28"/>
          <w:szCs w:val="28"/>
        </w:rPr>
        <w:t>iBwave</w:t>
      </w:r>
      <w:proofErr w:type="spellEnd"/>
      <w:r w:rsidRPr="00B86CEC">
        <w:rPr>
          <w:rFonts w:asciiTheme="majorBidi" w:eastAsiaTheme="minorHAnsi" w:hAnsiTheme="majorBidi" w:cstheme="majorBidi"/>
          <w:sz w:val="28"/>
          <w:szCs w:val="28"/>
        </w:rPr>
        <w:t xml:space="preserve"> prediction plans are included in the attached CD".</w:t>
      </w:r>
    </w:p>
    <w:p w:rsidR="00617B33" w:rsidRPr="007A26A3" w:rsidRDefault="00617B33" w:rsidP="00617B33">
      <w:pPr>
        <w:pStyle w:val="NormalWeb"/>
        <w:shd w:val="clear" w:color="auto" w:fill="FFFFFF"/>
        <w:spacing w:before="0" w:beforeAutospacing="0" w:after="0" w:afterAutospacing="0" w:line="234" w:lineRule="atLeast"/>
        <w:jc w:val="both"/>
        <w:rPr>
          <w:rFonts w:asciiTheme="majorBidi" w:eastAsiaTheme="minorHAnsi" w:hAnsiTheme="majorBidi" w:cstheme="majorBidi"/>
          <w:sz w:val="28"/>
          <w:szCs w:val="28"/>
        </w:rPr>
      </w:pPr>
    </w:p>
    <w:p w:rsidR="00617B33" w:rsidRDefault="00617B33" w:rsidP="00617B33">
      <w:pPr>
        <w:jc w:val="both"/>
        <w:rPr>
          <w:rFonts w:asciiTheme="majorBidi" w:hAnsiTheme="majorBidi" w:cstheme="majorBidi"/>
          <w:sz w:val="28"/>
          <w:szCs w:val="28"/>
        </w:rPr>
      </w:pPr>
      <w:r w:rsidRPr="004A3E7B">
        <w:rPr>
          <w:rFonts w:asciiTheme="majorBidi" w:hAnsiTheme="majorBidi" w:cstheme="majorBidi"/>
          <w:sz w:val="28"/>
          <w:szCs w:val="28"/>
        </w:rPr>
        <w:t>As menti</w:t>
      </w:r>
      <w:r>
        <w:rPr>
          <w:rFonts w:asciiTheme="majorBidi" w:hAnsiTheme="majorBidi" w:cstheme="majorBidi"/>
          <w:sz w:val="28"/>
          <w:szCs w:val="28"/>
        </w:rPr>
        <w:t>oned in Table 2 in this chapter</w:t>
      </w:r>
      <w:r w:rsidRPr="004A3E7B">
        <w:rPr>
          <w:rFonts w:asciiTheme="majorBidi" w:hAnsiTheme="majorBidi" w:cstheme="majorBidi"/>
          <w:sz w:val="28"/>
          <w:szCs w:val="28"/>
        </w:rPr>
        <w:t xml:space="preserve">, an indoor prediction legend in software will be </w:t>
      </w:r>
      <w:r>
        <w:rPr>
          <w:rFonts w:asciiTheme="majorBidi" w:hAnsiTheme="majorBidi" w:cstheme="majorBidi"/>
          <w:sz w:val="28"/>
          <w:szCs w:val="28"/>
        </w:rPr>
        <w:t>used</w:t>
      </w:r>
      <w:r w:rsidRPr="004A3E7B">
        <w:rPr>
          <w:rFonts w:asciiTheme="majorBidi" w:hAnsiTheme="majorBidi" w:cstheme="majorBidi"/>
          <w:sz w:val="28"/>
          <w:szCs w:val="28"/>
        </w:rPr>
        <w:t xml:space="preserve"> and the prediction area related to this table will be defined.</w:t>
      </w:r>
    </w:p>
    <w:p w:rsidR="00617B33" w:rsidRPr="00211FA0" w:rsidRDefault="00617B33" w:rsidP="00617B33">
      <w:pPr>
        <w:pStyle w:val="ListParagraph"/>
        <w:numPr>
          <w:ilvl w:val="0"/>
          <w:numId w:val="23"/>
        </w:numPr>
        <w:jc w:val="both"/>
        <w:rPr>
          <w:rFonts w:asciiTheme="majorBidi" w:hAnsiTheme="majorBidi" w:cstheme="majorBidi"/>
          <w:sz w:val="28"/>
          <w:szCs w:val="28"/>
        </w:rPr>
      </w:pPr>
      <w:r>
        <w:rPr>
          <w:rFonts w:asciiTheme="majorBidi" w:hAnsiTheme="majorBidi" w:cstheme="majorBidi"/>
          <w:sz w:val="28"/>
          <w:szCs w:val="28"/>
        </w:rPr>
        <w:t>Sample one</w:t>
      </w:r>
      <w:r w:rsidRPr="00211FA0">
        <w:rPr>
          <w:rFonts w:asciiTheme="majorBidi" w:hAnsiTheme="majorBidi" w:cstheme="majorBidi"/>
          <w:sz w:val="28"/>
          <w:szCs w:val="28"/>
        </w:rPr>
        <w:tab/>
      </w:r>
    </w:p>
    <w:p w:rsidR="00617B33" w:rsidRDefault="00617B33" w:rsidP="0046558F">
      <w:pPr>
        <w:keepNext/>
        <w:jc w:val="both"/>
        <w:rPr>
          <w:rFonts w:asciiTheme="majorBidi" w:hAnsiTheme="majorBidi" w:cstheme="majorBidi"/>
          <w:sz w:val="28"/>
          <w:szCs w:val="28"/>
        </w:rPr>
      </w:pPr>
      <w:r w:rsidRPr="007E61EA">
        <w:rPr>
          <w:rFonts w:asciiTheme="majorBidi" w:hAnsiTheme="majorBidi" w:cstheme="majorBidi"/>
          <w:sz w:val="28"/>
          <w:szCs w:val="28"/>
        </w:rPr>
        <w:t>The Rx-power from Antenna number 212 at point p212 in the</w:t>
      </w:r>
      <w:r>
        <w:rPr>
          <w:rFonts w:asciiTheme="majorBidi" w:hAnsiTheme="majorBidi" w:cstheme="majorBidi"/>
          <w:sz w:val="28"/>
          <w:szCs w:val="28"/>
        </w:rPr>
        <w:t xml:space="preserve"> hand</w:t>
      </w:r>
      <w:r w:rsidRPr="007E61EA">
        <w:rPr>
          <w:rFonts w:asciiTheme="majorBidi" w:hAnsiTheme="majorBidi" w:cstheme="majorBidi"/>
          <w:sz w:val="28"/>
          <w:szCs w:val="28"/>
        </w:rPr>
        <w:t xml:space="preserve"> calculation nearly equals to </w:t>
      </w:r>
      <m:oMath>
        <m:r>
          <w:rPr>
            <w:rFonts w:ascii="Cambria Math" w:hAnsi="Cambria Math" w:cstheme="majorBidi"/>
            <w:sz w:val="28"/>
            <w:szCs w:val="28"/>
          </w:rPr>
          <m:t>-52.07 dBm</m:t>
        </m:r>
      </m:oMath>
      <w:r w:rsidRPr="007E61EA">
        <w:rPr>
          <w:rFonts w:asciiTheme="majorBidi" w:hAnsiTheme="majorBidi" w:cstheme="majorBidi"/>
          <w:sz w:val="28"/>
          <w:szCs w:val="28"/>
        </w:rPr>
        <w:t xml:space="preserve">. It can be noticed that IBwave prediction </w:t>
      </w:r>
      <w:r>
        <w:rPr>
          <w:rFonts w:asciiTheme="majorBidi" w:hAnsiTheme="majorBidi" w:cstheme="majorBidi"/>
          <w:sz w:val="28"/>
          <w:szCs w:val="28"/>
        </w:rPr>
        <w:t xml:space="preserve">value </w:t>
      </w:r>
      <w:r w:rsidRPr="007E61EA">
        <w:rPr>
          <w:rFonts w:asciiTheme="majorBidi" w:hAnsiTheme="majorBidi" w:cstheme="majorBidi"/>
          <w:sz w:val="28"/>
          <w:szCs w:val="28"/>
        </w:rPr>
        <w:t xml:space="preserve">from the antenna to this point at range </w:t>
      </w:r>
      <m:oMath>
        <m:r>
          <w:rPr>
            <w:rFonts w:ascii="Cambria Math" w:hAnsi="Cambria Math" w:cstheme="majorBidi"/>
            <w:sz w:val="28"/>
            <w:szCs w:val="28"/>
          </w:rPr>
          <m:t>-51 to -54 dBm</m:t>
        </m:r>
      </m:oMath>
      <w:r>
        <w:rPr>
          <w:rFonts w:asciiTheme="majorBidi" w:hAnsiTheme="majorBidi" w:cstheme="majorBidi"/>
          <w:sz w:val="28"/>
          <w:szCs w:val="28"/>
        </w:rPr>
        <w:t xml:space="preserve"> which is</w:t>
      </w:r>
      <w:r w:rsidRPr="007E61EA">
        <w:rPr>
          <w:rFonts w:asciiTheme="majorBidi" w:hAnsiTheme="majorBidi" w:cstheme="majorBidi"/>
          <w:sz w:val="28"/>
          <w:szCs w:val="28"/>
        </w:rPr>
        <w:t xml:space="preserve"> approximately equals to the hand calculations, Figure (</w:t>
      </w:r>
      <w:r w:rsidR="0046558F">
        <w:rPr>
          <w:rFonts w:asciiTheme="majorBidi" w:hAnsiTheme="majorBidi" w:cstheme="majorBidi"/>
          <w:sz w:val="28"/>
          <w:szCs w:val="28"/>
        </w:rPr>
        <w:t>24</w:t>
      </w:r>
      <w:r w:rsidRPr="007E61EA">
        <w:rPr>
          <w:rFonts w:asciiTheme="majorBidi" w:hAnsiTheme="majorBidi" w:cstheme="majorBidi"/>
          <w:sz w:val="28"/>
          <w:szCs w:val="28"/>
        </w:rPr>
        <w:t xml:space="preserve">).Figure (31), shows the prediction area from </w:t>
      </w:r>
      <w:proofErr w:type="spellStart"/>
      <w:r w:rsidRPr="007E61EA">
        <w:rPr>
          <w:rFonts w:asciiTheme="majorBidi" w:hAnsiTheme="majorBidi" w:cstheme="majorBidi"/>
          <w:sz w:val="28"/>
          <w:szCs w:val="28"/>
        </w:rPr>
        <w:t>iBwave</w:t>
      </w:r>
      <w:proofErr w:type="spellEnd"/>
      <w:r w:rsidRPr="007E61EA">
        <w:rPr>
          <w:rFonts w:asciiTheme="majorBidi" w:hAnsiTheme="majorBidi" w:cstheme="majorBidi"/>
          <w:sz w:val="28"/>
          <w:szCs w:val="28"/>
        </w:rPr>
        <w:t xml:space="preserve"> compared with hand calculation.</w:t>
      </w:r>
    </w:p>
    <w:p w:rsidR="00617B33" w:rsidRDefault="00617B33" w:rsidP="00617B33">
      <w:pPr>
        <w:keepNext/>
        <w:jc w:val="both"/>
      </w:pPr>
    </w:p>
    <w:p w:rsidR="0046558F" w:rsidRDefault="00617B33" w:rsidP="0046558F">
      <w:pPr>
        <w:keepNext/>
      </w:pPr>
      <w:r>
        <w:rPr>
          <w:noProof/>
        </w:rPr>
        <w:drawing>
          <wp:inline distT="0" distB="0" distL="0" distR="0">
            <wp:extent cx="5732145" cy="4298950"/>
            <wp:effectExtent l="19050" t="0" r="1905" b="0"/>
            <wp:docPr id="20" name="Picture 34" descr="- B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B2.jpeg"/>
                    <pic:cNvPicPr/>
                  </pic:nvPicPr>
                  <pic:blipFill>
                    <a:blip r:embed="rId62" cstate="print"/>
                    <a:stretch>
                      <a:fillRect/>
                    </a:stretch>
                  </pic:blipFill>
                  <pic:spPr>
                    <a:xfrm>
                      <a:off x="0" y="0"/>
                      <a:ext cx="5732145" cy="4298950"/>
                    </a:xfrm>
                    <a:prstGeom prst="rect">
                      <a:avLst/>
                    </a:prstGeom>
                  </pic:spPr>
                </pic:pic>
              </a:graphicData>
            </a:graphic>
          </wp:inline>
        </w:drawing>
      </w:r>
    </w:p>
    <w:p w:rsidR="00617B33" w:rsidRDefault="0046558F" w:rsidP="0046558F">
      <w:pPr>
        <w:pStyle w:val="Caption"/>
        <w:jc w:val="center"/>
      </w:pPr>
      <w:bookmarkStart w:id="69" w:name="_Toc324421190"/>
      <w:r>
        <w:t xml:space="preserve">Figure </w:t>
      </w:r>
      <w:r w:rsidR="00A646F6">
        <w:fldChar w:fldCharType="begin"/>
      </w:r>
      <w:r w:rsidR="00C726A8">
        <w:instrText xml:space="preserve"> SEQ Figure \* ARABIC </w:instrText>
      </w:r>
      <w:r w:rsidR="00A646F6">
        <w:fldChar w:fldCharType="separate"/>
      </w:r>
      <w:r w:rsidR="00397DF2">
        <w:rPr>
          <w:noProof/>
        </w:rPr>
        <w:t>30</w:t>
      </w:r>
      <w:r w:rsidR="00A646F6">
        <w:rPr>
          <w:noProof/>
        </w:rPr>
        <w:fldChar w:fldCharType="end"/>
      </w:r>
      <w:r>
        <w:t xml:space="preserve"> : </w:t>
      </w:r>
      <w:r w:rsidRPr="004D6E72">
        <w:t>Prediction area at Basement Two</w:t>
      </w:r>
      <w:bookmarkEnd w:id="69"/>
    </w:p>
    <w:p w:rsidR="00617B33" w:rsidRPr="00FD03E7" w:rsidRDefault="00617B33" w:rsidP="00617B33">
      <w:pPr>
        <w:pStyle w:val="ListParagraph"/>
        <w:numPr>
          <w:ilvl w:val="0"/>
          <w:numId w:val="23"/>
        </w:numPr>
        <w:jc w:val="both"/>
        <w:rPr>
          <w:rFonts w:asciiTheme="majorBidi" w:hAnsiTheme="majorBidi" w:cstheme="majorBidi"/>
          <w:sz w:val="28"/>
          <w:szCs w:val="28"/>
        </w:rPr>
      </w:pPr>
      <w:r>
        <w:rPr>
          <w:rFonts w:asciiTheme="majorBidi" w:hAnsiTheme="majorBidi" w:cstheme="majorBidi"/>
          <w:sz w:val="28"/>
          <w:szCs w:val="28"/>
        </w:rPr>
        <w:lastRenderedPageBreak/>
        <w:t>Sample two</w:t>
      </w:r>
      <w:r w:rsidRPr="00FD03E7">
        <w:rPr>
          <w:rFonts w:asciiTheme="majorBidi" w:hAnsiTheme="majorBidi" w:cstheme="majorBidi"/>
          <w:sz w:val="28"/>
          <w:szCs w:val="28"/>
        </w:rPr>
        <w:tab/>
      </w:r>
    </w:p>
    <w:p w:rsidR="00617B33" w:rsidRDefault="00617B33" w:rsidP="0046558F">
      <w:pPr>
        <w:jc w:val="both"/>
        <w:rPr>
          <w:rFonts w:asciiTheme="majorBidi" w:hAnsiTheme="majorBidi" w:cstheme="majorBidi"/>
          <w:sz w:val="28"/>
          <w:szCs w:val="28"/>
        </w:rPr>
      </w:pPr>
      <w:r>
        <w:rPr>
          <w:rFonts w:asciiTheme="majorBidi" w:hAnsiTheme="majorBidi" w:cstheme="majorBidi"/>
          <w:sz w:val="28"/>
          <w:szCs w:val="28"/>
        </w:rPr>
        <w:t>Another sample that assures the closeness of the hand calculations to the accurate software results of point</w:t>
      </w:r>
      <m:oMath>
        <m:r>
          <w:rPr>
            <w:rFonts w:ascii="Cambria Math" w:hAnsi="Cambria Math" w:cstheme="majorBidi"/>
            <w:sz w:val="28"/>
            <w:szCs w:val="28"/>
          </w:rPr>
          <m:t xml:space="preserve"> pGF2</m:t>
        </m:r>
      </m:oMath>
      <w:r>
        <w:rPr>
          <w:rFonts w:asciiTheme="majorBidi" w:hAnsiTheme="majorBidi" w:cstheme="majorBidi"/>
          <w:sz w:val="28"/>
          <w:szCs w:val="28"/>
        </w:rPr>
        <w:t>. As example of path loss calculation, it is found that in this point the Rx-power is</w:t>
      </w:r>
      <m:oMath>
        <m:r>
          <w:rPr>
            <w:rFonts w:ascii="Cambria Math" w:hAnsi="Cambria Math" w:cstheme="majorBidi"/>
            <w:sz w:val="28"/>
            <w:szCs w:val="28"/>
          </w:rPr>
          <m:t xml:space="preserve"> -62.77 dBm</m:t>
        </m:r>
      </m:oMath>
      <w:r w:rsidR="0046558F">
        <w:rPr>
          <w:rFonts w:asciiTheme="majorBidi" w:hAnsiTheme="majorBidi" w:cstheme="majorBidi"/>
          <w:sz w:val="28"/>
          <w:szCs w:val="28"/>
        </w:rPr>
        <w:t>, Figure (22</w:t>
      </w:r>
      <w:r>
        <w:rPr>
          <w:rFonts w:asciiTheme="majorBidi" w:hAnsiTheme="majorBidi" w:cstheme="majorBidi"/>
          <w:sz w:val="28"/>
          <w:szCs w:val="28"/>
        </w:rPr>
        <w:t xml:space="preserve">). When getting back to the approximate software prediction in between of range of </w:t>
      </w:r>
      <m:oMath>
        <m:r>
          <w:rPr>
            <w:rFonts w:ascii="Cambria Math" w:hAnsi="Cambria Math" w:cstheme="majorBidi"/>
            <w:sz w:val="28"/>
            <w:szCs w:val="28"/>
          </w:rPr>
          <m:t>-60 to -63 dBm</m:t>
        </m:r>
      </m:oMath>
      <w:r>
        <w:rPr>
          <w:rFonts w:asciiTheme="majorBidi" w:hAnsiTheme="majorBidi" w:cstheme="majorBidi"/>
          <w:sz w:val="28"/>
          <w:szCs w:val="28"/>
        </w:rPr>
        <w:t>, Figure (3</w:t>
      </w:r>
      <w:r w:rsidR="0046558F">
        <w:rPr>
          <w:rFonts w:asciiTheme="majorBidi" w:hAnsiTheme="majorBidi" w:cstheme="majorBidi"/>
          <w:sz w:val="28"/>
          <w:szCs w:val="28"/>
        </w:rPr>
        <w:t>1</w:t>
      </w:r>
      <w:r>
        <w:rPr>
          <w:rFonts w:asciiTheme="majorBidi" w:hAnsiTheme="majorBidi" w:cstheme="majorBidi"/>
          <w:sz w:val="28"/>
          <w:szCs w:val="28"/>
        </w:rPr>
        <w:t>).</w:t>
      </w:r>
    </w:p>
    <w:p w:rsidR="0046558F" w:rsidRDefault="00617B33" w:rsidP="0046558F">
      <w:pPr>
        <w:pStyle w:val="Caption"/>
        <w:keepNext/>
        <w:jc w:val="center"/>
      </w:pPr>
      <w:r>
        <w:rPr>
          <w:noProof/>
        </w:rPr>
        <w:drawing>
          <wp:inline distT="0" distB="0" distL="0" distR="0">
            <wp:extent cx="5930488" cy="4010299"/>
            <wp:effectExtent l="19050" t="0" r="0" b="0"/>
            <wp:docPr id="2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3" cstate="print"/>
                    <a:srcRect/>
                    <a:stretch>
                      <a:fillRect/>
                    </a:stretch>
                  </pic:blipFill>
                  <pic:spPr bwMode="auto">
                    <a:xfrm>
                      <a:off x="0" y="0"/>
                      <a:ext cx="5943627" cy="4019184"/>
                    </a:xfrm>
                    <a:prstGeom prst="rect">
                      <a:avLst/>
                    </a:prstGeom>
                    <a:noFill/>
                    <a:ln w="9525">
                      <a:noFill/>
                      <a:miter lim="800000"/>
                      <a:headEnd/>
                      <a:tailEnd/>
                    </a:ln>
                  </pic:spPr>
                </pic:pic>
              </a:graphicData>
            </a:graphic>
          </wp:inline>
        </w:drawing>
      </w:r>
    </w:p>
    <w:p w:rsidR="00617B33" w:rsidRDefault="0046558F" w:rsidP="0046558F">
      <w:pPr>
        <w:pStyle w:val="Caption"/>
        <w:jc w:val="center"/>
      </w:pPr>
      <w:bookmarkStart w:id="70" w:name="_Toc324421191"/>
      <w:r>
        <w:t xml:space="preserve">Figure </w:t>
      </w:r>
      <w:r w:rsidR="00A646F6">
        <w:fldChar w:fldCharType="begin"/>
      </w:r>
      <w:r w:rsidR="00C726A8">
        <w:instrText xml:space="preserve"> SEQ Figure \* ARABIC </w:instrText>
      </w:r>
      <w:r w:rsidR="00A646F6">
        <w:fldChar w:fldCharType="separate"/>
      </w:r>
      <w:r w:rsidR="00397DF2">
        <w:rPr>
          <w:noProof/>
        </w:rPr>
        <w:t>31</w:t>
      </w:r>
      <w:r w:rsidR="00A646F6">
        <w:rPr>
          <w:noProof/>
        </w:rPr>
        <w:fldChar w:fldCharType="end"/>
      </w:r>
      <w:r>
        <w:t xml:space="preserve"> : </w:t>
      </w:r>
      <w:r w:rsidRPr="006570EA">
        <w:t>Prediction area at Ground Floor</w:t>
      </w:r>
      <w:bookmarkEnd w:id="70"/>
    </w:p>
    <w:p w:rsidR="00F86FAC" w:rsidRDefault="00F86FAC">
      <w:pPr>
        <w:rPr>
          <w:rFonts w:asciiTheme="majorBidi" w:hAnsiTheme="majorBidi" w:cstheme="majorBidi"/>
          <w:sz w:val="28"/>
          <w:szCs w:val="28"/>
        </w:rPr>
      </w:pPr>
      <w:r>
        <w:rPr>
          <w:rFonts w:asciiTheme="majorBidi" w:hAnsiTheme="majorBidi" w:cstheme="majorBidi"/>
          <w:sz w:val="28"/>
          <w:szCs w:val="28"/>
        </w:rPr>
        <w:br w:type="page"/>
      </w:r>
    </w:p>
    <w:p w:rsidR="002A721A" w:rsidRDefault="002A721A" w:rsidP="002A721A">
      <w:pPr>
        <w:pStyle w:val="ListParagraph"/>
        <w:numPr>
          <w:ilvl w:val="0"/>
          <w:numId w:val="23"/>
        </w:numPr>
        <w:jc w:val="both"/>
        <w:rPr>
          <w:rFonts w:asciiTheme="majorBidi" w:hAnsiTheme="majorBidi" w:cstheme="majorBidi"/>
          <w:sz w:val="28"/>
          <w:szCs w:val="28"/>
        </w:rPr>
      </w:pPr>
      <w:r w:rsidRPr="002A721A">
        <w:rPr>
          <w:rFonts w:asciiTheme="majorBidi" w:hAnsiTheme="majorBidi" w:cstheme="majorBidi"/>
          <w:sz w:val="28"/>
          <w:szCs w:val="28"/>
        </w:rPr>
        <w:lastRenderedPageBreak/>
        <w:t>Sample three</w:t>
      </w:r>
    </w:p>
    <w:p w:rsidR="001175BE" w:rsidRDefault="002A721A" w:rsidP="0046558F">
      <w:pPr>
        <w:jc w:val="both"/>
        <w:rPr>
          <w:rFonts w:asciiTheme="majorBidi" w:hAnsiTheme="majorBidi" w:cstheme="majorBidi"/>
          <w:noProof/>
          <w:sz w:val="28"/>
          <w:szCs w:val="28"/>
        </w:rPr>
      </w:pPr>
      <w:r>
        <w:rPr>
          <w:rFonts w:asciiTheme="majorBidi" w:hAnsiTheme="majorBidi" w:cstheme="majorBidi"/>
          <w:sz w:val="28"/>
          <w:szCs w:val="28"/>
        </w:rPr>
        <w:t>Another sample that improves the hand calculations to the accurate software results of point</w:t>
      </w:r>
      <m:oMath>
        <m:r>
          <m:rPr>
            <m:sty m:val="p"/>
          </m:rPr>
          <w:rPr>
            <w:rFonts w:ascii="Cambria Math" w:hAnsi="Cambria Math" w:cstheme="majorBidi"/>
            <w:sz w:val="28"/>
            <w:szCs w:val="28"/>
          </w:rPr>
          <m:t xml:space="preserve">  p113</m:t>
        </m:r>
      </m:oMath>
      <w:r>
        <w:rPr>
          <w:rFonts w:asciiTheme="majorBidi" w:hAnsiTheme="majorBidi" w:cstheme="majorBidi"/>
          <w:sz w:val="28"/>
          <w:szCs w:val="28"/>
        </w:rPr>
        <w:t>. As anther example of path loss calculation, the Rx-power  in this point is</w:t>
      </w:r>
      <m:oMath>
        <m:r>
          <m:rPr>
            <m:sty m:val="p"/>
          </m:rPr>
          <w:rPr>
            <w:rFonts w:ascii="Cambria Math" w:hAnsi="Cambria Math" w:cstheme="majorBidi"/>
            <w:sz w:val="28"/>
            <w:szCs w:val="28"/>
          </w:rPr>
          <m:t xml:space="preserve"> -57.49 dBm</m:t>
        </m:r>
      </m:oMath>
      <w:r w:rsidR="00C306B9">
        <w:rPr>
          <w:rFonts w:asciiTheme="majorBidi" w:hAnsiTheme="majorBidi" w:cstheme="majorBidi"/>
          <w:sz w:val="28"/>
          <w:szCs w:val="28"/>
        </w:rPr>
        <w:t>, as shown in Figure (</w:t>
      </w:r>
      <w:r w:rsidR="0046558F">
        <w:rPr>
          <w:rFonts w:asciiTheme="majorBidi" w:hAnsiTheme="majorBidi" w:cstheme="majorBidi"/>
          <w:sz w:val="28"/>
          <w:szCs w:val="28"/>
        </w:rPr>
        <w:t>23</w:t>
      </w:r>
      <w:r>
        <w:rPr>
          <w:rFonts w:asciiTheme="majorBidi" w:hAnsiTheme="majorBidi" w:cstheme="majorBidi"/>
          <w:sz w:val="28"/>
          <w:szCs w:val="28"/>
        </w:rPr>
        <w:t xml:space="preserve">). </w:t>
      </w:r>
      <w:r w:rsidR="001175BE" w:rsidRPr="001175BE">
        <w:rPr>
          <w:rFonts w:asciiTheme="majorBidi" w:hAnsiTheme="majorBidi" w:cstheme="majorBidi"/>
          <w:sz w:val="28"/>
          <w:szCs w:val="28"/>
        </w:rPr>
        <w:t xml:space="preserve">Going back to the values of the </w:t>
      </w:r>
      <w:proofErr w:type="spellStart"/>
      <w:r w:rsidR="001175BE" w:rsidRPr="001175BE">
        <w:rPr>
          <w:rFonts w:asciiTheme="majorBidi" w:hAnsiTheme="majorBidi" w:cstheme="majorBidi"/>
          <w:sz w:val="28"/>
          <w:szCs w:val="28"/>
        </w:rPr>
        <w:t>iBwave</w:t>
      </w:r>
      <w:proofErr w:type="spellEnd"/>
      <w:r w:rsidR="001175BE" w:rsidRPr="001175BE">
        <w:rPr>
          <w:rFonts w:asciiTheme="majorBidi" w:hAnsiTheme="majorBidi" w:cstheme="majorBidi"/>
          <w:sz w:val="28"/>
          <w:szCs w:val="28"/>
        </w:rPr>
        <w:t xml:space="preserve"> </w:t>
      </w:r>
      <w:r w:rsidR="00A37C30" w:rsidRPr="001175BE">
        <w:rPr>
          <w:rFonts w:asciiTheme="majorBidi" w:hAnsiTheme="majorBidi" w:cstheme="majorBidi"/>
          <w:sz w:val="28"/>
          <w:szCs w:val="28"/>
        </w:rPr>
        <w:t>Results, it</w:t>
      </w:r>
      <w:r w:rsidR="001175BE" w:rsidRPr="001175BE">
        <w:rPr>
          <w:rFonts w:asciiTheme="majorBidi" w:hAnsiTheme="majorBidi" w:cstheme="majorBidi"/>
          <w:sz w:val="28"/>
          <w:szCs w:val="28"/>
        </w:rPr>
        <w:t xml:space="preserve"> is almost near the hand one and approximate range in between -5</w:t>
      </w:r>
      <w:r w:rsidR="00C62374">
        <w:rPr>
          <w:rFonts w:asciiTheme="majorBidi" w:hAnsiTheme="majorBidi" w:cstheme="majorBidi"/>
          <w:sz w:val="28"/>
          <w:szCs w:val="28"/>
        </w:rPr>
        <w:t>6</w:t>
      </w:r>
      <w:r w:rsidR="001175BE" w:rsidRPr="001175BE">
        <w:rPr>
          <w:rFonts w:asciiTheme="majorBidi" w:hAnsiTheme="majorBidi" w:cstheme="majorBidi"/>
          <w:sz w:val="28"/>
          <w:szCs w:val="28"/>
        </w:rPr>
        <w:t xml:space="preserve"> to -</w:t>
      </w:r>
      <w:r w:rsidR="00C62374">
        <w:rPr>
          <w:rFonts w:asciiTheme="majorBidi" w:hAnsiTheme="majorBidi" w:cstheme="majorBidi"/>
          <w:sz w:val="28"/>
          <w:szCs w:val="28"/>
        </w:rPr>
        <w:t>58</w:t>
      </w:r>
      <w:r w:rsidR="001175BE" w:rsidRPr="001175BE">
        <w:rPr>
          <w:rFonts w:asciiTheme="majorBidi" w:hAnsiTheme="majorBidi" w:cstheme="majorBidi"/>
          <w:sz w:val="28"/>
          <w:szCs w:val="28"/>
        </w:rPr>
        <w:t>, Figure (3</w:t>
      </w:r>
      <w:r w:rsidR="0046558F">
        <w:rPr>
          <w:rFonts w:asciiTheme="majorBidi" w:hAnsiTheme="majorBidi" w:cstheme="majorBidi"/>
          <w:sz w:val="28"/>
          <w:szCs w:val="28"/>
        </w:rPr>
        <w:t>2</w:t>
      </w:r>
      <w:r w:rsidR="001175BE" w:rsidRPr="001175BE">
        <w:rPr>
          <w:rFonts w:asciiTheme="majorBidi" w:hAnsiTheme="majorBidi" w:cstheme="majorBidi"/>
          <w:sz w:val="28"/>
          <w:szCs w:val="28"/>
        </w:rPr>
        <w:t>).</w:t>
      </w:r>
      <w:r w:rsidR="001175BE">
        <w:rPr>
          <w:rFonts w:asciiTheme="majorBidi" w:hAnsiTheme="majorBidi" w:cstheme="majorBidi"/>
          <w:noProof/>
          <w:sz w:val="28"/>
          <w:szCs w:val="28"/>
        </w:rPr>
        <w:t xml:space="preserve"> </w:t>
      </w:r>
    </w:p>
    <w:p w:rsidR="00C306B9" w:rsidRPr="001175BE" w:rsidRDefault="00C306B9" w:rsidP="001175BE">
      <w:pPr>
        <w:jc w:val="both"/>
        <w:rPr>
          <w:rFonts w:asciiTheme="majorBidi" w:hAnsiTheme="majorBidi" w:cstheme="majorBidi"/>
          <w:noProof/>
          <w:sz w:val="28"/>
          <w:szCs w:val="28"/>
        </w:rPr>
      </w:pPr>
    </w:p>
    <w:p w:rsidR="0046558F" w:rsidRDefault="00C306B9" w:rsidP="0046558F">
      <w:pPr>
        <w:keepNext/>
        <w:jc w:val="both"/>
      </w:pPr>
      <w:r>
        <w:rPr>
          <w:rFonts w:asciiTheme="majorBidi" w:hAnsiTheme="majorBidi" w:cstheme="majorBidi"/>
          <w:noProof/>
          <w:sz w:val="28"/>
          <w:szCs w:val="28"/>
        </w:rPr>
        <w:drawing>
          <wp:inline distT="0" distB="0" distL="0" distR="0">
            <wp:extent cx="5799859" cy="4108862"/>
            <wp:effectExtent l="19050" t="0" r="0" b="0"/>
            <wp:docPr id="9" name="Picture 8" descr="- B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B1.jpeg"/>
                    <pic:cNvPicPr/>
                  </pic:nvPicPr>
                  <pic:blipFill>
                    <a:blip r:embed="rId64" cstate="print"/>
                    <a:stretch>
                      <a:fillRect/>
                    </a:stretch>
                  </pic:blipFill>
                  <pic:spPr>
                    <a:xfrm>
                      <a:off x="0" y="0"/>
                      <a:ext cx="5805944" cy="4113173"/>
                    </a:xfrm>
                    <a:prstGeom prst="rect">
                      <a:avLst/>
                    </a:prstGeom>
                  </pic:spPr>
                </pic:pic>
              </a:graphicData>
            </a:graphic>
          </wp:inline>
        </w:drawing>
      </w:r>
    </w:p>
    <w:p w:rsidR="001175BE" w:rsidRDefault="0046558F" w:rsidP="0046558F">
      <w:pPr>
        <w:pStyle w:val="Caption"/>
        <w:jc w:val="center"/>
      </w:pPr>
      <w:bookmarkStart w:id="71" w:name="_Toc324421192"/>
      <w:r>
        <w:t xml:space="preserve">Figure </w:t>
      </w:r>
      <w:r w:rsidR="00A646F6">
        <w:fldChar w:fldCharType="begin"/>
      </w:r>
      <w:r w:rsidR="00C726A8">
        <w:instrText xml:space="preserve"> SEQ Figure \* ARABIC </w:instrText>
      </w:r>
      <w:r w:rsidR="00A646F6">
        <w:fldChar w:fldCharType="separate"/>
      </w:r>
      <w:r w:rsidR="00397DF2">
        <w:rPr>
          <w:noProof/>
        </w:rPr>
        <w:t>32</w:t>
      </w:r>
      <w:r w:rsidR="00A646F6">
        <w:rPr>
          <w:noProof/>
        </w:rPr>
        <w:fldChar w:fldCharType="end"/>
      </w:r>
      <w:r>
        <w:t xml:space="preserve"> : </w:t>
      </w:r>
      <w:r w:rsidRPr="00E1321F">
        <w:t>Prediction area at Basement One</w:t>
      </w:r>
      <w:bookmarkEnd w:id="71"/>
    </w:p>
    <w:p w:rsidR="0046558F" w:rsidRPr="0046558F" w:rsidRDefault="0046558F" w:rsidP="0046558F"/>
    <w:p w:rsidR="00F86FAC" w:rsidRDefault="00F86FAC">
      <w:pPr>
        <w:rPr>
          <w:rFonts w:asciiTheme="majorBidi" w:hAnsiTheme="majorBidi" w:cstheme="majorBidi"/>
          <w:sz w:val="28"/>
          <w:szCs w:val="28"/>
        </w:rPr>
      </w:pPr>
      <w:r>
        <w:rPr>
          <w:rFonts w:asciiTheme="majorBidi" w:hAnsiTheme="majorBidi" w:cstheme="majorBidi"/>
          <w:sz w:val="28"/>
          <w:szCs w:val="28"/>
        </w:rPr>
        <w:br w:type="page"/>
      </w:r>
    </w:p>
    <w:p w:rsidR="00C62374" w:rsidRPr="00C62374" w:rsidRDefault="001175BE" w:rsidP="00C62374">
      <w:pPr>
        <w:pStyle w:val="ListParagraph"/>
        <w:numPr>
          <w:ilvl w:val="0"/>
          <w:numId w:val="23"/>
        </w:numPr>
        <w:jc w:val="both"/>
        <w:rPr>
          <w:rFonts w:asciiTheme="majorBidi" w:hAnsiTheme="majorBidi" w:cstheme="majorBidi"/>
          <w:sz w:val="28"/>
          <w:szCs w:val="28"/>
        </w:rPr>
      </w:pPr>
      <w:r w:rsidRPr="001175BE">
        <w:rPr>
          <w:rFonts w:asciiTheme="majorBidi" w:hAnsiTheme="majorBidi" w:cstheme="majorBidi"/>
          <w:sz w:val="28"/>
          <w:szCs w:val="28"/>
        </w:rPr>
        <w:lastRenderedPageBreak/>
        <w:t>Sample four</w:t>
      </w:r>
    </w:p>
    <w:p w:rsidR="00C62374" w:rsidRDefault="00C62374" w:rsidP="0046558F">
      <w:pPr>
        <w:jc w:val="both"/>
        <w:rPr>
          <w:rFonts w:asciiTheme="majorBidi" w:hAnsiTheme="majorBidi" w:cstheme="majorBidi"/>
          <w:sz w:val="28"/>
          <w:szCs w:val="28"/>
        </w:rPr>
      </w:pPr>
      <w:r>
        <w:rPr>
          <w:rFonts w:asciiTheme="majorBidi" w:hAnsiTheme="majorBidi" w:cstheme="majorBidi"/>
          <w:sz w:val="28"/>
          <w:szCs w:val="28"/>
        </w:rPr>
        <w:t xml:space="preserve">Point from </w:t>
      </w:r>
      <w:r w:rsidRPr="00C62374">
        <w:rPr>
          <w:rFonts w:asciiTheme="majorBidi" w:hAnsiTheme="majorBidi" w:cstheme="majorBidi"/>
          <w:sz w:val="28"/>
          <w:szCs w:val="28"/>
        </w:rPr>
        <w:t>Antenna</w:t>
      </w:r>
      <w:r>
        <w:rPr>
          <w:rFonts w:asciiTheme="majorBidi" w:hAnsiTheme="majorBidi" w:cstheme="majorBidi"/>
          <w:sz w:val="28"/>
          <w:szCs w:val="28"/>
        </w:rPr>
        <w:t xml:space="preserve"> 34</w:t>
      </w:r>
      <w:r w:rsidRPr="00C62374">
        <w:rPr>
          <w:rFonts w:asciiTheme="majorBidi" w:hAnsiTheme="majorBidi" w:cstheme="majorBidi"/>
          <w:sz w:val="28"/>
          <w:szCs w:val="28"/>
        </w:rPr>
        <w:t xml:space="preserve"> </w:t>
      </w:r>
      <w:r>
        <w:rPr>
          <w:rFonts w:asciiTheme="majorBidi" w:hAnsiTheme="majorBidi" w:cstheme="majorBidi"/>
          <w:sz w:val="28"/>
          <w:szCs w:val="28"/>
        </w:rPr>
        <w:t>at point</w:t>
      </w:r>
      <w:r w:rsidRPr="00C62374">
        <w:rPr>
          <w:rFonts w:asciiTheme="majorBidi" w:hAnsiTheme="majorBidi" w:cstheme="majorBidi"/>
          <w:sz w:val="28"/>
          <w:szCs w:val="28"/>
        </w:rPr>
        <w:t xml:space="preserve"> </w:t>
      </w:r>
      <w:r>
        <w:rPr>
          <w:rFonts w:asciiTheme="majorBidi" w:hAnsiTheme="majorBidi" w:cstheme="majorBidi"/>
          <w:sz w:val="28"/>
          <w:szCs w:val="28"/>
        </w:rPr>
        <w:t>p34</w:t>
      </w:r>
      <w:r w:rsidRPr="00C62374">
        <w:rPr>
          <w:rFonts w:asciiTheme="majorBidi" w:hAnsiTheme="majorBidi" w:cstheme="majorBidi"/>
          <w:sz w:val="28"/>
          <w:szCs w:val="28"/>
        </w:rPr>
        <w:t xml:space="preserve"> which is in the basement </w:t>
      </w:r>
      <w:r>
        <w:rPr>
          <w:rFonts w:asciiTheme="majorBidi" w:hAnsiTheme="majorBidi" w:cstheme="majorBidi"/>
          <w:sz w:val="28"/>
          <w:szCs w:val="28"/>
        </w:rPr>
        <w:t>three</w:t>
      </w:r>
      <w:r w:rsidRPr="00C62374">
        <w:rPr>
          <w:rFonts w:asciiTheme="majorBidi" w:hAnsiTheme="majorBidi" w:cstheme="majorBidi"/>
          <w:sz w:val="28"/>
          <w:szCs w:val="28"/>
        </w:rPr>
        <w:t xml:space="preserve"> has a received power </w:t>
      </w:r>
      <w:r>
        <w:rPr>
          <w:rFonts w:asciiTheme="majorBidi" w:hAnsiTheme="majorBidi" w:cstheme="majorBidi"/>
          <w:sz w:val="28"/>
          <w:szCs w:val="28"/>
        </w:rPr>
        <w:t xml:space="preserve">approximately equals </w:t>
      </w:r>
      <m:oMath>
        <m:r>
          <w:rPr>
            <w:rFonts w:ascii="Cambria Math" w:hAnsi="Cambria Math" w:cstheme="majorBidi"/>
            <w:sz w:val="28"/>
            <w:szCs w:val="28"/>
          </w:rPr>
          <m:t xml:space="preserve">-52 dBm </m:t>
        </m:r>
      </m:oMath>
      <w:r>
        <w:rPr>
          <w:rFonts w:asciiTheme="majorBidi" w:hAnsiTheme="majorBidi" w:cstheme="majorBidi"/>
          <w:sz w:val="28"/>
          <w:szCs w:val="28"/>
        </w:rPr>
        <w:t xml:space="preserve">which is nearly close </w:t>
      </w:r>
      <w:r w:rsidRPr="00C62374">
        <w:rPr>
          <w:rFonts w:asciiTheme="majorBidi" w:hAnsiTheme="majorBidi" w:cstheme="majorBidi"/>
          <w:sz w:val="28"/>
          <w:szCs w:val="28"/>
        </w:rPr>
        <w:t xml:space="preserve">to </w:t>
      </w:r>
      <w:r w:rsidR="00E83943">
        <w:rPr>
          <w:rFonts w:asciiTheme="majorBidi" w:hAnsiTheme="majorBidi" w:cstheme="majorBidi"/>
          <w:sz w:val="28"/>
          <w:szCs w:val="28"/>
        </w:rPr>
        <w:t xml:space="preserve">hand calculation one and equal </w:t>
      </w:r>
      <m:oMath>
        <m:r>
          <m:rPr>
            <m:sty m:val="p"/>
          </m:rPr>
          <w:rPr>
            <w:rFonts w:ascii="Cambria Math" w:hAnsi="Cambria Math" w:cstheme="majorBidi"/>
            <w:sz w:val="28"/>
            <w:szCs w:val="28"/>
          </w:rPr>
          <m:t>-51.73 dBm</m:t>
        </m:r>
      </m:oMath>
      <w:r w:rsidR="00E83943">
        <w:rPr>
          <w:rFonts w:asciiTheme="majorBidi" w:hAnsiTheme="majorBidi" w:cstheme="majorBidi"/>
          <w:sz w:val="28"/>
          <w:szCs w:val="28"/>
        </w:rPr>
        <w:t xml:space="preserve"> by</w:t>
      </w:r>
      <w:r w:rsidRPr="00C62374">
        <w:rPr>
          <w:rFonts w:asciiTheme="majorBidi" w:hAnsiTheme="majorBidi" w:cstheme="majorBidi"/>
          <w:sz w:val="28"/>
          <w:szCs w:val="28"/>
        </w:rPr>
        <w:t xml:space="preserve"> link budget calculations, </w:t>
      </w:r>
      <w:r w:rsidR="00E83943">
        <w:rPr>
          <w:rFonts w:asciiTheme="majorBidi" w:hAnsiTheme="majorBidi" w:cstheme="majorBidi"/>
          <w:sz w:val="28"/>
          <w:szCs w:val="28"/>
        </w:rPr>
        <w:t>this can be shown in Figure 3</w:t>
      </w:r>
      <w:r w:rsidR="0046558F">
        <w:rPr>
          <w:rFonts w:asciiTheme="majorBidi" w:hAnsiTheme="majorBidi" w:cstheme="majorBidi"/>
          <w:sz w:val="28"/>
          <w:szCs w:val="28"/>
        </w:rPr>
        <w:t>3</w:t>
      </w:r>
      <w:r w:rsidR="00E83943">
        <w:rPr>
          <w:rFonts w:asciiTheme="majorBidi" w:hAnsiTheme="majorBidi" w:cstheme="majorBidi"/>
          <w:sz w:val="28"/>
          <w:szCs w:val="28"/>
        </w:rPr>
        <w:t xml:space="preserve"> .</w:t>
      </w:r>
    </w:p>
    <w:p w:rsidR="00E83943" w:rsidRDefault="00E83943" w:rsidP="00E83943">
      <w:pPr>
        <w:keepNext/>
        <w:jc w:val="both"/>
      </w:pPr>
    </w:p>
    <w:p w:rsidR="00F86FAC" w:rsidRDefault="00B44BCA" w:rsidP="00F86FAC">
      <w:pPr>
        <w:keepNext/>
      </w:pPr>
      <w:r>
        <w:rPr>
          <w:noProof/>
        </w:rPr>
        <w:drawing>
          <wp:inline distT="0" distB="0" distL="0" distR="0">
            <wp:extent cx="5732145" cy="4298950"/>
            <wp:effectExtent l="19050" t="0" r="1905" b="0"/>
            <wp:docPr id="161" name="Picture 160" descr="- B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B3.jpeg"/>
                    <pic:cNvPicPr/>
                  </pic:nvPicPr>
                  <pic:blipFill>
                    <a:blip r:embed="rId65" cstate="print"/>
                    <a:stretch>
                      <a:fillRect/>
                    </a:stretch>
                  </pic:blipFill>
                  <pic:spPr>
                    <a:xfrm>
                      <a:off x="0" y="0"/>
                      <a:ext cx="5732145" cy="4298950"/>
                    </a:xfrm>
                    <a:prstGeom prst="rect">
                      <a:avLst/>
                    </a:prstGeom>
                  </pic:spPr>
                </pic:pic>
              </a:graphicData>
            </a:graphic>
          </wp:inline>
        </w:drawing>
      </w:r>
    </w:p>
    <w:p w:rsidR="00B44BCA" w:rsidRDefault="00F86FAC" w:rsidP="00F86FAC">
      <w:pPr>
        <w:pStyle w:val="Caption"/>
        <w:jc w:val="center"/>
      </w:pPr>
      <w:bookmarkStart w:id="72" w:name="_Toc324421193"/>
      <w:r>
        <w:t xml:space="preserve">Figure </w:t>
      </w:r>
      <w:r w:rsidR="00A646F6">
        <w:fldChar w:fldCharType="begin"/>
      </w:r>
      <w:r w:rsidR="00C726A8">
        <w:instrText xml:space="preserve"> SEQ Figure \* ARABIC </w:instrText>
      </w:r>
      <w:r w:rsidR="00A646F6">
        <w:fldChar w:fldCharType="separate"/>
      </w:r>
      <w:r w:rsidR="00397DF2">
        <w:rPr>
          <w:noProof/>
        </w:rPr>
        <w:t>33</w:t>
      </w:r>
      <w:r w:rsidR="00A646F6">
        <w:rPr>
          <w:noProof/>
        </w:rPr>
        <w:fldChar w:fldCharType="end"/>
      </w:r>
      <w:r>
        <w:t xml:space="preserve"> : </w:t>
      </w:r>
      <w:r w:rsidRPr="002C4B7D">
        <w:t>Prediction area at Basement Three</w:t>
      </w:r>
      <w:bookmarkEnd w:id="72"/>
    </w:p>
    <w:p w:rsidR="00F86FAC" w:rsidRDefault="00F86FAC">
      <w:pPr>
        <w:rPr>
          <w:rFonts w:asciiTheme="majorBidi" w:hAnsiTheme="majorBidi" w:cstheme="majorBidi"/>
          <w:sz w:val="28"/>
          <w:szCs w:val="28"/>
        </w:rPr>
      </w:pPr>
      <w:r>
        <w:rPr>
          <w:rFonts w:asciiTheme="majorBidi" w:hAnsiTheme="majorBidi" w:cstheme="majorBidi"/>
          <w:sz w:val="28"/>
          <w:szCs w:val="28"/>
        </w:rPr>
        <w:br w:type="page"/>
      </w:r>
    </w:p>
    <w:p w:rsidR="00E83943" w:rsidRPr="00E83943" w:rsidRDefault="00E83943" w:rsidP="00E83943">
      <w:pPr>
        <w:pStyle w:val="ListParagraph"/>
        <w:numPr>
          <w:ilvl w:val="0"/>
          <w:numId w:val="23"/>
        </w:numPr>
        <w:jc w:val="both"/>
        <w:rPr>
          <w:rFonts w:asciiTheme="majorBidi" w:hAnsiTheme="majorBidi" w:cstheme="majorBidi"/>
          <w:sz w:val="28"/>
          <w:szCs w:val="28"/>
        </w:rPr>
      </w:pPr>
      <w:r w:rsidRPr="00E83943">
        <w:rPr>
          <w:rFonts w:asciiTheme="majorBidi" w:hAnsiTheme="majorBidi" w:cstheme="majorBidi"/>
          <w:sz w:val="28"/>
          <w:szCs w:val="28"/>
        </w:rPr>
        <w:lastRenderedPageBreak/>
        <w:t xml:space="preserve">Sample five </w:t>
      </w:r>
    </w:p>
    <w:p w:rsidR="00E83943" w:rsidRDefault="00F86FAC" w:rsidP="00F86FAC">
      <w:pPr>
        <w:jc w:val="both"/>
        <w:rPr>
          <w:rFonts w:asciiTheme="majorBidi" w:hAnsiTheme="majorBidi" w:cstheme="majorBidi"/>
          <w:sz w:val="28"/>
          <w:szCs w:val="28"/>
        </w:rPr>
      </w:pPr>
      <w:r>
        <w:rPr>
          <w:rFonts w:asciiTheme="majorBidi" w:hAnsiTheme="majorBidi" w:cstheme="majorBidi"/>
          <w:sz w:val="28"/>
          <w:szCs w:val="28"/>
        </w:rPr>
        <w:t>Last, but not least, a</w:t>
      </w:r>
      <w:r w:rsidR="00E83943">
        <w:rPr>
          <w:rFonts w:asciiTheme="majorBidi" w:hAnsiTheme="majorBidi" w:cstheme="majorBidi"/>
          <w:sz w:val="28"/>
          <w:szCs w:val="28"/>
        </w:rPr>
        <w:t>nother sample in another place in this project that increase</w:t>
      </w:r>
      <w:r w:rsidR="00A37C30">
        <w:rPr>
          <w:rFonts w:asciiTheme="majorBidi" w:hAnsiTheme="majorBidi" w:cstheme="majorBidi"/>
          <w:sz w:val="28"/>
          <w:szCs w:val="28"/>
        </w:rPr>
        <w:t xml:space="preserve"> the truth of the simple program</w:t>
      </w:r>
      <w:r w:rsidR="00E83943">
        <w:rPr>
          <w:rFonts w:asciiTheme="majorBidi" w:hAnsiTheme="majorBidi" w:cstheme="majorBidi"/>
          <w:sz w:val="28"/>
          <w:szCs w:val="28"/>
        </w:rPr>
        <w:t xml:space="preserve"> that can calculate the path loss in any point of the building. Points p411 at basement four improved what did said in compare with hand calculation and software one , at this point the received power equals -</w:t>
      </w:r>
      <m:oMath>
        <m:r>
          <w:rPr>
            <w:rFonts w:ascii="Cambria Math" w:hAnsi="Cambria Math" w:cstheme="majorBidi"/>
            <w:sz w:val="28"/>
            <w:szCs w:val="28"/>
          </w:rPr>
          <m:t>50.90 dBm</m:t>
        </m:r>
      </m:oMath>
      <w:r w:rsidR="00E83943">
        <w:rPr>
          <w:rFonts w:asciiTheme="majorBidi" w:hAnsiTheme="majorBidi" w:cstheme="majorBidi"/>
          <w:sz w:val="28"/>
          <w:szCs w:val="28"/>
        </w:rPr>
        <w:t xml:space="preserve"> by using the Table 8 and the software reading is  approximately -51 dBm </w:t>
      </w:r>
      <w:r w:rsidR="00B44BCA">
        <w:rPr>
          <w:rFonts w:asciiTheme="majorBidi" w:hAnsiTheme="majorBidi" w:cstheme="majorBidi"/>
          <w:sz w:val="28"/>
          <w:szCs w:val="28"/>
        </w:rPr>
        <w:t>as shown in Figure</w:t>
      </w:r>
      <w:r>
        <w:rPr>
          <w:rFonts w:asciiTheme="majorBidi" w:hAnsiTheme="majorBidi" w:cstheme="majorBidi"/>
          <w:sz w:val="28"/>
          <w:szCs w:val="28"/>
        </w:rPr>
        <w:t xml:space="preserve"> 34</w:t>
      </w:r>
      <w:r w:rsidR="00B44BCA">
        <w:rPr>
          <w:rFonts w:asciiTheme="majorBidi" w:hAnsiTheme="majorBidi" w:cstheme="majorBidi"/>
          <w:sz w:val="28"/>
          <w:szCs w:val="28"/>
        </w:rPr>
        <w:t>.</w:t>
      </w:r>
    </w:p>
    <w:p w:rsidR="0046558F" w:rsidRDefault="0046558F" w:rsidP="00E83943">
      <w:pPr>
        <w:jc w:val="both"/>
        <w:rPr>
          <w:rFonts w:asciiTheme="majorBidi" w:hAnsiTheme="majorBidi" w:cstheme="majorBidi"/>
          <w:sz w:val="28"/>
          <w:szCs w:val="28"/>
        </w:rPr>
      </w:pPr>
    </w:p>
    <w:p w:rsidR="00F86FAC" w:rsidRDefault="0046558F" w:rsidP="00F86FAC">
      <w:pPr>
        <w:keepNext/>
        <w:jc w:val="both"/>
      </w:pPr>
      <w:r>
        <w:rPr>
          <w:rFonts w:asciiTheme="majorBidi" w:hAnsiTheme="majorBidi" w:cstheme="majorBidi"/>
          <w:noProof/>
          <w:sz w:val="28"/>
          <w:szCs w:val="28"/>
        </w:rPr>
        <w:drawing>
          <wp:inline distT="0" distB="0" distL="0" distR="0">
            <wp:extent cx="5732145" cy="4298950"/>
            <wp:effectExtent l="19050" t="0" r="1905" b="0"/>
            <wp:docPr id="162" name="Picture 161" descr="- B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B4.jpeg"/>
                    <pic:cNvPicPr/>
                  </pic:nvPicPr>
                  <pic:blipFill>
                    <a:blip r:embed="rId66" cstate="print"/>
                    <a:stretch>
                      <a:fillRect/>
                    </a:stretch>
                  </pic:blipFill>
                  <pic:spPr>
                    <a:xfrm>
                      <a:off x="0" y="0"/>
                      <a:ext cx="5732145" cy="4298950"/>
                    </a:xfrm>
                    <a:prstGeom prst="rect">
                      <a:avLst/>
                    </a:prstGeom>
                  </pic:spPr>
                </pic:pic>
              </a:graphicData>
            </a:graphic>
          </wp:inline>
        </w:drawing>
      </w:r>
    </w:p>
    <w:p w:rsidR="0046558F" w:rsidRDefault="00F86FAC" w:rsidP="00F86FAC">
      <w:pPr>
        <w:pStyle w:val="Caption"/>
        <w:jc w:val="center"/>
        <w:rPr>
          <w:rFonts w:asciiTheme="majorBidi" w:hAnsiTheme="majorBidi" w:cstheme="majorBidi"/>
          <w:sz w:val="28"/>
          <w:szCs w:val="28"/>
        </w:rPr>
      </w:pPr>
      <w:bookmarkStart w:id="73" w:name="_Toc324421194"/>
      <w:r>
        <w:t xml:space="preserve">Figure </w:t>
      </w:r>
      <w:r w:rsidR="00A646F6">
        <w:fldChar w:fldCharType="begin"/>
      </w:r>
      <w:r w:rsidR="00C726A8">
        <w:instrText xml:space="preserve"> SEQ Figure \* ARABIC </w:instrText>
      </w:r>
      <w:r w:rsidR="00A646F6">
        <w:fldChar w:fldCharType="separate"/>
      </w:r>
      <w:r w:rsidR="00397DF2">
        <w:rPr>
          <w:noProof/>
        </w:rPr>
        <w:t>34</w:t>
      </w:r>
      <w:r w:rsidR="00A646F6">
        <w:rPr>
          <w:noProof/>
        </w:rPr>
        <w:fldChar w:fldCharType="end"/>
      </w:r>
      <w:r>
        <w:t xml:space="preserve"> : </w:t>
      </w:r>
      <w:r w:rsidRPr="00C96C60">
        <w:t xml:space="preserve">Prediction area at Basement </w:t>
      </w:r>
      <w:r>
        <w:t>Four</w:t>
      </w:r>
      <w:bookmarkEnd w:id="73"/>
    </w:p>
    <w:p w:rsidR="00B44BCA" w:rsidRDefault="00B44BCA">
      <w:pPr>
        <w:rPr>
          <w:rFonts w:asciiTheme="majorBidi" w:hAnsiTheme="majorBidi" w:cstheme="majorBidi"/>
          <w:sz w:val="28"/>
          <w:szCs w:val="28"/>
        </w:rPr>
      </w:pPr>
      <w:r>
        <w:rPr>
          <w:rFonts w:asciiTheme="majorBidi" w:hAnsiTheme="majorBidi" w:cstheme="majorBidi"/>
          <w:sz w:val="28"/>
          <w:szCs w:val="28"/>
        </w:rPr>
        <w:br w:type="page"/>
      </w:r>
    </w:p>
    <w:p w:rsidR="00F86FAC" w:rsidRPr="00F86FAC" w:rsidRDefault="00F86FAC" w:rsidP="00F86FAC">
      <w:pPr>
        <w:pStyle w:val="ListParagraph"/>
        <w:numPr>
          <w:ilvl w:val="0"/>
          <w:numId w:val="23"/>
        </w:numPr>
        <w:jc w:val="both"/>
        <w:rPr>
          <w:rFonts w:asciiTheme="majorBidi" w:hAnsiTheme="majorBidi" w:cstheme="majorBidi"/>
          <w:sz w:val="28"/>
          <w:szCs w:val="28"/>
        </w:rPr>
      </w:pPr>
      <w:r w:rsidRPr="00F86FAC">
        <w:rPr>
          <w:rFonts w:asciiTheme="majorBidi" w:hAnsiTheme="majorBidi" w:cstheme="majorBidi"/>
          <w:sz w:val="28"/>
          <w:szCs w:val="28"/>
        </w:rPr>
        <w:lastRenderedPageBreak/>
        <w:t>Sample six</w:t>
      </w:r>
    </w:p>
    <w:p w:rsidR="004926AD" w:rsidRDefault="00F86FAC" w:rsidP="004926AD">
      <w:pPr>
        <w:jc w:val="both"/>
        <w:rPr>
          <w:rFonts w:asciiTheme="majorBidi" w:eastAsiaTheme="minorEastAsia" w:hAnsiTheme="majorBidi" w:cstheme="majorBidi"/>
          <w:sz w:val="28"/>
          <w:szCs w:val="28"/>
        </w:rPr>
      </w:pPr>
      <w:r>
        <w:rPr>
          <w:rFonts w:asciiTheme="majorBidi" w:hAnsiTheme="majorBidi" w:cstheme="majorBidi"/>
          <w:sz w:val="28"/>
          <w:szCs w:val="28"/>
        </w:rPr>
        <w:t xml:space="preserve">The final sample that took at basement five in point p51 from Figure 27. Figure 35 showing this point at the predication area that got from </w:t>
      </w:r>
      <w:proofErr w:type="spellStart"/>
      <w:r>
        <w:rPr>
          <w:rFonts w:asciiTheme="majorBidi" w:hAnsiTheme="majorBidi" w:cstheme="majorBidi"/>
          <w:sz w:val="28"/>
          <w:szCs w:val="28"/>
        </w:rPr>
        <w:t>iBwave</w:t>
      </w:r>
      <w:proofErr w:type="spellEnd"/>
      <w:r>
        <w:rPr>
          <w:rFonts w:asciiTheme="majorBidi" w:hAnsiTheme="majorBidi" w:cstheme="majorBidi"/>
          <w:sz w:val="28"/>
          <w:szCs w:val="28"/>
        </w:rPr>
        <w:t xml:space="preserve"> report . In compare of the link budget that calculated in </w:t>
      </w:r>
      <w:r w:rsidR="004926AD">
        <w:rPr>
          <w:rFonts w:asciiTheme="majorBidi" w:hAnsiTheme="majorBidi" w:cstheme="majorBidi"/>
          <w:sz w:val="28"/>
          <w:szCs w:val="28"/>
        </w:rPr>
        <w:t>previous</w:t>
      </w:r>
      <w:r>
        <w:rPr>
          <w:rFonts w:asciiTheme="majorBidi" w:hAnsiTheme="majorBidi" w:cstheme="majorBidi"/>
          <w:sz w:val="28"/>
          <w:szCs w:val="28"/>
        </w:rPr>
        <w:t xml:space="preserve"> section in Table 9 </w:t>
      </w:r>
      <w:r w:rsidR="004926AD">
        <w:rPr>
          <w:rFonts w:asciiTheme="majorBidi" w:hAnsiTheme="majorBidi" w:cstheme="majorBidi"/>
          <w:sz w:val="28"/>
          <w:szCs w:val="28"/>
        </w:rPr>
        <w:t xml:space="preserve">finding the received power in this point is nearly </w:t>
      </w:r>
      <m:oMath>
        <m:r>
          <w:rPr>
            <w:rFonts w:ascii="Cambria Math" w:hAnsi="Cambria Math" w:cstheme="majorBidi"/>
            <w:sz w:val="28"/>
            <w:szCs w:val="28"/>
          </w:rPr>
          <m:t>-51.64 dBm</m:t>
        </m:r>
      </m:oMath>
      <w:r w:rsidR="004926AD">
        <w:rPr>
          <w:rFonts w:asciiTheme="majorBidi" w:hAnsiTheme="majorBidi" w:cstheme="majorBidi"/>
          <w:sz w:val="28"/>
          <w:szCs w:val="28"/>
        </w:rPr>
        <w:t xml:space="preserve"> , getting back to the software calculation the approximate received power is nearly between </w:t>
      </w:r>
      <m:oMath>
        <m:r>
          <w:rPr>
            <w:rFonts w:ascii="Cambria Math" w:hAnsi="Cambria Math" w:cstheme="majorBidi"/>
            <w:sz w:val="28"/>
            <w:szCs w:val="28"/>
          </w:rPr>
          <m:t>-49 and -52 dBm</m:t>
        </m:r>
      </m:oMath>
      <w:r w:rsidR="004926AD">
        <w:rPr>
          <w:rFonts w:asciiTheme="majorBidi" w:eastAsiaTheme="minorEastAsia" w:hAnsiTheme="majorBidi" w:cstheme="majorBidi"/>
          <w:sz w:val="28"/>
          <w:szCs w:val="28"/>
        </w:rPr>
        <w:t xml:space="preserve"> .</w:t>
      </w:r>
    </w:p>
    <w:p w:rsidR="004926AD" w:rsidRDefault="004926AD" w:rsidP="004926AD">
      <w:pPr>
        <w:keepNext/>
        <w:jc w:val="both"/>
      </w:pPr>
      <w:r>
        <w:rPr>
          <w:rFonts w:asciiTheme="majorBidi" w:hAnsiTheme="majorBidi" w:cstheme="majorBidi"/>
          <w:noProof/>
          <w:sz w:val="28"/>
          <w:szCs w:val="28"/>
        </w:rPr>
        <w:drawing>
          <wp:inline distT="0" distB="0" distL="0" distR="0">
            <wp:extent cx="5732145" cy="4302691"/>
            <wp:effectExtent l="19050" t="0" r="1905" b="0"/>
            <wp:docPr id="164" name="Picture 4" descr="C:\Users\User\Desktop\perediction only\- B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perediction only\- B5.jpeg"/>
                    <pic:cNvPicPr>
                      <a:picLocks noChangeAspect="1" noChangeArrowheads="1"/>
                    </pic:cNvPicPr>
                  </pic:nvPicPr>
                  <pic:blipFill>
                    <a:blip r:embed="rId67" cstate="print"/>
                    <a:srcRect/>
                    <a:stretch>
                      <a:fillRect/>
                    </a:stretch>
                  </pic:blipFill>
                  <pic:spPr bwMode="auto">
                    <a:xfrm>
                      <a:off x="0" y="0"/>
                      <a:ext cx="5732145" cy="4302691"/>
                    </a:xfrm>
                    <a:prstGeom prst="rect">
                      <a:avLst/>
                    </a:prstGeom>
                    <a:noFill/>
                    <a:ln w="9525">
                      <a:noFill/>
                      <a:miter lim="800000"/>
                      <a:headEnd/>
                      <a:tailEnd/>
                    </a:ln>
                  </pic:spPr>
                </pic:pic>
              </a:graphicData>
            </a:graphic>
          </wp:inline>
        </w:drawing>
      </w:r>
    </w:p>
    <w:p w:rsidR="004926AD" w:rsidRDefault="004926AD" w:rsidP="004926AD">
      <w:pPr>
        <w:pStyle w:val="Caption"/>
        <w:jc w:val="center"/>
        <w:rPr>
          <w:rFonts w:asciiTheme="majorBidi" w:hAnsiTheme="majorBidi" w:cstheme="majorBidi"/>
          <w:sz w:val="28"/>
          <w:szCs w:val="28"/>
        </w:rPr>
      </w:pPr>
      <w:bookmarkStart w:id="74" w:name="_Toc324421195"/>
      <w:r>
        <w:t xml:space="preserve">Figure </w:t>
      </w:r>
      <w:r w:rsidR="00A646F6">
        <w:fldChar w:fldCharType="begin"/>
      </w:r>
      <w:r w:rsidR="00C726A8">
        <w:instrText xml:space="preserve"> SEQ Figure \* ARABIC </w:instrText>
      </w:r>
      <w:r w:rsidR="00A646F6">
        <w:fldChar w:fldCharType="separate"/>
      </w:r>
      <w:r w:rsidR="00397DF2">
        <w:rPr>
          <w:noProof/>
        </w:rPr>
        <w:t>35</w:t>
      </w:r>
      <w:r w:rsidR="00A646F6">
        <w:rPr>
          <w:noProof/>
        </w:rPr>
        <w:fldChar w:fldCharType="end"/>
      </w:r>
      <w:r>
        <w:t xml:space="preserve"> : Prediction area at Basement Five</w:t>
      </w:r>
      <w:bookmarkEnd w:id="74"/>
    </w:p>
    <w:p w:rsidR="004926AD" w:rsidRDefault="004926AD" w:rsidP="00617B33">
      <w:pPr>
        <w:jc w:val="both"/>
        <w:rPr>
          <w:rFonts w:asciiTheme="majorBidi" w:hAnsiTheme="majorBidi" w:cstheme="majorBidi"/>
          <w:sz w:val="28"/>
          <w:szCs w:val="28"/>
        </w:rPr>
      </w:pPr>
    </w:p>
    <w:p w:rsidR="00617B33" w:rsidRDefault="00617B33" w:rsidP="00617B33">
      <w:pPr>
        <w:jc w:val="both"/>
        <w:rPr>
          <w:rFonts w:asciiTheme="majorBidi" w:hAnsiTheme="majorBidi" w:cstheme="majorBidi"/>
          <w:sz w:val="28"/>
          <w:szCs w:val="28"/>
        </w:rPr>
      </w:pPr>
      <w:r w:rsidRPr="00C02861">
        <w:rPr>
          <w:rFonts w:asciiTheme="majorBidi" w:hAnsiTheme="majorBidi" w:cstheme="majorBidi"/>
          <w:sz w:val="28"/>
          <w:szCs w:val="28"/>
        </w:rPr>
        <w:t xml:space="preserve">It can be noticed from the previous </w:t>
      </w:r>
      <w:r>
        <w:rPr>
          <w:rFonts w:asciiTheme="majorBidi" w:hAnsiTheme="majorBidi" w:cstheme="majorBidi"/>
          <w:sz w:val="28"/>
          <w:szCs w:val="28"/>
        </w:rPr>
        <w:t>samples</w:t>
      </w:r>
      <w:r w:rsidRPr="00C02861">
        <w:rPr>
          <w:rFonts w:asciiTheme="majorBidi" w:hAnsiTheme="majorBidi" w:cstheme="majorBidi"/>
          <w:sz w:val="28"/>
          <w:szCs w:val="28"/>
        </w:rPr>
        <w:t xml:space="preserve"> that the hand calculation nearly match</w:t>
      </w:r>
      <w:r>
        <w:rPr>
          <w:rFonts w:asciiTheme="majorBidi" w:hAnsiTheme="majorBidi" w:cstheme="majorBidi"/>
          <w:sz w:val="28"/>
          <w:szCs w:val="28"/>
        </w:rPr>
        <w:t>es the software results. F</w:t>
      </w:r>
      <w:r w:rsidRPr="00C02861">
        <w:rPr>
          <w:rFonts w:asciiTheme="majorBidi" w:hAnsiTheme="majorBidi" w:cstheme="majorBidi"/>
          <w:sz w:val="28"/>
          <w:szCs w:val="28"/>
        </w:rPr>
        <w:t>rom this point, one can infer that the procedure followed in the design is relatively accurate.</w:t>
      </w:r>
      <w:r>
        <w:rPr>
          <w:rFonts w:asciiTheme="majorBidi" w:hAnsiTheme="majorBidi" w:cstheme="majorBidi"/>
          <w:sz w:val="28"/>
          <w:szCs w:val="28"/>
        </w:rPr>
        <w:t xml:space="preserve"> To conclude, calculation of the path loss everywhere inside any building can be done at any point.</w:t>
      </w:r>
    </w:p>
    <w:p w:rsidR="00617B33" w:rsidRDefault="00617B33" w:rsidP="00617B33">
      <w:pPr>
        <w:rPr>
          <w:rFonts w:asciiTheme="majorBidi" w:hAnsiTheme="majorBidi" w:cstheme="majorBidi"/>
          <w:sz w:val="28"/>
          <w:szCs w:val="28"/>
        </w:rPr>
      </w:pPr>
    </w:p>
    <w:p w:rsidR="00617B33" w:rsidRPr="008F197C" w:rsidRDefault="00617B33" w:rsidP="00617B33">
      <w:pPr>
        <w:rPr>
          <w:rFonts w:asciiTheme="majorBidi" w:hAnsiTheme="majorBidi" w:cstheme="majorBidi"/>
          <w:sz w:val="28"/>
          <w:szCs w:val="28"/>
        </w:rPr>
      </w:pPr>
    </w:p>
    <w:p w:rsidR="00617B33" w:rsidRDefault="00617B33" w:rsidP="00792964">
      <w:pPr>
        <w:pStyle w:val="Heading1"/>
      </w:pPr>
      <w:bookmarkStart w:id="75" w:name="_Toc324421151"/>
      <w:r>
        <w:lastRenderedPageBreak/>
        <w:t xml:space="preserve">Chapter 5: </w:t>
      </w:r>
      <w:r w:rsidR="00A37C30">
        <w:t>C</w:t>
      </w:r>
      <w:r>
        <w:t>onclusion</w:t>
      </w:r>
      <w:bookmarkEnd w:id="75"/>
    </w:p>
    <w:p w:rsidR="00617B33" w:rsidRDefault="00617B33" w:rsidP="00617B33">
      <w:pPr>
        <w:ind w:left="360"/>
        <w:jc w:val="both"/>
      </w:pPr>
    </w:p>
    <w:p w:rsidR="00CD262C" w:rsidRDefault="00CD262C" w:rsidP="00A37C30">
      <w:pPr>
        <w:jc w:val="both"/>
        <w:rPr>
          <w:rFonts w:asciiTheme="majorBidi" w:hAnsiTheme="majorBidi" w:cstheme="majorBidi"/>
          <w:sz w:val="28"/>
          <w:szCs w:val="28"/>
        </w:rPr>
      </w:pPr>
      <w:r w:rsidRPr="00CD262C">
        <w:rPr>
          <w:rFonts w:asciiTheme="majorBidi" w:hAnsiTheme="majorBidi" w:cstheme="majorBidi"/>
          <w:sz w:val="28"/>
          <w:szCs w:val="28"/>
        </w:rPr>
        <w:t xml:space="preserve">This project discussed the problems existing in An </w:t>
      </w:r>
      <w:proofErr w:type="spellStart"/>
      <w:r w:rsidRPr="00CD262C">
        <w:rPr>
          <w:rFonts w:asciiTheme="majorBidi" w:hAnsiTheme="majorBidi" w:cstheme="majorBidi"/>
          <w:sz w:val="28"/>
          <w:szCs w:val="28"/>
        </w:rPr>
        <w:t>Najah</w:t>
      </w:r>
      <w:proofErr w:type="spellEnd"/>
      <w:r w:rsidRPr="00CD262C">
        <w:rPr>
          <w:rFonts w:asciiTheme="majorBidi" w:hAnsiTheme="majorBidi" w:cstheme="majorBidi"/>
          <w:sz w:val="28"/>
          <w:szCs w:val="28"/>
        </w:rPr>
        <w:t xml:space="preserve"> </w:t>
      </w:r>
      <w:r w:rsidR="009535BB">
        <w:rPr>
          <w:rFonts w:asciiTheme="majorBidi" w:hAnsiTheme="majorBidi" w:cstheme="majorBidi"/>
          <w:sz w:val="28"/>
          <w:szCs w:val="28"/>
        </w:rPr>
        <w:t>Educational National Hospital</w:t>
      </w:r>
      <w:r w:rsidRPr="00CD262C">
        <w:rPr>
          <w:rFonts w:asciiTheme="majorBidi" w:hAnsiTheme="majorBidi" w:cstheme="majorBidi"/>
          <w:sz w:val="28"/>
          <w:szCs w:val="28"/>
        </w:rPr>
        <w:t xml:space="preserve"> which are poor quality calls, drop calls and call setup failure. These problems are because of weak signal strength and Low Carrier to Interference.</w:t>
      </w:r>
      <w:r w:rsidRPr="00CD262C">
        <w:rPr>
          <w:rFonts w:asciiTheme="majorBidi" w:hAnsiTheme="majorBidi" w:cstheme="majorBidi"/>
          <w:sz w:val="28"/>
          <w:szCs w:val="28"/>
        </w:rPr>
        <w:br/>
      </w:r>
      <w:r w:rsidRPr="00CD262C">
        <w:rPr>
          <w:rFonts w:asciiTheme="majorBidi" w:hAnsiTheme="majorBidi" w:cstheme="majorBidi"/>
          <w:sz w:val="28"/>
          <w:szCs w:val="28"/>
        </w:rPr>
        <w:br/>
        <w:t>Many approaches have been studied after taking into account the needs to solve these problems. The main target that should be achieved in all scenarios is good signal strength all over the hospital so that the quality will be increased.</w:t>
      </w:r>
      <w:r w:rsidRPr="00CD262C">
        <w:rPr>
          <w:rFonts w:asciiTheme="majorBidi" w:hAnsiTheme="majorBidi" w:cstheme="majorBidi"/>
          <w:sz w:val="28"/>
          <w:szCs w:val="28"/>
        </w:rPr>
        <w:br/>
      </w:r>
      <w:r w:rsidRPr="00CD262C">
        <w:rPr>
          <w:rFonts w:asciiTheme="majorBidi" w:hAnsiTheme="majorBidi" w:cstheme="majorBidi"/>
          <w:sz w:val="28"/>
          <w:szCs w:val="28"/>
        </w:rPr>
        <w:br/>
      </w:r>
      <w:r w:rsidR="00A37C30" w:rsidRPr="00CD262C">
        <w:rPr>
          <w:rFonts w:asciiTheme="majorBidi" w:hAnsiTheme="majorBidi" w:cstheme="majorBidi"/>
          <w:sz w:val="28"/>
          <w:szCs w:val="28"/>
        </w:rPr>
        <w:t>An Indoor Passive Distributed Antenna System was chosen to be designed for this project because of many reasons like it</w:t>
      </w:r>
      <w:r w:rsidR="00A37C30">
        <w:rPr>
          <w:rFonts w:asciiTheme="majorBidi" w:hAnsiTheme="majorBidi" w:cstheme="majorBidi"/>
          <w:sz w:val="28"/>
          <w:szCs w:val="28"/>
        </w:rPr>
        <w:t xml:space="preserve"> is straight forwarding design</w:t>
      </w:r>
      <w:r w:rsidR="00A37C30" w:rsidRPr="00CD262C">
        <w:rPr>
          <w:rFonts w:asciiTheme="majorBidi" w:hAnsiTheme="majorBidi" w:cstheme="majorBidi"/>
          <w:sz w:val="28"/>
          <w:szCs w:val="28"/>
        </w:rPr>
        <w:t>, it can be installed in harsh environment and no high data rate needed.</w:t>
      </w:r>
    </w:p>
    <w:p w:rsidR="00CD262C" w:rsidRDefault="00CD262C" w:rsidP="00CD262C">
      <w:pPr>
        <w:jc w:val="both"/>
        <w:rPr>
          <w:rFonts w:asciiTheme="majorBidi" w:hAnsiTheme="majorBidi" w:cstheme="majorBidi"/>
          <w:sz w:val="28"/>
          <w:szCs w:val="28"/>
        </w:rPr>
      </w:pPr>
      <w:r w:rsidRPr="00CD262C">
        <w:rPr>
          <w:rFonts w:asciiTheme="majorBidi" w:hAnsiTheme="majorBidi" w:cstheme="majorBidi"/>
          <w:sz w:val="28"/>
          <w:szCs w:val="28"/>
        </w:rPr>
        <w:t>The design process includes capacity dimensioning, choosing the components, deciding the target coverage level and distributing the antennas inside all over the building including cables paths.</w:t>
      </w:r>
      <w:r>
        <w:rPr>
          <w:rFonts w:asciiTheme="majorBidi" w:hAnsiTheme="majorBidi" w:cstheme="majorBidi"/>
          <w:sz w:val="28"/>
          <w:szCs w:val="28"/>
        </w:rPr>
        <w:t xml:space="preserve"> </w:t>
      </w:r>
    </w:p>
    <w:p w:rsidR="00CD262C" w:rsidRDefault="00CD262C" w:rsidP="00CD262C">
      <w:pPr>
        <w:jc w:val="both"/>
        <w:rPr>
          <w:rFonts w:asciiTheme="majorBidi" w:hAnsiTheme="majorBidi" w:cstheme="majorBidi"/>
          <w:sz w:val="28"/>
          <w:szCs w:val="28"/>
        </w:rPr>
      </w:pPr>
      <w:r w:rsidRPr="00CD262C">
        <w:rPr>
          <w:rFonts w:asciiTheme="majorBidi" w:hAnsiTheme="majorBidi" w:cstheme="majorBidi"/>
          <w:sz w:val="28"/>
          <w:szCs w:val="28"/>
        </w:rPr>
        <w:t>Link budget calculations which deal with the power that sent from the RBS to the antenna have been done, this power affects by the cables long and the way of splitting, these calculations done by using mathematical equations. Another type of calculations called path loss calculations have been done too, this type deals with the losses in power that just come out the antenna until reach the receiver, these losses are because of space losses and attenuation on the signal due to construction materials such as walls.</w:t>
      </w:r>
      <w:r>
        <w:rPr>
          <w:rFonts w:asciiTheme="majorBidi" w:hAnsiTheme="majorBidi" w:cstheme="majorBidi"/>
          <w:sz w:val="28"/>
          <w:szCs w:val="28"/>
        </w:rPr>
        <w:t xml:space="preserve"> </w:t>
      </w:r>
    </w:p>
    <w:p w:rsidR="00CD262C" w:rsidRDefault="00CD262C" w:rsidP="00CD262C">
      <w:pPr>
        <w:jc w:val="both"/>
        <w:rPr>
          <w:rFonts w:asciiTheme="majorBidi" w:hAnsiTheme="majorBidi" w:cstheme="majorBidi"/>
          <w:sz w:val="28"/>
          <w:szCs w:val="28"/>
        </w:rPr>
      </w:pPr>
      <w:r w:rsidRPr="00CD262C">
        <w:rPr>
          <w:rFonts w:asciiTheme="majorBidi" w:hAnsiTheme="majorBidi" w:cstheme="majorBidi"/>
          <w:sz w:val="28"/>
          <w:szCs w:val="28"/>
        </w:rPr>
        <w:t>The full solution of the problems was governed through the design process and this solution had been done manually using mathematical equations and simple programs. Moreover, it will guarantee deep indoor and indoor signal strength inside all over the hospital. In addition, sufficient capacity, optimum usage of power, low interference and very good isolation from an outside macro layers are guaranteed too.</w:t>
      </w:r>
      <w:r>
        <w:rPr>
          <w:rFonts w:asciiTheme="majorBidi" w:hAnsiTheme="majorBidi" w:cstheme="majorBidi"/>
          <w:sz w:val="28"/>
          <w:szCs w:val="28"/>
        </w:rPr>
        <w:t xml:space="preserve"> </w:t>
      </w:r>
    </w:p>
    <w:p w:rsidR="00617B33" w:rsidRPr="00A37C30" w:rsidRDefault="00CD262C" w:rsidP="00A37C30">
      <w:pPr>
        <w:jc w:val="both"/>
        <w:rPr>
          <w:rFonts w:asciiTheme="majorBidi" w:hAnsiTheme="majorBidi" w:cstheme="majorBidi"/>
          <w:sz w:val="28"/>
          <w:szCs w:val="28"/>
        </w:rPr>
      </w:pPr>
      <w:r w:rsidRPr="00CD262C">
        <w:rPr>
          <w:rFonts w:asciiTheme="majorBidi" w:hAnsiTheme="majorBidi" w:cstheme="majorBidi"/>
          <w:sz w:val="28"/>
          <w:szCs w:val="28"/>
        </w:rPr>
        <w:t>To make sure that the hand calculations are matched, many samples taken and compared with the results which had been got from professional software, it was clear that the results matched so the hand design can be considered as a reliable one and generalized the steps of design in any further project so that a full design can be obtained without using a very high expensive software. </w:t>
      </w:r>
      <w:r w:rsidRPr="00CD262C">
        <w:rPr>
          <w:rFonts w:asciiTheme="majorBidi" w:hAnsiTheme="majorBidi" w:cstheme="majorBidi"/>
          <w:sz w:val="28"/>
          <w:szCs w:val="28"/>
        </w:rPr>
        <w:br/>
      </w:r>
      <w:r w:rsidR="00617B33">
        <w:rPr>
          <w:rFonts w:ascii="Tahoma" w:hAnsi="Tahoma" w:cs="Tahoma"/>
          <w:color w:val="333333"/>
          <w:sz w:val="17"/>
          <w:szCs w:val="17"/>
          <w:shd w:val="clear" w:color="auto" w:fill="FFFFFF"/>
        </w:rPr>
        <w:br w:type="page"/>
      </w:r>
    </w:p>
    <w:p w:rsidR="00617B33" w:rsidRDefault="00617B33" w:rsidP="00792964">
      <w:pPr>
        <w:pStyle w:val="Heading1"/>
      </w:pPr>
      <w:bookmarkStart w:id="76" w:name="_Toc324421152"/>
      <w:r>
        <w:lastRenderedPageBreak/>
        <w:t>References</w:t>
      </w:r>
      <w:bookmarkEnd w:id="76"/>
      <w:r>
        <w:t xml:space="preserve"> </w:t>
      </w:r>
    </w:p>
    <w:p w:rsidR="00617B33" w:rsidRDefault="00617B33" w:rsidP="00617B33"/>
    <w:p w:rsidR="00617B33" w:rsidRPr="00292303" w:rsidRDefault="00617B33" w:rsidP="00E114EC">
      <w:pPr>
        <w:pStyle w:val="ListParagraph"/>
        <w:numPr>
          <w:ilvl w:val="0"/>
          <w:numId w:val="26"/>
        </w:numPr>
        <w:jc w:val="both"/>
        <w:rPr>
          <w:rFonts w:asciiTheme="majorBidi" w:hAnsiTheme="majorBidi" w:cstheme="majorBidi"/>
          <w:sz w:val="28"/>
          <w:szCs w:val="28"/>
        </w:rPr>
      </w:pPr>
      <w:r w:rsidRPr="00292303">
        <w:rPr>
          <w:rFonts w:asciiTheme="majorBidi" w:hAnsiTheme="majorBidi" w:cstheme="majorBidi"/>
          <w:sz w:val="28"/>
          <w:szCs w:val="28"/>
        </w:rPr>
        <w:t>http://en.wikipedia.org/wiki/Coaxial_cable</w:t>
      </w:r>
    </w:p>
    <w:p w:rsidR="00617B33" w:rsidRPr="00292303" w:rsidRDefault="00617B33" w:rsidP="00E114EC">
      <w:pPr>
        <w:pStyle w:val="ListParagraph"/>
        <w:numPr>
          <w:ilvl w:val="0"/>
          <w:numId w:val="26"/>
        </w:numPr>
        <w:jc w:val="both"/>
        <w:rPr>
          <w:rFonts w:asciiTheme="majorBidi" w:hAnsiTheme="majorBidi" w:cstheme="majorBidi"/>
          <w:sz w:val="28"/>
          <w:szCs w:val="28"/>
        </w:rPr>
      </w:pPr>
      <w:r w:rsidRPr="00292303">
        <w:rPr>
          <w:rFonts w:asciiTheme="majorBidi" w:hAnsiTheme="majorBidi" w:cstheme="majorBidi"/>
          <w:sz w:val="28"/>
          <w:szCs w:val="28"/>
        </w:rPr>
        <w:t>http://www.scribd.com/knah098/d/47065064-Indoor-Planning</w:t>
      </w:r>
    </w:p>
    <w:p w:rsidR="00617B33" w:rsidRDefault="00617B33" w:rsidP="00E114EC">
      <w:pPr>
        <w:pStyle w:val="ListParagraph"/>
        <w:numPr>
          <w:ilvl w:val="0"/>
          <w:numId w:val="26"/>
        </w:numPr>
        <w:jc w:val="both"/>
        <w:rPr>
          <w:rFonts w:asciiTheme="majorBidi" w:hAnsiTheme="majorBidi" w:cstheme="majorBidi"/>
          <w:sz w:val="28"/>
          <w:szCs w:val="28"/>
        </w:rPr>
      </w:pPr>
      <w:r w:rsidRPr="00292303">
        <w:rPr>
          <w:rFonts w:asciiTheme="majorBidi" w:hAnsiTheme="majorBidi" w:cstheme="majorBidi"/>
          <w:sz w:val="28"/>
          <w:szCs w:val="28"/>
        </w:rPr>
        <w:t>Indoor Radio Planning A Practical Guide for GSM, DCS, UMTS and HSPA</w:t>
      </w:r>
    </w:p>
    <w:p w:rsidR="00617B33" w:rsidRPr="007F5238" w:rsidRDefault="00617B33" w:rsidP="00E114EC">
      <w:pPr>
        <w:pStyle w:val="ListParagraph"/>
        <w:numPr>
          <w:ilvl w:val="0"/>
          <w:numId w:val="26"/>
        </w:numPr>
        <w:jc w:val="both"/>
        <w:rPr>
          <w:rFonts w:asciiTheme="majorBidi" w:hAnsiTheme="majorBidi" w:cstheme="majorBidi"/>
          <w:color w:val="000000" w:themeColor="text1"/>
          <w:sz w:val="28"/>
          <w:szCs w:val="28"/>
        </w:rPr>
      </w:pPr>
      <w:r w:rsidRPr="007F5238">
        <w:rPr>
          <w:rFonts w:asciiTheme="majorBidi" w:hAnsiTheme="majorBidi" w:cstheme="majorBidi"/>
          <w:color w:val="000000" w:themeColor="text1"/>
          <w:sz w:val="28"/>
          <w:szCs w:val="28"/>
        </w:rPr>
        <w:t xml:space="preserve">Component </w:t>
      </w:r>
      <w:proofErr w:type="spellStart"/>
      <w:r w:rsidRPr="007F5238">
        <w:rPr>
          <w:rFonts w:asciiTheme="majorBidi" w:hAnsiTheme="majorBidi" w:cstheme="majorBidi"/>
          <w:color w:val="000000" w:themeColor="text1"/>
          <w:sz w:val="28"/>
          <w:szCs w:val="28"/>
        </w:rPr>
        <w:t>Kathrain</w:t>
      </w:r>
      <w:proofErr w:type="spellEnd"/>
      <w:r w:rsidRPr="007F5238">
        <w:rPr>
          <w:rFonts w:asciiTheme="majorBidi" w:hAnsiTheme="majorBidi" w:cstheme="majorBidi"/>
          <w:color w:val="000000" w:themeColor="text1"/>
          <w:sz w:val="28"/>
          <w:szCs w:val="28"/>
        </w:rPr>
        <w:t xml:space="preserve"> Catalogues. </w:t>
      </w:r>
      <w:hyperlink r:id="rId68" w:history="1">
        <w:r w:rsidRPr="007F5238">
          <w:rPr>
            <w:rStyle w:val="Hyperlink"/>
            <w:rFonts w:asciiTheme="majorBidi" w:hAnsiTheme="majorBidi" w:cstheme="majorBidi"/>
            <w:color w:val="000000" w:themeColor="text1"/>
            <w:sz w:val="28"/>
            <w:szCs w:val="28"/>
          </w:rPr>
          <w:t>http://kathrein.de/en/mcs/index.htm</w:t>
        </w:r>
      </w:hyperlink>
    </w:p>
    <w:p w:rsidR="00617B33" w:rsidRPr="007F5238" w:rsidRDefault="00A646F6" w:rsidP="00E114EC">
      <w:pPr>
        <w:pStyle w:val="ListParagraph"/>
        <w:numPr>
          <w:ilvl w:val="0"/>
          <w:numId w:val="26"/>
        </w:numPr>
        <w:jc w:val="both"/>
        <w:rPr>
          <w:rFonts w:asciiTheme="majorBidi" w:hAnsiTheme="majorBidi" w:cstheme="majorBidi"/>
          <w:color w:val="000000" w:themeColor="text1"/>
          <w:sz w:val="28"/>
          <w:szCs w:val="28"/>
        </w:rPr>
      </w:pPr>
      <w:hyperlink r:id="rId69" w:history="1">
        <w:r w:rsidR="00617B33" w:rsidRPr="007F5238">
          <w:rPr>
            <w:rStyle w:val="Hyperlink"/>
            <w:rFonts w:asciiTheme="majorBidi" w:hAnsiTheme="majorBidi" w:cstheme="majorBidi"/>
            <w:color w:val="000000" w:themeColor="text1"/>
            <w:sz w:val="28"/>
            <w:szCs w:val="28"/>
          </w:rPr>
          <w:t>http://www.ericsson.com</w:t>
        </w:r>
      </w:hyperlink>
    </w:p>
    <w:p w:rsidR="00617B33" w:rsidRPr="007F5238" w:rsidRDefault="00A646F6" w:rsidP="00E114EC">
      <w:pPr>
        <w:pStyle w:val="ListParagraph"/>
        <w:numPr>
          <w:ilvl w:val="0"/>
          <w:numId w:val="26"/>
        </w:numPr>
        <w:jc w:val="both"/>
        <w:rPr>
          <w:rFonts w:asciiTheme="majorBidi" w:hAnsiTheme="majorBidi" w:cstheme="majorBidi"/>
          <w:color w:val="000000" w:themeColor="text1"/>
          <w:sz w:val="28"/>
          <w:szCs w:val="28"/>
        </w:rPr>
      </w:pPr>
      <w:hyperlink r:id="rId70" w:history="1">
        <w:r w:rsidR="00617B33" w:rsidRPr="007F5238">
          <w:rPr>
            <w:rStyle w:val="Hyperlink"/>
            <w:rFonts w:asciiTheme="majorBidi" w:hAnsiTheme="majorBidi" w:cstheme="majorBidi"/>
            <w:color w:val="000000" w:themeColor="text1"/>
            <w:sz w:val="28"/>
            <w:szCs w:val="28"/>
          </w:rPr>
          <w:t>http://www.avalanwireless.com</w:t>
        </w:r>
      </w:hyperlink>
    </w:p>
    <w:p w:rsidR="00617B33" w:rsidRPr="007F5238" w:rsidRDefault="00A646F6" w:rsidP="00E114EC">
      <w:pPr>
        <w:pStyle w:val="ListParagraph"/>
        <w:numPr>
          <w:ilvl w:val="0"/>
          <w:numId w:val="26"/>
        </w:numPr>
        <w:jc w:val="both"/>
        <w:rPr>
          <w:rFonts w:asciiTheme="majorBidi" w:hAnsiTheme="majorBidi" w:cstheme="majorBidi"/>
          <w:color w:val="000000" w:themeColor="text1"/>
          <w:sz w:val="28"/>
          <w:szCs w:val="28"/>
        </w:rPr>
      </w:pPr>
      <w:hyperlink r:id="rId71" w:history="1">
        <w:r w:rsidR="00617B33" w:rsidRPr="007F5238">
          <w:rPr>
            <w:rStyle w:val="Hyperlink"/>
            <w:rFonts w:asciiTheme="majorBidi" w:hAnsiTheme="majorBidi" w:cstheme="majorBidi"/>
            <w:color w:val="000000" w:themeColor="text1"/>
            <w:sz w:val="28"/>
            <w:szCs w:val="28"/>
          </w:rPr>
          <w:t>http://www.scribd.com/word/removal/19442658</w:t>
        </w:r>
      </w:hyperlink>
    </w:p>
    <w:p w:rsidR="00617B33" w:rsidRPr="007F5238" w:rsidRDefault="00A646F6" w:rsidP="00E114EC">
      <w:pPr>
        <w:pStyle w:val="ListParagraph"/>
        <w:numPr>
          <w:ilvl w:val="0"/>
          <w:numId w:val="26"/>
        </w:numPr>
        <w:jc w:val="both"/>
        <w:rPr>
          <w:rFonts w:asciiTheme="majorBidi" w:hAnsiTheme="majorBidi" w:cstheme="majorBidi"/>
          <w:color w:val="000000" w:themeColor="text1"/>
          <w:sz w:val="28"/>
          <w:szCs w:val="28"/>
        </w:rPr>
      </w:pPr>
      <w:hyperlink r:id="rId72" w:history="1">
        <w:r w:rsidR="00617B33" w:rsidRPr="007F5238">
          <w:rPr>
            <w:rStyle w:val="Hyperlink"/>
            <w:rFonts w:asciiTheme="majorBidi" w:hAnsiTheme="majorBidi" w:cstheme="majorBidi"/>
            <w:color w:val="000000" w:themeColor="text1"/>
            <w:sz w:val="28"/>
            <w:szCs w:val="28"/>
          </w:rPr>
          <w:t>http://www.rfparts.com/heliax_LDF450A.html</w:t>
        </w:r>
      </w:hyperlink>
    </w:p>
    <w:p w:rsidR="00617B33" w:rsidRPr="007F5238" w:rsidRDefault="00617B33" w:rsidP="00E114EC">
      <w:pPr>
        <w:jc w:val="both"/>
        <w:rPr>
          <w:rFonts w:asciiTheme="majorHAnsi" w:eastAsiaTheme="majorEastAsia" w:hAnsiTheme="majorHAnsi" w:cstheme="majorBidi"/>
          <w:b/>
          <w:bCs/>
          <w:color w:val="000000" w:themeColor="text1"/>
          <w:sz w:val="28"/>
          <w:szCs w:val="28"/>
        </w:rPr>
      </w:pPr>
    </w:p>
    <w:p w:rsidR="00617B33" w:rsidRDefault="00617B33" w:rsidP="00617B33">
      <w:pPr>
        <w:rPr>
          <w:rFonts w:asciiTheme="majorBidi" w:eastAsiaTheme="majorEastAsia" w:hAnsiTheme="majorBidi" w:cstheme="majorBidi"/>
          <w:b/>
          <w:bCs/>
          <w:color w:val="365F91" w:themeColor="accent1" w:themeShade="BF"/>
          <w:sz w:val="28"/>
          <w:szCs w:val="28"/>
        </w:rPr>
      </w:pPr>
      <w:r>
        <w:br w:type="page"/>
      </w:r>
    </w:p>
    <w:p w:rsidR="00617B33" w:rsidRDefault="00617B33" w:rsidP="00792964">
      <w:pPr>
        <w:pStyle w:val="Heading1"/>
      </w:pPr>
      <w:bookmarkStart w:id="77" w:name="_Toc324421153"/>
      <w:r>
        <w:lastRenderedPageBreak/>
        <w:t>Appendi</w:t>
      </w:r>
      <w:r w:rsidR="00E114EC">
        <w:t>ces</w:t>
      </w:r>
      <w:bookmarkEnd w:id="77"/>
      <w:r w:rsidR="00E114EC">
        <w:t xml:space="preserve"> </w:t>
      </w:r>
    </w:p>
    <w:p w:rsidR="00617B33" w:rsidRDefault="00E114EC" w:rsidP="00792964">
      <w:pPr>
        <w:pStyle w:val="Heading2"/>
      </w:pPr>
      <w:bookmarkStart w:id="78" w:name="_Toc323494538"/>
      <w:bookmarkStart w:id="79" w:name="_Toc324421154"/>
      <w:r>
        <w:t>Appendix-</w:t>
      </w:r>
      <w:r w:rsidR="00617B33">
        <w:t>A</w:t>
      </w:r>
      <w:r>
        <w:t xml:space="preserve"> </w:t>
      </w:r>
      <w:r w:rsidR="00617B33">
        <w:t>: Radio Base Station 2308 (RBS 2308) Catalogue</w:t>
      </w:r>
      <w:bookmarkEnd w:id="78"/>
      <w:r w:rsidR="001A40A5">
        <w:rPr>
          <w:vertAlign w:val="superscript"/>
        </w:rPr>
        <w:t>5</w:t>
      </w:r>
      <w:bookmarkEnd w:id="79"/>
    </w:p>
    <w:p w:rsidR="00617B33" w:rsidRDefault="002E4908" w:rsidP="00792964">
      <w:pPr>
        <w:pStyle w:val="Heading2"/>
      </w:pPr>
      <w:r>
        <w:rPr>
          <w:noProof/>
        </w:rPr>
        <w:drawing>
          <wp:anchor distT="0" distB="0" distL="114300" distR="114300" simplePos="0" relativeHeight="251689472" behindDoc="0" locked="0" layoutInCell="1" allowOverlap="1">
            <wp:simplePos x="0" y="0"/>
            <wp:positionH relativeFrom="column">
              <wp:posOffset>45085</wp:posOffset>
            </wp:positionH>
            <wp:positionV relativeFrom="paragraph">
              <wp:posOffset>523875</wp:posOffset>
            </wp:positionV>
            <wp:extent cx="5338445" cy="7781925"/>
            <wp:effectExtent l="19050" t="0" r="0" b="0"/>
            <wp:wrapTopAndBottom/>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3" cstate="print"/>
                    <a:stretch>
                      <a:fillRect/>
                    </a:stretch>
                  </pic:blipFill>
                  <pic:spPr bwMode="auto">
                    <a:xfrm>
                      <a:off x="0" y="0"/>
                      <a:ext cx="5338445" cy="7781925"/>
                    </a:xfrm>
                    <a:prstGeom prst="rect">
                      <a:avLst/>
                    </a:prstGeom>
                    <a:noFill/>
                    <a:ln w="9525">
                      <a:noFill/>
                      <a:miter lim="800000"/>
                      <a:headEnd/>
                      <a:tailEnd/>
                    </a:ln>
                  </pic:spPr>
                </pic:pic>
              </a:graphicData>
            </a:graphic>
          </wp:anchor>
        </w:drawing>
      </w:r>
    </w:p>
    <w:p w:rsidR="00617B33" w:rsidRDefault="00617B33" w:rsidP="00617B33">
      <w:pPr>
        <w:rPr>
          <w:rFonts w:asciiTheme="majorBidi" w:hAnsiTheme="majorBidi" w:cstheme="majorBidi"/>
          <w:sz w:val="28"/>
          <w:szCs w:val="28"/>
        </w:rPr>
      </w:pPr>
      <w:r w:rsidRPr="0011778C">
        <w:rPr>
          <w:rFonts w:asciiTheme="majorBidi" w:hAnsiTheme="majorBidi" w:cstheme="majorBidi"/>
          <w:noProof/>
          <w:sz w:val="28"/>
          <w:szCs w:val="28"/>
        </w:rPr>
        <w:lastRenderedPageBreak/>
        <w:drawing>
          <wp:anchor distT="0" distB="0" distL="114300" distR="114300" simplePos="0" relativeHeight="251690496" behindDoc="0" locked="0" layoutInCell="1" allowOverlap="1">
            <wp:simplePos x="0" y="0"/>
            <wp:positionH relativeFrom="column">
              <wp:posOffset>381635</wp:posOffset>
            </wp:positionH>
            <wp:positionV relativeFrom="paragraph">
              <wp:posOffset>568960</wp:posOffset>
            </wp:positionV>
            <wp:extent cx="4744085" cy="7535545"/>
            <wp:effectExtent l="19050" t="0" r="0" b="0"/>
            <wp:wrapTopAndBottom/>
            <wp:docPr id="2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4" cstate="print"/>
                    <a:stretch>
                      <a:fillRect/>
                    </a:stretch>
                  </pic:blipFill>
                  <pic:spPr bwMode="auto">
                    <a:xfrm>
                      <a:off x="0" y="0"/>
                      <a:ext cx="4744085" cy="7535545"/>
                    </a:xfrm>
                    <a:prstGeom prst="rect">
                      <a:avLst/>
                    </a:prstGeom>
                    <a:noFill/>
                    <a:ln w="9525">
                      <a:noFill/>
                      <a:miter lim="800000"/>
                      <a:headEnd/>
                      <a:tailEnd/>
                    </a:ln>
                  </pic:spPr>
                </pic:pic>
              </a:graphicData>
            </a:graphic>
          </wp:anchor>
        </w:drawing>
      </w:r>
      <w:r>
        <w:rPr>
          <w:rFonts w:asciiTheme="majorBidi" w:hAnsiTheme="majorBidi" w:cstheme="majorBidi"/>
          <w:sz w:val="28"/>
          <w:szCs w:val="28"/>
        </w:rPr>
        <w:br w:type="page"/>
      </w:r>
    </w:p>
    <w:p w:rsidR="00617B33" w:rsidRDefault="00617B33" w:rsidP="00792964">
      <w:pPr>
        <w:pStyle w:val="Heading2"/>
      </w:pPr>
    </w:p>
    <w:p w:rsidR="00617B33" w:rsidRDefault="00706FCF" w:rsidP="00792964">
      <w:pPr>
        <w:pStyle w:val="Heading2"/>
      </w:pPr>
      <w:bookmarkStart w:id="80" w:name="_Toc323494539"/>
      <w:r>
        <w:rPr>
          <w:noProof/>
        </w:rPr>
        <w:drawing>
          <wp:anchor distT="0" distB="0" distL="114300" distR="114300" simplePos="0" relativeHeight="251691520" behindDoc="1" locked="0" layoutInCell="1" allowOverlap="1">
            <wp:simplePos x="0" y="0"/>
            <wp:positionH relativeFrom="column">
              <wp:posOffset>141605</wp:posOffset>
            </wp:positionH>
            <wp:positionV relativeFrom="paragraph">
              <wp:posOffset>624840</wp:posOffset>
            </wp:positionV>
            <wp:extent cx="5767070" cy="7473950"/>
            <wp:effectExtent l="19050" t="0" r="5080" b="0"/>
            <wp:wrapTopAndBottom/>
            <wp:docPr id="2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5" cstate="print"/>
                    <a:stretch>
                      <a:fillRect/>
                    </a:stretch>
                  </pic:blipFill>
                  <pic:spPr bwMode="auto">
                    <a:xfrm>
                      <a:off x="0" y="0"/>
                      <a:ext cx="5767070" cy="7473950"/>
                    </a:xfrm>
                    <a:prstGeom prst="rect">
                      <a:avLst/>
                    </a:prstGeom>
                    <a:noFill/>
                    <a:ln w="9525">
                      <a:noFill/>
                      <a:miter lim="800000"/>
                      <a:headEnd/>
                      <a:tailEnd/>
                    </a:ln>
                  </pic:spPr>
                </pic:pic>
              </a:graphicData>
            </a:graphic>
          </wp:anchor>
        </w:drawing>
      </w:r>
      <w:bookmarkStart w:id="81" w:name="_Toc324421155"/>
      <w:r w:rsidR="00E114EC">
        <w:t>Appendix-</w:t>
      </w:r>
      <w:r w:rsidR="00617B33">
        <w:t>B</w:t>
      </w:r>
      <w:r w:rsidR="00E114EC">
        <w:t xml:space="preserve"> </w:t>
      </w:r>
      <w:r w:rsidR="00617B33">
        <w:t xml:space="preserve">: Coaxial Cable ( LDF4-50A) Catalogue </w:t>
      </w:r>
      <w:bookmarkEnd w:id="80"/>
      <w:r w:rsidR="001A40A5">
        <w:rPr>
          <w:vertAlign w:val="superscript"/>
        </w:rPr>
        <w:t>8</w:t>
      </w:r>
      <w:bookmarkEnd w:id="81"/>
      <w:r w:rsidR="00617B33">
        <w:br w:type="page"/>
      </w:r>
    </w:p>
    <w:p w:rsidR="00706FCF" w:rsidRDefault="00706FCF" w:rsidP="00706FCF">
      <w:pPr>
        <w:jc w:val="center"/>
        <w:rPr>
          <w:rFonts w:asciiTheme="majorBidi" w:eastAsiaTheme="majorEastAsia" w:hAnsiTheme="majorBidi" w:cstheme="majorBidi"/>
          <w:bCs/>
          <w:color w:val="262626" w:themeColor="text1" w:themeTint="D9"/>
          <w:sz w:val="28"/>
          <w:szCs w:val="26"/>
        </w:rPr>
      </w:pPr>
      <w:bookmarkStart w:id="82" w:name="_Toc323494540"/>
      <w:r>
        <w:rPr>
          <w:noProof/>
        </w:rPr>
        <w:lastRenderedPageBreak/>
        <w:drawing>
          <wp:inline distT="0" distB="0" distL="0" distR="0">
            <wp:extent cx="6058244" cy="7847463"/>
            <wp:effectExtent l="19050" t="0" r="0" b="0"/>
            <wp:docPr id="11" name="Picture 10" descr="APPB LDF4-50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B LDF4-50a-2.jpg"/>
                    <pic:cNvPicPr/>
                  </pic:nvPicPr>
                  <pic:blipFill>
                    <a:blip r:embed="rId76" cstate="print"/>
                    <a:stretch>
                      <a:fillRect/>
                    </a:stretch>
                  </pic:blipFill>
                  <pic:spPr>
                    <a:xfrm>
                      <a:off x="0" y="0"/>
                      <a:ext cx="6058793" cy="7848174"/>
                    </a:xfrm>
                    <a:prstGeom prst="rect">
                      <a:avLst/>
                    </a:prstGeom>
                  </pic:spPr>
                </pic:pic>
              </a:graphicData>
            </a:graphic>
          </wp:inline>
        </w:drawing>
      </w:r>
      <w:r>
        <w:br w:type="page"/>
      </w:r>
    </w:p>
    <w:p w:rsidR="00706FCF" w:rsidRDefault="00706FCF" w:rsidP="00706FCF">
      <w:pPr>
        <w:jc w:val="center"/>
        <w:rPr>
          <w:rFonts w:asciiTheme="majorBidi" w:eastAsiaTheme="majorEastAsia" w:hAnsiTheme="majorBidi" w:cstheme="majorBidi"/>
          <w:bCs/>
          <w:color w:val="262626" w:themeColor="text1" w:themeTint="D9"/>
          <w:sz w:val="28"/>
          <w:szCs w:val="26"/>
        </w:rPr>
      </w:pPr>
      <w:r>
        <w:rPr>
          <w:noProof/>
        </w:rPr>
        <w:lastRenderedPageBreak/>
        <w:drawing>
          <wp:inline distT="0" distB="0" distL="0" distR="0">
            <wp:extent cx="5993377" cy="7833815"/>
            <wp:effectExtent l="19050" t="0" r="7373" b="0"/>
            <wp:docPr id="19" name="Picture 18" descr="APPB LDF4-50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B LDF4-50a-3.jpg"/>
                    <pic:cNvPicPr/>
                  </pic:nvPicPr>
                  <pic:blipFill>
                    <a:blip r:embed="rId77" cstate="print"/>
                    <a:stretch>
                      <a:fillRect/>
                    </a:stretch>
                  </pic:blipFill>
                  <pic:spPr>
                    <a:xfrm>
                      <a:off x="0" y="0"/>
                      <a:ext cx="5993172" cy="7833547"/>
                    </a:xfrm>
                    <a:prstGeom prst="rect">
                      <a:avLst/>
                    </a:prstGeom>
                  </pic:spPr>
                </pic:pic>
              </a:graphicData>
            </a:graphic>
          </wp:inline>
        </w:drawing>
      </w:r>
      <w:r>
        <w:br w:type="page"/>
      </w:r>
    </w:p>
    <w:p w:rsidR="00706FCF" w:rsidRDefault="00706FCF" w:rsidP="00706FCF">
      <w:pPr>
        <w:jc w:val="center"/>
        <w:rPr>
          <w:rFonts w:asciiTheme="majorBidi" w:eastAsiaTheme="majorEastAsia" w:hAnsiTheme="majorBidi" w:cstheme="majorBidi"/>
          <w:bCs/>
          <w:color w:val="262626" w:themeColor="text1" w:themeTint="D9"/>
          <w:sz w:val="28"/>
          <w:szCs w:val="26"/>
        </w:rPr>
      </w:pPr>
      <w:r>
        <w:rPr>
          <w:noProof/>
        </w:rPr>
        <w:lastRenderedPageBreak/>
        <w:drawing>
          <wp:inline distT="0" distB="0" distL="0" distR="0">
            <wp:extent cx="5732145" cy="7492365"/>
            <wp:effectExtent l="19050" t="0" r="1905" b="0"/>
            <wp:docPr id="30" name="Picture 29" descr="APPB LDF4-50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B LDF4-50a-4.jpg"/>
                    <pic:cNvPicPr/>
                  </pic:nvPicPr>
                  <pic:blipFill>
                    <a:blip r:embed="rId78" cstate="print"/>
                    <a:stretch>
                      <a:fillRect/>
                    </a:stretch>
                  </pic:blipFill>
                  <pic:spPr>
                    <a:xfrm>
                      <a:off x="0" y="0"/>
                      <a:ext cx="5732145" cy="7492365"/>
                    </a:xfrm>
                    <a:prstGeom prst="rect">
                      <a:avLst/>
                    </a:prstGeom>
                  </pic:spPr>
                </pic:pic>
              </a:graphicData>
            </a:graphic>
          </wp:inline>
        </w:drawing>
      </w:r>
      <w:r>
        <w:br w:type="page"/>
      </w:r>
      <w:r>
        <w:rPr>
          <w:rFonts w:asciiTheme="majorBidi" w:eastAsiaTheme="majorEastAsia" w:hAnsiTheme="majorBidi" w:cstheme="majorBidi"/>
          <w:bCs/>
          <w:noProof/>
          <w:color w:val="262626" w:themeColor="text1" w:themeTint="D9"/>
          <w:sz w:val="28"/>
          <w:szCs w:val="26"/>
        </w:rPr>
        <w:lastRenderedPageBreak/>
        <w:drawing>
          <wp:inline distT="0" distB="0" distL="0" distR="0">
            <wp:extent cx="5732145" cy="7492365"/>
            <wp:effectExtent l="19050" t="0" r="1905" b="0"/>
            <wp:docPr id="31" name="Picture 30" descr="APPB LDF4-50a-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B LDF4-50a-5.jpg"/>
                    <pic:cNvPicPr/>
                  </pic:nvPicPr>
                  <pic:blipFill>
                    <a:blip r:embed="rId79" cstate="print"/>
                    <a:stretch>
                      <a:fillRect/>
                    </a:stretch>
                  </pic:blipFill>
                  <pic:spPr>
                    <a:xfrm>
                      <a:off x="0" y="0"/>
                      <a:ext cx="5732145" cy="7492365"/>
                    </a:xfrm>
                    <a:prstGeom prst="rect">
                      <a:avLst/>
                    </a:prstGeom>
                  </pic:spPr>
                </pic:pic>
              </a:graphicData>
            </a:graphic>
          </wp:inline>
        </w:drawing>
      </w:r>
    </w:p>
    <w:p w:rsidR="008743EA" w:rsidRDefault="008743EA" w:rsidP="00792964">
      <w:pPr>
        <w:pStyle w:val="Heading2"/>
      </w:pPr>
    </w:p>
    <w:p w:rsidR="00617B33" w:rsidRDefault="002E4908" w:rsidP="00792964">
      <w:pPr>
        <w:pStyle w:val="Heading2"/>
      </w:pPr>
      <w:r>
        <w:rPr>
          <w:noProof/>
        </w:rPr>
        <w:lastRenderedPageBreak/>
        <w:drawing>
          <wp:anchor distT="0" distB="0" distL="114300" distR="114300" simplePos="0" relativeHeight="251692544" behindDoc="0" locked="0" layoutInCell="1" allowOverlap="1">
            <wp:simplePos x="0" y="0"/>
            <wp:positionH relativeFrom="column">
              <wp:posOffset>183515</wp:posOffset>
            </wp:positionH>
            <wp:positionV relativeFrom="paragraph">
              <wp:posOffset>946785</wp:posOffset>
            </wp:positionV>
            <wp:extent cx="5072380" cy="7486650"/>
            <wp:effectExtent l="19050" t="0" r="0" b="0"/>
            <wp:wrapTopAndBottom/>
            <wp:docPr id="2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0" cstate="print"/>
                    <a:stretch>
                      <a:fillRect/>
                    </a:stretch>
                  </pic:blipFill>
                  <pic:spPr bwMode="auto">
                    <a:xfrm>
                      <a:off x="0" y="0"/>
                      <a:ext cx="5072380" cy="7486650"/>
                    </a:xfrm>
                    <a:prstGeom prst="rect">
                      <a:avLst/>
                    </a:prstGeom>
                    <a:noFill/>
                    <a:ln w="9525">
                      <a:noFill/>
                      <a:miter lim="800000"/>
                      <a:headEnd/>
                      <a:tailEnd/>
                    </a:ln>
                  </pic:spPr>
                </pic:pic>
              </a:graphicData>
            </a:graphic>
          </wp:anchor>
        </w:drawing>
      </w:r>
      <w:bookmarkStart w:id="83" w:name="_Toc324421156"/>
      <w:r w:rsidR="00E114EC">
        <w:t>Appendix-</w:t>
      </w:r>
      <w:r w:rsidR="00617B33">
        <w:t>C</w:t>
      </w:r>
      <w:r w:rsidR="00E114EC">
        <w:t xml:space="preserve"> </w:t>
      </w:r>
      <w:r w:rsidR="00617B33">
        <w:t>: Splitters Catalogue</w:t>
      </w:r>
      <w:bookmarkEnd w:id="82"/>
      <w:r w:rsidR="00617B33">
        <w:t xml:space="preserve"> </w:t>
      </w:r>
      <w:r w:rsidR="001A40A5">
        <w:rPr>
          <w:szCs w:val="24"/>
          <w:vertAlign w:val="superscript"/>
        </w:rPr>
        <w:t>4</w:t>
      </w:r>
      <w:bookmarkEnd w:id="83"/>
      <w:r w:rsidR="00617B33">
        <w:br w:type="page"/>
      </w:r>
    </w:p>
    <w:p w:rsidR="00617B33" w:rsidRDefault="00E114EC" w:rsidP="00792964">
      <w:pPr>
        <w:pStyle w:val="Heading2"/>
      </w:pPr>
      <w:bookmarkStart w:id="84" w:name="_Toc323494541"/>
      <w:bookmarkStart w:id="85" w:name="_Toc324421157"/>
      <w:r>
        <w:lastRenderedPageBreak/>
        <w:t>Appendix-</w:t>
      </w:r>
      <w:r w:rsidR="00617B33">
        <w:t>D</w:t>
      </w:r>
      <w:r>
        <w:t xml:space="preserve"> </w:t>
      </w:r>
      <w:r w:rsidR="00617B33">
        <w:t xml:space="preserve">: </w:t>
      </w:r>
      <w:bookmarkEnd w:id="84"/>
      <w:r w:rsidR="00617B33">
        <w:t xml:space="preserve">Omni Directional Antenna Catalogue </w:t>
      </w:r>
      <w:r w:rsidR="001A40A5">
        <w:rPr>
          <w:vertAlign w:val="superscript"/>
        </w:rPr>
        <w:t>4</w:t>
      </w:r>
      <w:bookmarkEnd w:id="85"/>
    </w:p>
    <w:p w:rsidR="00617B33" w:rsidRDefault="00617B33" w:rsidP="00706FCF">
      <w:r>
        <w:rPr>
          <w:noProof/>
        </w:rPr>
        <w:drawing>
          <wp:anchor distT="0" distB="0" distL="114300" distR="114300" simplePos="0" relativeHeight="251693568" behindDoc="0" locked="0" layoutInCell="1" allowOverlap="1">
            <wp:simplePos x="0" y="0"/>
            <wp:positionH relativeFrom="column">
              <wp:posOffset>234315</wp:posOffset>
            </wp:positionH>
            <wp:positionV relativeFrom="paragraph">
              <wp:posOffset>758190</wp:posOffset>
            </wp:positionV>
            <wp:extent cx="5102225" cy="7216775"/>
            <wp:effectExtent l="19050" t="0" r="3175" b="0"/>
            <wp:wrapTopAndBottom/>
            <wp:docPr id="2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1" cstate="print"/>
                    <a:stretch>
                      <a:fillRect/>
                    </a:stretch>
                  </pic:blipFill>
                  <pic:spPr bwMode="auto">
                    <a:xfrm>
                      <a:off x="0" y="0"/>
                      <a:ext cx="5102225" cy="7216775"/>
                    </a:xfrm>
                    <a:prstGeom prst="rect">
                      <a:avLst/>
                    </a:prstGeom>
                    <a:noFill/>
                    <a:ln w="9525">
                      <a:noFill/>
                      <a:miter lim="800000"/>
                      <a:headEnd/>
                      <a:tailEnd/>
                    </a:ln>
                  </pic:spPr>
                </pic:pic>
              </a:graphicData>
            </a:graphic>
          </wp:anchor>
        </w:drawing>
      </w:r>
    </w:p>
    <w:p w:rsidR="00706FCF" w:rsidRDefault="00706FCF" w:rsidP="00706FCF"/>
    <w:p w:rsidR="00706FCF" w:rsidRDefault="00706FCF" w:rsidP="00706FCF"/>
    <w:p w:rsidR="00617B33" w:rsidRDefault="00E114EC" w:rsidP="00792964">
      <w:pPr>
        <w:pStyle w:val="Heading2"/>
      </w:pPr>
      <w:bookmarkStart w:id="86" w:name="_Toc323494543"/>
      <w:bookmarkStart w:id="87" w:name="_Toc324421158"/>
      <w:r>
        <w:lastRenderedPageBreak/>
        <w:t>Appendix-E</w:t>
      </w:r>
      <w:r w:rsidR="00617B33">
        <w:t xml:space="preserve"> : Directional Antenna Catalogue</w:t>
      </w:r>
      <w:bookmarkEnd w:id="86"/>
      <w:r w:rsidR="001A40A5" w:rsidRPr="001A40A5">
        <w:rPr>
          <w:vertAlign w:val="superscript"/>
        </w:rPr>
        <w:t>4</w:t>
      </w:r>
      <w:bookmarkEnd w:id="87"/>
    </w:p>
    <w:p w:rsidR="00617B33" w:rsidRPr="008613F8" w:rsidRDefault="00617B33" w:rsidP="00617B33">
      <w:r>
        <w:rPr>
          <w:noProof/>
        </w:rPr>
        <w:drawing>
          <wp:anchor distT="0" distB="0" distL="114300" distR="114300" simplePos="0" relativeHeight="251694592" behindDoc="0" locked="0" layoutInCell="1" allowOverlap="1">
            <wp:simplePos x="0" y="0"/>
            <wp:positionH relativeFrom="column">
              <wp:posOffset>19050</wp:posOffset>
            </wp:positionH>
            <wp:positionV relativeFrom="paragraph">
              <wp:posOffset>441960</wp:posOffset>
            </wp:positionV>
            <wp:extent cx="5274310" cy="7459980"/>
            <wp:effectExtent l="19050" t="0" r="2540" b="0"/>
            <wp:wrapTopAndBottom/>
            <wp:docPr id="2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2" cstate="print"/>
                    <a:stretch>
                      <a:fillRect/>
                    </a:stretch>
                  </pic:blipFill>
                  <pic:spPr bwMode="auto">
                    <a:xfrm>
                      <a:off x="0" y="0"/>
                      <a:ext cx="5274310" cy="7459980"/>
                    </a:xfrm>
                    <a:prstGeom prst="rect">
                      <a:avLst/>
                    </a:prstGeom>
                    <a:noFill/>
                    <a:ln w="9525">
                      <a:noFill/>
                      <a:miter lim="800000"/>
                      <a:headEnd/>
                      <a:tailEnd/>
                    </a:ln>
                  </pic:spPr>
                </pic:pic>
              </a:graphicData>
            </a:graphic>
          </wp:anchor>
        </w:drawing>
      </w:r>
    </w:p>
    <w:p w:rsidR="00617B33" w:rsidRDefault="00617B33" w:rsidP="00617B33">
      <w:pPr>
        <w:rPr>
          <w:rFonts w:asciiTheme="majorBidi" w:hAnsiTheme="majorBidi" w:cstheme="majorBidi"/>
          <w:sz w:val="28"/>
          <w:szCs w:val="28"/>
        </w:rPr>
      </w:pPr>
      <w:r>
        <w:rPr>
          <w:rFonts w:asciiTheme="majorBidi" w:hAnsiTheme="majorBidi" w:cstheme="majorBidi"/>
          <w:sz w:val="28"/>
          <w:szCs w:val="28"/>
        </w:rPr>
        <w:br w:type="page"/>
      </w:r>
    </w:p>
    <w:p w:rsidR="00617B33" w:rsidRDefault="00E114EC" w:rsidP="00792964">
      <w:pPr>
        <w:pStyle w:val="Heading2"/>
      </w:pPr>
      <w:bookmarkStart w:id="88" w:name="_Toc324421159"/>
      <w:r>
        <w:lastRenderedPageBreak/>
        <w:t xml:space="preserve">Appendix-F </w:t>
      </w:r>
      <w:r w:rsidR="00617B33">
        <w:t xml:space="preserve">: </w:t>
      </w:r>
      <w:proofErr w:type="spellStart"/>
      <w:r w:rsidR="00617B33">
        <w:t>Erlang</w:t>
      </w:r>
      <w:proofErr w:type="spellEnd"/>
      <w:r w:rsidR="00617B33">
        <w:t xml:space="preserve"> B table, 1-50 channels, 0.07-40% grade of service </w:t>
      </w:r>
      <w:r w:rsidR="001A40A5">
        <w:rPr>
          <w:vertAlign w:val="superscript"/>
        </w:rPr>
        <w:t>3</w:t>
      </w:r>
      <w:bookmarkEnd w:id="88"/>
    </w:p>
    <w:p w:rsidR="00617B33" w:rsidRPr="00432A17" w:rsidRDefault="00617B33" w:rsidP="00617B33"/>
    <w:tbl>
      <w:tblPr>
        <w:tblW w:w="9420" w:type="dxa"/>
        <w:tblCellSpacing w:w="7" w:type="dxa"/>
        <w:tblBorders>
          <w:top w:val="outset" w:sz="6" w:space="0" w:color="003050"/>
          <w:left w:val="outset" w:sz="6" w:space="0" w:color="003050"/>
          <w:bottom w:val="outset" w:sz="6" w:space="0" w:color="003050"/>
          <w:right w:val="outset" w:sz="6" w:space="0" w:color="003050"/>
        </w:tblBorders>
        <w:tblCellMar>
          <w:top w:w="15" w:type="dxa"/>
          <w:left w:w="15" w:type="dxa"/>
          <w:bottom w:w="15" w:type="dxa"/>
          <w:right w:w="15" w:type="dxa"/>
        </w:tblCellMar>
        <w:tblLook w:val="0000"/>
      </w:tblPr>
      <w:tblGrid>
        <w:gridCol w:w="392"/>
        <w:gridCol w:w="846"/>
        <w:gridCol w:w="846"/>
        <w:gridCol w:w="845"/>
        <w:gridCol w:w="845"/>
        <w:gridCol w:w="845"/>
        <w:gridCol w:w="845"/>
        <w:gridCol w:w="845"/>
        <w:gridCol w:w="845"/>
        <w:gridCol w:w="845"/>
        <w:gridCol w:w="1030"/>
        <w:gridCol w:w="391"/>
      </w:tblGrid>
      <w:tr w:rsidR="00617B33" w:rsidRPr="00316A64" w:rsidTr="00B921F3">
        <w:trPr>
          <w:trHeight w:val="405"/>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n</w:t>
            </w:r>
          </w:p>
        </w:tc>
        <w:tc>
          <w:tcPr>
            <w:tcW w:w="4600" w:type="pct"/>
            <w:gridSpan w:val="10"/>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Pr>
                <w:b/>
                <w:bCs/>
                <w:color w:val="FF0000"/>
                <w:sz w:val="20"/>
                <w:szCs w:val="20"/>
              </w:rPr>
              <w:t>Blocking (GOS)</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n</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rPr>
                <w:color w:val="003050"/>
              </w:rPr>
            </w:pPr>
            <w:r w:rsidRPr="00316A64">
              <w:rPr>
                <w:color w:val="003050"/>
              </w:rPr>
              <w:t> </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0.007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0.008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0.009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0.01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0.02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0.03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0.05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0.4</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rPr>
                <w:color w:val="003050"/>
              </w:rPr>
            </w:pPr>
            <w:r w:rsidRPr="00316A64">
              <w:rPr>
                <w:color w:val="003050"/>
              </w:rPr>
              <w:t> </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.00705</w:t>
            </w:r>
            <w:r w:rsidRPr="00316A64">
              <w:rPr>
                <w:color w:val="003050"/>
              </w:rPr>
              <w:t xml:space="preserve"> </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.00806</w:t>
            </w:r>
            <w:r w:rsidRPr="00316A64">
              <w:rPr>
                <w:color w:val="003050"/>
              </w:rPr>
              <w:t xml:space="preserve"> </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.00908</w:t>
            </w:r>
            <w:r w:rsidRPr="00316A64">
              <w:rPr>
                <w:color w:val="003050"/>
              </w:rPr>
              <w:t xml:space="preserve"> </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.01010</w:t>
            </w:r>
            <w:r w:rsidRPr="00316A64">
              <w:rPr>
                <w:color w:val="003050"/>
              </w:rPr>
              <w:t xml:space="preserve"> </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.02041</w:t>
            </w:r>
            <w:r w:rsidRPr="00316A64">
              <w:rPr>
                <w:color w:val="003050"/>
              </w:rPr>
              <w:t xml:space="preserve"> </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.03093</w:t>
            </w:r>
            <w:r w:rsidRPr="00316A64">
              <w:rPr>
                <w:color w:val="003050"/>
              </w:rPr>
              <w:t xml:space="preserve"> </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.05263</w:t>
            </w:r>
            <w:r w:rsidRPr="00316A64">
              <w:rPr>
                <w:color w:val="003050"/>
              </w:rPr>
              <w:t xml:space="preserve"> </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.11111</w:t>
            </w:r>
            <w:r w:rsidRPr="00316A64">
              <w:rPr>
                <w:color w:val="003050"/>
              </w:rPr>
              <w:t xml:space="preserve"> </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.25000</w:t>
            </w:r>
            <w:r w:rsidRPr="00316A64">
              <w:rPr>
                <w:color w:val="003050"/>
              </w:rPr>
              <w:t xml:space="preserve"> </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.66667</w:t>
            </w:r>
            <w:r w:rsidRPr="00316A64">
              <w:rPr>
                <w:color w:val="003050"/>
              </w:rPr>
              <w:t xml:space="preserve"> </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.12600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.13532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.14416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.15259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.22347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.28155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.38132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.59543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1.0000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2.0000</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.39664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.41757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.43711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.45549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.60221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.71513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.89940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1.2708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1.9299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3.4798</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.77729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.81029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.84085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.86942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1.0923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1.2589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1.5246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2.0454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2.9452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5.0210</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1.2362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1.2810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1.3223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1.3608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1.6571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1.8752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2.2185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2.8811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4.0104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6.5955</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5</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1.7531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1.8093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1.8610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1.9090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2.2759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2.5431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2.9603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3.7584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5.1086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8.1907</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6</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2.3149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2.3820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2.4437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2.5009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2.9354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3.2497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3.7378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4.6662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6.2302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9.7998</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7</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2.9125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2.9902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3.0615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3.1276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3.6271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3.9865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4.5430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5.5971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7.3692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11.419</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8</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3.5395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3.6274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3.7080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3.7825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4.3447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4.7479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5.3702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6.5464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8.5217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13.045</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9</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4.1911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4.2889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4.3784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4.4612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5.0840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5.5294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6.2157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7.5106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9.6850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14.677</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10</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4.8637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4.9709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5.0691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5.1599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5.8415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6.3280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7.0764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8.4871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10.857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16.314</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11</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5.5543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5.6708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5.7774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5.8760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6.6147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7.1410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7.9501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9.4740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12.036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17.954</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12</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6.2607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6.3863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6.5011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6.6072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7.4015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7.9667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8.8349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10.470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13.222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19.598</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13</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6.9811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7.1155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7.2382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7.3517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8.2003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8.8035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9.7295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11.473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14.413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21.243</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14</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7.7139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7.8568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7.9874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8.1080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9.0096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9.6500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10.633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12.484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15.608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22.891</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15</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8.4579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8.6092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8.7474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8.8750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9.8284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10.505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11.544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13.500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16.807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24.541</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16</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9.2119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9.3714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9.5171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9.6516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10.656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11.368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12.461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14.522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18.010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26.192</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17</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9.9751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10.143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10.296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10.437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11.491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12.238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13.385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15.548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19.216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27.844</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18</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10.747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10.922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11.082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11.230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12.333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13.115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14.315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16.579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20.424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29.498</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19</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11.526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11.709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11.876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12.031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13.182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13.997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15.249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17.613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21.635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31.152</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20</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12.312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12.503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12.677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12.838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14.036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14.885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16.189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18.651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22.848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32.808</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21</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13.105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13.303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13.484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13.651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14.896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15.778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17.132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19.692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24.064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34.464</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22</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13.904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14.110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14.297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14.470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15.761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16.675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18.080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20.737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25.281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36.121</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23</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14.709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14.922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15.116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15.295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16.631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17.577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19.031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21.784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26.499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37.779</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24</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15.519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15.739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15.939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16.125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17.505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18.483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19.985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22.833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27.720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39.437</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25</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16.334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16.561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16.768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16.959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18.383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19.392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20.943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23.885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28.941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41.096</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26</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17.153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17.387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17.601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17.797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19.265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20.305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21.904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24.939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30.164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42.755</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27</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17.977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18.218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18.438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18.640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20.150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21.221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22.867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25.995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31.388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44.414</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28</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18.805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19.053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19.279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19.487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21.039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22.140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23.833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27.053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32.614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46.074</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29</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19.637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19.891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20.123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20.337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21.932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23.062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24.802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28.113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33.840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47.735</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30</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20.473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20.734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20.972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21.191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22.827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23.987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25.773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29.174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35.067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49.395</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31</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21.312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21.580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21.823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22.048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23.725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24.914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26.746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30.237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36.295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51.056</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32</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22.155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22.429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22.678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22.909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24.626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25.844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27.721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31.301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37.524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52.718</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33</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lastRenderedPageBreak/>
              <w:t>34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23.001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23.281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23.536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23.772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25.529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26.776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28.698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32.367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38.754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54.379</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34</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23.849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24.136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24.397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24.638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26.435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27.711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29.677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33.434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39.985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56.041</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35</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24.701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24.994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25.261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25.507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27.343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28.647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30.657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34.503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41.216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57.703</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36</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25.556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25.854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26.127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26.378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28.254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29.585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31.640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35.572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42.448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59.365</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37</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26.413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26.718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26.996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27.252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29.166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30.526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32.624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36.643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43.680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61.028</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38</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27.272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27.583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27.867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28.129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30.081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31.468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33.609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37.715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44.913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62.690</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39</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28.134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28.451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28.741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29.007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30.997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32.412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34.596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38.787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46.147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64.353</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40</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28.999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29.322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29.616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29.888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31.916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33.357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35.584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39.861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47.381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66.016</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41</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29.866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30.194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30.494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30.771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32.836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34.305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36.574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40.936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48.616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67.679</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42</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30.734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31.069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31.374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31.656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33.758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35.253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37.565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42.011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49.851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69.342</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43</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31.605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31.946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32.256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32.543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34.682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36.203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38.557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43.088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51.086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71.006</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44</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32.478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32.824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33.140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33.432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35.607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37.155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39.550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44.165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52.322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72.669</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45</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33.353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33.705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34.026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34.322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36.534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38.108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40.545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45.243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53.559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74.333</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46</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34.230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34.587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34.913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35.215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37.462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39.062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41.540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46.322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54.796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75.997</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47</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35.108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35.471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35.803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36.109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38.392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40.018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42.537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47.401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56.033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77.660</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48</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35.988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36.357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36.694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37.004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39.323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40.975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43.534</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48.481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57.270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79.324</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49</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50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36.870</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37.245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37.586</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37.901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40.255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41.933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44.533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49.562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58.508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color w:val="003050"/>
                <w:sz w:val="20"/>
                <w:szCs w:val="20"/>
              </w:rPr>
              <w:t>80.988</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50</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rPr>
                <w:color w:val="003050"/>
              </w:rPr>
            </w:pPr>
            <w:r w:rsidRPr="00316A64">
              <w:rPr>
                <w:color w:val="003050"/>
              </w:rPr>
              <w:t> </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0.007</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0.008</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0.009</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0.01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0.02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0.03</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0.05</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0.1</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0.2</w:t>
            </w:r>
          </w:p>
        </w:tc>
        <w:tc>
          <w:tcPr>
            <w:tcW w:w="45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right"/>
              <w:rPr>
                <w:color w:val="003050"/>
              </w:rPr>
            </w:pPr>
            <w:r w:rsidRPr="00316A64">
              <w:rPr>
                <w:b/>
                <w:bCs/>
                <w:color w:val="FF0000"/>
                <w:sz w:val="20"/>
                <w:szCs w:val="20"/>
              </w:rPr>
              <w:t>0.4</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rPr>
                <w:color w:val="003050"/>
              </w:rPr>
            </w:pPr>
            <w:r w:rsidRPr="00316A64">
              <w:rPr>
                <w:color w:val="003050"/>
              </w:rPr>
              <w:t> </w:t>
            </w:r>
          </w:p>
        </w:tc>
      </w:tr>
      <w:tr w:rsidR="00617B33" w:rsidRPr="00316A64" w:rsidTr="00B921F3">
        <w:trPr>
          <w:tblCellSpacing w:w="7" w:type="dxa"/>
        </w:trPr>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n</w:t>
            </w:r>
          </w:p>
        </w:tc>
        <w:tc>
          <w:tcPr>
            <w:tcW w:w="4600" w:type="pct"/>
            <w:gridSpan w:val="10"/>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Pr>
                <w:b/>
                <w:bCs/>
                <w:color w:val="FF0000"/>
                <w:sz w:val="20"/>
                <w:szCs w:val="20"/>
              </w:rPr>
              <w:t>Blocking (GOS)</w:t>
            </w:r>
          </w:p>
        </w:tc>
        <w:tc>
          <w:tcPr>
            <w:tcW w:w="200" w:type="pct"/>
            <w:tcBorders>
              <w:top w:val="outset" w:sz="6" w:space="0" w:color="003050"/>
              <w:left w:val="outset" w:sz="6" w:space="0" w:color="003050"/>
              <w:bottom w:val="outset" w:sz="6" w:space="0" w:color="003050"/>
              <w:right w:val="outset" w:sz="6" w:space="0" w:color="003050"/>
            </w:tcBorders>
          </w:tcPr>
          <w:p w:rsidR="00617B33" w:rsidRPr="00316A64" w:rsidRDefault="00617B33" w:rsidP="00B921F3">
            <w:pPr>
              <w:spacing w:before="100" w:beforeAutospacing="1" w:after="100" w:afterAutospacing="1"/>
              <w:jc w:val="center"/>
              <w:rPr>
                <w:color w:val="003050"/>
              </w:rPr>
            </w:pPr>
            <w:r w:rsidRPr="00316A64">
              <w:rPr>
                <w:b/>
                <w:bCs/>
                <w:color w:val="FF0000"/>
                <w:sz w:val="20"/>
                <w:szCs w:val="20"/>
              </w:rPr>
              <w:t>n</w:t>
            </w:r>
          </w:p>
        </w:tc>
      </w:tr>
    </w:tbl>
    <w:p w:rsidR="00617B33" w:rsidRPr="00432A17" w:rsidRDefault="00617B33" w:rsidP="00617B33">
      <w:pPr>
        <w:jc w:val="center"/>
        <w:rPr>
          <w:rFonts w:asciiTheme="majorBidi" w:eastAsiaTheme="majorEastAsia" w:hAnsiTheme="majorBidi" w:cstheme="majorBidi"/>
          <w:color w:val="4F81BD" w:themeColor="accent1"/>
          <w:sz w:val="28"/>
          <w:szCs w:val="26"/>
          <w:vertAlign w:val="superscript"/>
        </w:rPr>
      </w:pPr>
    </w:p>
    <w:p w:rsidR="004926AD" w:rsidRDefault="004926AD">
      <w:pPr>
        <w:rPr>
          <w:rFonts w:asciiTheme="majorBidi" w:eastAsiaTheme="majorEastAsia" w:hAnsiTheme="majorBidi" w:cstheme="majorBidi"/>
          <w:b/>
          <w:bCs/>
          <w:i/>
          <w:color w:val="4F81BD" w:themeColor="accent1"/>
          <w:sz w:val="28"/>
          <w:szCs w:val="28"/>
        </w:rPr>
      </w:pPr>
      <w:r>
        <w:rPr>
          <w:rFonts w:asciiTheme="majorBidi" w:eastAsiaTheme="majorEastAsia" w:hAnsiTheme="majorBidi" w:cstheme="majorBidi"/>
          <w:b/>
          <w:bCs/>
          <w:i/>
          <w:color w:val="4F81BD" w:themeColor="accent1"/>
          <w:sz w:val="28"/>
          <w:szCs w:val="28"/>
        </w:rPr>
        <w:br w:type="page"/>
      </w:r>
    </w:p>
    <w:p w:rsidR="001F1F32" w:rsidRDefault="004926AD" w:rsidP="00792964">
      <w:pPr>
        <w:pStyle w:val="Heading2"/>
      </w:pPr>
      <w:bookmarkStart w:id="89" w:name="_Toc324421160"/>
      <w:r>
        <w:lastRenderedPageBreak/>
        <w:t>Appendix - G : Cable Routing inside hospital</w:t>
      </w:r>
      <w:bookmarkEnd w:id="89"/>
      <w:r>
        <w:t xml:space="preserve"> </w:t>
      </w:r>
    </w:p>
    <w:p w:rsidR="004A58AE" w:rsidRPr="004A58AE" w:rsidRDefault="004A58AE" w:rsidP="004A58AE">
      <w:r>
        <w:rPr>
          <w:noProof/>
        </w:rPr>
        <w:drawing>
          <wp:anchor distT="0" distB="0" distL="114300" distR="114300" simplePos="0" relativeHeight="251708928" behindDoc="0" locked="0" layoutInCell="1" allowOverlap="1">
            <wp:simplePos x="0" y="0"/>
            <wp:positionH relativeFrom="column">
              <wp:posOffset>-554990</wp:posOffset>
            </wp:positionH>
            <wp:positionV relativeFrom="paragraph">
              <wp:posOffset>1755775</wp:posOffset>
            </wp:positionV>
            <wp:extent cx="6932930" cy="5200015"/>
            <wp:effectExtent l="0" t="857250" r="0" b="838835"/>
            <wp:wrapTopAndBottom/>
            <wp:docPr id="179" name="Picture 178"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83" cstate="print"/>
                    <a:stretch>
                      <a:fillRect/>
                    </a:stretch>
                  </pic:blipFill>
                  <pic:spPr>
                    <a:xfrm rot="16200000">
                      <a:off x="0" y="0"/>
                      <a:ext cx="6932930" cy="5200015"/>
                    </a:xfrm>
                    <a:prstGeom prst="rect">
                      <a:avLst/>
                    </a:prstGeom>
                  </pic:spPr>
                </pic:pic>
              </a:graphicData>
            </a:graphic>
          </wp:anchor>
        </w:drawing>
      </w:r>
    </w:p>
    <w:p w:rsidR="000C047F" w:rsidRDefault="00A646F6" w:rsidP="000C047F">
      <w:r>
        <w:rPr>
          <w:noProof/>
        </w:rPr>
        <w:pict>
          <v:shape id="_x0000_s1117" type="#_x0000_t202" style="position:absolute;margin-left:-43.7pt;margin-top:599.35pt;width:545.9pt;height:21pt;z-index:251715072" stroked="f">
            <v:textbox style="mso-fit-shape-to-text:t" inset="0,0,0,0">
              <w:txbxContent>
                <w:p w:rsidR="00706FCF" w:rsidRPr="000853B9" w:rsidRDefault="00706FCF" w:rsidP="00BA5D1D">
                  <w:pPr>
                    <w:pStyle w:val="Caption"/>
                    <w:jc w:val="center"/>
                    <w:rPr>
                      <w:noProof/>
                    </w:rPr>
                  </w:pPr>
                  <w:bookmarkStart w:id="90" w:name="_Toc324421196"/>
                  <w:r>
                    <w:t xml:space="preserve">Figure </w:t>
                  </w:r>
                  <w:fldSimple w:instr=" SEQ Figure \* ARABIC ">
                    <w:r>
                      <w:rPr>
                        <w:noProof/>
                      </w:rPr>
                      <w:t>36</w:t>
                    </w:r>
                  </w:fldSimple>
                  <w:r>
                    <w:t xml:space="preserve"> Cable Routing inside GF</w:t>
                  </w:r>
                  <w:bookmarkEnd w:id="90"/>
                </w:p>
              </w:txbxContent>
            </v:textbox>
            <w10:wrap type="topAndBottom"/>
          </v:shape>
        </w:pict>
      </w:r>
      <w:r w:rsidR="000C047F">
        <w:br w:type="page"/>
      </w:r>
    </w:p>
    <w:p w:rsidR="000C047F" w:rsidRDefault="00A646F6">
      <w:r>
        <w:rPr>
          <w:noProof/>
        </w:rPr>
        <w:lastRenderedPageBreak/>
        <w:pict>
          <v:shape id="_x0000_s1118" type="#_x0000_t202" style="position:absolute;margin-left:-53pt;margin-top:662.95pt;width:562.4pt;height:21pt;z-index:251717120" stroked="f">
            <v:textbox style="mso-fit-shape-to-text:t" inset="0,0,0,0">
              <w:txbxContent>
                <w:p w:rsidR="00706FCF" w:rsidRPr="008C7C68" w:rsidRDefault="00706FCF" w:rsidP="00BA5D1D">
                  <w:pPr>
                    <w:pStyle w:val="Caption"/>
                    <w:jc w:val="center"/>
                    <w:rPr>
                      <w:noProof/>
                    </w:rPr>
                  </w:pPr>
                  <w:bookmarkStart w:id="91" w:name="_Toc324421197"/>
                  <w:r>
                    <w:t xml:space="preserve">Figure </w:t>
                  </w:r>
                  <w:fldSimple w:instr=" SEQ Figure \* ARABIC ">
                    <w:r>
                      <w:rPr>
                        <w:noProof/>
                      </w:rPr>
                      <w:t>37</w:t>
                    </w:r>
                  </w:fldSimple>
                  <w:r>
                    <w:t xml:space="preserve"> Cable routing inside B1</w:t>
                  </w:r>
                  <w:bookmarkEnd w:id="91"/>
                </w:p>
              </w:txbxContent>
            </v:textbox>
          </v:shape>
        </w:pict>
      </w:r>
      <w:r w:rsidR="000C047F">
        <w:rPr>
          <w:noProof/>
        </w:rPr>
        <w:drawing>
          <wp:anchor distT="0" distB="0" distL="114300" distR="114300" simplePos="0" relativeHeight="251713024" behindDoc="1" locked="0" layoutInCell="1" allowOverlap="1">
            <wp:simplePos x="0" y="0"/>
            <wp:positionH relativeFrom="column">
              <wp:posOffset>-483656</wp:posOffset>
            </wp:positionH>
            <wp:positionV relativeFrom="paragraph">
              <wp:posOffset>1814698</wp:posOffset>
            </wp:positionV>
            <wp:extent cx="7142480" cy="5356860"/>
            <wp:effectExtent l="0" t="895350" r="0" b="872490"/>
            <wp:wrapNone/>
            <wp:docPr id="188" name="Picture 17" descr="C:\Users\User\Desktop\Final on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er\Desktop\Final one\2.jpg"/>
                    <pic:cNvPicPr>
                      <a:picLocks noChangeAspect="1" noChangeArrowheads="1"/>
                    </pic:cNvPicPr>
                  </pic:nvPicPr>
                  <pic:blipFill>
                    <a:blip r:embed="rId84" cstate="print"/>
                    <a:stretch>
                      <a:fillRect/>
                    </a:stretch>
                  </pic:blipFill>
                  <pic:spPr bwMode="auto">
                    <a:xfrm rot="16200000">
                      <a:off x="0" y="0"/>
                      <a:ext cx="7142480" cy="5356860"/>
                    </a:xfrm>
                    <a:prstGeom prst="rect">
                      <a:avLst/>
                    </a:prstGeom>
                    <a:noFill/>
                    <a:ln w="9525">
                      <a:noFill/>
                      <a:miter lim="800000"/>
                      <a:headEnd/>
                      <a:tailEnd/>
                    </a:ln>
                  </pic:spPr>
                </pic:pic>
              </a:graphicData>
            </a:graphic>
          </wp:anchor>
        </w:drawing>
      </w:r>
      <w:r w:rsidR="000C047F">
        <w:br w:type="page"/>
      </w:r>
    </w:p>
    <w:p w:rsidR="004A58AE" w:rsidRDefault="00A646F6">
      <w:r>
        <w:rPr>
          <w:noProof/>
        </w:rPr>
        <w:lastRenderedPageBreak/>
        <w:pict>
          <v:shape id="_x0000_s1119" type="#_x0000_t202" style="position:absolute;margin-left:-65.5pt;margin-top:650.8pt;width:588.8pt;height:21pt;z-index:251719168" stroked="f">
            <v:textbox style="mso-fit-shape-to-text:t" inset="0,0,0,0">
              <w:txbxContent>
                <w:p w:rsidR="00706FCF" w:rsidRPr="00B659D7" w:rsidRDefault="00706FCF" w:rsidP="00BA5D1D">
                  <w:pPr>
                    <w:pStyle w:val="Caption"/>
                    <w:jc w:val="center"/>
                    <w:rPr>
                      <w:noProof/>
                    </w:rPr>
                  </w:pPr>
                  <w:bookmarkStart w:id="92" w:name="_Toc324421198"/>
                  <w:r>
                    <w:t xml:space="preserve">Figure </w:t>
                  </w:r>
                  <w:fldSimple w:instr=" SEQ Figure \* ARABIC ">
                    <w:r>
                      <w:rPr>
                        <w:noProof/>
                      </w:rPr>
                      <w:t>38</w:t>
                    </w:r>
                  </w:fldSimple>
                  <w:r>
                    <w:t xml:space="preserve"> Cable routing inside B2</w:t>
                  </w:r>
                  <w:bookmarkEnd w:id="92"/>
                </w:p>
              </w:txbxContent>
            </v:textbox>
            <w10:wrap type="topAndBottom"/>
          </v:shape>
        </w:pict>
      </w:r>
      <w:r w:rsidR="000C047F">
        <w:rPr>
          <w:noProof/>
        </w:rPr>
        <w:drawing>
          <wp:anchor distT="0" distB="0" distL="114300" distR="114300" simplePos="0" relativeHeight="251710976" behindDoc="0" locked="0" layoutInCell="1" allowOverlap="1">
            <wp:simplePos x="0" y="0"/>
            <wp:positionH relativeFrom="column">
              <wp:posOffset>-814705</wp:posOffset>
            </wp:positionH>
            <wp:positionV relativeFrom="paragraph">
              <wp:posOffset>1348740</wp:posOffset>
            </wp:positionV>
            <wp:extent cx="7477760" cy="5608320"/>
            <wp:effectExtent l="0" t="933450" r="0" b="906780"/>
            <wp:wrapTopAndBottom/>
            <wp:docPr id="185" name="Picture 18" descr="C:\Users\User\Desktop\Final on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er\Desktop\Final one\3.jpg"/>
                    <pic:cNvPicPr>
                      <a:picLocks noChangeAspect="1" noChangeArrowheads="1"/>
                    </pic:cNvPicPr>
                  </pic:nvPicPr>
                  <pic:blipFill>
                    <a:blip r:embed="rId85" cstate="print"/>
                    <a:stretch>
                      <a:fillRect/>
                    </a:stretch>
                  </pic:blipFill>
                  <pic:spPr bwMode="auto">
                    <a:xfrm rot="16200000">
                      <a:off x="0" y="0"/>
                      <a:ext cx="7477760" cy="5608320"/>
                    </a:xfrm>
                    <a:prstGeom prst="rect">
                      <a:avLst/>
                    </a:prstGeom>
                    <a:noFill/>
                    <a:ln w="9525">
                      <a:noFill/>
                      <a:miter lim="800000"/>
                      <a:headEnd/>
                      <a:tailEnd/>
                    </a:ln>
                  </pic:spPr>
                </pic:pic>
              </a:graphicData>
            </a:graphic>
          </wp:anchor>
        </w:drawing>
      </w:r>
      <w:r w:rsidR="004A58AE">
        <w:br w:type="page"/>
      </w:r>
    </w:p>
    <w:p w:rsidR="004A58AE" w:rsidRPr="004A58AE" w:rsidRDefault="004A58AE" w:rsidP="004A58AE"/>
    <w:p w:rsidR="000C047F" w:rsidRDefault="00A646F6">
      <w:pPr>
        <w:rPr>
          <w:rFonts w:asciiTheme="majorBidi" w:eastAsiaTheme="majorEastAsia" w:hAnsiTheme="majorBidi" w:cstheme="majorBidi"/>
          <w:b/>
          <w:bCs/>
          <w:i/>
          <w:color w:val="4F81BD" w:themeColor="accent1"/>
          <w:sz w:val="28"/>
          <w:szCs w:val="28"/>
        </w:rPr>
      </w:pPr>
      <w:r w:rsidRPr="00A646F6">
        <w:rPr>
          <w:noProof/>
        </w:rPr>
        <w:pict>
          <v:shape id="_x0000_s1120" type="#_x0000_t202" style="position:absolute;margin-left:-63pt;margin-top:629.1pt;width:566.35pt;height:21pt;z-index:251721216" stroked="f">
            <v:textbox style="mso-fit-shape-to-text:t" inset="0,0,0,0">
              <w:txbxContent>
                <w:p w:rsidR="00706FCF" w:rsidRPr="00A90223" w:rsidRDefault="00706FCF" w:rsidP="00BA5D1D">
                  <w:pPr>
                    <w:pStyle w:val="Caption"/>
                    <w:jc w:val="center"/>
                    <w:rPr>
                      <w:rFonts w:asciiTheme="majorBidi" w:eastAsiaTheme="majorEastAsia" w:hAnsiTheme="majorBidi" w:cstheme="majorBidi"/>
                      <w:i/>
                      <w:noProof/>
                      <w:sz w:val="28"/>
                      <w:szCs w:val="28"/>
                    </w:rPr>
                  </w:pPr>
                  <w:bookmarkStart w:id="93" w:name="_Toc324421199"/>
                  <w:r>
                    <w:t xml:space="preserve">Figure </w:t>
                  </w:r>
                  <w:fldSimple w:instr=" SEQ Figure \* ARABIC ">
                    <w:r>
                      <w:rPr>
                        <w:noProof/>
                      </w:rPr>
                      <w:t>39</w:t>
                    </w:r>
                  </w:fldSimple>
                  <w:r>
                    <w:t xml:space="preserve"> Cable routing inside B3</w:t>
                  </w:r>
                  <w:bookmarkEnd w:id="93"/>
                </w:p>
              </w:txbxContent>
            </v:textbox>
          </v:shape>
        </w:pict>
      </w:r>
      <w:r w:rsidR="000C047F">
        <w:rPr>
          <w:rFonts w:asciiTheme="majorBidi" w:eastAsiaTheme="majorEastAsia" w:hAnsiTheme="majorBidi" w:cstheme="majorBidi"/>
          <w:b/>
          <w:bCs/>
          <w:i/>
          <w:noProof/>
          <w:color w:val="4F81BD" w:themeColor="accent1"/>
          <w:sz w:val="28"/>
          <w:szCs w:val="28"/>
        </w:rPr>
        <w:drawing>
          <wp:anchor distT="0" distB="0" distL="114300" distR="114300" simplePos="0" relativeHeight="251709952" behindDoc="1" locked="0" layoutInCell="1" allowOverlap="1">
            <wp:simplePos x="0" y="0"/>
            <wp:positionH relativeFrom="column">
              <wp:posOffset>-800409</wp:posOffset>
            </wp:positionH>
            <wp:positionV relativeFrom="paragraph">
              <wp:posOffset>1237401</wp:posOffset>
            </wp:positionV>
            <wp:extent cx="7192821" cy="5394616"/>
            <wp:effectExtent l="0" t="895350" r="0" b="872834"/>
            <wp:wrapNone/>
            <wp:docPr id="186" name="Picture 19" descr="C:\Users\User\Desktop\Final on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ser\Desktop\Final one\4.jpg"/>
                    <pic:cNvPicPr>
                      <a:picLocks noChangeAspect="1" noChangeArrowheads="1"/>
                    </pic:cNvPicPr>
                  </pic:nvPicPr>
                  <pic:blipFill>
                    <a:blip r:embed="rId86" cstate="print"/>
                    <a:stretch>
                      <a:fillRect/>
                    </a:stretch>
                  </pic:blipFill>
                  <pic:spPr bwMode="auto">
                    <a:xfrm rot="16200000">
                      <a:off x="0" y="0"/>
                      <a:ext cx="7192821" cy="5394616"/>
                    </a:xfrm>
                    <a:prstGeom prst="rect">
                      <a:avLst/>
                    </a:prstGeom>
                    <a:noFill/>
                    <a:ln w="9525">
                      <a:noFill/>
                      <a:miter lim="800000"/>
                      <a:headEnd/>
                      <a:tailEnd/>
                    </a:ln>
                  </pic:spPr>
                </pic:pic>
              </a:graphicData>
            </a:graphic>
          </wp:anchor>
        </w:drawing>
      </w:r>
      <w:r w:rsidR="000C047F">
        <w:rPr>
          <w:rFonts w:asciiTheme="majorBidi" w:eastAsiaTheme="majorEastAsia" w:hAnsiTheme="majorBidi" w:cstheme="majorBidi"/>
          <w:b/>
          <w:bCs/>
          <w:i/>
          <w:color w:val="4F81BD" w:themeColor="accent1"/>
          <w:sz w:val="28"/>
          <w:szCs w:val="28"/>
        </w:rPr>
        <w:br w:type="page"/>
      </w:r>
    </w:p>
    <w:p w:rsidR="000B222E" w:rsidRDefault="00A646F6">
      <w:pPr>
        <w:rPr>
          <w:rFonts w:asciiTheme="majorBidi" w:eastAsiaTheme="majorEastAsia" w:hAnsiTheme="majorBidi" w:cstheme="majorBidi"/>
          <w:b/>
          <w:bCs/>
          <w:i/>
          <w:color w:val="4F81BD" w:themeColor="accent1"/>
          <w:sz w:val="28"/>
          <w:szCs w:val="28"/>
        </w:rPr>
      </w:pPr>
      <w:r w:rsidRPr="00A646F6">
        <w:rPr>
          <w:noProof/>
        </w:rPr>
        <w:lastRenderedPageBreak/>
        <w:pict>
          <v:shape id="_x0000_s1122" type="#_x0000_t202" style="position:absolute;margin-left:-54.2pt;margin-top:656.65pt;width:577.85pt;height:21pt;z-index:251727360" stroked="f">
            <v:textbox style="mso-fit-shape-to-text:t" inset="0,0,0,0">
              <w:txbxContent>
                <w:p w:rsidR="00706FCF" w:rsidRPr="00EE38CC" w:rsidRDefault="00706FCF" w:rsidP="000B222E">
                  <w:pPr>
                    <w:pStyle w:val="Caption"/>
                    <w:jc w:val="center"/>
                    <w:rPr>
                      <w:rFonts w:asciiTheme="majorBidi" w:eastAsiaTheme="majorEastAsia" w:hAnsiTheme="majorBidi" w:cstheme="majorBidi"/>
                      <w:i/>
                      <w:sz w:val="28"/>
                      <w:szCs w:val="28"/>
                    </w:rPr>
                  </w:pPr>
                  <w:bookmarkStart w:id="94" w:name="_Toc324421200"/>
                  <w:r>
                    <w:t xml:space="preserve">Figure </w:t>
                  </w:r>
                  <w:fldSimple w:instr=" SEQ Figure \* ARABIC ">
                    <w:r>
                      <w:rPr>
                        <w:noProof/>
                      </w:rPr>
                      <w:t>40</w:t>
                    </w:r>
                  </w:fldSimple>
                  <w:r>
                    <w:t xml:space="preserve"> </w:t>
                  </w:r>
                  <w:r w:rsidRPr="006D2BA5">
                    <w:t>Cable routing inside B4</w:t>
                  </w:r>
                  <w:bookmarkEnd w:id="94"/>
                </w:p>
              </w:txbxContent>
            </v:textbox>
          </v:shape>
        </w:pict>
      </w:r>
      <w:r w:rsidR="000B222E">
        <w:rPr>
          <w:rFonts w:asciiTheme="majorBidi" w:eastAsiaTheme="majorEastAsia" w:hAnsiTheme="majorBidi" w:cstheme="majorBidi"/>
          <w:b/>
          <w:bCs/>
          <w:i/>
          <w:color w:val="4F81BD" w:themeColor="accent1"/>
          <w:sz w:val="28"/>
          <w:szCs w:val="28"/>
        </w:rPr>
        <w:br w:type="page"/>
      </w:r>
      <w:r w:rsidR="000B222E" w:rsidRPr="000B222E">
        <w:rPr>
          <w:rFonts w:asciiTheme="majorBidi" w:eastAsiaTheme="majorEastAsia" w:hAnsiTheme="majorBidi" w:cstheme="majorBidi"/>
          <w:b/>
          <w:bCs/>
          <w:i/>
          <w:noProof/>
          <w:color w:val="4F81BD" w:themeColor="accent1"/>
          <w:sz w:val="28"/>
          <w:szCs w:val="28"/>
        </w:rPr>
        <w:drawing>
          <wp:anchor distT="0" distB="0" distL="114300" distR="114300" simplePos="0" relativeHeight="251725312" behindDoc="1" locked="0" layoutInCell="1" allowOverlap="1">
            <wp:simplePos x="0" y="0"/>
            <wp:positionH relativeFrom="column">
              <wp:posOffset>-688769</wp:posOffset>
            </wp:positionH>
            <wp:positionV relativeFrom="paragraph">
              <wp:posOffset>1757548</wp:posOffset>
            </wp:positionV>
            <wp:extent cx="7338951" cy="5504180"/>
            <wp:effectExtent l="0" t="914400" r="0" b="896620"/>
            <wp:wrapNone/>
            <wp:docPr id="8" name="Picture 20" descr="C:\Users\User\Desktop\Final on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User\Desktop\Final one\5.jpg"/>
                    <pic:cNvPicPr>
                      <a:picLocks noChangeAspect="1" noChangeArrowheads="1"/>
                    </pic:cNvPicPr>
                  </pic:nvPicPr>
                  <pic:blipFill>
                    <a:blip r:embed="rId87" cstate="print"/>
                    <a:stretch>
                      <a:fillRect/>
                    </a:stretch>
                  </pic:blipFill>
                  <pic:spPr bwMode="auto">
                    <a:xfrm rot="16200000">
                      <a:off x="0" y="0"/>
                      <a:ext cx="7338906" cy="5504180"/>
                    </a:xfrm>
                    <a:prstGeom prst="rect">
                      <a:avLst/>
                    </a:prstGeom>
                    <a:noFill/>
                    <a:ln w="9525">
                      <a:noFill/>
                      <a:miter lim="800000"/>
                      <a:headEnd/>
                      <a:tailEnd/>
                    </a:ln>
                  </pic:spPr>
                </pic:pic>
              </a:graphicData>
            </a:graphic>
          </wp:anchor>
        </w:drawing>
      </w:r>
    </w:p>
    <w:p w:rsidR="004926AD" w:rsidRPr="00617B33" w:rsidRDefault="00A646F6" w:rsidP="0003508D">
      <w:pPr>
        <w:rPr>
          <w:rFonts w:asciiTheme="majorBidi" w:eastAsiaTheme="majorEastAsia" w:hAnsiTheme="majorBidi" w:cstheme="majorBidi"/>
          <w:b/>
          <w:bCs/>
          <w:i/>
          <w:color w:val="4F81BD" w:themeColor="accent1"/>
          <w:sz w:val="28"/>
          <w:szCs w:val="28"/>
        </w:rPr>
      </w:pPr>
      <w:r w:rsidRPr="00A646F6">
        <w:rPr>
          <w:noProof/>
        </w:rPr>
        <w:lastRenderedPageBreak/>
        <w:pict>
          <v:shape id="_x0000_s1123" type="#_x0000_t202" style="position:absolute;margin-left:-60.8pt;margin-top:674.2pt;width:577.85pt;height:21pt;z-index:251731456" stroked="f">
            <v:textbox style="mso-fit-shape-to-text:t" inset="0,0,0,0">
              <w:txbxContent>
                <w:p w:rsidR="00706FCF" w:rsidRPr="00666486" w:rsidRDefault="00706FCF" w:rsidP="0003508D">
                  <w:pPr>
                    <w:pStyle w:val="Caption"/>
                    <w:jc w:val="center"/>
                    <w:rPr>
                      <w:rFonts w:asciiTheme="majorBidi" w:eastAsiaTheme="majorEastAsia" w:hAnsiTheme="majorBidi" w:cstheme="majorBidi"/>
                      <w:i/>
                      <w:noProof/>
                      <w:sz w:val="28"/>
                      <w:szCs w:val="28"/>
                    </w:rPr>
                  </w:pPr>
                  <w:bookmarkStart w:id="95" w:name="_Toc324421201"/>
                  <w:r>
                    <w:t xml:space="preserve">Figure </w:t>
                  </w:r>
                  <w:fldSimple w:instr=" SEQ Figure \* ARABIC ">
                    <w:r>
                      <w:rPr>
                        <w:noProof/>
                      </w:rPr>
                      <w:t>41</w:t>
                    </w:r>
                  </w:fldSimple>
                  <w:r>
                    <w:t xml:space="preserve"> Cable routing inside B5</w:t>
                  </w:r>
                  <w:bookmarkEnd w:id="95"/>
                </w:p>
              </w:txbxContent>
            </v:textbox>
          </v:shape>
        </w:pict>
      </w:r>
      <w:r w:rsidR="0003508D">
        <w:rPr>
          <w:rFonts w:asciiTheme="majorBidi" w:eastAsiaTheme="majorEastAsia" w:hAnsiTheme="majorBidi" w:cstheme="majorBidi"/>
          <w:b/>
          <w:bCs/>
          <w:i/>
          <w:noProof/>
          <w:color w:val="4F81BD" w:themeColor="accent1"/>
          <w:sz w:val="28"/>
          <w:szCs w:val="28"/>
        </w:rPr>
        <w:drawing>
          <wp:anchor distT="0" distB="0" distL="114300" distR="114300" simplePos="0" relativeHeight="251729408" behindDoc="1" locked="0" layoutInCell="1" allowOverlap="1">
            <wp:simplePos x="0" y="0"/>
            <wp:positionH relativeFrom="column">
              <wp:posOffset>-534670</wp:posOffset>
            </wp:positionH>
            <wp:positionV relativeFrom="paragraph">
              <wp:posOffset>1911350</wp:posOffset>
            </wp:positionV>
            <wp:extent cx="7338695" cy="5503545"/>
            <wp:effectExtent l="0" t="914400" r="0" b="897255"/>
            <wp:wrapNone/>
            <wp:docPr id="21" name="Picture 20" descr="C:\Users\User\Desktop\Final on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User\Desktop\Final one\5.jpg"/>
                    <pic:cNvPicPr>
                      <a:picLocks noChangeAspect="1" noChangeArrowheads="1"/>
                    </pic:cNvPicPr>
                  </pic:nvPicPr>
                  <pic:blipFill>
                    <a:blip r:embed="rId88" cstate="print"/>
                    <a:stretch>
                      <a:fillRect/>
                    </a:stretch>
                  </pic:blipFill>
                  <pic:spPr bwMode="auto">
                    <a:xfrm rot="16200000">
                      <a:off x="0" y="0"/>
                      <a:ext cx="7338695" cy="5503545"/>
                    </a:xfrm>
                    <a:prstGeom prst="rect">
                      <a:avLst/>
                    </a:prstGeom>
                    <a:noFill/>
                    <a:ln w="9525">
                      <a:noFill/>
                      <a:miter lim="800000"/>
                      <a:headEnd/>
                      <a:tailEnd/>
                    </a:ln>
                  </pic:spPr>
                </pic:pic>
              </a:graphicData>
            </a:graphic>
          </wp:anchor>
        </w:drawing>
      </w:r>
    </w:p>
    <w:sectPr w:rsidR="004926AD" w:rsidRPr="00617B33" w:rsidSect="002E4908">
      <w:pgSz w:w="11907" w:h="16839" w:code="9"/>
      <w:pgMar w:top="1440" w:right="1440" w:bottom="1440" w:left="1440" w:header="720" w:footer="720" w:gutter="0"/>
      <w:pgNumType w:start="3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51A9" w:rsidRDefault="002751A9" w:rsidP="00E1368C">
      <w:pPr>
        <w:spacing w:after="0" w:line="240" w:lineRule="auto"/>
      </w:pPr>
      <w:r>
        <w:separator/>
      </w:r>
    </w:p>
  </w:endnote>
  <w:endnote w:type="continuationSeparator" w:id="0">
    <w:p w:rsidR="002751A9" w:rsidRDefault="002751A9" w:rsidP="00E136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30780"/>
      <w:docPartObj>
        <w:docPartGallery w:val="Page Numbers (Bottom of Page)"/>
        <w:docPartUnique/>
      </w:docPartObj>
    </w:sdtPr>
    <w:sdtContent>
      <w:p w:rsidR="00706FCF" w:rsidRDefault="00706FCF">
        <w:pPr>
          <w:pStyle w:val="Footer"/>
          <w:jc w:val="center"/>
        </w:pPr>
        <w:r>
          <w:pict>
            <v:shapetype id="_x0000_t110" coordsize="21600,21600" o:spt="110" path="m10800,l,10800,10800,21600,21600,10800xe">
              <v:stroke joinstyle="miter"/>
              <v:path gradientshapeok="t" o:connecttype="rect" textboxrect="5400,5400,16200,16200"/>
            </v:shapetype>
            <v:shape id="_x0000_s2049" type="#_x0000_t110" style="width:468pt;height:3.55pt;flip:y;mso-width-percent:1000;mso-position-horizontal-relative:char;mso-position-vertical-relative:line;mso-width-percent:1000;mso-width-relative:margin" fillcolor="black [3213]" stroked="f" strokecolor="black [3213]">
              <v:fill r:id="rId1" o:title="Light horizontal" type="pattern"/>
              <w10:wrap type="none" anchorx="margin" anchory="page"/>
              <w10:anchorlock/>
            </v:shape>
          </w:pict>
        </w:r>
      </w:p>
      <w:p w:rsidR="00706FCF" w:rsidRDefault="00706FCF">
        <w:pPr>
          <w:pStyle w:val="Footer"/>
          <w:jc w:val="center"/>
        </w:pPr>
        <w:fldSimple w:instr=" PAGE    \* MERGEFORMAT ">
          <w:r w:rsidR="00333142">
            <w:rPr>
              <w:noProof/>
            </w:rPr>
            <w:t>50</w:t>
          </w:r>
        </w:fldSimple>
      </w:p>
    </w:sdtContent>
  </w:sdt>
  <w:p w:rsidR="00706FCF" w:rsidRDefault="00706FC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51A9" w:rsidRDefault="002751A9" w:rsidP="00E1368C">
      <w:pPr>
        <w:spacing w:after="0" w:line="240" w:lineRule="auto"/>
      </w:pPr>
      <w:r>
        <w:separator/>
      </w:r>
    </w:p>
  </w:footnote>
  <w:footnote w:type="continuationSeparator" w:id="0">
    <w:p w:rsidR="002751A9" w:rsidRDefault="002751A9" w:rsidP="00E1368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70184"/>
    <w:multiLevelType w:val="hybridMultilevel"/>
    <w:tmpl w:val="CD7EF5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BC7CDE"/>
    <w:multiLevelType w:val="hybridMultilevel"/>
    <w:tmpl w:val="5C465C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667EF1"/>
    <w:multiLevelType w:val="hybridMultilevel"/>
    <w:tmpl w:val="29E0D982"/>
    <w:lvl w:ilvl="0" w:tplc="C49C44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D04873"/>
    <w:multiLevelType w:val="hybridMultilevel"/>
    <w:tmpl w:val="37FC45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5A74C2"/>
    <w:multiLevelType w:val="hybridMultilevel"/>
    <w:tmpl w:val="014E5C74"/>
    <w:lvl w:ilvl="0" w:tplc="99D6271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372FD6"/>
    <w:multiLevelType w:val="hybridMultilevel"/>
    <w:tmpl w:val="BD8879EE"/>
    <w:lvl w:ilvl="0" w:tplc="6A024F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4AC4BCA"/>
    <w:multiLevelType w:val="hybridMultilevel"/>
    <w:tmpl w:val="B896DB4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178F064D"/>
    <w:multiLevelType w:val="hybridMultilevel"/>
    <w:tmpl w:val="E6DC3C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7961610"/>
    <w:multiLevelType w:val="hybridMultilevel"/>
    <w:tmpl w:val="344211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8FE7468"/>
    <w:multiLevelType w:val="hybridMultilevel"/>
    <w:tmpl w:val="356CBC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E425CEA"/>
    <w:multiLevelType w:val="hybridMultilevel"/>
    <w:tmpl w:val="F69C8ABE"/>
    <w:lvl w:ilvl="0" w:tplc="6A024F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442029F"/>
    <w:multiLevelType w:val="hybridMultilevel"/>
    <w:tmpl w:val="6FC2D208"/>
    <w:lvl w:ilvl="0" w:tplc="0409000F">
      <w:start w:val="1"/>
      <w:numFmt w:val="decimal"/>
      <w:lvlText w:val="%1."/>
      <w:lvlJc w:val="left"/>
      <w:pPr>
        <w:ind w:left="1449" w:hanging="360"/>
      </w:pPr>
    </w:lvl>
    <w:lvl w:ilvl="1" w:tplc="04090019" w:tentative="1">
      <w:start w:val="1"/>
      <w:numFmt w:val="lowerLetter"/>
      <w:lvlText w:val="%2."/>
      <w:lvlJc w:val="left"/>
      <w:pPr>
        <w:ind w:left="2169" w:hanging="360"/>
      </w:pPr>
    </w:lvl>
    <w:lvl w:ilvl="2" w:tplc="0409001B" w:tentative="1">
      <w:start w:val="1"/>
      <w:numFmt w:val="lowerRoman"/>
      <w:lvlText w:val="%3."/>
      <w:lvlJc w:val="right"/>
      <w:pPr>
        <w:ind w:left="2889" w:hanging="180"/>
      </w:pPr>
    </w:lvl>
    <w:lvl w:ilvl="3" w:tplc="0409000F" w:tentative="1">
      <w:start w:val="1"/>
      <w:numFmt w:val="decimal"/>
      <w:lvlText w:val="%4."/>
      <w:lvlJc w:val="left"/>
      <w:pPr>
        <w:ind w:left="3609" w:hanging="360"/>
      </w:pPr>
    </w:lvl>
    <w:lvl w:ilvl="4" w:tplc="04090019" w:tentative="1">
      <w:start w:val="1"/>
      <w:numFmt w:val="lowerLetter"/>
      <w:lvlText w:val="%5."/>
      <w:lvlJc w:val="left"/>
      <w:pPr>
        <w:ind w:left="4329" w:hanging="360"/>
      </w:pPr>
    </w:lvl>
    <w:lvl w:ilvl="5" w:tplc="0409001B" w:tentative="1">
      <w:start w:val="1"/>
      <w:numFmt w:val="lowerRoman"/>
      <w:lvlText w:val="%6."/>
      <w:lvlJc w:val="right"/>
      <w:pPr>
        <w:ind w:left="5049" w:hanging="180"/>
      </w:pPr>
    </w:lvl>
    <w:lvl w:ilvl="6" w:tplc="0409000F" w:tentative="1">
      <w:start w:val="1"/>
      <w:numFmt w:val="decimal"/>
      <w:lvlText w:val="%7."/>
      <w:lvlJc w:val="left"/>
      <w:pPr>
        <w:ind w:left="5769" w:hanging="360"/>
      </w:pPr>
    </w:lvl>
    <w:lvl w:ilvl="7" w:tplc="04090019" w:tentative="1">
      <w:start w:val="1"/>
      <w:numFmt w:val="lowerLetter"/>
      <w:lvlText w:val="%8."/>
      <w:lvlJc w:val="left"/>
      <w:pPr>
        <w:ind w:left="6489" w:hanging="360"/>
      </w:pPr>
    </w:lvl>
    <w:lvl w:ilvl="8" w:tplc="0409001B" w:tentative="1">
      <w:start w:val="1"/>
      <w:numFmt w:val="lowerRoman"/>
      <w:lvlText w:val="%9."/>
      <w:lvlJc w:val="right"/>
      <w:pPr>
        <w:ind w:left="7209" w:hanging="180"/>
      </w:pPr>
    </w:lvl>
  </w:abstractNum>
  <w:abstractNum w:abstractNumId="12">
    <w:nsid w:val="3E923074"/>
    <w:multiLevelType w:val="hybridMultilevel"/>
    <w:tmpl w:val="3C2E26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F71233A"/>
    <w:multiLevelType w:val="hybridMultilevel"/>
    <w:tmpl w:val="2F7AA7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29766F2"/>
    <w:multiLevelType w:val="hybridMultilevel"/>
    <w:tmpl w:val="2CCCD486"/>
    <w:lvl w:ilvl="0" w:tplc="6A024F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5371118"/>
    <w:multiLevelType w:val="hybridMultilevel"/>
    <w:tmpl w:val="D2BE58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5C40ED3"/>
    <w:multiLevelType w:val="hybridMultilevel"/>
    <w:tmpl w:val="BE34769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6651DAF"/>
    <w:multiLevelType w:val="hybridMultilevel"/>
    <w:tmpl w:val="793A01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57812D3B"/>
    <w:multiLevelType w:val="multilevel"/>
    <w:tmpl w:val="0D2EE8F2"/>
    <w:lvl w:ilvl="0">
      <w:start w:val="1"/>
      <w:numFmt w:val="decimal"/>
      <w:lvlText w:val="%1."/>
      <w:lvlJc w:val="left"/>
      <w:pPr>
        <w:ind w:left="1080" w:hanging="360"/>
      </w:pPr>
    </w:lvl>
    <w:lvl w:ilvl="1">
      <w:start w:val="3"/>
      <w:numFmt w:val="decimal"/>
      <w:isLgl/>
      <w:lvlText w:val="%1.%2"/>
      <w:lvlJc w:val="left"/>
      <w:pPr>
        <w:ind w:left="1275" w:hanging="55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9">
    <w:nsid w:val="59624895"/>
    <w:multiLevelType w:val="hybridMultilevel"/>
    <w:tmpl w:val="D744D2B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596C5BE3"/>
    <w:multiLevelType w:val="hybridMultilevel"/>
    <w:tmpl w:val="9D50A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6CA2AB8"/>
    <w:multiLevelType w:val="hybridMultilevel"/>
    <w:tmpl w:val="041C03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7EA4FD7"/>
    <w:multiLevelType w:val="hybridMultilevel"/>
    <w:tmpl w:val="5EAEA4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938603B"/>
    <w:multiLevelType w:val="hybridMultilevel"/>
    <w:tmpl w:val="170C88A6"/>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204" w:hanging="360"/>
      </w:pPr>
      <w:rPr>
        <w:rFonts w:ascii="Courier New" w:hAnsi="Courier New" w:cs="Courier New" w:hint="default"/>
      </w:rPr>
    </w:lvl>
    <w:lvl w:ilvl="2" w:tplc="04090005" w:tentative="1">
      <w:start w:val="1"/>
      <w:numFmt w:val="bullet"/>
      <w:lvlText w:val=""/>
      <w:lvlJc w:val="left"/>
      <w:pPr>
        <w:ind w:left="2924" w:hanging="360"/>
      </w:pPr>
      <w:rPr>
        <w:rFonts w:ascii="Wingdings" w:hAnsi="Wingdings" w:hint="default"/>
      </w:rPr>
    </w:lvl>
    <w:lvl w:ilvl="3" w:tplc="04090001" w:tentative="1">
      <w:start w:val="1"/>
      <w:numFmt w:val="bullet"/>
      <w:lvlText w:val=""/>
      <w:lvlJc w:val="left"/>
      <w:pPr>
        <w:ind w:left="3644" w:hanging="360"/>
      </w:pPr>
      <w:rPr>
        <w:rFonts w:ascii="Symbol" w:hAnsi="Symbol" w:hint="default"/>
      </w:rPr>
    </w:lvl>
    <w:lvl w:ilvl="4" w:tplc="04090003" w:tentative="1">
      <w:start w:val="1"/>
      <w:numFmt w:val="bullet"/>
      <w:lvlText w:val="o"/>
      <w:lvlJc w:val="left"/>
      <w:pPr>
        <w:ind w:left="4364" w:hanging="360"/>
      </w:pPr>
      <w:rPr>
        <w:rFonts w:ascii="Courier New" w:hAnsi="Courier New" w:cs="Courier New" w:hint="default"/>
      </w:rPr>
    </w:lvl>
    <w:lvl w:ilvl="5" w:tplc="04090005" w:tentative="1">
      <w:start w:val="1"/>
      <w:numFmt w:val="bullet"/>
      <w:lvlText w:val=""/>
      <w:lvlJc w:val="left"/>
      <w:pPr>
        <w:ind w:left="5084" w:hanging="360"/>
      </w:pPr>
      <w:rPr>
        <w:rFonts w:ascii="Wingdings" w:hAnsi="Wingdings" w:hint="default"/>
      </w:rPr>
    </w:lvl>
    <w:lvl w:ilvl="6" w:tplc="04090001" w:tentative="1">
      <w:start w:val="1"/>
      <w:numFmt w:val="bullet"/>
      <w:lvlText w:val=""/>
      <w:lvlJc w:val="left"/>
      <w:pPr>
        <w:ind w:left="5804" w:hanging="360"/>
      </w:pPr>
      <w:rPr>
        <w:rFonts w:ascii="Symbol" w:hAnsi="Symbol" w:hint="default"/>
      </w:rPr>
    </w:lvl>
    <w:lvl w:ilvl="7" w:tplc="04090003" w:tentative="1">
      <w:start w:val="1"/>
      <w:numFmt w:val="bullet"/>
      <w:lvlText w:val="o"/>
      <w:lvlJc w:val="left"/>
      <w:pPr>
        <w:ind w:left="6524" w:hanging="360"/>
      </w:pPr>
      <w:rPr>
        <w:rFonts w:ascii="Courier New" w:hAnsi="Courier New" w:cs="Courier New" w:hint="default"/>
      </w:rPr>
    </w:lvl>
    <w:lvl w:ilvl="8" w:tplc="04090005" w:tentative="1">
      <w:start w:val="1"/>
      <w:numFmt w:val="bullet"/>
      <w:lvlText w:val=""/>
      <w:lvlJc w:val="left"/>
      <w:pPr>
        <w:ind w:left="7244" w:hanging="360"/>
      </w:pPr>
      <w:rPr>
        <w:rFonts w:ascii="Wingdings" w:hAnsi="Wingdings" w:hint="default"/>
      </w:rPr>
    </w:lvl>
  </w:abstractNum>
  <w:abstractNum w:abstractNumId="24">
    <w:nsid w:val="693C76E8"/>
    <w:multiLevelType w:val="hybridMultilevel"/>
    <w:tmpl w:val="0AC6BE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EDD7411"/>
    <w:multiLevelType w:val="hybridMultilevel"/>
    <w:tmpl w:val="0FF469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52144AB"/>
    <w:multiLevelType w:val="multilevel"/>
    <w:tmpl w:val="08445870"/>
    <w:lvl w:ilvl="0">
      <w:start w:val="2"/>
      <w:numFmt w:val="decimal"/>
      <w:lvlText w:val="%1"/>
      <w:lvlJc w:val="left"/>
      <w:pPr>
        <w:ind w:left="600" w:hanging="600"/>
      </w:pPr>
      <w:rPr>
        <w:rFonts w:hint="default"/>
      </w:rPr>
    </w:lvl>
    <w:lvl w:ilvl="1">
      <w:start w:val="1"/>
      <w:numFmt w:val="decimal"/>
      <w:lvlText w:val="%1.%2"/>
      <w:lvlJc w:val="left"/>
      <w:pPr>
        <w:ind w:left="960" w:hanging="60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7">
    <w:nsid w:val="75BE51DD"/>
    <w:multiLevelType w:val="hybridMultilevel"/>
    <w:tmpl w:val="82EE48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98A0495"/>
    <w:multiLevelType w:val="hybridMultilevel"/>
    <w:tmpl w:val="E7F8B7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C592A8F"/>
    <w:multiLevelType w:val="hybridMultilevel"/>
    <w:tmpl w:val="AF586960"/>
    <w:lvl w:ilvl="0" w:tplc="E5545D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15"/>
  </w:num>
  <w:num w:numId="3">
    <w:abstractNumId w:val="24"/>
  </w:num>
  <w:num w:numId="4">
    <w:abstractNumId w:val="8"/>
  </w:num>
  <w:num w:numId="5">
    <w:abstractNumId w:val="29"/>
  </w:num>
  <w:num w:numId="6">
    <w:abstractNumId w:val="28"/>
  </w:num>
  <w:num w:numId="7">
    <w:abstractNumId w:val="21"/>
  </w:num>
  <w:num w:numId="8">
    <w:abstractNumId w:val="7"/>
  </w:num>
  <w:num w:numId="9">
    <w:abstractNumId w:val="27"/>
  </w:num>
  <w:num w:numId="10">
    <w:abstractNumId w:val="19"/>
  </w:num>
  <w:num w:numId="11">
    <w:abstractNumId w:val="26"/>
  </w:num>
  <w:num w:numId="12">
    <w:abstractNumId w:val="6"/>
  </w:num>
  <w:num w:numId="13">
    <w:abstractNumId w:val="10"/>
  </w:num>
  <w:num w:numId="14">
    <w:abstractNumId w:val="23"/>
  </w:num>
  <w:num w:numId="15">
    <w:abstractNumId w:val="5"/>
  </w:num>
  <w:num w:numId="16">
    <w:abstractNumId w:val="14"/>
  </w:num>
  <w:num w:numId="17">
    <w:abstractNumId w:val="18"/>
  </w:num>
  <w:num w:numId="18">
    <w:abstractNumId w:val="20"/>
  </w:num>
  <w:num w:numId="19">
    <w:abstractNumId w:val="12"/>
  </w:num>
  <w:num w:numId="20">
    <w:abstractNumId w:val="13"/>
  </w:num>
  <w:num w:numId="21">
    <w:abstractNumId w:val="4"/>
  </w:num>
  <w:num w:numId="22">
    <w:abstractNumId w:val="2"/>
  </w:num>
  <w:num w:numId="23">
    <w:abstractNumId w:val="9"/>
  </w:num>
  <w:num w:numId="24">
    <w:abstractNumId w:val="1"/>
  </w:num>
  <w:num w:numId="25">
    <w:abstractNumId w:val="22"/>
  </w:num>
  <w:num w:numId="26">
    <w:abstractNumId w:val="0"/>
  </w:num>
  <w:num w:numId="27">
    <w:abstractNumId w:val="16"/>
  </w:num>
  <w:num w:numId="28">
    <w:abstractNumId w:val="25"/>
  </w:num>
  <w:num w:numId="29">
    <w:abstractNumId w:val="11"/>
  </w:num>
  <w:num w:numId="3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defaultTabStop w:val="720"/>
  <w:drawingGridHorizontalSpacing w:val="110"/>
  <w:displayHorizontalDrawingGridEvery w:val="2"/>
  <w:characterSpacingControl w:val="doNotCompress"/>
  <w:hdrShapeDefaults>
    <o:shapedefaults v:ext="edit" spidmax="6146">
      <o:colormenu v:ext="edit" fillcolor="none [3069]"/>
    </o:shapedefaults>
    <o:shapelayout v:ext="edit">
      <o:idmap v:ext="edit" data="2"/>
    </o:shapelayout>
  </w:hdrShapeDefaults>
  <w:footnotePr>
    <w:footnote w:id="-1"/>
    <w:footnote w:id="0"/>
  </w:footnotePr>
  <w:endnotePr>
    <w:endnote w:id="-1"/>
    <w:endnote w:id="0"/>
  </w:endnotePr>
  <w:compat/>
  <w:rsids>
    <w:rsidRoot w:val="00C71740"/>
    <w:rsid w:val="000000F0"/>
    <w:rsid w:val="0000133C"/>
    <w:rsid w:val="000019D0"/>
    <w:rsid w:val="0000519A"/>
    <w:rsid w:val="000053F9"/>
    <w:rsid w:val="00012DB2"/>
    <w:rsid w:val="00020659"/>
    <w:rsid w:val="00023560"/>
    <w:rsid w:val="00024F4F"/>
    <w:rsid w:val="000276DA"/>
    <w:rsid w:val="000337F4"/>
    <w:rsid w:val="0003508D"/>
    <w:rsid w:val="00036BE5"/>
    <w:rsid w:val="00047769"/>
    <w:rsid w:val="0005628F"/>
    <w:rsid w:val="0006192B"/>
    <w:rsid w:val="00062A52"/>
    <w:rsid w:val="0006686A"/>
    <w:rsid w:val="00070454"/>
    <w:rsid w:val="000724F5"/>
    <w:rsid w:val="00073A28"/>
    <w:rsid w:val="00073EA7"/>
    <w:rsid w:val="00074149"/>
    <w:rsid w:val="00080F39"/>
    <w:rsid w:val="00085298"/>
    <w:rsid w:val="0009160D"/>
    <w:rsid w:val="000933BD"/>
    <w:rsid w:val="000A16B3"/>
    <w:rsid w:val="000A170F"/>
    <w:rsid w:val="000A7AE7"/>
    <w:rsid w:val="000B0CBD"/>
    <w:rsid w:val="000B222E"/>
    <w:rsid w:val="000B52C1"/>
    <w:rsid w:val="000B7D0D"/>
    <w:rsid w:val="000C047F"/>
    <w:rsid w:val="000C1B45"/>
    <w:rsid w:val="000D160D"/>
    <w:rsid w:val="000D1D72"/>
    <w:rsid w:val="000D21A7"/>
    <w:rsid w:val="000D77C5"/>
    <w:rsid w:val="000E0A4C"/>
    <w:rsid w:val="000E400E"/>
    <w:rsid w:val="000E5E7E"/>
    <w:rsid w:val="000E7C75"/>
    <w:rsid w:val="000E7D93"/>
    <w:rsid w:val="000F166A"/>
    <w:rsid w:val="000F1673"/>
    <w:rsid w:val="000F237C"/>
    <w:rsid w:val="000F6D47"/>
    <w:rsid w:val="000F769F"/>
    <w:rsid w:val="001050EC"/>
    <w:rsid w:val="001063A1"/>
    <w:rsid w:val="001105E9"/>
    <w:rsid w:val="001127FB"/>
    <w:rsid w:val="00115CCB"/>
    <w:rsid w:val="00116158"/>
    <w:rsid w:val="00116E63"/>
    <w:rsid w:val="001175BE"/>
    <w:rsid w:val="00117AC4"/>
    <w:rsid w:val="00123A81"/>
    <w:rsid w:val="00126654"/>
    <w:rsid w:val="00126AEA"/>
    <w:rsid w:val="001274D1"/>
    <w:rsid w:val="001416AE"/>
    <w:rsid w:val="00143F83"/>
    <w:rsid w:val="00145445"/>
    <w:rsid w:val="00150411"/>
    <w:rsid w:val="001511FB"/>
    <w:rsid w:val="00151A2F"/>
    <w:rsid w:val="001551B1"/>
    <w:rsid w:val="00156D4B"/>
    <w:rsid w:val="00157CB1"/>
    <w:rsid w:val="00160B10"/>
    <w:rsid w:val="00163056"/>
    <w:rsid w:val="001654E0"/>
    <w:rsid w:val="00165D9B"/>
    <w:rsid w:val="001672A0"/>
    <w:rsid w:val="0017643E"/>
    <w:rsid w:val="0017758D"/>
    <w:rsid w:val="00181B34"/>
    <w:rsid w:val="001824A9"/>
    <w:rsid w:val="00184D05"/>
    <w:rsid w:val="00185367"/>
    <w:rsid w:val="00190B95"/>
    <w:rsid w:val="001921D7"/>
    <w:rsid w:val="001A227D"/>
    <w:rsid w:val="001A40A5"/>
    <w:rsid w:val="001A594C"/>
    <w:rsid w:val="001A62D4"/>
    <w:rsid w:val="001A7F3F"/>
    <w:rsid w:val="001B5055"/>
    <w:rsid w:val="001B5ACE"/>
    <w:rsid w:val="001C2F98"/>
    <w:rsid w:val="001C39CC"/>
    <w:rsid w:val="001C3BEF"/>
    <w:rsid w:val="001C7A25"/>
    <w:rsid w:val="001C7FEF"/>
    <w:rsid w:val="001D01A8"/>
    <w:rsid w:val="001E3D70"/>
    <w:rsid w:val="001F1E15"/>
    <w:rsid w:val="001F1F32"/>
    <w:rsid w:val="002002B8"/>
    <w:rsid w:val="00201909"/>
    <w:rsid w:val="0021126B"/>
    <w:rsid w:val="00211FA0"/>
    <w:rsid w:val="00212B11"/>
    <w:rsid w:val="00213309"/>
    <w:rsid w:val="0021380A"/>
    <w:rsid w:val="002139BD"/>
    <w:rsid w:val="0021704A"/>
    <w:rsid w:val="00231254"/>
    <w:rsid w:val="002333DC"/>
    <w:rsid w:val="00233698"/>
    <w:rsid w:val="00236113"/>
    <w:rsid w:val="0024082E"/>
    <w:rsid w:val="00241610"/>
    <w:rsid w:val="002442E8"/>
    <w:rsid w:val="002457B6"/>
    <w:rsid w:val="00250F95"/>
    <w:rsid w:val="00251732"/>
    <w:rsid w:val="0025184D"/>
    <w:rsid w:val="00263BDE"/>
    <w:rsid w:val="002640F9"/>
    <w:rsid w:val="00264421"/>
    <w:rsid w:val="00271903"/>
    <w:rsid w:val="00274998"/>
    <w:rsid w:val="002751A9"/>
    <w:rsid w:val="00292303"/>
    <w:rsid w:val="00293060"/>
    <w:rsid w:val="00294A83"/>
    <w:rsid w:val="0029773C"/>
    <w:rsid w:val="00297E42"/>
    <w:rsid w:val="002A1BB3"/>
    <w:rsid w:val="002A4A7D"/>
    <w:rsid w:val="002A721A"/>
    <w:rsid w:val="002B0B26"/>
    <w:rsid w:val="002C3243"/>
    <w:rsid w:val="002C5EAF"/>
    <w:rsid w:val="002C6386"/>
    <w:rsid w:val="002D71AE"/>
    <w:rsid w:val="002E35E6"/>
    <w:rsid w:val="002E4908"/>
    <w:rsid w:val="002E5224"/>
    <w:rsid w:val="002E52B0"/>
    <w:rsid w:val="002F02A8"/>
    <w:rsid w:val="002F0B21"/>
    <w:rsid w:val="002F2D60"/>
    <w:rsid w:val="002F31AA"/>
    <w:rsid w:val="002F554C"/>
    <w:rsid w:val="002F5B8D"/>
    <w:rsid w:val="00300B46"/>
    <w:rsid w:val="003010CC"/>
    <w:rsid w:val="00302D5D"/>
    <w:rsid w:val="0030515C"/>
    <w:rsid w:val="0030529D"/>
    <w:rsid w:val="00307269"/>
    <w:rsid w:val="00310CC3"/>
    <w:rsid w:val="00311CC5"/>
    <w:rsid w:val="0031242B"/>
    <w:rsid w:val="00316EB3"/>
    <w:rsid w:val="00326A3D"/>
    <w:rsid w:val="0033226F"/>
    <w:rsid w:val="00333142"/>
    <w:rsid w:val="00340230"/>
    <w:rsid w:val="00343E90"/>
    <w:rsid w:val="003441B6"/>
    <w:rsid w:val="003449DB"/>
    <w:rsid w:val="0034583E"/>
    <w:rsid w:val="003475B8"/>
    <w:rsid w:val="00351E33"/>
    <w:rsid w:val="00354D62"/>
    <w:rsid w:val="00365724"/>
    <w:rsid w:val="00367B17"/>
    <w:rsid w:val="003701A2"/>
    <w:rsid w:val="00370889"/>
    <w:rsid w:val="00373003"/>
    <w:rsid w:val="00373FB7"/>
    <w:rsid w:val="00375EDB"/>
    <w:rsid w:val="00377134"/>
    <w:rsid w:val="0037732B"/>
    <w:rsid w:val="0038417F"/>
    <w:rsid w:val="00397DF2"/>
    <w:rsid w:val="00397EC8"/>
    <w:rsid w:val="003A303D"/>
    <w:rsid w:val="003A4A6A"/>
    <w:rsid w:val="003B25F3"/>
    <w:rsid w:val="003B5D15"/>
    <w:rsid w:val="003C32DE"/>
    <w:rsid w:val="003C45C5"/>
    <w:rsid w:val="003C4C10"/>
    <w:rsid w:val="003D44D9"/>
    <w:rsid w:val="003D4C3F"/>
    <w:rsid w:val="003D50AD"/>
    <w:rsid w:val="003E0B98"/>
    <w:rsid w:val="003E0E9E"/>
    <w:rsid w:val="003E41A9"/>
    <w:rsid w:val="003E452F"/>
    <w:rsid w:val="003E6310"/>
    <w:rsid w:val="003F1B72"/>
    <w:rsid w:val="003F25E3"/>
    <w:rsid w:val="003F2FEB"/>
    <w:rsid w:val="003F69DD"/>
    <w:rsid w:val="003F7C07"/>
    <w:rsid w:val="00407D39"/>
    <w:rsid w:val="00410479"/>
    <w:rsid w:val="00414456"/>
    <w:rsid w:val="00414575"/>
    <w:rsid w:val="00415B97"/>
    <w:rsid w:val="004226EF"/>
    <w:rsid w:val="004248C1"/>
    <w:rsid w:val="00426085"/>
    <w:rsid w:val="004329FF"/>
    <w:rsid w:val="00432A17"/>
    <w:rsid w:val="00442362"/>
    <w:rsid w:val="00442477"/>
    <w:rsid w:val="00444975"/>
    <w:rsid w:val="00447F91"/>
    <w:rsid w:val="004506C0"/>
    <w:rsid w:val="0045140E"/>
    <w:rsid w:val="00455B76"/>
    <w:rsid w:val="0046558F"/>
    <w:rsid w:val="00465BC1"/>
    <w:rsid w:val="004669CA"/>
    <w:rsid w:val="00474B9A"/>
    <w:rsid w:val="00477F21"/>
    <w:rsid w:val="00481533"/>
    <w:rsid w:val="0048368E"/>
    <w:rsid w:val="0048757E"/>
    <w:rsid w:val="00490637"/>
    <w:rsid w:val="00490869"/>
    <w:rsid w:val="004926AD"/>
    <w:rsid w:val="0049463A"/>
    <w:rsid w:val="00494A35"/>
    <w:rsid w:val="004955F6"/>
    <w:rsid w:val="00497CF2"/>
    <w:rsid w:val="004A58AE"/>
    <w:rsid w:val="004A5B13"/>
    <w:rsid w:val="004A6DC0"/>
    <w:rsid w:val="004C1AD6"/>
    <w:rsid w:val="004C386B"/>
    <w:rsid w:val="004D172B"/>
    <w:rsid w:val="004D1EE2"/>
    <w:rsid w:val="004D2AF9"/>
    <w:rsid w:val="004D3E63"/>
    <w:rsid w:val="004D548D"/>
    <w:rsid w:val="004F34DB"/>
    <w:rsid w:val="004F45E2"/>
    <w:rsid w:val="004F48A2"/>
    <w:rsid w:val="004F4F0B"/>
    <w:rsid w:val="004F7AA3"/>
    <w:rsid w:val="005041ED"/>
    <w:rsid w:val="00513BCD"/>
    <w:rsid w:val="00517E40"/>
    <w:rsid w:val="00524E47"/>
    <w:rsid w:val="005276EA"/>
    <w:rsid w:val="005330E8"/>
    <w:rsid w:val="00540981"/>
    <w:rsid w:val="0054172B"/>
    <w:rsid w:val="00544D16"/>
    <w:rsid w:val="00547604"/>
    <w:rsid w:val="005509F9"/>
    <w:rsid w:val="00551303"/>
    <w:rsid w:val="0055378C"/>
    <w:rsid w:val="00560D74"/>
    <w:rsid w:val="0056164A"/>
    <w:rsid w:val="0056230C"/>
    <w:rsid w:val="00566A32"/>
    <w:rsid w:val="00573839"/>
    <w:rsid w:val="005738EF"/>
    <w:rsid w:val="0058216E"/>
    <w:rsid w:val="00585D6A"/>
    <w:rsid w:val="00586220"/>
    <w:rsid w:val="005934E5"/>
    <w:rsid w:val="00595BCB"/>
    <w:rsid w:val="005A035A"/>
    <w:rsid w:val="005A2DE2"/>
    <w:rsid w:val="005B0232"/>
    <w:rsid w:val="005C21A8"/>
    <w:rsid w:val="005C2488"/>
    <w:rsid w:val="005C4319"/>
    <w:rsid w:val="005C5131"/>
    <w:rsid w:val="005D0710"/>
    <w:rsid w:val="005D0E5F"/>
    <w:rsid w:val="005D2F38"/>
    <w:rsid w:val="005E015D"/>
    <w:rsid w:val="005E0587"/>
    <w:rsid w:val="005E24C8"/>
    <w:rsid w:val="005E32CB"/>
    <w:rsid w:val="005E6614"/>
    <w:rsid w:val="005E788C"/>
    <w:rsid w:val="005F0F0C"/>
    <w:rsid w:val="005F1471"/>
    <w:rsid w:val="005F1DFA"/>
    <w:rsid w:val="006049BF"/>
    <w:rsid w:val="00605C93"/>
    <w:rsid w:val="00606C10"/>
    <w:rsid w:val="00614223"/>
    <w:rsid w:val="00614280"/>
    <w:rsid w:val="00617B33"/>
    <w:rsid w:val="00620FDB"/>
    <w:rsid w:val="0062135F"/>
    <w:rsid w:val="00624697"/>
    <w:rsid w:val="00625F35"/>
    <w:rsid w:val="0063016A"/>
    <w:rsid w:val="0063183F"/>
    <w:rsid w:val="00633D60"/>
    <w:rsid w:val="00633E2B"/>
    <w:rsid w:val="00636332"/>
    <w:rsid w:val="0064045C"/>
    <w:rsid w:val="006419F0"/>
    <w:rsid w:val="00642542"/>
    <w:rsid w:val="006429E2"/>
    <w:rsid w:val="00645CBB"/>
    <w:rsid w:val="00650142"/>
    <w:rsid w:val="00651851"/>
    <w:rsid w:val="00654C13"/>
    <w:rsid w:val="00667147"/>
    <w:rsid w:val="00667A06"/>
    <w:rsid w:val="0067169F"/>
    <w:rsid w:val="00676A2B"/>
    <w:rsid w:val="00684202"/>
    <w:rsid w:val="00687350"/>
    <w:rsid w:val="00687CF1"/>
    <w:rsid w:val="0069071F"/>
    <w:rsid w:val="006907B0"/>
    <w:rsid w:val="0069097E"/>
    <w:rsid w:val="00690AEC"/>
    <w:rsid w:val="006920B9"/>
    <w:rsid w:val="006946DF"/>
    <w:rsid w:val="006947E0"/>
    <w:rsid w:val="00694DB1"/>
    <w:rsid w:val="00695A37"/>
    <w:rsid w:val="006A386C"/>
    <w:rsid w:val="006A55E8"/>
    <w:rsid w:val="006B1856"/>
    <w:rsid w:val="006B3F3D"/>
    <w:rsid w:val="006B5B67"/>
    <w:rsid w:val="006B6680"/>
    <w:rsid w:val="006C099C"/>
    <w:rsid w:val="006C2D31"/>
    <w:rsid w:val="006C3AE8"/>
    <w:rsid w:val="006C42CB"/>
    <w:rsid w:val="006C5A5E"/>
    <w:rsid w:val="006D3AFC"/>
    <w:rsid w:val="006D429E"/>
    <w:rsid w:val="006D4366"/>
    <w:rsid w:val="006E0FF8"/>
    <w:rsid w:val="006E3FA6"/>
    <w:rsid w:val="006E495E"/>
    <w:rsid w:val="006E5393"/>
    <w:rsid w:val="006F2F86"/>
    <w:rsid w:val="007020F5"/>
    <w:rsid w:val="00704F22"/>
    <w:rsid w:val="00706FCF"/>
    <w:rsid w:val="0070796D"/>
    <w:rsid w:val="00711404"/>
    <w:rsid w:val="007155EB"/>
    <w:rsid w:val="00717CD4"/>
    <w:rsid w:val="00720573"/>
    <w:rsid w:val="00721767"/>
    <w:rsid w:val="00722598"/>
    <w:rsid w:val="00724A0E"/>
    <w:rsid w:val="007259A2"/>
    <w:rsid w:val="00727FA0"/>
    <w:rsid w:val="00731F40"/>
    <w:rsid w:val="00740017"/>
    <w:rsid w:val="00743575"/>
    <w:rsid w:val="00744757"/>
    <w:rsid w:val="00747A03"/>
    <w:rsid w:val="007519BD"/>
    <w:rsid w:val="00753D9F"/>
    <w:rsid w:val="007607F8"/>
    <w:rsid w:val="00761AEC"/>
    <w:rsid w:val="00761D50"/>
    <w:rsid w:val="00763BB9"/>
    <w:rsid w:val="0076551C"/>
    <w:rsid w:val="00765CEA"/>
    <w:rsid w:val="00765E8A"/>
    <w:rsid w:val="00770928"/>
    <w:rsid w:val="007842FF"/>
    <w:rsid w:val="00786089"/>
    <w:rsid w:val="00787FB3"/>
    <w:rsid w:val="00791E33"/>
    <w:rsid w:val="0079214E"/>
    <w:rsid w:val="00792964"/>
    <w:rsid w:val="007A1499"/>
    <w:rsid w:val="007A4025"/>
    <w:rsid w:val="007A6FE7"/>
    <w:rsid w:val="007B5AF5"/>
    <w:rsid w:val="007C21F1"/>
    <w:rsid w:val="007C3C7C"/>
    <w:rsid w:val="007C5764"/>
    <w:rsid w:val="007C72A5"/>
    <w:rsid w:val="007D2035"/>
    <w:rsid w:val="007D3BDE"/>
    <w:rsid w:val="007D6611"/>
    <w:rsid w:val="007D7203"/>
    <w:rsid w:val="007E07F7"/>
    <w:rsid w:val="007E32D5"/>
    <w:rsid w:val="007E61EA"/>
    <w:rsid w:val="007F5238"/>
    <w:rsid w:val="00800668"/>
    <w:rsid w:val="008140CA"/>
    <w:rsid w:val="0082353A"/>
    <w:rsid w:val="00824389"/>
    <w:rsid w:val="0082502D"/>
    <w:rsid w:val="0082514A"/>
    <w:rsid w:val="00825594"/>
    <w:rsid w:val="0082704E"/>
    <w:rsid w:val="0083270F"/>
    <w:rsid w:val="00835702"/>
    <w:rsid w:val="00841473"/>
    <w:rsid w:val="00841578"/>
    <w:rsid w:val="00842844"/>
    <w:rsid w:val="00845DD8"/>
    <w:rsid w:val="00850A39"/>
    <w:rsid w:val="00852593"/>
    <w:rsid w:val="00853B10"/>
    <w:rsid w:val="00861768"/>
    <w:rsid w:val="00862A5B"/>
    <w:rsid w:val="00872FD8"/>
    <w:rsid w:val="008743EA"/>
    <w:rsid w:val="00875BCA"/>
    <w:rsid w:val="0087669E"/>
    <w:rsid w:val="00876A1E"/>
    <w:rsid w:val="008770C5"/>
    <w:rsid w:val="008803D4"/>
    <w:rsid w:val="00882DDA"/>
    <w:rsid w:val="0088300F"/>
    <w:rsid w:val="00887C98"/>
    <w:rsid w:val="00890ADC"/>
    <w:rsid w:val="0089246F"/>
    <w:rsid w:val="00894095"/>
    <w:rsid w:val="008966C0"/>
    <w:rsid w:val="00897FED"/>
    <w:rsid w:val="008A09A0"/>
    <w:rsid w:val="008A0C2C"/>
    <w:rsid w:val="008A3B18"/>
    <w:rsid w:val="008B039C"/>
    <w:rsid w:val="008B0E2E"/>
    <w:rsid w:val="008B1EA0"/>
    <w:rsid w:val="008B6219"/>
    <w:rsid w:val="008B74A2"/>
    <w:rsid w:val="008C1127"/>
    <w:rsid w:val="008C1864"/>
    <w:rsid w:val="008C18DA"/>
    <w:rsid w:val="008C3C93"/>
    <w:rsid w:val="008D2624"/>
    <w:rsid w:val="008D28E4"/>
    <w:rsid w:val="008D5B03"/>
    <w:rsid w:val="008D6727"/>
    <w:rsid w:val="008E0EE0"/>
    <w:rsid w:val="008E399C"/>
    <w:rsid w:val="008E62B8"/>
    <w:rsid w:val="008E6B2C"/>
    <w:rsid w:val="008F197C"/>
    <w:rsid w:val="008F2AD8"/>
    <w:rsid w:val="008F4B7F"/>
    <w:rsid w:val="008F4DB9"/>
    <w:rsid w:val="00903D4D"/>
    <w:rsid w:val="00905FCE"/>
    <w:rsid w:val="0090617C"/>
    <w:rsid w:val="00907B30"/>
    <w:rsid w:val="00910019"/>
    <w:rsid w:val="009108F5"/>
    <w:rsid w:val="00911BD3"/>
    <w:rsid w:val="00917A6D"/>
    <w:rsid w:val="009259D9"/>
    <w:rsid w:val="009262F6"/>
    <w:rsid w:val="009306FA"/>
    <w:rsid w:val="0093280F"/>
    <w:rsid w:val="009336EA"/>
    <w:rsid w:val="00936B81"/>
    <w:rsid w:val="009374F9"/>
    <w:rsid w:val="00941984"/>
    <w:rsid w:val="00941D29"/>
    <w:rsid w:val="009426A0"/>
    <w:rsid w:val="00943FE1"/>
    <w:rsid w:val="0094638C"/>
    <w:rsid w:val="009471E2"/>
    <w:rsid w:val="009533DC"/>
    <w:rsid w:val="009535BB"/>
    <w:rsid w:val="00956E17"/>
    <w:rsid w:val="00956E1C"/>
    <w:rsid w:val="009608F8"/>
    <w:rsid w:val="00961B97"/>
    <w:rsid w:val="00967FC4"/>
    <w:rsid w:val="00972D84"/>
    <w:rsid w:val="0097340B"/>
    <w:rsid w:val="0097430B"/>
    <w:rsid w:val="00976D6C"/>
    <w:rsid w:val="00980709"/>
    <w:rsid w:val="0099402F"/>
    <w:rsid w:val="009956FB"/>
    <w:rsid w:val="00995880"/>
    <w:rsid w:val="009978A5"/>
    <w:rsid w:val="009A6AA5"/>
    <w:rsid w:val="009A7132"/>
    <w:rsid w:val="009B0922"/>
    <w:rsid w:val="009B1003"/>
    <w:rsid w:val="009B1C0D"/>
    <w:rsid w:val="009B5D97"/>
    <w:rsid w:val="009C0F58"/>
    <w:rsid w:val="009C631E"/>
    <w:rsid w:val="009C6715"/>
    <w:rsid w:val="009D62B3"/>
    <w:rsid w:val="009E5DAA"/>
    <w:rsid w:val="009E5E5F"/>
    <w:rsid w:val="009F3061"/>
    <w:rsid w:val="009F56BD"/>
    <w:rsid w:val="00A021C3"/>
    <w:rsid w:val="00A07E2D"/>
    <w:rsid w:val="00A11F6E"/>
    <w:rsid w:val="00A16BB3"/>
    <w:rsid w:val="00A17E73"/>
    <w:rsid w:val="00A2747E"/>
    <w:rsid w:val="00A27DAE"/>
    <w:rsid w:val="00A32C13"/>
    <w:rsid w:val="00A37C30"/>
    <w:rsid w:val="00A413C9"/>
    <w:rsid w:val="00A421F5"/>
    <w:rsid w:val="00A43E41"/>
    <w:rsid w:val="00A45A16"/>
    <w:rsid w:val="00A47957"/>
    <w:rsid w:val="00A47D07"/>
    <w:rsid w:val="00A5053F"/>
    <w:rsid w:val="00A509CF"/>
    <w:rsid w:val="00A5264A"/>
    <w:rsid w:val="00A53F10"/>
    <w:rsid w:val="00A57617"/>
    <w:rsid w:val="00A646F6"/>
    <w:rsid w:val="00A814F0"/>
    <w:rsid w:val="00A822B3"/>
    <w:rsid w:val="00A84848"/>
    <w:rsid w:val="00A9469A"/>
    <w:rsid w:val="00A957E0"/>
    <w:rsid w:val="00AA3896"/>
    <w:rsid w:val="00AA7B85"/>
    <w:rsid w:val="00AB12A1"/>
    <w:rsid w:val="00AB2096"/>
    <w:rsid w:val="00AB728B"/>
    <w:rsid w:val="00AC4190"/>
    <w:rsid w:val="00AC4FDF"/>
    <w:rsid w:val="00AC5A02"/>
    <w:rsid w:val="00AC6274"/>
    <w:rsid w:val="00AC75A6"/>
    <w:rsid w:val="00AD108C"/>
    <w:rsid w:val="00AD2A9D"/>
    <w:rsid w:val="00AD79DA"/>
    <w:rsid w:val="00AE3A54"/>
    <w:rsid w:val="00AE40DD"/>
    <w:rsid w:val="00AF129F"/>
    <w:rsid w:val="00AF566A"/>
    <w:rsid w:val="00AF608E"/>
    <w:rsid w:val="00AF693D"/>
    <w:rsid w:val="00B11EBB"/>
    <w:rsid w:val="00B21C6E"/>
    <w:rsid w:val="00B22841"/>
    <w:rsid w:val="00B2310F"/>
    <w:rsid w:val="00B31C15"/>
    <w:rsid w:val="00B33022"/>
    <w:rsid w:val="00B4078D"/>
    <w:rsid w:val="00B44BCA"/>
    <w:rsid w:val="00B456F2"/>
    <w:rsid w:val="00B46A28"/>
    <w:rsid w:val="00B50DAA"/>
    <w:rsid w:val="00B54EE5"/>
    <w:rsid w:val="00B56D3F"/>
    <w:rsid w:val="00B6030A"/>
    <w:rsid w:val="00B71768"/>
    <w:rsid w:val="00B728FB"/>
    <w:rsid w:val="00B73FE0"/>
    <w:rsid w:val="00B74A8E"/>
    <w:rsid w:val="00B76A0A"/>
    <w:rsid w:val="00B81634"/>
    <w:rsid w:val="00B83717"/>
    <w:rsid w:val="00B86CEC"/>
    <w:rsid w:val="00B87220"/>
    <w:rsid w:val="00B91F03"/>
    <w:rsid w:val="00B921F3"/>
    <w:rsid w:val="00B92F04"/>
    <w:rsid w:val="00B931C5"/>
    <w:rsid w:val="00B95CD2"/>
    <w:rsid w:val="00BA5346"/>
    <w:rsid w:val="00BA5D1D"/>
    <w:rsid w:val="00BA67B8"/>
    <w:rsid w:val="00BA6ADF"/>
    <w:rsid w:val="00BA702B"/>
    <w:rsid w:val="00BB0E00"/>
    <w:rsid w:val="00BB2606"/>
    <w:rsid w:val="00BB2C2B"/>
    <w:rsid w:val="00BB3A33"/>
    <w:rsid w:val="00BB3E2E"/>
    <w:rsid w:val="00BC3DE9"/>
    <w:rsid w:val="00BC4AC8"/>
    <w:rsid w:val="00BC68C0"/>
    <w:rsid w:val="00BD281C"/>
    <w:rsid w:val="00BD378E"/>
    <w:rsid w:val="00BD3E15"/>
    <w:rsid w:val="00BD4805"/>
    <w:rsid w:val="00BD4D3D"/>
    <w:rsid w:val="00BD7DC9"/>
    <w:rsid w:val="00BE752C"/>
    <w:rsid w:val="00BF5B69"/>
    <w:rsid w:val="00C03F89"/>
    <w:rsid w:val="00C070E2"/>
    <w:rsid w:val="00C1753D"/>
    <w:rsid w:val="00C17C4F"/>
    <w:rsid w:val="00C2112F"/>
    <w:rsid w:val="00C231D7"/>
    <w:rsid w:val="00C235D8"/>
    <w:rsid w:val="00C3044D"/>
    <w:rsid w:val="00C306B9"/>
    <w:rsid w:val="00C308B4"/>
    <w:rsid w:val="00C333A5"/>
    <w:rsid w:val="00C348FF"/>
    <w:rsid w:val="00C35AFD"/>
    <w:rsid w:val="00C40A1E"/>
    <w:rsid w:val="00C42687"/>
    <w:rsid w:val="00C448FC"/>
    <w:rsid w:val="00C45ACD"/>
    <w:rsid w:val="00C47B2E"/>
    <w:rsid w:val="00C5233B"/>
    <w:rsid w:val="00C54E78"/>
    <w:rsid w:val="00C62374"/>
    <w:rsid w:val="00C62B82"/>
    <w:rsid w:val="00C631D1"/>
    <w:rsid w:val="00C71740"/>
    <w:rsid w:val="00C726A8"/>
    <w:rsid w:val="00C75DB2"/>
    <w:rsid w:val="00C92A0B"/>
    <w:rsid w:val="00C94981"/>
    <w:rsid w:val="00C9729B"/>
    <w:rsid w:val="00CA0957"/>
    <w:rsid w:val="00CA54E2"/>
    <w:rsid w:val="00CA6173"/>
    <w:rsid w:val="00CA67E9"/>
    <w:rsid w:val="00CA6EA4"/>
    <w:rsid w:val="00CB30A2"/>
    <w:rsid w:val="00CB4E3F"/>
    <w:rsid w:val="00CB70E5"/>
    <w:rsid w:val="00CB7819"/>
    <w:rsid w:val="00CC116D"/>
    <w:rsid w:val="00CC4442"/>
    <w:rsid w:val="00CC54AC"/>
    <w:rsid w:val="00CD05AC"/>
    <w:rsid w:val="00CD1AC6"/>
    <w:rsid w:val="00CD262C"/>
    <w:rsid w:val="00CD40E2"/>
    <w:rsid w:val="00CD4549"/>
    <w:rsid w:val="00CD54BE"/>
    <w:rsid w:val="00CE27CC"/>
    <w:rsid w:val="00CE640A"/>
    <w:rsid w:val="00CF04B5"/>
    <w:rsid w:val="00CF3A40"/>
    <w:rsid w:val="00CF41B2"/>
    <w:rsid w:val="00CF4D91"/>
    <w:rsid w:val="00D1240A"/>
    <w:rsid w:val="00D13CB4"/>
    <w:rsid w:val="00D14BC9"/>
    <w:rsid w:val="00D169BC"/>
    <w:rsid w:val="00D21967"/>
    <w:rsid w:val="00D23641"/>
    <w:rsid w:val="00D26F10"/>
    <w:rsid w:val="00D30B15"/>
    <w:rsid w:val="00D32D89"/>
    <w:rsid w:val="00D33F6A"/>
    <w:rsid w:val="00D347F7"/>
    <w:rsid w:val="00D34DAB"/>
    <w:rsid w:val="00D351A1"/>
    <w:rsid w:val="00D373F9"/>
    <w:rsid w:val="00D4274D"/>
    <w:rsid w:val="00D45FCB"/>
    <w:rsid w:val="00D55CA4"/>
    <w:rsid w:val="00D5667A"/>
    <w:rsid w:val="00D56D47"/>
    <w:rsid w:val="00D60437"/>
    <w:rsid w:val="00D60B16"/>
    <w:rsid w:val="00D611AA"/>
    <w:rsid w:val="00D63E1B"/>
    <w:rsid w:val="00D65A69"/>
    <w:rsid w:val="00D70109"/>
    <w:rsid w:val="00D708FD"/>
    <w:rsid w:val="00D72FED"/>
    <w:rsid w:val="00D73493"/>
    <w:rsid w:val="00D840CB"/>
    <w:rsid w:val="00D8543C"/>
    <w:rsid w:val="00D85683"/>
    <w:rsid w:val="00D85D08"/>
    <w:rsid w:val="00D86BD4"/>
    <w:rsid w:val="00D91189"/>
    <w:rsid w:val="00D954B7"/>
    <w:rsid w:val="00D958E3"/>
    <w:rsid w:val="00DA070E"/>
    <w:rsid w:val="00DA0CB3"/>
    <w:rsid w:val="00DA58E6"/>
    <w:rsid w:val="00DA6323"/>
    <w:rsid w:val="00DD4D1D"/>
    <w:rsid w:val="00DD4DF2"/>
    <w:rsid w:val="00DE1599"/>
    <w:rsid w:val="00DE3C72"/>
    <w:rsid w:val="00DE4BF2"/>
    <w:rsid w:val="00DE6BE7"/>
    <w:rsid w:val="00DF1F7F"/>
    <w:rsid w:val="00DF26F8"/>
    <w:rsid w:val="00DF3DBF"/>
    <w:rsid w:val="00E0486A"/>
    <w:rsid w:val="00E06D54"/>
    <w:rsid w:val="00E07292"/>
    <w:rsid w:val="00E07830"/>
    <w:rsid w:val="00E114EC"/>
    <w:rsid w:val="00E12634"/>
    <w:rsid w:val="00E12B3B"/>
    <w:rsid w:val="00E1368C"/>
    <w:rsid w:val="00E15516"/>
    <w:rsid w:val="00E15D1A"/>
    <w:rsid w:val="00E16243"/>
    <w:rsid w:val="00E174BC"/>
    <w:rsid w:val="00E202EA"/>
    <w:rsid w:val="00E22264"/>
    <w:rsid w:val="00E31310"/>
    <w:rsid w:val="00E43721"/>
    <w:rsid w:val="00E446EC"/>
    <w:rsid w:val="00E44B13"/>
    <w:rsid w:val="00E4734C"/>
    <w:rsid w:val="00E473E5"/>
    <w:rsid w:val="00E60504"/>
    <w:rsid w:val="00E62159"/>
    <w:rsid w:val="00E63BE0"/>
    <w:rsid w:val="00E64193"/>
    <w:rsid w:val="00E669B2"/>
    <w:rsid w:val="00E67429"/>
    <w:rsid w:val="00E703EA"/>
    <w:rsid w:val="00E72729"/>
    <w:rsid w:val="00E7470A"/>
    <w:rsid w:val="00E7546C"/>
    <w:rsid w:val="00E75521"/>
    <w:rsid w:val="00E7617C"/>
    <w:rsid w:val="00E765D5"/>
    <w:rsid w:val="00E819C1"/>
    <w:rsid w:val="00E82B00"/>
    <w:rsid w:val="00E83943"/>
    <w:rsid w:val="00E86CD4"/>
    <w:rsid w:val="00E908C4"/>
    <w:rsid w:val="00E976CE"/>
    <w:rsid w:val="00EA0E5B"/>
    <w:rsid w:val="00EA0EBC"/>
    <w:rsid w:val="00EA30CE"/>
    <w:rsid w:val="00EA674D"/>
    <w:rsid w:val="00EA69D3"/>
    <w:rsid w:val="00EA6B4F"/>
    <w:rsid w:val="00EB058F"/>
    <w:rsid w:val="00EB1BFC"/>
    <w:rsid w:val="00EB574F"/>
    <w:rsid w:val="00EB6DEE"/>
    <w:rsid w:val="00EC49F8"/>
    <w:rsid w:val="00EC56F1"/>
    <w:rsid w:val="00ED17DB"/>
    <w:rsid w:val="00ED2468"/>
    <w:rsid w:val="00EE3009"/>
    <w:rsid w:val="00EF0589"/>
    <w:rsid w:val="00EF2C93"/>
    <w:rsid w:val="00F01117"/>
    <w:rsid w:val="00F03B25"/>
    <w:rsid w:val="00F07669"/>
    <w:rsid w:val="00F0768F"/>
    <w:rsid w:val="00F13470"/>
    <w:rsid w:val="00F204B0"/>
    <w:rsid w:val="00F2156B"/>
    <w:rsid w:val="00F22AB3"/>
    <w:rsid w:val="00F26B58"/>
    <w:rsid w:val="00F31063"/>
    <w:rsid w:val="00F34F41"/>
    <w:rsid w:val="00F35ABE"/>
    <w:rsid w:val="00F3641B"/>
    <w:rsid w:val="00F36900"/>
    <w:rsid w:val="00F45A84"/>
    <w:rsid w:val="00F47D47"/>
    <w:rsid w:val="00F50410"/>
    <w:rsid w:val="00F554EF"/>
    <w:rsid w:val="00F634A2"/>
    <w:rsid w:val="00F74633"/>
    <w:rsid w:val="00F816DB"/>
    <w:rsid w:val="00F81FC3"/>
    <w:rsid w:val="00F84B23"/>
    <w:rsid w:val="00F85885"/>
    <w:rsid w:val="00F86FAC"/>
    <w:rsid w:val="00F907D8"/>
    <w:rsid w:val="00F92C7C"/>
    <w:rsid w:val="00F93BE7"/>
    <w:rsid w:val="00FA0031"/>
    <w:rsid w:val="00FA2BD8"/>
    <w:rsid w:val="00FB2CF5"/>
    <w:rsid w:val="00FB3559"/>
    <w:rsid w:val="00FB5422"/>
    <w:rsid w:val="00FB5C38"/>
    <w:rsid w:val="00FC1E62"/>
    <w:rsid w:val="00FC237D"/>
    <w:rsid w:val="00FC2A65"/>
    <w:rsid w:val="00FC31FD"/>
    <w:rsid w:val="00FC655C"/>
    <w:rsid w:val="00FC7F5E"/>
    <w:rsid w:val="00FD03E7"/>
    <w:rsid w:val="00FD0BEF"/>
    <w:rsid w:val="00FD55DA"/>
    <w:rsid w:val="00FF02C7"/>
    <w:rsid w:val="00FF1E3D"/>
    <w:rsid w:val="00FF2ADA"/>
    <w:rsid w:val="00FF2B7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colormenu v:ext="edit" fillcolor="none [3069]"/>
    </o:shapedefaults>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29E2"/>
  </w:style>
  <w:style w:type="paragraph" w:styleId="Heading1">
    <w:name w:val="heading 1"/>
    <w:basedOn w:val="Normal"/>
    <w:next w:val="Normal"/>
    <w:link w:val="Heading1Char"/>
    <w:uiPriority w:val="9"/>
    <w:qFormat/>
    <w:rsid w:val="00792964"/>
    <w:pPr>
      <w:keepNext/>
      <w:keepLines/>
      <w:spacing w:before="480" w:after="0"/>
      <w:outlineLvl w:val="0"/>
    </w:pPr>
    <w:rPr>
      <w:rFonts w:asciiTheme="majorBidi" w:eastAsiaTheme="majorEastAsia" w:hAnsiTheme="majorBidi" w:cstheme="majorBidi"/>
      <w:b/>
      <w:bCs/>
      <w:color w:val="262626" w:themeColor="text1" w:themeTint="D9"/>
      <w:sz w:val="28"/>
      <w:szCs w:val="28"/>
    </w:rPr>
  </w:style>
  <w:style w:type="paragraph" w:styleId="Heading2">
    <w:name w:val="heading 2"/>
    <w:basedOn w:val="Normal"/>
    <w:next w:val="Normal"/>
    <w:link w:val="Heading2Char"/>
    <w:uiPriority w:val="9"/>
    <w:unhideWhenUsed/>
    <w:qFormat/>
    <w:rsid w:val="00792964"/>
    <w:pPr>
      <w:keepNext/>
      <w:keepLines/>
      <w:spacing w:before="200" w:after="0"/>
      <w:outlineLvl w:val="1"/>
    </w:pPr>
    <w:rPr>
      <w:rFonts w:asciiTheme="majorBidi" w:eastAsiaTheme="majorEastAsia" w:hAnsiTheme="majorBidi" w:cstheme="majorBidi"/>
      <w:bCs/>
      <w:color w:val="262626" w:themeColor="text1" w:themeTint="D9"/>
      <w:sz w:val="28"/>
      <w:szCs w:val="26"/>
    </w:rPr>
  </w:style>
  <w:style w:type="paragraph" w:styleId="Heading3">
    <w:name w:val="heading 3"/>
    <w:basedOn w:val="Normal"/>
    <w:next w:val="Normal"/>
    <w:link w:val="Heading3Char"/>
    <w:uiPriority w:val="9"/>
    <w:unhideWhenUsed/>
    <w:qFormat/>
    <w:rsid w:val="00EB058F"/>
    <w:pPr>
      <w:keepNext/>
      <w:keepLines/>
      <w:spacing w:before="200" w:after="0"/>
      <w:outlineLvl w:val="2"/>
    </w:pPr>
    <w:rPr>
      <w:rFonts w:asciiTheme="majorHAnsi" w:eastAsiaTheme="majorEastAsia" w:hAnsiTheme="majorHAnsi" w:cstheme="majorBidi"/>
      <w:b/>
      <w:bCs/>
      <w:i/>
      <w:color w:val="262626" w:themeColor="text1" w:themeTint="D9"/>
      <w:sz w:val="24"/>
    </w:rPr>
  </w:style>
  <w:style w:type="paragraph" w:styleId="Heading4">
    <w:name w:val="heading 4"/>
    <w:basedOn w:val="Normal"/>
    <w:next w:val="Normal"/>
    <w:link w:val="Heading4Char"/>
    <w:uiPriority w:val="9"/>
    <w:unhideWhenUsed/>
    <w:qFormat/>
    <w:rsid w:val="00EB058F"/>
    <w:pPr>
      <w:keepNext/>
      <w:keepLines/>
      <w:spacing w:before="200" w:after="0"/>
      <w:outlineLvl w:val="3"/>
    </w:pPr>
    <w:rPr>
      <w:rFonts w:asciiTheme="majorHAnsi" w:eastAsiaTheme="majorEastAsia" w:hAnsiTheme="majorHAnsi" w:cstheme="majorBidi"/>
      <w:b/>
      <w:bCs/>
      <w:i/>
      <w:iCs/>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92964"/>
    <w:rPr>
      <w:rFonts w:asciiTheme="majorBidi" w:eastAsiaTheme="majorEastAsia" w:hAnsiTheme="majorBidi" w:cstheme="majorBidi"/>
      <w:b/>
      <w:bCs/>
      <w:color w:val="262626" w:themeColor="text1" w:themeTint="D9"/>
      <w:sz w:val="28"/>
      <w:szCs w:val="28"/>
    </w:rPr>
  </w:style>
  <w:style w:type="character" w:customStyle="1" w:styleId="Heading2Char">
    <w:name w:val="Heading 2 Char"/>
    <w:basedOn w:val="DefaultParagraphFont"/>
    <w:link w:val="Heading2"/>
    <w:uiPriority w:val="9"/>
    <w:rsid w:val="00792964"/>
    <w:rPr>
      <w:rFonts w:asciiTheme="majorBidi" w:eastAsiaTheme="majorEastAsia" w:hAnsiTheme="majorBidi" w:cstheme="majorBidi"/>
      <w:bCs/>
      <w:color w:val="262626" w:themeColor="text1" w:themeTint="D9"/>
      <w:sz w:val="28"/>
      <w:szCs w:val="26"/>
    </w:rPr>
  </w:style>
  <w:style w:type="character" w:customStyle="1" w:styleId="Heading3Char">
    <w:name w:val="Heading 3 Char"/>
    <w:basedOn w:val="DefaultParagraphFont"/>
    <w:link w:val="Heading3"/>
    <w:uiPriority w:val="9"/>
    <w:rsid w:val="00EB058F"/>
    <w:rPr>
      <w:rFonts w:asciiTheme="majorHAnsi" w:eastAsiaTheme="majorEastAsia" w:hAnsiTheme="majorHAnsi" w:cstheme="majorBidi"/>
      <w:b/>
      <w:bCs/>
      <w:i/>
      <w:color w:val="262626" w:themeColor="text1" w:themeTint="D9"/>
      <w:sz w:val="24"/>
    </w:rPr>
  </w:style>
  <w:style w:type="paragraph" w:styleId="TOCHeading">
    <w:name w:val="TOC Heading"/>
    <w:basedOn w:val="Heading1"/>
    <w:next w:val="Normal"/>
    <w:uiPriority w:val="39"/>
    <w:unhideWhenUsed/>
    <w:qFormat/>
    <w:rsid w:val="00765CEA"/>
    <w:pPr>
      <w:outlineLvl w:val="9"/>
    </w:pPr>
  </w:style>
  <w:style w:type="paragraph" w:styleId="TOC1">
    <w:name w:val="toc 1"/>
    <w:basedOn w:val="Normal"/>
    <w:next w:val="Normal"/>
    <w:autoRedefine/>
    <w:uiPriority w:val="39"/>
    <w:unhideWhenUsed/>
    <w:rsid w:val="00765CEA"/>
    <w:pPr>
      <w:spacing w:after="100"/>
    </w:pPr>
  </w:style>
  <w:style w:type="character" w:styleId="Hyperlink">
    <w:name w:val="Hyperlink"/>
    <w:basedOn w:val="DefaultParagraphFont"/>
    <w:uiPriority w:val="99"/>
    <w:unhideWhenUsed/>
    <w:rsid w:val="00765CEA"/>
    <w:rPr>
      <w:color w:val="0000FF" w:themeColor="hyperlink"/>
      <w:u w:val="single"/>
    </w:rPr>
  </w:style>
  <w:style w:type="paragraph" w:styleId="BalloonText">
    <w:name w:val="Balloon Text"/>
    <w:basedOn w:val="Normal"/>
    <w:link w:val="BalloonTextChar"/>
    <w:uiPriority w:val="99"/>
    <w:semiHidden/>
    <w:unhideWhenUsed/>
    <w:rsid w:val="00765C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5CEA"/>
    <w:rPr>
      <w:rFonts w:ascii="Tahoma" w:hAnsi="Tahoma" w:cs="Tahoma"/>
      <w:sz w:val="16"/>
      <w:szCs w:val="16"/>
    </w:rPr>
  </w:style>
  <w:style w:type="character" w:customStyle="1" w:styleId="apple-converted-space">
    <w:name w:val="apple-converted-space"/>
    <w:basedOn w:val="DefaultParagraphFont"/>
    <w:rsid w:val="00E1368C"/>
  </w:style>
  <w:style w:type="paragraph" w:styleId="ListParagraph">
    <w:name w:val="List Paragraph"/>
    <w:basedOn w:val="Normal"/>
    <w:uiPriority w:val="34"/>
    <w:qFormat/>
    <w:rsid w:val="00E1368C"/>
    <w:pPr>
      <w:ind w:left="720"/>
      <w:contextualSpacing/>
    </w:pPr>
  </w:style>
  <w:style w:type="paragraph" w:styleId="Caption">
    <w:name w:val="caption"/>
    <w:basedOn w:val="Normal"/>
    <w:next w:val="Normal"/>
    <w:uiPriority w:val="35"/>
    <w:unhideWhenUsed/>
    <w:qFormat/>
    <w:rsid w:val="00E1368C"/>
    <w:pPr>
      <w:spacing w:line="240" w:lineRule="auto"/>
    </w:pPr>
    <w:rPr>
      <w:b/>
      <w:bCs/>
      <w:color w:val="4F81BD" w:themeColor="accent1"/>
      <w:sz w:val="18"/>
      <w:szCs w:val="18"/>
    </w:rPr>
  </w:style>
  <w:style w:type="paragraph" w:styleId="FootnoteText">
    <w:name w:val="footnote text"/>
    <w:basedOn w:val="Normal"/>
    <w:link w:val="FootnoteTextChar"/>
    <w:uiPriority w:val="99"/>
    <w:semiHidden/>
    <w:unhideWhenUsed/>
    <w:rsid w:val="00E1368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1368C"/>
    <w:rPr>
      <w:sz w:val="20"/>
      <w:szCs w:val="20"/>
    </w:rPr>
  </w:style>
  <w:style w:type="character" w:styleId="FootnoteReference">
    <w:name w:val="footnote reference"/>
    <w:basedOn w:val="DefaultParagraphFont"/>
    <w:uiPriority w:val="99"/>
    <w:semiHidden/>
    <w:unhideWhenUsed/>
    <w:rsid w:val="00E1368C"/>
    <w:rPr>
      <w:vertAlign w:val="superscript"/>
    </w:rPr>
  </w:style>
  <w:style w:type="character" w:customStyle="1" w:styleId="a">
    <w:name w:val="a"/>
    <w:basedOn w:val="DefaultParagraphFont"/>
    <w:rsid w:val="00E1368C"/>
  </w:style>
  <w:style w:type="table" w:styleId="TableGrid">
    <w:name w:val="Table Grid"/>
    <w:basedOn w:val="TableNormal"/>
    <w:uiPriority w:val="59"/>
    <w:rsid w:val="00E1368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2">
    <w:name w:val="toc 2"/>
    <w:basedOn w:val="Normal"/>
    <w:next w:val="Normal"/>
    <w:autoRedefine/>
    <w:uiPriority w:val="39"/>
    <w:unhideWhenUsed/>
    <w:rsid w:val="00E1368C"/>
    <w:pPr>
      <w:spacing w:after="100"/>
      <w:ind w:left="220"/>
    </w:pPr>
  </w:style>
  <w:style w:type="paragraph" w:styleId="TOC3">
    <w:name w:val="toc 3"/>
    <w:basedOn w:val="Normal"/>
    <w:next w:val="Normal"/>
    <w:autoRedefine/>
    <w:uiPriority w:val="39"/>
    <w:unhideWhenUsed/>
    <w:rsid w:val="00E1368C"/>
    <w:pPr>
      <w:spacing w:after="100"/>
      <w:ind w:left="440"/>
    </w:pPr>
  </w:style>
  <w:style w:type="character" w:customStyle="1" w:styleId="l6">
    <w:name w:val="l6"/>
    <w:basedOn w:val="DefaultParagraphFont"/>
    <w:rsid w:val="00CB4E3F"/>
  </w:style>
  <w:style w:type="character" w:customStyle="1" w:styleId="l7">
    <w:name w:val="l7"/>
    <w:basedOn w:val="DefaultParagraphFont"/>
    <w:rsid w:val="00CB4E3F"/>
  </w:style>
  <w:style w:type="character" w:customStyle="1" w:styleId="l8">
    <w:name w:val="l8"/>
    <w:basedOn w:val="DefaultParagraphFont"/>
    <w:rsid w:val="00CB4E3F"/>
  </w:style>
  <w:style w:type="character" w:customStyle="1" w:styleId="l">
    <w:name w:val="l"/>
    <w:basedOn w:val="DefaultParagraphFont"/>
    <w:rsid w:val="00CB4E3F"/>
  </w:style>
  <w:style w:type="character" w:customStyle="1" w:styleId="Heading4Char">
    <w:name w:val="Heading 4 Char"/>
    <w:basedOn w:val="DefaultParagraphFont"/>
    <w:link w:val="Heading4"/>
    <w:uiPriority w:val="9"/>
    <w:rsid w:val="00EB058F"/>
    <w:rPr>
      <w:rFonts w:asciiTheme="majorHAnsi" w:eastAsiaTheme="majorEastAsia" w:hAnsiTheme="majorHAnsi" w:cstheme="majorBidi"/>
      <w:b/>
      <w:bCs/>
      <w:i/>
      <w:iCs/>
      <w:color w:val="262626" w:themeColor="text1" w:themeTint="D9"/>
    </w:rPr>
  </w:style>
  <w:style w:type="paragraph" w:styleId="Header">
    <w:name w:val="header"/>
    <w:basedOn w:val="Normal"/>
    <w:link w:val="HeaderChar"/>
    <w:uiPriority w:val="99"/>
    <w:semiHidden/>
    <w:unhideWhenUsed/>
    <w:rsid w:val="00787FB3"/>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7FB3"/>
  </w:style>
  <w:style w:type="paragraph" w:styleId="Footer">
    <w:name w:val="footer"/>
    <w:basedOn w:val="Normal"/>
    <w:link w:val="FooterChar"/>
    <w:uiPriority w:val="99"/>
    <w:unhideWhenUsed/>
    <w:rsid w:val="00787FB3"/>
    <w:pPr>
      <w:tabs>
        <w:tab w:val="center" w:pos="4320"/>
        <w:tab w:val="right" w:pos="8640"/>
      </w:tabs>
      <w:spacing w:after="0" w:line="240" w:lineRule="auto"/>
    </w:pPr>
  </w:style>
  <w:style w:type="character" w:customStyle="1" w:styleId="FooterChar">
    <w:name w:val="Footer Char"/>
    <w:basedOn w:val="DefaultParagraphFont"/>
    <w:link w:val="Footer"/>
    <w:uiPriority w:val="99"/>
    <w:rsid w:val="00787FB3"/>
  </w:style>
  <w:style w:type="paragraph" w:styleId="NormalWeb">
    <w:name w:val="Normal (Web)"/>
    <w:basedOn w:val="Normal"/>
    <w:uiPriority w:val="99"/>
    <w:unhideWhenUsed/>
    <w:rsid w:val="00905FCE"/>
    <w:pPr>
      <w:spacing w:before="100" w:beforeAutospacing="1" w:after="100" w:afterAutospacing="1" w:line="240" w:lineRule="auto"/>
    </w:pPr>
    <w:rPr>
      <w:rFonts w:ascii="Times New Roman" w:eastAsia="Times New Roman" w:hAnsi="Times New Roman" w:cs="Times New Roman"/>
      <w:sz w:val="24"/>
      <w:szCs w:val="24"/>
    </w:rPr>
  </w:style>
  <w:style w:type="paragraph" w:styleId="TableofFigures">
    <w:name w:val="table of figures"/>
    <w:basedOn w:val="Normal"/>
    <w:next w:val="Normal"/>
    <w:uiPriority w:val="99"/>
    <w:unhideWhenUsed/>
    <w:rsid w:val="00C1753D"/>
    <w:pPr>
      <w:spacing w:after="0"/>
    </w:pPr>
  </w:style>
  <w:style w:type="character" w:styleId="FollowedHyperlink">
    <w:name w:val="FollowedHyperlink"/>
    <w:basedOn w:val="DefaultParagraphFont"/>
    <w:uiPriority w:val="99"/>
    <w:semiHidden/>
    <w:unhideWhenUsed/>
    <w:rsid w:val="0067169F"/>
    <w:rPr>
      <w:color w:val="800080" w:themeColor="followedHyperlink"/>
      <w:u w:val="single"/>
    </w:rPr>
  </w:style>
  <w:style w:type="paragraph" w:styleId="NoSpacing">
    <w:name w:val="No Spacing"/>
    <w:link w:val="NoSpacingChar"/>
    <w:uiPriority w:val="1"/>
    <w:qFormat/>
    <w:rsid w:val="00B921F3"/>
    <w:pPr>
      <w:spacing w:after="0" w:line="240" w:lineRule="auto"/>
    </w:pPr>
    <w:rPr>
      <w:rFonts w:eastAsiaTheme="minorEastAsia"/>
    </w:rPr>
  </w:style>
  <w:style w:type="character" w:customStyle="1" w:styleId="NoSpacingChar">
    <w:name w:val="No Spacing Char"/>
    <w:basedOn w:val="DefaultParagraphFont"/>
    <w:link w:val="NoSpacing"/>
    <w:uiPriority w:val="1"/>
    <w:rsid w:val="00B921F3"/>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7341454">
      <w:bodyDiv w:val="1"/>
      <w:marLeft w:val="0"/>
      <w:marRight w:val="0"/>
      <w:marTop w:val="0"/>
      <w:marBottom w:val="0"/>
      <w:divBdr>
        <w:top w:val="none" w:sz="0" w:space="0" w:color="auto"/>
        <w:left w:val="none" w:sz="0" w:space="0" w:color="auto"/>
        <w:bottom w:val="none" w:sz="0" w:space="0" w:color="auto"/>
        <w:right w:val="none" w:sz="0" w:space="0" w:color="auto"/>
      </w:divBdr>
    </w:div>
    <w:div w:id="160583172">
      <w:bodyDiv w:val="1"/>
      <w:marLeft w:val="0"/>
      <w:marRight w:val="0"/>
      <w:marTop w:val="0"/>
      <w:marBottom w:val="0"/>
      <w:divBdr>
        <w:top w:val="none" w:sz="0" w:space="0" w:color="auto"/>
        <w:left w:val="none" w:sz="0" w:space="0" w:color="auto"/>
        <w:bottom w:val="none" w:sz="0" w:space="0" w:color="auto"/>
        <w:right w:val="none" w:sz="0" w:space="0" w:color="auto"/>
      </w:divBdr>
    </w:div>
    <w:div w:id="203563548">
      <w:bodyDiv w:val="1"/>
      <w:marLeft w:val="0"/>
      <w:marRight w:val="0"/>
      <w:marTop w:val="0"/>
      <w:marBottom w:val="0"/>
      <w:divBdr>
        <w:top w:val="none" w:sz="0" w:space="0" w:color="auto"/>
        <w:left w:val="none" w:sz="0" w:space="0" w:color="auto"/>
        <w:bottom w:val="none" w:sz="0" w:space="0" w:color="auto"/>
        <w:right w:val="none" w:sz="0" w:space="0" w:color="auto"/>
      </w:divBdr>
    </w:div>
    <w:div w:id="226427321">
      <w:bodyDiv w:val="1"/>
      <w:marLeft w:val="0"/>
      <w:marRight w:val="0"/>
      <w:marTop w:val="0"/>
      <w:marBottom w:val="0"/>
      <w:divBdr>
        <w:top w:val="none" w:sz="0" w:space="0" w:color="auto"/>
        <w:left w:val="none" w:sz="0" w:space="0" w:color="auto"/>
        <w:bottom w:val="none" w:sz="0" w:space="0" w:color="auto"/>
        <w:right w:val="none" w:sz="0" w:space="0" w:color="auto"/>
      </w:divBdr>
    </w:div>
    <w:div w:id="282002971">
      <w:bodyDiv w:val="1"/>
      <w:marLeft w:val="0"/>
      <w:marRight w:val="0"/>
      <w:marTop w:val="0"/>
      <w:marBottom w:val="0"/>
      <w:divBdr>
        <w:top w:val="none" w:sz="0" w:space="0" w:color="auto"/>
        <w:left w:val="none" w:sz="0" w:space="0" w:color="auto"/>
        <w:bottom w:val="none" w:sz="0" w:space="0" w:color="auto"/>
        <w:right w:val="none" w:sz="0" w:space="0" w:color="auto"/>
      </w:divBdr>
    </w:div>
    <w:div w:id="351614389">
      <w:bodyDiv w:val="1"/>
      <w:marLeft w:val="0"/>
      <w:marRight w:val="0"/>
      <w:marTop w:val="0"/>
      <w:marBottom w:val="0"/>
      <w:divBdr>
        <w:top w:val="none" w:sz="0" w:space="0" w:color="auto"/>
        <w:left w:val="none" w:sz="0" w:space="0" w:color="auto"/>
        <w:bottom w:val="none" w:sz="0" w:space="0" w:color="auto"/>
        <w:right w:val="none" w:sz="0" w:space="0" w:color="auto"/>
      </w:divBdr>
    </w:div>
    <w:div w:id="446320311">
      <w:bodyDiv w:val="1"/>
      <w:marLeft w:val="0"/>
      <w:marRight w:val="0"/>
      <w:marTop w:val="0"/>
      <w:marBottom w:val="0"/>
      <w:divBdr>
        <w:top w:val="none" w:sz="0" w:space="0" w:color="auto"/>
        <w:left w:val="none" w:sz="0" w:space="0" w:color="auto"/>
        <w:bottom w:val="none" w:sz="0" w:space="0" w:color="auto"/>
        <w:right w:val="none" w:sz="0" w:space="0" w:color="auto"/>
      </w:divBdr>
    </w:div>
    <w:div w:id="500315669">
      <w:bodyDiv w:val="1"/>
      <w:marLeft w:val="0"/>
      <w:marRight w:val="0"/>
      <w:marTop w:val="0"/>
      <w:marBottom w:val="0"/>
      <w:divBdr>
        <w:top w:val="none" w:sz="0" w:space="0" w:color="auto"/>
        <w:left w:val="none" w:sz="0" w:space="0" w:color="auto"/>
        <w:bottom w:val="none" w:sz="0" w:space="0" w:color="auto"/>
        <w:right w:val="none" w:sz="0" w:space="0" w:color="auto"/>
      </w:divBdr>
    </w:div>
    <w:div w:id="516313252">
      <w:bodyDiv w:val="1"/>
      <w:marLeft w:val="0"/>
      <w:marRight w:val="0"/>
      <w:marTop w:val="0"/>
      <w:marBottom w:val="0"/>
      <w:divBdr>
        <w:top w:val="none" w:sz="0" w:space="0" w:color="auto"/>
        <w:left w:val="none" w:sz="0" w:space="0" w:color="auto"/>
        <w:bottom w:val="none" w:sz="0" w:space="0" w:color="auto"/>
        <w:right w:val="none" w:sz="0" w:space="0" w:color="auto"/>
      </w:divBdr>
    </w:div>
    <w:div w:id="553274938">
      <w:bodyDiv w:val="1"/>
      <w:marLeft w:val="0"/>
      <w:marRight w:val="0"/>
      <w:marTop w:val="0"/>
      <w:marBottom w:val="0"/>
      <w:divBdr>
        <w:top w:val="none" w:sz="0" w:space="0" w:color="auto"/>
        <w:left w:val="none" w:sz="0" w:space="0" w:color="auto"/>
        <w:bottom w:val="none" w:sz="0" w:space="0" w:color="auto"/>
        <w:right w:val="none" w:sz="0" w:space="0" w:color="auto"/>
      </w:divBdr>
    </w:div>
    <w:div w:id="572352421">
      <w:bodyDiv w:val="1"/>
      <w:marLeft w:val="0"/>
      <w:marRight w:val="0"/>
      <w:marTop w:val="0"/>
      <w:marBottom w:val="0"/>
      <w:divBdr>
        <w:top w:val="none" w:sz="0" w:space="0" w:color="auto"/>
        <w:left w:val="none" w:sz="0" w:space="0" w:color="auto"/>
        <w:bottom w:val="none" w:sz="0" w:space="0" w:color="auto"/>
        <w:right w:val="none" w:sz="0" w:space="0" w:color="auto"/>
      </w:divBdr>
    </w:div>
    <w:div w:id="597369559">
      <w:bodyDiv w:val="1"/>
      <w:marLeft w:val="0"/>
      <w:marRight w:val="0"/>
      <w:marTop w:val="0"/>
      <w:marBottom w:val="0"/>
      <w:divBdr>
        <w:top w:val="none" w:sz="0" w:space="0" w:color="auto"/>
        <w:left w:val="none" w:sz="0" w:space="0" w:color="auto"/>
        <w:bottom w:val="none" w:sz="0" w:space="0" w:color="auto"/>
        <w:right w:val="none" w:sz="0" w:space="0" w:color="auto"/>
      </w:divBdr>
    </w:div>
    <w:div w:id="713309254">
      <w:bodyDiv w:val="1"/>
      <w:marLeft w:val="0"/>
      <w:marRight w:val="0"/>
      <w:marTop w:val="0"/>
      <w:marBottom w:val="0"/>
      <w:divBdr>
        <w:top w:val="none" w:sz="0" w:space="0" w:color="auto"/>
        <w:left w:val="none" w:sz="0" w:space="0" w:color="auto"/>
        <w:bottom w:val="none" w:sz="0" w:space="0" w:color="auto"/>
        <w:right w:val="none" w:sz="0" w:space="0" w:color="auto"/>
      </w:divBdr>
    </w:div>
    <w:div w:id="770442437">
      <w:bodyDiv w:val="1"/>
      <w:marLeft w:val="0"/>
      <w:marRight w:val="0"/>
      <w:marTop w:val="0"/>
      <w:marBottom w:val="0"/>
      <w:divBdr>
        <w:top w:val="none" w:sz="0" w:space="0" w:color="auto"/>
        <w:left w:val="none" w:sz="0" w:space="0" w:color="auto"/>
        <w:bottom w:val="none" w:sz="0" w:space="0" w:color="auto"/>
        <w:right w:val="none" w:sz="0" w:space="0" w:color="auto"/>
      </w:divBdr>
    </w:div>
    <w:div w:id="856314952">
      <w:bodyDiv w:val="1"/>
      <w:marLeft w:val="0"/>
      <w:marRight w:val="0"/>
      <w:marTop w:val="0"/>
      <w:marBottom w:val="0"/>
      <w:divBdr>
        <w:top w:val="none" w:sz="0" w:space="0" w:color="auto"/>
        <w:left w:val="none" w:sz="0" w:space="0" w:color="auto"/>
        <w:bottom w:val="none" w:sz="0" w:space="0" w:color="auto"/>
        <w:right w:val="none" w:sz="0" w:space="0" w:color="auto"/>
      </w:divBdr>
    </w:div>
    <w:div w:id="870264744">
      <w:bodyDiv w:val="1"/>
      <w:marLeft w:val="0"/>
      <w:marRight w:val="0"/>
      <w:marTop w:val="0"/>
      <w:marBottom w:val="0"/>
      <w:divBdr>
        <w:top w:val="none" w:sz="0" w:space="0" w:color="auto"/>
        <w:left w:val="none" w:sz="0" w:space="0" w:color="auto"/>
        <w:bottom w:val="none" w:sz="0" w:space="0" w:color="auto"/>
        <w:right w:val="none" w:sz="0" w:space="0" w:color="auto"/>
      </w:divBdr>
    </w:div>
    <w:div w:id="900487293">
      <w:bodyDiv w:val="1"/>
      <w:marLeft w:val="0"/>
      <w:marRight w:val="0"/>
      <w:marTop w:val="0"/>
      <w:marBottom w:val="0"/>
      <w:divBdr>
        <w:top w:val="none" w:sz="0" w:space="0" w:color="auto"/>
        <w:left w:val="none" w:sz="0" w:space="0" w:color="auto"/>
        <w:bottom w:val="none" w:sz="0" w:space="0" w:color="auto"/>
        <w:right w:val="none" w:sz="0" w:space="0" w:color="auto"/>
      </w:divBdr>
    </w:div>
    <w:div w:id="992874447">
      <w:bodyDiv w:val="1"/>
      <w:marLeft w:val="0"/>
      <w:marRight w:val="0"/>
      <w:marTop w:val="0"/>
      <w:marBottom w:val="0"/>
      <w:divBdr>
        <w:top w:val="none" w:sz="0" w:space="0" w:color="auto"/>
        <w:left w:val="none" w:sz="0" w:space="0" w:color="auto"/>
        <w:bottom w:val="none" w:sz="0" w:space="0" w:color="auto"/>
        <w:right w:val="none" w:sz="0" w:space="0" w:color="auto"/>
      </w:divBdr>
    </w:div>
    <w:div w:id="1128935544">
      <w:bodyDiv w:val="1"/>
      <w:marLeft w:val="0"/>
      <w:marRight w:val="0"/>
      <w:marTop w:val="0"/>
      <w:marBottom w:val="0"/>
      <w:divBdr>
        <w:top w:val="none" w:sz="0" w:space="0" w:color="auto"/>
        <w:left w:val="none" w:sz="0" w:space="0" w:color="auto"/>
        <w:bottom w:val="none" w:sz="0" w:space="0" w:color="auto"/>
        <w:right w:val="none" w:sz="0" w:space="0" w:color="auto"/>
      </w:divBdr>
    </w:div>
    <w:div w:id="1130516930">
      <w:bodyDiv w:val="1"/>
      <w:marLeft w:val="0"/>
      <w:marRight w:val="0"/>
      <w:marTop w:val="0"/>
      <w:marBottom w:val="0"/>
      <w:divBdr>
        <w:top w:val="none" w:sz="0" w:space="0" w:color="auto"/>
        <w:left w:val="none" w:sz="0" w:space="0" w:color="auto"/>
        <w:bottom w:val="none" w:sz="0" w:space="0" w:color="auto"/>
        <w:right w:val="none" w:sz="0" w:space="0" w:color="auto"/>
      </w:divBdr>
    </w:div>
    <w:div w:id="1232427785">
      <w:bodyDiv w:val="1"/>
      <w:marLeft w:val="0"/>
      <w:marRight w:val="0"/>
      <w:marTop w:val="0"/>
      <w:marBottom w:val="0"/>
      <w:divBdr>
        <w:top w:val="none" w:sz="0" w:space="0" w:color="auto"/>
        <w:left w:val="none" w:sz="0" w:space="0" w:color="auto"/>
        <w:bottom w:val="none" w:sz="0" w:space="0" w:color="auto"/>
        <w:right w:val="none" w:sz="0" w:space="0" w:color="auto"/>
      </w:divBdr>
    </w:div>
    <w:div w:id="1326736956">
      <w:bodyDiv w:val="1"/>
      <w:marLeft w:val="0"/>
      <w:marRight w:val="0"/>
      <w:marTop w:val="0"/>
      <w:marBottom w:val="0"/>
      <w:divBdr>
        <w:top w:val="none" w:sz="0" w:space="0" w:color="auto"/>
        <w:left w:val="none" w:sz="0" w:space="0" w:color="auto"/>
        <w:bottom w:val="none" w:sz="0" w:space="0" w:color="auto"/>
        <w:right w:val="none" w:sz="0" w:space="0" w:color="auto"/>
      </w:divBdr>
    </w:div>
    <w:div w:id="1342779777">
      <w:bodyDiv w:val="1"/>
      <w:marLeft w:val="0"/>
      <w:marRight w:val="0"/>
      <w:marTop w:val="0"/>
      <w:marBottom w:val="0"/>
      <w:divBdr>
        <w:top w:val="none" w:sz="0" w:space="0" w:color="auto"/>
        <w:left w:val="none" w:sz="0" w:space="0" w:color="auto"/>
        <w:bottom w:val="none" w:sz="0" w:space="0" w:color="auto"/>
        <w:right w:val="none" w:sz="0" w:space="0" w:color="auto"/>
      </w:divBdr>
    </w:div>
    <w:div w:id="1369719288">
      <w:bodyDiv w:val="1"/>
      <w:marLeft w:val="0"/>
      <w:marRight w:val="0"/>
      <w:marTop w:val="0"/>
      <w:marBottom w:val="0"/>
      <w:divBdr>
        <w:top w:val="none" w:sz="0" w:space="0" w:color="auto"/>
        <w:left w:val="none" w:sz="0" w:space="0" w:color="auto"/>
        <w:bottom w:val="none" w:sz="0" w:space="0" w:color="auto"/>
        <w:right w:val="none" w:sz="0" w:space="0" w:color="auto"/>
      </w:divBdr>
    </w:div>
    <w:div w:id="1374963920">
      <w:bodyDiv w:val="1"/>
      <w:marLeft w:val="0"/>
      <w:marRight w:val="0"/>
      <w:marTop w:val="0"/>
      <w:marBottom w:val="0"/>
      <w:divBdr>
        <w:top w:val="none" w:sz="0" w:space="0" w:color="auto"/>
        <w:left w:val="none" w:sz="0" w:space="0" w:color="auto"/>
        <w:bottom w:val="none" w:sz="0" w:space="0" w:color="auto"/>
        <w:right w:val="none" w:sz="0" w:space="0" w:color="auto"/>
      </w:divBdr>
    </w:div>
    <w:div w:id="1425346192">
      <w:bodyDiv w:val="1"/>
      <w:marLeft w:val="0"/>
      <w:marRight w:val="0"/>
      <w:marTop w:val="0"/>
      <w:marBottom w:val="0"/>
      <w:divBdr>
        <w:top w:val="none" w:sz="0" w:space="0" w:color="auto"/>
        <w:left w:val="none" w:sz="0" w:space="0" w:color="auto"/>
        <w:bottom w:val="none" w:sz="0" w:space="0" w:color="auto"/>
        <w:right w:val="none" w:sz="0" w:space="0" w:color="auto"/>
      </w:divBdr>
    </w:div>
    <w:div w:id="1517576987">
      <w:bodyDiv w:val="1"/>
      <w:marLeft w:val="0"/>
      <w:marRight w:val="0"/>
      <w:marTop w:val="0"/>
      <w:marBottom w:val="0"/>
      <w:divBdr>
        <w:top w:val="none" w:sz="0" w:space="0" w:color="auto"/>
        <w:left w:val="none" w:sz="0" w:space="0" w:color="auto"/>
        <w:bottom w:val="none" w:sz="0" w:space="0" w:color="auto"/>
        <w:right w:val="none" w:sz="0" w:space="0" w:color="auto"/>
      </w:divBdr>
    </w:div>
    <w:div w:id="1584073474">
      <w:bodyDiv w:val="1"/>
      <w:marLeft w:val="0"/>
      <w:marRight w:val="0"/>
      <w:marTop w:val="0"/>
      <w:marBottom w:val="0"/>
      <w:divBdr>
        <w:top w:val="none" w:sz="0" w:space="0" w:color="auto"/>
        <w:left w:val="none" w:sz="0" w:space="0" w:color="auto"/>
        <w:bottom w:val="none" w:sz="0" w:space="0" w:color="auto"/>
        <w:right w:val="none" w:sz="0" w:space="0" w:color="auto"/>
      </w:divBdr>
    </w:div>
    <w:div w:id="1639414450">
      <w:bodyDiv w:val="1"/>
      <w:marLeft w:val="0"/>
      <w:marRight w:val="0"/>
      <w:marTop w:val="0"/>
      <w:marBottom w:val="0"/>
      <w:divBdr>
        <w:top w:val="none" w:sz="0" w:space="0" w:color="auto"/>
        <w:left w:val="none" w:sz="0" w:space="0" w:color="auto"/>
        <w:bottom w:val="none" w:sz="0" w:space="0" w:color="auto"/>
        <w:right w:val="none" w:sz="0" w:space="0" w:color="auto"/>
      </w:divBdr>
    </w:div>
    <w:div w:id="1700551072">
      <w:bodyDiv w:val="1"/>
      <w:marLeft w:val="0"/>
      <w:marRight w:val="0"/>
      <w:marTop w:val="0"/>
      <w:marBottom w:val="0"/>
      <w:divBdr>
        <w:top w:val="none" w:sz="0" w:space="0" w:color="auto"/>
        <w:left w:val="none" w:sz="0" w:space="0" w:color="auto"/>
        <w:bottom w:val="none" w:sz="0" w:space="0" w:color="auto"/>
        <w:right w:val="none" w:sz="0" w:space="0" w:color="auto"/>
      </w:divBdr>
    </w:div>
    <w:div w:id="1859276172">
      <w:bodyDiv w:val="1"/>
      <w:marLeft w:val="0"/>
      <w:marRight w:val="0"/>
      <w:marTop w:val="0"/>
      <w:marBottom w:val="0"/>
      <w:divBdr>
        <w:top w:val="none" w:sz="0" w:space="0" w:color="auto"/>
        <w:left w:val="none" w:sz="0" w:space="0" w:color="auto"/>
        <w:bottom w:val="none" w:sz="0" w:space="0" w:color="auto"/>
        <w:right w:val="none" w:sz="0" w:space="0" w:color="auto"/>
      </w:divBdr>
    </w:div>
    <w:div w:id="1949701835">
      <w:bodyDiv w:val="1"/>
      <w:marLeft w:val="0"/>
      <w:marRight w:val="0"/>
      <w:marTop w:val="0"/>
      <w:marBottom w:val="0"/>
      <w:divBdr>
        <w:top w:val="none" w:sz="0" w:space="0" w:color="auto"/>
        <w:left w:val="none" w:sz="0" w:space="0" w:color="auto"/>
        <w:bottom w:val="none" w:sz="0" w:space="0" w:color="auto"/>
        <w:right w:val="none" w:sz="0" w:space="0" w:color="auto"/>
      </w:divBdr>
    </w:div>
    <w:div w:id="1980845151">
      <w:bodyDiv w:val="1"/>
      <w:marLeft w:val="0"/>
      <w:marRight w:val="0"/>
      <w:marTop w:val="0"/>
      <w:marBottom w:val="0"/>
      <w:divBdr>
        <w:top w:val="none" w:sz="0" w:space="0" w:color="auto"/>
        <w:left w:val="none" w:sz="0" w:space="0" w:color="auto"/>
        <w:bottom w:val="none" w:sz="0" w:space="0" w:color="auto"/>
        <w:right w:val="none" w:sz="0" w:space="0" w:color="auto"/>
      </w:divBdr>
    </w:div>
    <w:div w:id="2030911260">
      <w:bodyDiv w:val="1"/>
      <w:marLeft w:val="0"/>
      <w:marRight w:val="0"/>
      <w:marTop w:val="0"/>
      <w:marBottom w:val="0"/>
      <w:divBdr>
        <w:top w:val="none" w:sz="0" w:space="0" w:color="auto"/>
        <w:left w:val="none" w:sz="0" w:space="0" w:color="auto"/>
        <w:bottom w:val="none" w:sz="0" w:space="0" w:color="auto"/>
        <w:right w:val="none" w:sz="0" w:space="0" w:color="auto"/>
      </w:divBdr>
    </w:div>
    <w:div w:id="2055812037">
      <w:bodyDiv w:val="1"/>
      <w:marLeft w:val="0"/>
      <w:marRight w:val="0"/>
      <w:marTop w:val="0"/>
      <w:marBottom w:val="0"/>
      <w:divBdr>
        <w:top w:val="none" w:sz="0" w:space="0" w:color="auto"/>
        <w:left w:val="none" w:sz="0" w:space="0" w:color="auto"/>
        <w:bottom w:val="none" w:sz="0" w:space="0" w:color="auto"/>
        <w:right w:val="none" w:sz="0" w:space="0" w:color="auto"/>
      </w:divBdr>
    </w:div>
    <w:div w:id="2094818150">
      <w:bodyDiv w:val="1"/>
      <w:marLeft w:val="0"/>
      <w:marRight w:val="0"/>
      <w:marTop w:val="0"/>
      <w:marBottom w:val="0"/>
      <w:divBdr>
        <w:top w:val="none" w:sz="0" w:space="0" w:color="auto"/>
        <w:left w:val="none" w:sz="0" w:space="0" w:color="auto"/>
        <w:bottom w:val="none" w:sz="0" w:space="0" w:color="auto"/>
        <w:right w:val="none" w:sz="0" w:space="0" w:color="auto"/>
      </w:divBdr>
    </w:div>
    <w:div w:id="2107848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User\Desktop\3anjad%20final.docx" TargetMode="External"/><Relationship Id="rId18" Type="http://schemas.openxmlformats.org/officeDocument/2006/relationships/hyperlink" Target="file:///C:\Users\User\Desktop\3anjad%20final.docx" TargetMode="External"/><Relationship Id="rId26" Type="http://schemas.openxmlformats.org/officeDocument/2006/relationships/hyperlink" Target="file:///C:\Users\User\Desktop\3anjad%20final.docx" TargetMode="External"/><Relationship Id="rId39" Type="http://schemas.openxmlformats.org/officeDocument/2006/relationships/image" Target="media/image12.jpeg"/><Relationship Id="rId21" Type="http://schemas.openxmlformats.org/officeDocument/2006/relationships/hyperlink" Target="file:///C:\Users\User\Desktop\3anjad%20final.docx" TargetMode="External"/><Relationship Id="rId34" Type="http://schemas.openxmlformats.org/officeDocument/2006/relationships/image" Target="media/image7.jpeg"/><Relationship Id="rId42" Type="http://schemas.openxmlformats.org/officeDocument/2006/relationships/image" Target="media/image15.jpeg"/><Relationship Id="rId47" Type="http://schemas.openxmlformats.org/officeDocument/2006/relationships/image" Target="media/image20.png"/><Relationship Id="rId50" Type="http://schemas.openxmlformats.org/officeDocument/2006/relationships/image" Target="media/image23.png"/><Relationship Id="rId55" Type="http://schemas.openxmlformats.org/officeDocument/2006/relationships/image" Target="media/image28.png"/><Relationship Id="rId63" Type="http://schemas.openxmlformats.org/officeDocument/2006/relationships/image" Target="media/image36.png"/><Relationship Id="rId68" Type="http://schemas.openxmlformats.org/officeDocument/2006/relationships/hyperlink" Target="http://kathrein.de/en/mcs/index.htm" TargetMode="External"/><Relationship Id="rId76" Type="http://schemas.openxmlformats.org/officeDocument/2006/relationships/image" Target="media/image44.jpeg"/><Relationship Id="rId84" Type="http://schemas.openxmlformats.org/officeDocument/2006/relationships/image" Target="media/image52.jpeg"/><Relationship Id="rId89"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yperlink" Target="http://www.scribd.com/word/removal/19442658" TargetMode="External"/><Relationship Id="rId92"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hyperlink" Target="file:///C:\Users\User\Desktop\3anjad%20final.docx" TargetMode="External"/><Relationship Id="rId29" Type="http://schemas.openxmlformats.org/officeDocument/2006/relationships/hyperlink" Target="file:///C:\Users\User\Desktop\3anjad%20final.docx" TargetMode="External"/><Relationship Id="rId11" Type="http://schemas.openxmlformats.org/officeDocument/2006/relationships/image" Target="media/image3.jpeg"/><Relationship Id="rId24" Type="http://schemas.openxmlformats.org/officeDocument/2006/relationships/hyperlink" Target="file:///C:\Users\User\Desktop\3anjad%20final.docx" TargetMode="External"/><Relationship Id="rId32" Type="http://schemas.openxmlformats.org/officeDocument/2006/relationships/footer" Target="footer1.xml"/><Relationship Id="rId37" Type="http://schemas.openxmlformats.org/officeDocument/2006/relationships/image" Target="media/image10.png"/><Relationship Id="rId40" Type="http://schemas.openxmlformats.org/officeDocument/2006/relationships/image" Target="media/image13.jpeg"/><Relationship Id="rId45" Type="http://schemas.openxmlformats.org/officeDocument/2006/relationships/image" Target="media/image18.jpeg"/><Relationship Id="rId53" Type="http://schemas.openxmlformats.org/officeDocument/2006/relationships/image" Target="media/image26.jpeg"/><Relationship Id="rId58" Type="http://schemas.openxmlformats.org/officeDocument/2006/relationships/image" Target="media/image31.png"/><Relationship Id="rId66" Type="http://schemas.openxmlformats.org/officeDocument/2006/relationships/image" Target="media/image39.jpeg"/><Relationship Id="rId74" Type="http://schemas.openxmlformats.org/officeDocument/2006/relationships/image" Target="media/image42.jpeg"/><Relationship Id="rId79" Type="http://schemas.openxmlformats.org/officeDocument/2006/relationships/image" Target="media/image47.jpeg"/><Relationship Id="rId87" Type="http://schemas.openxmlformats.org/officeDocument/2006/relationships/image" Target="media/image55.jpeg"/><Relationship Id="rId5" Type="http://schemas.openxmlformats.org/officeDocument/2006/relationships/settings" Target="settings.xml"/><Relationship Id="rId61" Type="http://schemas.openxmlformats.org/officeDocument/2006/relationships/image" Target="media/image34.jpeg"/><Relationship Id="rId82" Type="http://schemas.openxmlformats.org/officeDocument/2006/relationships/image" Target="media/image50.jpeg"/><Relationship Id="rId90" Type="http://schemas.openxmlformats.org/officeDocument/2006/relationships/glossaryDocument" Target="glossary/document.xml"/><Relationship Id="rId19" Type="http://schemas.openxmlformats.org/officeDocument/2006/relationships/hyperlink" Target="file:///C:\Users\User\Desktop\3anjad%20final.docx" TargetMode="External"/><Relationship Id="rId14" Type="http://schemas.openxmlformats.org/officeDocument/2006/relationships/hyperlink" Target="file:///C:\Users\User\Desktop\3anjad%20final.docx" TargetMode="External"/><Relationship Id="rId22" Type="http://schemas.openxmlformats.org/officeDocument/2006/relationships/hyperlink" Target="file:///C:\Users\User\Desktop\3anjad%20final.docx" TargetMode="External"/><Relationship Id="rId27" Type="http://schemas.openxmlformats.org/officeDocument/2006/relationships/hyperlink" Target="file:///C:\Users\User\Desktop\3anjad%20final.docx" TargetMode="External"/><Relationship Id="rId30" Type="http://schemas.openxmlformats.org/officeDocument/2006/relationships/hyperlink" Target="file:///C:\Users\User\Desktop\3anjad%20final.docx" TargetMode="External"/><Relationship Id="rId35" Type="http://schemas.openxmlformats.org/officeDocument/2006/relationships/image" Target="media/image8.png"/><Relationship Id="rId43" Type="http://schemas.openxmlformats.org/officeDocument/2006/relationships/image" Target="media/image16.jpeg"/><Relationship Id="rId48" Type="http://schemas.openxmlformats.org/officeDocument/2006/relationships/image" Target="media/image21.png"/><Relationship Id="rId56" Type="http://schemas.openxmlformats.org/officeDocument/2006/relationships/image" Target="media/image29.png"/><Relationship Id="rId64" Type="http://schemas.openxmlformats.org/officeDocument/2006/relationships/image" Target="media/image37.jpeg"/><Relationship Id="rId69" Type="http://schemas.openxmlformats.org/officeDocument/2006/relationships/hyperlink" Target="http://www.ericsson.com" TargetMode="External"/><Relationship Id="rId77" Type="http://schemas.openxmlformats.org/officeDocument/2006/relationships/image" Target="media/image45.jpeg"/><Relationship Id="rId8" Type="http://schemas.openxmlformats.org/officeDocument/2006/relationships/endnotes" Target="endnotes.xml"/><Relationship Id="rId51" Type="http://schemas.openxmlformats.org/officeDocument/2006/relationships/image" Target="media/image24.png"/><Relationship Id="rId72" Type="http://schemas.openxmlformats.org/officeDocument/2006/relationships/hyperlink" Target="http://www.rfparts.com/heliax_LDF450A.html" TargetMode="External"/><Relationship Id="rId80" Type="http://schemas.openxmlformats.org/officeDocument/2006/relationships/image" Target="media/image48.jpeg"/><Relationship Id="rId85" Type="http://schemas.openxmlformats.org/officeDocument/2006/relationships/image" Target="media/image53.jpeg"/><Relationship Id="rId3" Type="http://schemas.openxmlformats.org/officeDocument/2006/relationships/numbering" Target="numbering.xml"/><Relationship Id="rId12" Type="http://schemas.openxmlformats.org/officeDocument/2006/relationships/image" Target="media/image4.jpeg"/><Relationship Id="rId17" Type="http://schemas.openxmlformats.org/officeDocument/2006/relationships/hyperlink" Target="file:///C:\Users\User\Desktop\3anjad%20final.docx" TargetMode="External"/><Relationship Id="rId25" Type="http://schemas.openxmlformats.org/officeDocument/2006/relationships/hyperlink" Target="file:///C:\Users\User\Desktop\3anjad%20final.docx" TargetMode="External"/><Relationship Id="rId33" Type="http://schemas.openxmlformats.org/officeDocument/2006/relationships/image" Target="media/image6.jpeg"/><Relationship Id="rId38" Type="http://schemas.openxmlformats.org/officeDocument/2006/relationships/image" Target="media/image11.jpeg"/><Relationship Id="rId46" Type="http://schemas.openxmlformats.org/officeDocument/2006/relationships/image" Target="media/image19.png"/><Relationship Id="rId59" Type="http://schemas.openxmlformats.org/officeDocument/2006/relationships/image" Target="media/image32.png"/><Relationship Id="rId67" Type="http://schemas.openxmlformats.org/officeDocument/2006/relationships/image" Target="media/image40.jpeg"/><Relationship Id="rId20" Type="http://schemas.openxmlformats.org/officeDocument/2006/relationships/hyperlink" Target="file:///C:\Users\User\Desktop\3anjad%20final.docx" TargetMode="External"/><Relationship Id="rId41" Type="http://schemas.openxmlformats.org/officeDocument/2006/relationships/image" Target="media/image14.jpeg"/><Relationship Id="rId54" Type="http://schemas.openxmlformats.org/officeDocument/2006/relationships/image" Target="media/image27.png"/><Relationship Id="rId62" Type="http://schemas.openxmlformats.org/officeDocument/2006/relationships/image" Target="media/image35.jpeg"/><Relationship Id="rId70" Type="http://schemas.openxmlformats.org/officeDocument/2006/relationships/hyperlink" Target="http://www.avalanwireless.com" TargetMode="External"/><Relationship Id="rId75" Type="http://schemas.openxmlformats.org/officeDocument/2006/relationships/image" Target="media/image43.jpeg"/><Relationship Id="rId83" Type="http://schemas.openxmlformats.org/officeDocument/2006/relationships/image" Target="media/image51.jpeg"/><Relationship Id="rId88" Type="http://schemas.openxmlformats.org/officeDocument/2006/relationships/image" Target="media/image56.jpeg"/><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file:///C:\Users\User\Desktop\3anjad%20final.docx" TargetMode="External"/><Relationship Id="rId23" Type="http://schemas.openxmlformats.org/officeDocument/2006/relationships/hyperlink" Target="file:///C:\Users\User\Desktop\3anjad%20final.docx" TargetMode="External"/><Relationship Id="rId28" Type="http://schemas.openxmlformats.org/officeDocument/2006/relationships/hyperlink" Target="file:///C:\Users\User\Desktop\3anjad%20final.docx" TargetMode="External"/><Relationship Id="rId36" Type="http://schemas.openxmlformats.org/officeDocument/2006/relationships/image" Target="media/image9.png"/><Relationship Id="rId49" Type="http://schemas.openxmlformats.org/officeDocument/2006/relationships/image" Target="media/image22.png"/><Relationship Id="rId57" Type="http://schemas.openxmlformats.org/officeDocument/2006/relationships/image" Target="media/image30.png"/><Relationship Id="rId10" Type="http://schemas.openxmlformats.org/officeDocument/2006/relationships/image" Target="media/image2.gif"/><Relationship Id="rId31" Type="http://schemas.openxmlformats.org/officeDocument/2006/relationships/hyperlink" Target="file:///C:\Users\User\Desktop\3anjad%20final.docx" TargetMode="External"/><Relationship Id="rId44" Type="http://schemas.openxmlformats.org/officeDocument/2006/relationships/image" Target="media/image17.jpeg"/><Relationship Id="rId52" Type="http://schemas.openxmlformats.org/officeDocument/2006/relationships/image" Target="media/image25.jpeg"/><Relationship Id="rId60" Type="http://schemas.openxmlformats.org/officeDocument/2006/relationships/image" Target="media/image33.jpeg"/><Relationship Id="rId65" Type="http://schemas.openxmlformats.org/officeDocument/2006/relationships/image" Target="media/image38.jpeg"/><Relationship Id="rId73" Type="http://schemas.openxmlformats.org/officeDocument/2006/relationships/image" Target="media/image41.jpeg"/><Relationship Id="rId78" Type="http://schemas.openxmlformats.org/officeDocument/2006/relationships/image" Target="media/image46.jpeg"/><Relationship Id="rId81" Type="http://schemas.openxmlformats.org/officeDocument/2006/relationships/image" Target="media/image49.jpeg"/><Relationship Id="rId86" Type="http://schemas.openxmlformats.org/officeDocument/2006/relationships/image" Target="media/image54.jpeg"/><Relationship Id="rId4" Type="http://schemas.openxmlformats.org/officeDocument/2006/relationships/styles" Target="styles.xml"/><Relationship Id="rId9" Type="http://schemas.openxmlformats.org/officeDocument/2006/relationships/image" Target="media/image1.png"/></Relationships>
</file>

<file path=word/_rels/footer1.xml.rels><?xml version="1.0" encoding="UTF-8" standalone="yes"?>
<Relationships xmlns="http://schemas.openxmlformats.org/package/2006/relationships"><Relationship Id="rId1" Type="http://schemas.openxmlformats.org/officeDocument/2006/relationships/image" Target="media/image5.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B65ACD"/>
    <w:rsid w:val="00B65AC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5E673DE22A341D882036DF2A5A99612">
    <w:name w:val="45E673DE22A341D882036DF2A5A99612"/>
    <w:rsid w:val="00B65ACD"/>
  </w:style>
  <w:style w:type="paragraph" w:customStyle="1" w:styleId="0F549E7D50B445F2985CDD371FC6390A">
    <w:name w:val="0F549E7D50B445F2985CDD371FC6390A"/>
    <w:rsid w:val="00B65ACD"/>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2012-05-09T00:00:00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886CEAB-E57A-488D-8525-A629518E23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75</Pages>
  <Words>8372</Words>
  <Characters>47721</Characters>
  <Application>Microsoft Office Word</Application>
  <DocSecurity>0</DocSecurity>
  <Lines>397</Lines>
  <Paragraphs>111</Paragraphs>
  <ScaleCrop>false</ScaleCrop>
  <HeadingPairs>
    <vt:vector size="2" baseType="variant">
      <vt:variant>
        <vt:lpstr>Title</vt:lpstr>
      </vt:variant>
      <vt:variant>
        <vt:i4>1</vt:i4>
      </vt:variant>
    </vt:vector>
  </HeadingPairs>
  <TitlesOfParts>
    <vt:vector size="1" baseType="lpstr">
      <vt:lpstr>Indoor Cell Planning For An Najah Educational National Hospital</vt:lpstr>
    </vt:vector>
  </TitlesOfParts>
  <Company>Microsoft</Company>
  <LinksUpToDate>false</LinksUpToDate>
  <CharactersWithSpaces>55982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Indoor Cell Planning For An Najah Educational National Hospital</dc:title>
  <dc:creator>User</dc:creator>
  <cp:lastModifiedBy>User</cp:lastModifiedBy>
  <cp:revision>5</cp:revision>
  <cp:lastPrinted>2012-05-10T07:13:00Z</cp:lastPrinted>
  <dcterms:created xsi:type="dcterms:W3CDTF">2012-05-10T10:14:00Z</dcterms:created>
  <dcterms:modified xsi:type="dcterms:W3CDTF">2012-05-10T10:50:00Z</dcterms:modified>
</cp:coreProperties>
</file>