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C200D4" w14:textId="77777777" w:rsidR="00ED0579" w:rsidRPr="00ED0579" w:rsidRDefault="00ED0579" w:rsidP="00983319">
      <w:pPr>
        <w:bidi/>
        <w:rPr>
          <w:rFonts w:ascii="Segoe UI Historic" w:hAnsi="Segoe UI Historic" w:cs="Times New Roman"/>
          <w:color w:val="FFFFFF"/>
          <w:sz w:val="28"/>
          <w:szCs w:val="28"/>
          <w:shd w:val="clear" w:color="auto" w:fill="7646FF"/>
          <w:rtl/>
        </w:rPr>
      </w:pPr>
      <w:r w:rsidRPr="00ED0579">
        <w:rPr>
          <w:rFonts w:ascii="Segoe UI Historic" w:hAnsi="Segoe UI Historic" w:cs="Times New Roman" w:hint="cs"/>
          <w:color w:val="FFFFFF"/>
          <w:sz w:val="44"/>
          <w:szCs w:val="44"/>
          <w:shd w:val="clear" w:color="auto" w:fill="7646FF"/>
          <w:rtl/>
        </w:rPr>
        <w:t>ملخص مشروع التخرج</w:t>
      </w:r>
    </w:p>
    <w:p w14:paraId="595BCE22" w14:textId="77777777" w:rsidR="00983319" w:rsidRDefault="00ED0579" w:rsidP="00983319">
      <w:pPr>
        <w:bidi/>
        <w:rPr>
          <w:rFonts w:ascii="Segoe UI Historic" w:hAnsi="Segoe UI Historic" w:cs="Times New Roman"/>
          <w:color w:val="FFFFFF"/>
          <w:sz w:val="28"/>
          <w:szCs w:val="28"/>
          <w:shd w:val="clear" w:color="auto" w:fill="7646FF"/>
        </w:rPr>
      </w:pPr>
      <w:r w:rsidRPr="00ED0579">
        <w:rPr>
          <w:rFonts w:ascii="Segoe UI Historic" w:hAnsi="Segoe UI Historic" w:cs="Times New Roman"/>
          <w:color w:val="FFFFFF"/>
          <w:sz w:val="28"/>
          <w:szCs w:val="28"/>
          <w:shd w:val="clear" w:color="auto" w:fill="7646FF"/>
          <w:rtl/>
        </w:rPr>
        <w:t xml:space="preserve">كان المشروع عبارة عن تحليل وتصميم مبنى الشّعّار في مدينة نابلس، حيث يتكون المبنى من 6 طوابق ومساحته الكلية(2636)متر مربع، حيث يتكون من تسوية وطابقين تجاريين و٣ طوابق </w:t>
      </w:r>
    </w:p>
    <w:p w14:paraId="3CB59137" w14:textId="1C90BC21" w:rsidR="00983319" w:rsidRDefault="00983319" w:rsidP="00983319">
      <w:pPr>
        <w:bidi/>
        <w:rPr>
          <w:rFonts w:ascii="Segoe UI Historic" w:hAnsi="Segoe UI Historic" w:cs="Times New Roman"/>
          <w:color w:val="FFFFFF"/>
          <w:sz w:val="28"/>
          <w:szCs w:val="28"/>
          <w:shd w:val="clear" w:color="auto" w:fill="7646FF"/>
        </w:rPr>
      </w:pPr>
      <w:r w:rsidRPr="00ED0579">
        <w:rPr>
          <w:rFonts w:ascii="Segoe UI Historic" w:hAnsi="Segoe UI Historic" w:cs="Times New Roman"/>
          <w:color w:val="FFFFFF"/>
          <w:sz w:val="28"/>
          <w:szCs w:val="28"/>
          <w:shd w:val="clear" w:color="auto" w:fill="7646FF"/>
          <w:rtl/>
        </w:rPr>
        <w:t>سكنية</w:t>
      </w:r>
    </w:p>
    <w:p w14:paraId="7B28F5A7" w14:textId="0EF1C166" w:rsidR="00983319" w:rsidRDefault="00983319" w:rsidP="00983319">
      <w:pPr>
        <w:jc w:val="right"/>
        <w:rPr>
          <w:rFonts w:ascii="Segoe UI Historic" w:hAnsi="Segoe UI Historic" w:cs="Segoe UI Historic"/>
          <w:color w:val="FFFFFF"/>
          <w:sz w:val="28"/>
          <w:szCs w:val="28"/>
          <w:shd w:val="clear" w:color="auto" w:fill="7646FF"/>
        </w:rPr>
      </w:pPr>
      <w:proofErr w:type="spellStart"/>
      <w:r w:rsidRPr="00ED0579">
        <w:rPr>
          <w:rFonts w:ascii="Segoe UI Historic" w:hAnsi="Segoe UI Historic" w:cs="Segoe UI Historic"/>
          <w:color w:val="FFFFFF"/>
          <w:sz w:val="28"/>
          <w:szCs w:val="28"/>
          <w:shd w:val="clear" w:color="auto" w:fill="7646FF"/>
        </w:rPr>
        <w:t>Two_Way</w:t>
      </w:r>
      <w:proofErr w:type="spellEnd"/>
      <w:r w:rsidRPr="00ED0579">
        <w:rPr>
          <w:rFonts w:ascii="Segoe UI Historic" w:hAnsi="Segoe UI Historic" w:cs="Segoe UI Historic"/>
          <w:color w:val="FFFFFF"/>
          <w:sz w:val="28"/>
          <w:szCs w:val="28"/>
          <w:shd w:val="clear" w:color="auto" w:fill="7646FF"/>
        </w:rPr>
        <w:t xml:space="preserve"> solid slab</w:t>
      </w:r>
      <w:r w:rsidR="00ED0579" w:rsidRPr="00ED0579">
        <w:rPr>
          <w:rFonts w:ascii="Segoe UI Historic" w:hAnsi="Segoe UI Historic" w:cs="Segoe UI Historic"/>
          <w:color w:val="FFFFFF"/>
          <w:sz w:val="28"/>
          <w:szCs w:val="28"/>
          <w:shd w:val="clear" w:color="auto" w:fill="7646FF"/>
        </w:rPr>
        <w:t xml:space="preserve"> </w:t>
      </w:r>
      <w:r w:rsidR="00ED0579" w:rsidRPr="00ED0579">
        <w:rPr>
          <w:rFonts w:ascii="Segoe UI Historic" w:hAnsi="Segoe UI Historic" w:cs="Times New Roman"/>
          <w:color w:val="FFFFFF"/>
          <w:sz w:val="28"/>
          <w:szCs w:val="28"/>
          <w:shd w:val="clear" w:color="auto" w:fill="7646FF"/>
          <w:rtl/>
        </w:rPr>
        <w:t>حيث تم التصميم على أساس</w:t>
      </w:r>
      <w:r w:rsidR="00ED0579" w:rsidRPr="00ED0579">
        <w:rPr>
          <w:rFonts w:ascii="Segoe UI Historic" w:hAnsi="Segoe UI Historic" w:cs="Segoe UI Historic"/>
          <w:color w:val="FFFFFF"/>
          <w:sz w:val="28"/>
          <w:szCs w:val="28"/>
          <w:shd w:val="clear" w:color="auto" w:fill="7646FF"/>
        </w:rPr>
        <w:t xml:space="preserve"> </w:t>
      </w:r>
    </w:p>
    <w:p w14:paraId="197C9E28" w14:textId="126A314B" w:rsidR="00983319" w:rsidRDefault="00ED0579" w:rsidP="00983319">
      <w:pPr>
        <w:bidi/>
        <w:rPr>
          <w:rFonts w:ascii="Segoe UI Historic" w:hAnsi="Segoe UI Historic" w:cs="Times New Roman"/>
          <w:color w:val="FFFFFF"/>
          <w:sz w:val="28"/>
          <w:szCs w:val="28"/>
          <w:shd w:val="clear" w:color="auto" w:fill="7646FF"/>
        </w:rPr>
      </w:pPr>
      <w:r w:rsidRPr="00ED0579">
        <w:rPr>
          <w:rFonts w:ascii="Segoe UI Historic" w:hAnsi="Segoe UI Historic" w:cs="Times New Roman"/>
          <w:color w:val="FFFFFF"/>
          <w:sz w:val="28"/>
          <w:szCs w:val="28"/>
          <w:shd w:val="clear" w:color="auto" w:fill="7646FF"/>
          <w:rtl/>
        </w:rPr>
        <w:t>و</w:t>
      </w:r>
      <w:r w:rsidR="00983319">
        <w:rPr>
          <w:rFonts w:ascii="Segoe UI Historic" w:hAnsi="Segoe UI Historic" w:cs="Times New Roman" w:hint="cs"/>
          <w:color w:val="FFFFFF"/>
          <w:sz w:val="28"/>
          <w:szCs w:val="28"/>
          <w:shd w:val="clear" w:color="auto" w:fill="7646FF"/>
          <w:rtl/>
        </w:rPr>
        <w:t xml:space="preserve">تم تصميم </w:t>
      </w:r>
      <w:r w:rsidRPr="00ED0579">
        <w:rPr>
          <w:rFonts w:ascii="Segoe UI Historic" w:hAnsi="Segoe UI Historic" w:cs="Times New Roman"/>
          <w:color w:val="FFFFFF"/>
          <w:sz w:val="28"/>
          <w:szCs w:val="28"/>
          <w:shd w:val="clear" w:color="auto" w:fill="7646FF"/>
          <w:rtl/>
        </w:rPr>
        <w:t>الجسور مخفية</w:t>
      </w:r>
      <w:r w:rsidR="00983319">
        <w:rPr>
          <w:rFonts w:ascii="Segoe UI Historic" w:hAnsi="Segoe UI Historic" w:cs="Times New Roman" w:hint="cs"/>
          <w:color w:val="FFFFFF"/>
          <w:sz w:val="28"/>
          <w:szCs w:val="28"/>
          <w:shd w:val="clear" w:color="auto" w:fill="7646FF"/>
          <w:rtl/>
        </w:rPr>
        <w:t xml:space="preserve"> </w:t>
      </w:r>
      <w:r w:rsidRPr="00ED0579">
        <w:rPr>
          <w:rFonts w:ascii="Segoe UI Historic" w:hAnsi="Segoe UI Historic" w:cs="Times New Roman"/>
          <w:color w:val="FFFFFF"/>
          <w:sz w:val="28"/>
          <w:szCs w:val="28"/>
          <w:shd w:val="clear" w:color="auto" w:fill="7646FF"/>
          <w:rtl/>
        </w:rPr>
        <w:t xml:space="preserve"> بالسقف</w:t>
      </w:r>
      <w:r w:rsidR="00983319">
        <w:rPr>
          <w:rFonts w:ascii="Segoe UI Historic" w:hAnsi="Segoe UI Historic" w:cs="Times New Roman" w:hint="cs"/>
          <w:color w:val="FFFFFF"/>
          <w:sz w:val="28"/>
          <w:szCs w:val="28"/>
          <w:shd w:val="clear" w:color="auto" w:fill="7646FF"/>
          <w:rtl/>
        </w:rPr>
        <w:t xml:space="preserve">, </w:t>
      </w:r>
      <w:r w:rsidR="00983319">
        <w:rPr>
          <w:rFonts w:ascii="Segoe UI Historic" w:hAnsi="Segoe UI Historic" w:cs="Segoe UI Historic"/>
          <w:color w:val="FFFFFF"/>
          <w:sz w:val="28"/>
          <w:szCs w:val="28"/>
          <w:shd w:val="clear" w:color="auto" w:fill="7646FF"/>
        </w:rPr>
        <w:t xml:space="preserve"> </w:t>
      </w:r>
      <w:r w:rsidRPr="00ED0579">
        <w:rPr>
          <w:rFonts w:ascii="Segoe UI Historic" w:hAnsi="Segoe UI Historic" w:cs="Times New Roman"/>
          <w:color w:val="FFFFFF"/>
          <w:sz w:val="28"/>
          <w:szCs w:val="28"/>
          <w:shd w:val="clear" w:color="auto" w:fill="7646FF"/>
          <w:rtl/>
        </w:rPr>
        <w:t>والأعمدة منها دائرية ومنها مربعة، وكل ذلك تمت دراسته وتحليله وتصميمه بالاعتماد على كودات وبرامج معينة</w:t>
      </w:r>
    </w:p>
    <w:p w14:paraId="163F78B9" w14:textId="44579580" w:rsidR="00983319" w:rsidRDefault="00983319" w:rsidP="00983319">
      <w:pPr>
        <w:jc w:val="right"/>
        <w:rPr>
          <w:rFonts w:ascii="Segoe UI Historic" w:hAnsi="Segoe UI Historic" w:cs="Segoe UI Historic"/>
          <w:color w:val="FFFFFF"/>
          <w:sz w:val="28"/>
          <w:szCs w:val="28"/>
          <w:shd w:val="clear" w:color="auto" w:fill="7646FF"/>
        </w:rPr>
      </w:pPr>
      <w:r w:rsidRPr="00ED0579">
        <w:rPr>
          <w:rFonts w:ascii="Segoe UI Historic" w:hAnsi="Segoe UI Historic" w:cs="Segoe UI Historic"/>
          <w:color w:val="FFFFFF"/>
          <w:sz w:val="28"/>
          <w:szCs w:val="28"/>
          <w:shd w:val="clear" w:color="auto" w:fill="7646FF"/>
        </w:rPr>
        <w:t>Mat Foundation</w:t>
      </w:r>
      <w:r w:rsidR="00ED0579" w:rsidRPr="00ED0579">
        <w:rPr>
          <w:rFonts w:ascii="Segoe UI Historic" w:hAnsi="Segoe UI Historic" w:cs="Segoe UI Historic"/>
          <w:color w:val="FFFFFF"/>
          <w:sz w:val="28"/>
          <w:szCs w:val="28"/>
          <w:shd w:val="clear" w:color="auto" w:fill="7646FF"/>
        </w:rPr>
        <w:t xml:space="preserve"> </w:t>
      </w:r>
      <w:r w:rsidR="00ED0579" w:rsidRPr="00ED0579">
        <w:rPr>
          <w:rFonts w:ascii="Segoe UI Historic" w:hAnsi="Segoe UI Historic" w:cs="Times New Roman"/>
          <w:color w:val="FFFFFF"/>
          <w:sz w:val="28"/>
          <w:szCs w:val="28"/>
          <w:shd w:val="clear" w:color="auto" w:fill="7646FF"/>
          <w:rtl/>
        </w:rPr>
        <w:t>إضافة إلى ذلك تم تصميم قاعدة المنشأ على أنها</w:t>
      </w:r>
      <w:r w:rsidR="00ED0579" w:rsidRPr="00ED0579">
        <w:rPr>
          <w:rFonts w:ascii="Segoe UI Historic" w:hAnsi="Segoe UI Historic" w:cs="Segoe UI Historic"/>
          <w:color w:val="FFFFFF"/>
          <w:sz w:val="28"/>
          <w:szCs w:val="28"/>
          <w:shd w:val="clear" w:color="auto" w:fill="7646FF"/>
        </w:rPr>
        <w:t xml:space="preserve"> </w:t>
      </w:r>
    </w:p>
    <w:p w14:paraId="56A6A7B2" w14:textId="6F0F200C" w:rsidR="0031270F" w:rsidRDefault="00ED0579" w:rsidP="00983319">
      <w:pPr>
        <w:bidi/>
        <w:rPr>
          <w:rFonts w:ascii="Segoe UI Historic" w:hAnsi="Segoe UI Historic" w:cs="Segoe UI Historic"/>
          <w:color w:val="FFFFFF"/>
          <w:sz w:val="28"/>
          <w:szCs w:val="28"/>
          <w:shd w:val="clear" w:color="auto" w:fill="7646FF"/>
          <w:rtl/>
        </w:rPr>
      </w:pPr>
      <w:r w:rsidRPr="00ED0579">
        <w:rPr>
          <w:rFonts w:ascii="Segoe UI Historic" w:hAnsi="Segoe UI Historic" w:cs="Times New Roman"/>
          <w:color w:val="FFFFFF"/>
          <w:sz w:val="28"/>
          <w:szCs w:val="28"/>
          <w:shd w:val="clear" w:color="auto" w:fill="7646FF"/>
          <w:rtl/>
        </w:rPr>
        <w:t>وأيضاً تم استخدام ال</w:t>
      </w:r>
      <w:r w:rsidRPr="00ED0579">
        <w:rPr>
          <w:rFonts w:ascii="Segoe UI Historic" w:hAnsi="Segoe UI Historic" w:cs="Segoe UI Historic"/>
          <w:color w:val="FFFFFF"/>
          <w:sz w:val="28"/>
          <w:szCs w:val="28"/>
          <w:shd w:val="clear" w:color="auto" w:fill="7646FF"/>
        </w:rPr>
        <w:t>Shear Wall</w:t>
      </w:r>
    </w:p>
    <w:p w14:paraId="527C39F8" w14:textId="77777777" w:rsidR="002B0421" w:rsidRDefault="002B0421" w:rsidP="002B0421">
      <w:pPr>
        <w:jc w:val="right"/>
        <w:rPr>
          <w:rFonts w:ascii="Segoe UI Historic" w:hAnsi="Segoe UI Historic" w:cs="Segoe UI Historic"/>
          <w:color w:val="FFFFFF"/>
          <w:sz w:val="28"/>
          <w:szCs w:val="28"/>
          <w:shd w:val="clear" w:color="auto" w:fill="7646FF"/>
          <w:rtl/>
        </w:rPr>
      </w:pPr>
    </w:p>
    <w:p w14:paraId="02C8C4ED" w14:textId="77777777" w:rsidR="002B0421" w:rsidRPr="002B0421" w:rsidRDefault="002B0421" w:rsidP="002B0421">
      <w:pPr>
        <w:rPr>
          <w:rFonts w:ascii="Segoe UI Historic" w:hAnsi="Segoe UI Historic" w:cs="Segoe UI Historic"/>
          <w:color w:val="FFFFFF"/>
          <w:sz w:val="36"/>
          <w:szCs w:val="36"/>
          <w:shd w:val="clear" w:color="auto" w:fill="7646FF"/>
        </w:rPr>
      </w:pPr>
      <w:r w:rsidRPr="002B0421">
        <w:rPr>
          <w:rFonts w:ascii="Segoe UI Historic" w:hAnsi="Segoe UI Historic" w:cs="Segoe UI Historic"/>
          <w:color w:val="FFFFFF"/>
          <w:sz w:val="28"/>
          <w:szCs w:val="28"/>
          <w:shd w:val="clear" w:color="auto" w:fill="7646FF"/>
        </w:rPr>
        <w:t xml:space="preserve">The project was an analysis and design of the Al </w:t>
      </w:r>
      <w:proofErr w:type="spellStart"/>
      <w:r w:rsidRPr="002B0421">
        <w:rPr>
          <w:rFonts w:ascii="Segoe UI Historic" w:hAnsi="Segoe UI Historic" w:cs="Segoe UI Historic"/>
          <w:color w:val="FFFFFF"/>
          <w:sz w:val="28"/>
          <w:szCs w:val="28"/>
          <w:shd w:val="clear" w:color="auto" w:fill="7646FF"/>
        </w:rPr>
        <w:t>Sha'ar</w:t>
      </w:r>
      <w:proofErr w:type="spellEnd"/>
      <w:r w:rsidRPr="002B0421">
        <w:rPr>
          <w:rFonts w:ascii="Segoe UI Historic" w:hAnsi="Segoe UI Historic" w:cs="Segoe UI Historic"/>
          <w:color w:val="FFFFFF"/>
          <w:sz w:val="28"/>
          <w:szCs w:val="28"/>
          <w:shd w:val="clear" w:color="auto" w:fill="7646FF"/>
        </w:rPr>
        <w:t xml:space="preserve"> building in Nablus, as the building consists of 6 floors and a total area of ​​2636 square meters, as it consists of a basement, two commercial floors, and 3 residential floors. Where the design was based on the </w:t>
      </w:r>
      <w:proofErr w:type="spellStart"/>
      <w:r w:rsidRPr="002B0421">
        <w:rPr>
          <w:rFonts w:ascii="Segoe UI Historic" w:hAnsi="Segoe UI Historic" w:cs="Segoe UI Historic"/>
          <w:color w:val="FFFFFF"/>
          <w:sz w:val="28"/>
          <w:szCs w:val="28"/>
          <w:shd w:val="clear" w:color="auto" w:fill="7646FF"/>
        </w:rPr>
        <w:t>Two_Way</w:t>
      </w:r>
      <w:proofErr w:type="spellEnd"/>
      <w:r w:rsidRPr="002B0421">
        <w:rPr>
          <w:rFonts w:ascii="Segoe UI Historic" w:hAnsi="Segoe UI Historic" w:cs="Segoe UI Historic"/>
          <w:color w:val="FFFFFF"/>
          <w:sz w:val="28"/>
          <w:szCs w:val="28"/>
          <w:shd w:val="clear" w:color="auto" w:fill="7646FF"/>
        </w:rPr>
        <w:t xml:space="preserve"> solid slab, the bridges were hidden by the ceiling (Hidden), and the columns were circular and some were square, and all of this was studied, analyzed and designed depending on specific codes and programs. In addition, the base of origin is designed as the Mat Foundation, and the Shear Wall is also used.</w:t>
      </w:r>
    </w:p>
    <w:sectPr w:rsidR="002B0421" w:rsidRPr="002B0421">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egoe UI Historic">
    <w:charset w:val="00"/>
    <w:family w:val="swiss"/>
    <w:pitch w:val="variable"/>
    <w:sig w:usb0="800001EF" w:usb1="02000002" w:usb2="0060C08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1743"/>
    <w:rsid w:val="00274458"/>
    <w:rsid w:val="002B0421"/>
    <w:rsid w:val="0031270F"/>
    <w:rsid w:val="00421A81"/>
    <w:rsid w:val="004C0FFE"/>
    <w:rsid w:val="008F1743"/>
    <w:rsid w:val="00983319"/>
    <w:rsid w:val="00E94DDE"/>
    <w:rsid w:val="00ED057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496209"/>
  <w15:chartTrackingRefBased/>
  <w15:docId w15:val="{EE9BD26C-FFAF-47F3-8E0F-1582970272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1</Pages>
  <Words>155</Words>
  <Characters>890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Administrator</cp:lastModifiedBy>
  <cp:revision>4</cp:revision>
  <dcterms:created xsi:type="dcterms:W3CDTF">2021-01-20T19:53:00Z</dcterms:created>
  <dcterms:modified xsi:type="dcterms:W3CDTF">2021-01-21T08:02:00Z</dcterms:modified>
</cp:coreProperties>
</file>