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0E22" w:rsidRPr="003D04D5" w:rsidRDefault="6F4537BC" w:rsidP="00EA1B57">
      <w:pPr>
        <w:ind w:left="-720" w:right="-990"/>
        <w:jc w:val="right"/>
        <w:rPr>
          <w:rFonts w:asciiTheme="majorBidi" w:hAnsiTheme="majorBidi" w:cstheme="majorBidi"/>
          <w:b/>
          <w:bCs/>
          <w:sz w:val="28"/>
          <w:szCs w:val="28"/>
        </w:rPr>
      </w:pPr>
      <w:r w:rsidRPr="6F4537BC">
        <w:rPr>
          <w:rFonts w:asciiTheme="majorBidi" w:eastAsiaTheme="majorBidi" w:hAnsiTheme="majorBidi" w:cstheme="majorBidi"/>
          <w:b/>
          <w:bCs/>
          <w:sz w:val="28"/>
          <w:szCs w:val="28"/>
        </w:rPr>
        <w:t>Cover page</w:t>
      </w:r>
    </w:p>
    <w:p w:rsidR="00980E22" w:rsidRDefault="00980E22" w:rsidP="00EA1B57">
      <w:pPr>
        <w:ind w:left="-720" w:right="-990"/>
        <w:jc w:val="right"/>
        <w:rPr>
          <w:rFonts w:asciiTheme="majorBidi" w:hAnsiTheme="majorBidi" w:cstheme="majorBidi"/>
          <w:sz w:val="24"/>
          <w:szCs w:val="24"/>
        </w:rPr>
      </w:pPr>
      <w:r w:rsidRPr="6F4537BC">
        <w:rPr>
          <w:rFonts w:asciiTheme="majorBidi" w:eastAsiaTheme="majorBidi" w:hAnsiTheme="majorBidi" w:cstheme="majorBidi"/>
          <w:sz w:val="24"/>
          <w:szCs w:val="24"/>
        </w:rPr>
        <w:t>Project Name:</w:t>
      </w:r>
      <w:r w:rsidR="00D04C5F" w:rsidRPr="6F4537BC">
        <w:rPr>
          <w:rFonts w:asciiTheme="majorBidi" w:eastAsiaTheme="majorBidi" w:hAnsiTheme="majorBidi" w:cstheme="majorBidi"/>
          <w:sz w:val="24"/>
          <w:szCs w:val="24"/>
        </w:rPr>
        <w:t>Four Connect Game</w:t>
      </w:r>
      <w:r w:rsidR="00D04C5F">
        <w:rPr>
          <w:rFonts w:asciiTheme="majorBidi" w:hAnsiTheme="majorBidi" w:cstheme="majorBidi"/>
          <w:sz w:val="24"/>
          <w:szCs w:val="24"/>
        </w:rPr>
        <w:tab/>
      </w:r>
      <w:r w:rsidR="00D04C5F">
        <w:rPr>
          <w:rFonts w:asciiTheme="majorBidi" w:hAnsiTheme="majorBidi" w:cstheme="majorBidi"/>
          <w:sz w:val="24"/>
          <w:szCs w:val="24"/>
        </w:rPr>
        <w:tab/>
      </w:r>
      <w:r w:rsidR="00D04C5F">
        <w:rPr>
          <w:rFonts w:asciiTheme="majorBidi" w:hAnsiTheme="majorBidi" w:cstheme="majorBidi"/>
          <w:sz w:val="24"/>
          <w:szCs w:val="24"/>
        </w:rPr>
        <w:tab/>
      </w:r>
      <w:r w:rsidRPr="6F4537BC">
        <w:rPr>
          <w:rFonts w:asciiTheme="majorBidi" w:eastAsiaTheme="majorBidi" w:hAnsiTheme="majorBidi" w:cstheme="majorBidi"/>
          <w:sz w:val="24"/>
          <w:szCs w:val="24"/>
        </w:rPr>
        <w:t xml:space="preserve">Academic Year: </w:t>
      </w:r>
      <w:r w:rsidR="00505AC6" w:rsidRPr="6F4537BC">
        <w:rPr>
          <w:rFonts w:asciiTheme="majorBidi" w:eastAsiaTheme="majorBidi" w:hAnsiTheme="majorBidi" w:cstheme="majorBidi"/>
          <w:sz w:val="24"/>
          <w:szCs w:val="24"/>
        </w:rPr>
        <w:t>2016/2017</w:t>
      </w:r>
    </w:p>
    <w:p w:rsidR="00980E22" w:rsidRDefault="00980E22" w:rsidP="00EA1B57">
      <w:pPr>
        <w:ind w:left="-720" w:right="-990"/>
        <w:jc w:val="right"/>
        <w:rPr>
          <w:rFonts w:asciiTheme="majorBidi" w:hAnsiTheme="majorBidi" w:cstheme="majorBidi"/>
          <w:sz w:val="24"/>
          <w:szCs w:val="24"/>
        </w:rPr>
      </w:pPr>
      <w:r w:rsidRPr="6F4537BC">
        <w:rPr>
          <w:rFonts w:asciiTheme="majorBidi" w:eastAsiaTheme="majorBidi" w:hAnsiTheme="majorBidi" w:cstheme="majorBidi"/>
          <w:sz w:val="24"/>
          <w:szCs w:val="24"/>
        </w:rPr>
        <w:t>Group Members</w:t>
      </w:r>
      <w:r w:rsidR="00505AC6" w:rsidRPr="6F4537BC">
        <w:rPr>
          <w:rFonts w:asciiTheme="majorBidi" w:eastAsiaTheme="majorBidi" w:hAnsiTheme="majorBidi" w:cstheme="majorBidi"/>
          <w:sz w:val="24"/>
          <w:szCs w:val="24"/>
        </w:rPr>
        <w:t xml:space="preserve">: </w:t>
      </w:r>
      <w:r w:rsidR="004507D1">
        <w:rPr>
          <w:rFonts w:asciiTheme="majorBidi" w:eastAsiaTheme="majorBidi" w:hAnsiTheme="majorBidi" w:cstheme="majorBidi" w:hint="cs"/>
          <w:sz w:val="24"/>
          <w:szCs w:val="24"/>
          <w:rtl/>
          <w:lang w:bidi="ar-LB"/>
        </w:rPr>
        <w:t>طارق عصيدة</w:t>
      </w:r>
      <w:r w:rsidR="00505AC6">
        <w:rPr>
          <w:rFonts w:asciiTheme="majorBidi" w:hAnsiTheme="majorBidi" w:cstheme="majorBidi"/>
          <w:sz w:val="24"/>
          <w:szCs w:val="24"/>
        </w:rPr>
        <w:tab/>
      </w:r>
      <w:r w:rsidR="00505AC6">
        <w:rPr>
          <w:rFonts w:asciiTheme="majorBidi" w:hAnsiTheme="majorBidi" w:cstheme="majorBidi"/>
          <w:sz w:val="24"/>
          <w:szCs w:val="24"/>
        </w:rPr>
        <w:tab/>
      </w:r>
      <w:r w:rsidR="00505AC6">
        <w:rPr>
          <w:rFonts w:asciiTheme="majorBidi" w:hAnsiTheme="majorBidi" w:cstheme="majorBidi"/>
          <w:sz w:val="24"/>
          <w:szCs w:val="24"/>
        </w:rPr>
        <w:tab/>
      </w:r>
      <w:r w:rsidRPr="6F4537BC">
        <w:rPr>
          <w:rFonts w:asciiTheme="majorBidi" w:eastAsiaTheme="majorBidi" w:hAnsiTheme="majorBidi" w:cstheme="majorBidi"/>
          <w:sz w:val="24"/>
          <w:szCs w:val="24"/>
        </w:rPr>
        <w:t>Department Name</w:t>
      </w:r>
      <w:r w:rsidR="00505AC6" w:rsidRPr="6F4537BC">
        <w:rPr>
          <w:rFonts w:asciiTheme="majorBidi" w:eastAsiaTheme="majorBidi" w:hAnsiTheme="majorBidi" w:cstheme="majorBidi"/>
          <w:sz w:val="24"/>
          <w:szCs w:val="24"/>
        </w:rPr>
        <w:t>: Computer Engineering</w:t>
      </w:r>
    </w:p>
    <w:p w:rsidR="00980E22" w:rsidRDefault="004507D1" w:rsidP="00EA1B57">
      <w:pPr>
        <w:ind w:left="-720" w:right="-990"/>
        <w:jc w:val="right"/>
        <w:rPr>
          <w:rFonts w:asciiTheme="majorBidi" w:hAnsiTheme="majorBidi" w:cstheme="majorBidi"/>
          <w:sz w:val="24"/>
          <w:szCs w:val="24"/>
        </w:rPr>
      </w:pPr>
      <w:r>
        <w:rPr>
          <w:rFonts w:asciiTheme="majorBidi" w:eastAsiaTheme="majorBidi" w:hAnsiTheme="majorBidi" w:cstheme="majorBidi" w:hint="cs"/>
          <w:sz w:val="24"/>
          <w:szCs w:val="24"/>
          <w:rtl/>
        </w:rPr>
        <w:t>لطفي أزهري</w:t>
      </w:r>
      <w:r w:rsidR="6F4537BC" w:rsidRPr="6F4537BC">
        <w:rPr>
          <w:rFonts w:asciiTheme="majorBidi" w:eastAsiaTheme="majorBidi" w:hAnsiTheme="majorBidi" w:cstheme="majorBidi"/>
          <w:sz w:val="24"/>
          <w:szCs w:val="24"/>
        </w:rPr>
        <w:t>……………………………………………</w:t>
      </w:r>
    </w:p>
    <w:p w:rsidR="004507D1" w:rsidRDefault="004507D1" w:rsidP="00EA1B57">
      <w:pPr>
        <w:ind w:left="-720" w:right="-990"/>
        <w:jc w:val="right"/>
        <w:rPr>
          <w:rFonts w:asciiTheme="majorBidi" w:eastAsiaTheme="majorBidi" w:hAnsiTheme="majorBidi" w:cstheme="majorBidi" w:hint="cs"/>
          <w:sz w:val="24"/>
          <w:szCs w:val="24"/>
          <w:rtl/>
        </w:rPr>
      </w:pPr>
    </w:p>
    <w:p w:rsidR="00980E22" w:rsidRDefault="6F4537BC" w:rsidP="00EA1B57">
      <w:pPr>
        <w:ind w:left="-720" w:right="-990"/>
        <w:jc w:val="right"/>
        <w:rPr>
          <w:rFonts w:asciiTheme="majorBidi" w:hAnsiTheme="majorBidi" w:cstheme="majorBidi"/>
          <w:sz w:val="24"/>
          <w:szCs w:val="24"/>
          <w:rtl/>
        </w:rPr>
      </w:pPr>
      <w:r w:rsidRPr="6F4537BC">
        <w:rPr>
          <w:rFonts w:asciiTheme="majorBidi" w:eastAsiaTheme="majorBidi" w:hAnsiTheme="majorBidi" w:cstheme="majorBidi"/>
          <w:sz w:val="24"/>
          <w:szCs w:val="24"/>
        </w:rPr>
        <w:t xml:space="preserve">Supervisor Name: </w:t>
      </w:r>
      <w:r w:rsidR="004507D1">
        <w:rPr>
          <w:rFonts w:asciiTheme="majorBidi" w:eastAsiaTheme="majorBidi" w:hAnsiTheme="majorBidi" w:cstheme="majorBidi" w:hint="cs"/>
          <w:sz w:val="24"/>
          <w:szCs w:val="24"/>
          <w:rtl/>
        </w:rPr>
        <w:t>د. مهند الجابي</w:t>
      </w:r>
      <w:r w:rsidR="004507D1">
        <w:rPr>
          <w:rFonts w:asciiTheme="majorBidi" w:eastAsiaTheme="majorBidi" w:hAnsiTheme="majorBidi" w:cstheme="majorBidi" w:hint="cs"/>
          <w:sz w:val="24"/>
          <w:szCs w:val="24"/>
          <w:rtl/>
        </w:rPr>
        <w:br/>
        <w:t>د. منار قمحية</w:t>
      </w:r>
    </w:p>
    <w:p w:rsidR="00785968" w:rsidRPr="00EA1057" w:rsidRDefault="00785968" w:rsidP="00EA1B57">
      <w:pPr>
        <w:ind w:left="-720" w:right="-990"/>
        <w:jc w:val="right"/>
        <w:rPr>
          <w:rFonts w:asciiTheme="majorBidi" w:hAnsiTheme="majorBidi" w:cstheme="majorBidi"/>
          <w:sz w:val="24"/>
          <w:szCs w:val="24"/>
        </w:rPr>
      </w:pPr>
    </w:p>
    <w:p w:rsidR="00785968" w:rsidRPr="00EA1057" w:rsidRDefault="6F4537BC" w:rsidP="00EA1B57">
      <w:pPr>
        <w:ind w:left="-720" w:right="-990"/>
        <w:jc w:val="right"/>
        <w:rPr>
          <w:rFonts w:asciiTheme="majorBidi" w:hAnsiTheme="majorBidi" w:cstheme="majorBidi"/>
          <w:b/>
          <w:bCs/>
          <w:sz w:val="24"/>
          <w:szCs w:val="24"/>
        </w:rPr>
      </w:pPr>
      <w:r w:rsidRPr="6F4537BC">
        <w:rPr>
          <w:rFonts w:asciiTheme="majorBidi" w:eastAsiaTheme="majorBidi" w:hAnsiTheme="majorBidi" w:cstheme="majorBidi"/>
          <w:b/>
          <w:bCs/>
          <w:sz w:val="24"/>
          <w:szCs w:val="24"/>
        </w:rPr>
        <w:t>Format:</w:t>
      </w:r>
    </w:p>
    <w:p w:rsidR="00785968" w:rsidRPr="00EA1057" w:rsidRDefault="6F4537BC" w:rsidP="00EA1B57">
      <w:pPr>
        <w:pStyle w:val="ListParagraph"/>
        <w:numPr>
          <w:ilvl w:val="0"/>
          <w:numId w:val="1"/>
        </w:numPr>
        <w:ind w:right="-990"/>
        <w:jc w:val="right"/>
        <w:rPr>
          <w:rFonts w:asciiTheme="majorBidi" w:eastAsiaTheme="majorBidi" w:hAnsiTheme="majorBidi" w:cstheme="majorBidi"/>
          <w:sz w:val="24"/>
          <w:szCs w:val="24"/>
        </w:rPr>
      </w:pPr>
      <w:r w:rsidRPr="6F4537BC">
        <w:rPr>
          <w:rFonts w:asciiTheme="majorBidi" w:eastAsiaTheme="majorBidi" w:hAnsiTheme="majorBidi" w:cstheme="majorBidi"/>
          <w:sz w:val="24"/>
          <w:szCs w:val="24"/>
        </w:rPr>
        <w:t>Single space, Times New Roman.</w:t>
      </w:r>
    </w:p>
    <w:p w:rsidR="00785968" w:rsidRPr="00EA1057" w:rsidRDefault="003D65E3" w:rsidP="00EA1B57">
      <w:pPr>
        <w:pStyle w:val="ListParagraph"/>
        <w:numPr>
          <w:ilvl w:val="0"/>
          <w:numId w:val="1"/>
        </w:numPr>
        <w:ind w:right="-990"/>
        <w:jc w:val="right"/>
        <w:rPr>
          <w:rFonts w:asciiTheme="majorBidi" w:eastAsia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58240" behindDoc="1" locked="0" layoutInCell="0" allowOverlap="1">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6F4537BC">
        <w:rPr>
          <w:rFonts w:asciiTheme="majorBidi" w:eastAsiaTheme="majorBidi" w:hAnsiTheme="majorBidi" w:cstheme="majorBidi"/>
          <w:sz w:val="24"/>
          <w:szCs w:val="24"/>
        </w:rPr>
        <w:t>12 pt,</w:t>
      </w:r>
    </w:p>
    <w:p w:rsidR="002C5313" w:rsidRPr="00980E22" w:rsidRDefault="6F4537BC" w:rsidP="00EA1B57">
      <w:pPr>
        <w:pStyle w:val="ListParagraph"/>
        <w:numPr>
          <w:ilvl w:val="0"/>
          <w:numId w:val="1"/>
        </w:numPr>
        <w:ind w:right="-990"/>
        <w:jc w:val="right"/>
        <w:rPr>
          <w:rFonts w:asciiTheme="majorBidi" w:eastAsiaTheme="majorBidi" w:hAnsiTheme="majorBidi" w:cstheme="majorBidi"/>
          <w:sz w:val="24"/>
          <w:szCs w:val="24"/>
        </w:rPr>
      </w:pPr>
      <w:r w:rsidRPr="6F4537BC">
        <w:rPr>
          <w:rFonts w:asciiTheme="majorBidi" w:eastAsiaTheme="majorBidi" w:hAnsiTheme="majorBidi" w:cstheme="majorBidi"/>
          <w:sz w:val="24"/>
          <w:szCs w:val="24"/>
        </w:rPr>
        <w:t>Maximum 1 page.</w:t>
      </w:r>
    </w:p>
    <w:p w:rsidR="000B2670" w:rsidRDefault="6F4537BC" w:rsidP="00EA1B57">
      <w:pPr>
        <w:ind w:left="-720" w:right="-990"/>
        <w:jc w:val="right"/>
        <w:rPr>
          <w:rFonts w:asciiTheme="majorBidi" w:hAnsiTheme="majorBidi" w:cstheme="majorBidi"/>
          <w:b/>
          <w:bCs/>
          <w:sz w:val="24"/>
          <w:szCs w:val="24"/>
        </w:rPr>
      </w:pPr>
      <w:r w:rsidRPr="6F4537BC">
        <w:rPr>
          <w:rFonts w:asciiTheme="majorBidi" w:eastAsiaTheme="majorBidi" w:hAnsiTheme="majorBidi" w:cstheme="majorBidi"/>
          <w:b/>
          <w:bCs/>
          <w:sz w:val="24"/>
          <w:szCs w:val="24"/>
        </w:rPr>
        <w:t>Abstract Body:</w:t>
      </w:r>
    </w:p>
    <w:p w:rsidR="002C5313" w:rsidRDefault="6F4537BC" w:rsidP="00EA1B57">
      <w:pPr>
        <w:ind w:left="-720" w:right="-990"/>
        <w:jc w:val="right"/>
        <w:rPr>
          <w:rFonts w:asciiTheme="majorBidi" w:hAnsiTheme="majorBidi" w:cstheme="majorBidi"/>
          <w:b/>
          <w:bCs/>
          <w:sz w:val="24"/>
          <w:szCs w:val="24"/>
        </w:rPr>
      </w:pPr>
      <w:r w:rsidRPr="6F4537BC">
        <w:rPr>
          <w:rFonts w:asciiTheme="majorBidi" w:eastAsiaTheme="majorBidi" w:hAnsiTheme="majorBidi" w:cstheme="majorBidi"/>
          <w:b/>
          <w:bCs/>
          <w:sz w:val="24"/>
          <w:szCs w:val="24"/>
        </w:rPr>
        <w:t>Items must be provided in the Abstract:</w:t>
      </w:r>
    </w:p>
    <w:p w:rsidR="00CF5C76" w:rsidRPr="00CF5C76" w:rsidRDefault="6F4537BC" w:rsidP="00EA1B57">
      <w:pPr>
        <w:pStyle w:val="ListParagraph"/>
        <w:numPr>
          <w:ilvl w:val="0"/>
          <w:numId w:val="4"/>
        </w:numPr>
        <w:spacing w:line="240" w:lineRule="auto"/>
        <w:ind w:right="-990"/>
        <w:jc w:val="right"/>
        <w:rPr>
          <w:rFonts w:asciiTheme="majorBidi" w:eastAsiaTheme="majorBidi" w:hAnsiTheme="majorBidi" w:cstheme="majorBidi"/>
          <w:sz w:val="24"/>
          <w:szCs w:val="24"/>
        </w:rPr>
      </w:pPr>
      <w:r w:rsidRPr="6F4537BC">
        <w:rPr>
          <w:rFonts w:asciiTheme="majorBidi" w:eastAsiaTheme="majorBidi" w:hAnsiTheme="majorBidi" w:cstheme="majorBidi"/>
          <w:sz w:val="24"/>
          <w:szCs w:val="24"/>
        </w:rPr>
        <w:t>Why do you think this project is important?  Please explain the significance of this</w:t>
      </w:r>
    </w:p>
    <w:p w:rsidR="00CF5C76" w:rsidRPr="00CF5C76" w:rsidRDefault="6F4537BC" w:rsidP="00EA1B57">
      <w:pPr>
        <w:spacing w:line="240" w:lineRule="auto"/>
        <w:ind w:left="-720" w:right="-990"/>
        <w:jc w:val="right"/>
        <w:rPr>
          <w:rFonts w:asciiTheme="majorBidi" w:hAnsiTheme="majorBidi" w:cstheme="majorBidi"/>
          <w:sz w:val="24"/>
          <w:szCs w:val="24"/>
        </w:rPr>
      </w:pPr>
      <w:r w:rsidRPr="6F4537BC">
        <w:rPr>
          <w:rFonts w:asciiTheme="majorBidi" w:eastAsiaTheme="majorBidi" w:hAnsiTheme="majorBidi" w:cstheme="majorBidi"/>
          <w:sz w:val="24"/>
          <w:szCs w:val="24"/>
        </w:rPr>
        <w:t>Project in brief.</w:t>
      </w:r>
    </w:p>
    <w:p w:rsidR="00785968" w:rsidRPr="00EA1057" w:rsidRDefault="6F4537BC" w:rsidP="00EA1B57">
      <w:pPr>
        <w:pStyle w:val="ListParagraph"/>
        <w:numPr>
          <w:ilvl w:val="0"/>
          <w:numId w:val="2"/>
        </w:numPr>
        <w:ind w:right="-990"/>
        <w:jc w:val="right"/>
        <w:rPr>
          <w:rFonts w:asciiTheme="majorBidi" w:eastAsiaTheme="majorBidi" w:hAnsiTheme="majorBidi" w:cstheme="majorBidi"/>
          <w:sz w:val="24"/>
          <w:szCs w:val="24"/>
        </w:rPr>
      </w:pPr>
      <w:r w:rsidRPr="6F4537BC">
        <w:rPr>
          <w:rFonts w:asciiTheme="majorBidi" w:eastAsiaTheme="majorBidi" w:hAnsiTheme="majorBidi" w:cstheme="majorBidi"/>
          <w:sz w:val="24"/>
          <w:szCs w:val="24"/>
        </w:rPr>
        <w:t>In your point of view what are the important aspects that should be covered in the project?</w:t>
      </w:r>
    </w:p>
    <w:p w:rsidR="00785968" w:rsidRPr="00EA1057" w:rsidRDefault="6F4537BC" w:rsidP="00EA1B57">
      <w:pPr>
        <w:pStyle w:val="ListParagraph"/>
        <w:numPr>
          <w:ilvl w:val="0"/>
          <w:numId w:val="2"/>
        </w:numPr>
        <w:ind w:right="-990"/>
        <w:jc w:val="right"/>
        <w:rPr>
          <w:rFonts w:asciiTheme="majorBidi" w:eastAsiaTheme="majorBidi" w:hAnsiTheme="majorBidi" w:cstheme="majorBidi"/>
          <w:sz w:val="24"/>
          <w:szCs w:val="24"/>
        </w:rPr>
      </w:pPr>
      <w:r w:rsidRPr="6F4537BC">
        <w:rPr>
          <w:rFonts w:asciiTheme="majorBidi" w:eastAsiaTheme="majorBidi" w:hAnsiTheme="majorBidi" w:cstheme="majorBidi"/>
          <w:sz w:val="24"/>
          <w:szCs w:val="24"/>
        </w:rPr>
        <w:t>Objective(s): In your view, please explain the main objectives of the project.</w:t>
      </w:r>
    </w:p>
    <w:p w:rsidR="00785968" w:rsidRPr="00561643" w:rsidRDefault="6F4537BC" w:rsidP="00EA1B57">
      <w:pPr>
        <w:pStyle w:val="ListParagraph"/>
        <w:numPr>
          <w:ilvl w:val="0"/>
          <w:numId w:val="2"/>
        </w:numPr>
        <w:ind w:right="-990"/>
        <w:jc w:val="right"/>
        <w:rPr>
          <w:rFonts w:asciiTheme="majorBidi" w:eastAsiaTheme="majorBidi" w:hAnsiTheme="majorBidi" w:cstheme="majorBidi"/>
          <w:sz w:val="24"/>
          <w:szCs w:val="24"/>
        </w:rPr>
      </w:pPr>
      <w:r w:rsidRPr="6F4537BC">
        <w:rPr>
          <w:rFonts w:asciiTheme="majorBidi" w:eastAsiaTheme="majorBidi" w:hAnsiTheme="majorBidi" w:cstheme="majorBidi"/>
          <w:sz w:val="24"/>
          <w:szCs w:val="24"/>
        </w:rPr>
        <w:t>Methodology:  Give a brief outline of the application development process.</w:t>
      </w:r>
    </w:p>
    <w:p w:rsidR="00EA1057" w:rsidRDefault="00EA1057" w:rsidP="00EA1B57">
      <w:pPr>
        <w:ind w:right="-990"/>
        <w:jc w:val="right"/>
        <w:rPr>
          <w:rFonts w:asciiTheme="majorBidi" w:hAnsiTheme="majorBidi" w:cstheme="majorBidi"/>
          <w:sz w:val="24"/>
          <w:szCs w:val="24"/>
        </w:rPr>
      </w:pPr>
    </w:p>
    <w:p w:rsidR="00561643" w:rsidRDefault="00561643" w:rsidP="00EA1B57">
      <w:pPr>
        <w:ind w:right="-990"/>
        <w:jc w:val="right"/>
        <w:rPr>
          <w:rFonts w:asciiTheme="majorBidi" w:hAnsiTheme="majorBidi" w:cstheme="majorBidi"/>
          <w:sz w:val="24"/>
          <w:szCs w:val="24"/>
        </w:rPr>
      </w:pPr>
    </w:p>
    <w:p w:rsidR="00EA1057" w:rsidRPr="003D65E3" w:rsidRDefault="6F4537BC" w:rsidP="00EA1B57">
      <w:pPr>
        <w:pStyle w:val="ListParagraph"/>
        <w:numPr>
          <w:ilvl w:val="0"/>
          <w:numId w:val="2"/>
        </w:numPr>
        <w:ind w:right="-990"/>
        <w:jc w:val="right"/>
        <w:rPr>
          <w:rFonts w:asciiTheme="majorBidi" w:eastAsiaTheme="majorBidi" w:hAnsiTheme="majorBidi" w:cstheme="majorBidi"/>
          <w:sz w:val="24"/>
          <w:szCs w:val="24"/>
        </w:rPr>
      </w:pPr>
      <w:r w:rsidRPr="6F4537BC">
        <w:rPr>
          <w:rFonts w:asciiTheme="majorBidi" w:eastAsiaTheme="majorBidi" w:hAnsiTheme="majorBidi" w:cstheme="majorBidi"/>
          <w:b/>
          <w:bCs/>
          <w:sz w:val="24"/>
          <w:szCs w:val="24"/>
        </w:rPr>
        <w:t>Note:</w:t>
      </w:r>
      <w:r w:rsidRPr="6F4537BC">
        <w:rPr>
          <w:rFonts w:asciiTheme="majorBidi" w:eastAsiaTheme="majorBidi" w:hAnsiTheme="majorBidi" w:cstheme="majorBidi"/>
          <w:sz w:val="24"/>
          <w:szCs w:val="24"/>
        </w:rPr>
        <w:t xml:space="preserve"> Please deliver this abstract early to ensure that your Project has been approved by the department’s projects committee. </w:t>
      </w:r>
      <w:r w:rsidRPr="6F4537BC">
        <w:rPr>
          <w:rFonts w:asciiTheme="majorBidi" w:eastAsiaTheme="majorBidi" w:hAnsiTheme="majorBidi" w:cstheme="majorBidi"/>
          <w:b/>
          <w:bCs/>
          <w:sz w:val="24"/>
          <w:szCs w:val="24"/>
          <w:u w:val="single"/>
        </w:rPr>
        <w:t>Registration will not be done without this approval.</w:t>
      </w:r>
    </w:p>
    <w:p w:rsidR="000B2670" w:rsidRDefault="000B2670" w:rsidP="00EA1B57">
      <w:pPr>
        <w:ind w:right="-990"/>
        <w:jc w:val="right"/>
        <w:rPr>
          <w:rFonts w:asciiTheme="majorBidi" w:hAnsiTheme="majorBidi" w:cstheme="majorBidi"/>
          <w:sz w:val="24"/>
          <w:szCs w:val="24"/>
        </w:rPr>
      </w:pPr>
    </w:p>
    <w:p w:rsidR="00C31F5D" w:rsidRDefault="00C31F5D" w:rsidP="00EA1B57">
      <w:pPr>
        <w:ind w:right="-990"/>
        <w:jc w:val="right"/>
        <w:rPr>
          <w:rFonts w:asciiTheme="majorBidi" w:hAnsiTheme="majorBidi" w:cstheme="majorBidi"/>
          <w:sz w:val="24"/>
          <w:szCs w:val="24"/>
        </w:rPr>
      </w:pPr>
    </w:p>
    <w:p w:rsidR="00C31F5D" w:rsidRDefault="00C31F5D" w:rsidP="00EA1B57">
      <w:pPr>
        <w:ind w:right="-990"/>
        <w:jc w:val="right"/>
        <w:rPr>
          <w:rFonts w:asciiTheme="majorBidi" w:hAnsiTheme="majorBidi" w:cstheme="majorBidi"/>
          <w:sz w:val="24"/>
          <w:szCs w:val="24"/>
        </w:rPr>
      </w:pPr>
    </w:p>
    <w:p w:rsidR="00B27D06" w:rsidRDefault="00B27D06" w:rsidP="00EA1B57">
      <w:pPr>
        <w:ind w:right="-990"/>
        <w:jc w:val="right"/>
        <w:rPr>
          <w:rFonts w:asciiTheme="majorBidi" w:hAnsiTheme="majorBidi" w:cstheme="majorBidi"/>
          <w:sz w:val="24"/>
          <w:szCs w:val="24"/>
        </w:rPr>
      </w:pPr>
    </w:p>
    <w:p w:rsidR="00C31F5D" w:rsidRDefault="00C31F5D" w:rsidP="00EA1B57">
      <w:pPr>
        <w:ind w:left="-720" w:right="-990"/>
        <w:jc w:val="right"/>
        <w:rPr>
          <w:rFonts w:asciiTheme="majorBidi" w:eastAsiaTheme="majorBidi" w:hAnsiTheme="majorBidi" w:cstheme="majorBidi"/>
          <w:b/>
          <w:bCs/>
          <w:sz w:val="28"/>
          <w:szCs w:val="28"/>
        </w:rPr>
      </w:pPr>
    </w:p>
    <w:p w:rsidR="00F16B66" w:rsidRDefault="004507D1" w:rsidP="00EA1B57">
      <w:pPr>
        <w:ind w:left="-720" w:right="-990"/>
        <w:jc w:val="right"/>
        <w:rPr>
          <w:rFonts w:asciiTheme="majorBidi" w:hAnsiTheme="majorBidi" w:cstheme="majorBidi"/>
          <w:b/>
          <w:bCs/>
          <w:sz w:val="28"/>
          <w:szCs w:val="28"/>
        </w:rPr>
      </w:pPr>
      <w:r>
        <w:rPr>
          <w:rFonts w:asciiTheme="majorBidi" w:eastAsiaTheme="majorBidi" w:hAnsiTheme="majorBidi" w:cstheme="majorBidi" w:hint="cs"/>
          <w:b/>
          <w:bCs/>
          <w:sz w:val="28"/>
          <w:szCs w:val="28"/>
          <w:rtl/>
        </w:rPr>
        <w:t>ملخص المشروع:</w:t>
      </w:r>
    </w:p>
    <w:p w:rsidR="00F16B66" w:rsidRDefault="00C31F5D" w:rsidP="00EA1B57">
      <w:pPr>
        <w:ind w:left="-720" w:right="-990"/>
        <w:jc w:val="right"/>
        <w:rPr>
          <w:rFonts w:asciiTheme="majorBidi" w:hAnsiTheme="majorBidi" w:cstheme="majorBidi"/>
          <w:b/>
          <w:bCs/>
          <w:sz w:val="28"/>
          <w:szCs w:val="28"/>
        </w:rPr>
      </w:pPr>
      <w:r>
        <w:rPr>
          <w:rFonts w:asciiTheme="majorBidi" w:hAnsiTheme="majorBidi" w:cstheme="majorBidi"/>
          <w:b/>
          <w:bCs/>
          <w:sz w:val="28"/>
          <w:szCs w:val="28"/>
        </w:rPr>
        <w:br/>
      </w:r>
    </w:p>
    <w:p w:rsidR="00C31F5D" w:rsidRDefault="00C31F5D" w:rsidP="00EA1B57">
      <w:pPr>
        <w:ind w:left="-720" w:right="-990"/>
        <w:jc w:val="right"/>
        <w:rPr>
          <w:rFonts w:asciiTheme="majorBidi" w:eastAsiaTheme="majorBidi" w:hAnsiTheme="majorBidi" w:cstheme="majorBidi"/>
          <w:color w:val="000000" w:themeColor="text1"/>
          <w:sz w:val="24"/>
          <w:szCs w:val="24"/>
        </w:rPr>
      </w:pPr>
    </w:p>
    <w:p w:rsidR="004507D1" w:rsidRDefault="004507D1" w:rsidP="00EA1B57">
      <w:pPr>
        <w:ind w:left="-720" w:right="-990"/>
        <w:jc w:val="right"/>
        <w:rPr>
          <w:rFonts w:asciiTheme="majorBidi" w:eastAsiaTheme="majorBidi" w:hAnsiTheme="majorBidi" w:cstheme="majorBidi" w:hint="cs"/>
          <w:color w:val="000000" w:themeColor="text1"/>
          <w:sz w:val="24"/>
          <w:szCs w:val="24"/>
          <w:rtl/>
        </w:rPr>
      </w:pPr>
      <w:r>
        <w:rPr>
          <w:rFonts w:asciiTheme="majorBidi" w:eastAsiaTheme="majorBidi" w:hAnsiTheme="majorBidi" w:cstheme="majorBidi" w:hint="cs"/>
          <w:color w:val="000000" w:themeColor="text1"/>
          <w:sz w:val="24"/>
          <w:szCs w:val="24"/>
          <w:rtl/>
        </w:rPr>
        <w:t>جاكارو هي لعبة تلعب بإستخدام لوح من قبل مجموعة من اللاعبين، وهذه اللعبة تجلب العديد من اللاعبين الجدد يوميا، لذلك فكرنا في تطوير هذه اللعبة وإضافة بعد المتعة لها.</w:t>
      </w:r>
    </w:p>
    <w:p w:rsidR="004507D1" w:rsidRDefault="004507D1" w:rsidP="00EA1B57">
      <w:pPr>
        <w:ind w:left="-720" w:right="-990"/>
        <w:jc w:val="right"/>
        <w:rPr>
          <w:rFonts w:asciiTheme="majorBidi" w:eastAsiaTheme="majorBidi" w:hAnsiTheme="majorBidi" w:cstheme="majorBidi" w:hint="cs"/>
          <w:color w:val="000000" w:themeColor="text1"/>
          <w:sz w:val="24"/>
          <w:szCs w:val="24"/>
          <w:rtl/>
        </w:rPr>
      </w:pPr>
      <w:r>
        <w:rPr>
          <w:rFonts w:asciiTheme="majorBidi" w:eastAsiaTheme="majorBidi" w:hAnsiTheme="majorBidi" w:cstheme="majorBidi" w:hint="cs"/>
          <w:color w:val="000000" w:themeColor="text1"/>
          <w:sz w:val="24"/>
          <w:szCs w:val="24"/>
          <w:rtl/>
        </w:rPr>
        <w:t>اللوح الذي يستخدم في اللعبة فيه عدة فتحات، كل لاعب يمتلك 4 قطع للعب فيها ومجموعة من أوراق اللعب، ويجب على اللاعب تحريك القطع التي يمتلكها من خلال هذه الفتحات وباقي اللاعبين يحاولون منعه من هذا. أوراق اللعب تستخدم لتحريك هذه القطع، بعض الأوراق تحرك القطع حسب الرقم الموجود على هذه الورقة وبعضها تمتلك خصائص معينة.</w:t>
      </w:r>
      <w:r w:rsidR="00EA1B57">
        <w:rPr>
          <w:rFonts w:asciiTheme="majorBidi" w:eastAsiaTheme="majorBidi" w:hAnsiTheme="majorBidi" w:cstheme="majorBidi" w:hint="cs"/>
          <w:color w:val="000000" w:themeColor="text1"/>
          <w:sz w:val="24"/>
          <w:szCs w:val="24"/>
          <w:rtl/>
        </w:rPr>
        <w:t xml:space="preserve"> تنتهي اللعبة بتحرك جميع قطع اللعب حول اللوح كاملا وعودتها إلى نقطة البداية.</w:t>
      </w:r>
    </w:p>
    <w:p w:rsidR="00EA1B57" w:rsidRDefault="004507D1" w:rsidP="00EA1B57">
      <w:pPr>
        <w:ind w:left="-720" w:right="-990"/>
        <w:jc w:val="right"/>
        <w:rPr>
          <w:rFonts w:asciiTheme="majorBidi" w:eastAsiaTheme="majorBidi" w:hAnsiTheme="majorBidi" w:cstheme="majorBidi"/>
          <w:color w:val="000000" w:themeColor="text1"/>
          <w:sz w:val="24"/>
          <w:szCs w:val="24"/>
          <w:lang w:bidi="ar-LB"/>
        </w:rPr>
      </w:pPr>
      <w:r>
        <w:rPr>
          <w:rFonts w:asciiTheme="majorBidi" w:eastAsiaTheme="majorBidi" w:hAnsiTheme="majorBidi" w:cstheme="majorBidi" w:hint="cs"/>
          <w:color w:val="000000" w:themeColor="text1"/>
          <w:sz w:val="24"/>
          <w:szCs w:val="24"/>
          <w:rtl/>
        </w:rPr>
        <w:t>لوحنا الذي سنبنيه لبناء هذه اللعبة يتكون من مجموعة من</w:t>
      </w:r>
      <w:r>
        <w:rPr>
          <w:rFonts w:asciiTheme="majorBidi" w:eastAsiaTheme="majorBidi" w:hAnsiTheme="majorBidi" w:cstheme="majorBidi" w:hint="cs"/>
          <w:color w:val="000000" w:themeColor="text1"/>
          <w:sz w:val="24"/>
          <w:szCs w:val="24"/>
          <w:rtl/>
          <w:lang w:bidi="ar-LB"/>
        </w:rPr>
        <w:t xml:space="preserve"> الأضواء بدلا من هذه الفراغات لتمثيل حالة اللاعبة الحالية وقطعه التي يمتلكها. أوراق اللعب </w:t>
      </w:r>
      <w:r w:rsidR="00EA1B57">
        <w:rPr>
          <w:rFonts w:asciiTheme="majorBidi" w:eastAsiaTheme="majorBidi" w:hAnsiTheme="majorBidi" w:cstheme="majorBidi" w:hint="cs"/>
          <w:color w:val="000000" w:themeColor="text1"/>
          <w:sz w:val="24"/>
          <w:szCs w:val="24"/>
          <w:rtl/>
          <w:lang w:bidi="ar-LB"/>
        </w:rPr>
        <w:t>سيقوم النظام بقراءتها بشكل أوتامتيكي في هذا اللوح عن طريق جهاز لقراءة ترددات الراديو الموجودة على أوراق اللعب الخاصة بنا.</w:t>
      </w:r>
      <w:r w:rsidR="00EA1B57">
        <w:rPr>
          <w:rFonts w:asciiTheme="majorBidi" w:eastAsiaTheme="majorBidi" w:hAnsiTheme="majorBidi" w:cstheme="majorBidi"/>
          <w:color w:val="000000" w:themeColor="text1"/>
          <w:sz w:val="24"/>
          <w:szCs w:val="24"/>
          <w:lang w:bidi="ar-LB"/>
        </w:rPr>
        <w:t xml:space="preserve"> </w:t>
      </w:r>
    </w:p>
    <w:p w:rsidR="004507D1" w:rsidRDefault="00EA1B57" w:rsidP="00EA1B57">
      <w:pPr>
        <w:ind w:left="-720" w:right="-990"/>
        <w:jc w:val="right"/>
        <w:rPr>
          <w:rFonts w:asciiTheme="majorBidi" w:eastAsiaTheme="majorBidi" w:hAnsiTheme="majorBidi" w:cstheme="majorBidi" w:hint="cs"/>
          <w:color w:val="000000" w:themeColor="text1"/>
          <w:sz w:val="24"/>
          <w:szCs w:val="24"/>
          <w:rtl/>
        </w:rPr>
      </w:pPr>
      <w:r>
        <w:rPr>
          <w:rFonts w:asciiTheme="majorBidi" w:eastAsiaTheme="majorBidi" w:hAnsiTheme="majorBidi" w:cstheme="majorBidi" w:hint="cs"/>
          <w:color w:val="000000" w:themeColor="text1"/>
          <w:sz w:val="24"/>
          <w:szCs w:val="24"/>
          <w:rtl/>
          <w:lang w:bidi="ar-LB"/>
        </w:rPr>
        <w:t>الهدف من هذا المشروع هو جعل هذه اللعبة التي تنتشر كثيرا أكثر أهمية لاستحالة الغش في هذه الحالة. كما سيضيف مشروعنا إليها المزيد من الاهتمام والمتعة.</w:t>
      </w:r>
    </w:p>
    <w:p w:rsidR="00FA2295" w:rsidRDefault="00FA2295" w:rsidP="00EA1B57">
      <w:pPr>
        <w:ind w:left="-720" w:right="-990"/>
        <w:jc w:val="right"/>
        <w:rPr>
          <w:rFonts w:asciiTheme="majorBidi" w:eastAsiaTheme="majorBidi" w:hAnsiTheme="majorBidi" w:cstheme="majorBidi"/>
          <w:color w:val="000000" w:themeColor="text1"/>
          <w:sz w:val="24"/>
          <w:szCs w:val="24"/>
        </w:rPr>
      </w:pPr>
    </w:p>
    <w:p w:rsidR="00AA79F5" w:rsidRPr="00AA79F5" w:rsidRDefault="00AA79F5" w:rsidP="00EA1B57">
      <w:pPr>
        <w:ind w:left="-720" w:right="-990"/>
        <w:jc w:val="right"/>
        <w:rPr>
          <w:rFonts w:asciiTheme="majorBidi" w:hAnsiTheme="majorBidi" w:cstheme="majorBidi"/>
          <w:color w:val="000000" w:themeColor="text1"/>
          <w:sz w:val="24"/>
          <w:szCs w:val="24"/>
          <w:rtl/>
        </w:rPr>
      </w:pPr>
      <w:r w:rsidRPr="00AA79F5">
        <w:rPr>
          <w:rFonts w:asciiTheme="majorBidi" w:eastAsiaTheme="majorBidi" w:hAnsiTheme="majorBidi" w:cstheme="majorBidi"/>
          <w:color w:val="000000" w:themeColor="text1"/>
          <w:sz w:val="24"/>
          <w:szCs w:val="24"/>
        </w:rPr>
        <w:br/>
      </w:r>
    </w:p>
    <w:p w:rsidR="00D04C5F" w:rsidRPr="001C5720" w:rsidRDefault="00D04C5F" w:rsidP="00EA1B57">
      <w:pPr>
        <w:ind w:left="-720" w:right="-990"/>
        <w:jc w:val="right"/>
        <w:rPr>
          <w:rFonts w:asciiTheme="majorBidi" w:hAnsiTheme="majorBidi" w:cstheme="majorBidi"/>
          <w:b/>
          <w:bCs/>
          <w:sz w:val="28"/>
          <w:szCs w:val="28"/>
          <w:rtl/>
        </w:rPr>
      </w:pPr>
    </w:p>
    <w:p w:rsidR="001D56B3" w:rsidRDefault="001D56B3" w:rsidP="00EA1B57">
      <w:pPr>
        <w:jc w:val="right"/>
        <w:rPr>
          <w:rFonts w:asciiTheme="majorBidi" w:hAnsiTheme="majorBidi" w:cstheme="majorBidi"/>
          <w:sz w:val="24"/>
          <w:szCs w:val="24"/>
        </w:rPr>
      </w:pPr>
    </w:p>
    <w:p w:rsidR="001D56B3" w:rsidRDefault="001D56B3" w:rsidP="00EA1B57">
      <w:pPr>
        <w:jc w:val="right"/>
        <w:rPr>
          <w:rFonts w:asciiTheme="majorBidi" w:hAnsiTheme="majorBidi" w:cstheme="majorBidi"/>
          <w:sz w:val="24"/>
          <w:szCs w:val="24"/>
        </w:rPr>
      </w:pPr>
    </w:p>
    <w:p w:rsidR="000251A1" w:rsidRDefault="000251A1" w:rsidP="00EA1B57">
      <w:pPr>
        <w:pStyle w:val="NormalWeb"/>
        <w:shd w:val="clear" w:color="auto" w:fill="FFFFFF"/>
        <w:spacing w:before="0" w:beforeAutospacing="0" w:after="150" w:afterAutospacing="0"/>
        <w:jc w:val="right"/>
        <w:rPr>
          <w:rFonts w:ascii="Arial" w:hAnsi="Arial" w:cs="Arial"/>
          <w:color w:val="161616"/>
          <w:sz w:val="21"/>
          <w:szCs w:val="21"/>
        </w:rPr>
      </w:pPr>
    </w:p>
    <w:p w:rsidR="001D56B3" w:rsidRDefault="001D56B3" w:rsidP="00EA1B57">
      <w:pPr>
        <w:jc w:val="right"/>
        <w:rPr>
          <w:rFonts w:asciiTheme="majorBidi" w:hAnsiTheme="majorBidi" w:cstheme="majorBidi"/>
          <w:sz w:val="24"/>
          <w:szCs w:val="24"/>
        </w:rPr>
      </w:pPr>
    </w:p>
    <w:sectPr w:rsidR="001D56B3" w:rsidSect="00A42EEC">
      <w:headerReference w:type="default" r:id="rId9"/>
      <w:footerReference w:type="default" r:id="rId10"/>
      <w:pgSz w:w="12240" w:h="15840"/>
      <w:pgMar w:top="1800" w:right="1800" w:bottom="1440" w:left="1800" w:header="720" w:footer="3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74821" w:rsidRDefault="00B74821" w:rsidP="00785968">
      <w:pPr>
        <w:spacing w:after="0" w:line="240" w:lineRule="auto"/>
      </w:pPr>
      <w:r>
        <w:separator/>
      </w:r>
    </w:p>
  </w:endnote>
  <w:endnote w:type="continuationSeparator" w:id="1">
    <w:p w:rsidR="00B74821" w:rsidRDefault="00B74821" w:rsidP="0078596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ndalus">
    <w:altName w:val="Times New Roman"/>
    <w:panose1 w:val="02020603050405020304"/>
    <w:charset w:val="00"/>
    <w:family w:val="roman"/>
    <w:pitch w:val="variable"/>
    <w:sig w:usb0="0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65E3" w:rsidRDefault="003D65E3" w:rsidP="003267E5">
    <w:pPr>
      <w:pStyle w:val="Footer"/>
      <w:rPr>
        <w:rFonts w:asciiTheme="majorBidi" w:hAnsiTheme="majorBidi" w:cstheme="majorBidi"/>
        <w:b/>
        <w:bCs/>
      </w:rPr>
    </w:pPr>
  </w:p>
  <w:p w:rsidR="003D65E3" w:rsidRDefault="003D65E3" w:rsidP="003267E5">
    <w:pPr>
      <w:pStyle w:val="Footer"/>
      <w:rPr>
        <w:rFonts w:asciiTheme="majorBidi" w:hAnsiTheme="majorBidi" w:cstheme="majorBidi"/>
        <w:b/>
        <w:bCs/>
      </w:rPr>
    </w:pPr>
  </w:p>
  <w:p w:rsidR="003D65E3" w:rsidRPr="002C5313" w:rsidRDefault="00144A53" w:rsidP="003D65E3">
    <w:pPr>
      <w:pStyle w:val="Footer"/>
      <w:ind w:hanging="810"/>
      <w:rPr>
        <w:rFonts w:asciiTheme="majorBidi" w:hAnsiTheme="majorBidi" w:cstheme="majorBidi"/>
        <w:b/>
        <w:bCs/>
      </w:rPr>
    </w:pPr>
    <w:r w:rsidRPr="00144A53">
      <w:rPr>
        <w:rFonts w:asciiTheme="majorBidi" w:hAnsiTheme="majorBidi" w:cstheme="majorBidi"/>
        <w:noProof/>
      </w:rPr>
      <w:pict>
        <v:shapetype id="_x0000_t32" coordsize="21600,21600" o:spt="32" o:oned="t" path="m,l21600,21600e" filled="f">
          <v:path arrowok="t" fillok="f" o:connecttype="none"/>
          <o:lock v:ext="edit" shapetype="t"/>
        </v:shapetype>
        <v:shape id="AutoShape 5" o:spid="_x0000_s4097" type="#_x0000_t32" style="position:absolute;margin-left:-61.45pt;margin-top:-9.35pt;width:550.2pt;height:.0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LnQxA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" strokecolor="#666 [1936]" strokeweight="1pt">
          <v:shadow color="#7f7f7f [1601]" opacity=".5" offset="1pt"/>
        </v:shape>
      </w:pict>
    </w:r>
    <w:r w:rsidR="003D65E3" w:rsidRPr="6F4537BC">
      <w:rPr>
        <w:rFonts w:asciiTheme="majorBidi" w:eastAsiaTheme="majorBidi" w:hAnsiTheme="majorBidi" w:cstheme="majorBidi"/>
        <w:b/>
        <w:bCs/>
      </w:rPr>
      <w:t>Issues no. PA</w:t>
    </w:r>
    <w:r w:rsidR="009A2033" w:rsidRPr="6F4537BC">
      <w:rPr>
        <w:rFonts w:asciiTheme="majorBidi" w:eastAsiaTheme="majorBidi" w:hAnsiTheme="majorBidi" w:cstheme="majorBidi"/>
        <w:b/>
        <w:bCs/>
      </w:rPr>
      <w:t>-1</w:t>
    </w:r>
    <w:r w:rsidR="003D65E3" w:rsidRPr="6F4537BC">
      <w:rPr>
        <w:rFonts w:asciiTheme="majorBidi" w:eastAsiaTheme="majorBidi" w:hAnsiTheme="majorBidi" w:cstheme="majorBidi"/>
        <w:b/>
        <w:bCs/>
      </w:rPr>
      <w:t xml:space="preserve">/1/1                                                                </w:t>
    </w:r>
  </w:p>
  <w:p w:rsidR="003D65E3" w:rsidRDefault="003D65E3" w:rsidP="003267E5">
    <w:pPr>
      <w:pStyle w:val="Footer"/>
      <w:rPr>
        <w:rFonts w:asciiTheme="majorBidi" w:hAnsiTheme="majorBidi" w:cstheme="majorBidi"/>
        <w:b/>
        <w:bCs/>
      </w:rPr>
    </w:pPr>
  </w:p>
  <w:p w:rsidR="003D65E3" w:rsidRPr="00792668" w:rsidRDefault="6F4537BC" w:rsidP="00A42EEC">
    <w:pPr>
      <w:pStyle w:val="Footer"/>
      <w:tabs>
        <w:tab w:val="clear" w:pos="8640"/>
      </w:tabs>
      <w:ind w:left="-810" w:right="-720"/>
      <w:rPr>
        <w:rFonts w:asciiTheme="majorBidi" w:hAnsiTheme="majorBidi" w:cstheme="majorBidi"/>
      </w:rPr>
    </w:pPr>
    <w:r w:rsidRPr="6F4537BC">
      <w:rPr>
        <w:rFonts w:asciiTheme="majorBidi" w:eastAsiaTheme="majorBidi" w:hAnsiTheme="majorBidi" w:cstheme="majorBidi"/>
      </w:rPr>
      <w:t>Quality and Accreditation Unit - ABET Center     Room: 112610        Ext: 88-2223     E-mail: equ@najah.edu</w:t>
    </w:r>
  </w:p>
  <w:p w:rsidR="003D65E3" w:rsidRDefault="003D65E3"/>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74821" w:rsidRDefault="00B74821" w:rsidP="00785968">
      <w:pPr>
        <w:spacing w:after="0" w:line="240" w:lineRule="auto"/>
      </w:pPr>
      <w:r>
        <w:separator/>
      </w:r>
    </w:p>
  </w:footnote>
  <w:footnote w:type="continuationSeparator" w:id="1">
    <w:p w:rsidR="00B74821" w:rsidRDefault="00B74821" w:rsidP="0078596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5968" w:rsidRPr="00785968" w:rsidRDefault="00A42EEC" w:rsidP="00785968">
    <w:pPr>
      <w:ind w:hanging="540"/>
      <w:rPr>
        <w:rFonts w:asciiTheme="majorBidi" w:hAnsiTheme="majorBidi" w:cstheme="majorBidi"/>
        <w:b/>
        <w:bCs/>
      </w:rPr>
    </w:pPr>
    <w:r w:rsidRPr="00A42EEC">
      <w:rPr>
        <w:rFonts w:asciiTheme="majorBidi" w:hAnsiTheme="majorBidi" w:cstheme="majorBidi"/>
        <w:b/>
        <w:bCs/>
        <w:noProof/>
      </w:rPr>
      <w:drawing>
        <wp:anchor distT="0" distB="0" distL="114300" distR="114300" simplePos="0" relativeHeight="251668480" behindDoc="0" locked="0" layoutInCell="1" allowOverlap="1">
          <wp:simplePos x="0" y="0"/>
          <wp:positionH relativeFrom="column">
            <wp:posOffset>1438835</wp:posOffset>
          </wp:positionH>
          <wp:positionV relativeFrom="paragraph">
            <wp:posOffset>-349624</wp:posOffset>
          </wp:positionV>
          <wp:extent cx="2612572" cy="883664"/>
          <wp:effectExtent l="0" t="0" r="0" b="0"/>
          <wp:wrapNone/>
          <wp:docPr id="4" name="Picture 1" descr="D:\Logos\ABET center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s\ABET center logo.png"/>
                  <pic:cNvPicPr>
                    <a:picLocks noChangeAspect="1" noChangeArrowheads="1"/>
                  </pic:cNvPicPr>
                </pic:nvPicPr>
                <pic:blipFill>
                  <a:blip r:embed="rId1"/>
                  <a:srcRect/>
                  <a:stretch>
                    <a:fillRect/>
                  </a:stretch>
                </pic:blipFill>
                <pic:spPr bwMode="auto">
                  <a:xfrm>
                    <a:off x="0" y="0"/>
                    <a:ext cx="2612572" cy="883664"/>
                  </a:xfrm>
                  <a:prstGeom prst="rect">
                    <a:avLst/>
                  </a:prstGeom>
                  <a:noFill/>
                  <a:ln w="9525">
                    <a:noFill/>
                    <a:miter lim="800000"/>
                    <a:headEnd/>
                    <a:tailEnd/>
                  </a:ln>
                </pic:spPr>
              </pic:pic>
            </a:graphicData>
          </a:graphic>
        </wp:anchor>
      </w:drawing>
    </w:r>
    <w:r w:rsidR="00144A53">
      <w:rPr>
        <w:rFonts w:asciiTheme="majorBidi" w:hAnsiTheme="majorBidi" w:cstheme="majorBidi"/>
        <w:b/>
        <w:bCs/>
        <w:noProof/>
      </w:rPr>
      <w:pict>
        <v:shapetype id="_x0000_t202" coordsize="21600,21600" o:spt="202" path="m,l,21600r21600,l21600,xe">
          <v:stroke joinstyle="miter"/>
          <v:path gradientshapeok="t" o:connecttype="rect"/>
        </v:shapetype>
        <v:shape id="Text Box 10" o:spid="_x0000_s4100" type="#_x0000_t202" style="position:absolute;margin-left:318.2pt;margin-top:-19.5pt;width:177.2pt;height:60pt;z-index:2516664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nIgggIAABA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" stroked="f">
          <v:textbox>
            <w:txbxContent>
              <w:p w:rsidR="00A42EEC" w:rsidRPr="001406F0" w:rsidRDefault="00A42EEC" w:rsidP="00A42EEC">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A42EEC" w:rsidRPr="001406F0" w:rsidRDefault="00A42EEC" w:rsidP="00A42EEC">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w:r>
    <w:r w:rsidR="00144A53">
      <w:rPr>
        <w:rFonts w:asciiTheme="majorBidi" w:hAnsiTheme="majorBidi" w:cstheme="majorBidi"/>
        <w:b/>
        <w:bCs/>
        <w:noProof/>
      </w:rPr>
      <w:pict>
        <v:shape id="Text Box 9" o:spid="_x0000_s4099" type="#_x0000_t202" style="position:absolute;margin-left:-91.2pt;margin-top:-7.65pt;width:219pt;height:51.75pt;z-index:25166540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" stroked="f">
          <v:textbox>
            <w:txbxContent>
              <w:p w:rsidR="00A42EEC" w:rsidRPr="001406F0" w:rsidRDefault="00A42EEC" w:rsidP="00A42EEC">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A42EEC" w:rsidRPr="001406F0" w:rsidRDefault="00A42EEC" w:rsidP="00A42EEC">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w:r>
  </w:p>
  <w:p w:rsidR="00785968" w:rsidRDefault="00144A53">
    <w:pPr>
      <w:pStyle w:val="Header"/>
    </w:pPr>
    <w:r>
      <w:rPr>
        <w:noProof/>
      </w:rPr>
      <w:pict>
        <v:shapetype id="_x0000_t32" coordsize="21600,21600" o:spt="32" o:oned="t" path="m,l21600,21600e" filled="f">
          <v:path arrowok="t" fillok="f" o:connecttype="none"/>
          <o:lock v:ext="edit" shapetype="t"/>
        </v:shapetype>
        <v:shape id="AutoShape 1" o:spid="_x0000_s4098" type="#_x0000_t32" style="position:absolute;margin-left:-71.25pt;margin-top:21pt;width:8in;height:0;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"/>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5"/>
  </w:num>
  <w:num w:numId="5">
    <w:abstractNumId w:val="4"/>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5122"/>
    <o:shapelayout v:ext="edit">
      <o:idmap v:ext="edit" data="4"/>
      <o:rules v:ext="edit">
        <o:r id="V:Rule1" type="connector" idref="#AutoShape 1"/>
        <o:r id="V:Rule2" type="connector" idref="#AutoShape 5"/>
      </o:rules>
    </o:shapelayout>
  </w:hdrShapeDefaults>
  <w:footnotePr>
    <w:footnote w:id="0"/>
    <w:footnote w:id="1"/>
  </w:footnotePr>
  <w:endnotePr>
    <w:endnote w:id="0"/>
    <w:endnote w:id="1"/>
  </w:endnotePr>
  <w:compat/>
  <w:rsids>
    <w:rsidRoot w:val="00785968"/>
    <w:rsid w:val="000070A7"/>
    <w:rsid w:val="0001373A"/>
    <w:rsid w:val="000251A1"/>
    <w:rsid w:val="0005059F"/>
    <w:rsid w:val="00065B7E"/>
    <w:rsid w:val="00087FFC"/>
    <w:rsid w:val="00096863"/>
    <w:rsid w:val="000A76DA"/>
    <w:rsid w:val="000B2670"/>
    <w:rsid w:val="000F7C9F"/>
    <w:rsid w:val="00115A6C"/>
    <w:rsid w:val="001422D1"/>
    <w:rsid w:val="00144A53"/>
    <w:rsid w:val="00153A92"/>
    <w:rsid w:val="0016566D"/>
    <w:rsid w:val="001C5720"/>
    <w:rsid w:val="001D56B3"/>
    <w:rsid w:val="001E28FB"/>
    <w:rsid w:val="001F7E30"/>
    <w:rsid w:val="002036C6"/>
    <w:rsid w:val="002060DA"/>
    <w:rsid w:val="00265137"/>
    <w:rsid w:val="00266366"/>
    <w:rsid w:val="00267BBF"/>
    <w:rsid w:val="0027710A"/>
    <w:rsid w:val="00293D90"/>
    <w:rsid w:val="002B6A6D"/>
    <w:rsid w:val="002C5313"/>
    <w:rsid w:val="002E5D99"/>
    <w:rsid w:val="002F61A6"/>
    <w:rsid w:val="00303D29"/>
    <w:rsid w:val="003267E5"/>
    <w:rsid w:val="00375A37"/>
    <w:rsid w:val="003D04D5"/>
    <w:rsid w:val="003D4891"/>
    <w:rsid w:val="003D65E3"/>
    <w:rsid w:val="00417151"/>
    <w:rsid w:val="004172AC"/>
    <w:rsid w:val="00424BC0"/>
    <w:rsid w:val="004507D1"/>
    <w:rsid w:val="00463212"/>
    <w:rsid w:val="00480442"/>
    <w:rsid w:val="004C1222"/>
    <w:rsid w:val="00505AC6"/>
    <w:rsid w:val="005448A6"/>
    <w:rsid w:val="00561643"/>
    <w:rsid w:val="005D0337"/>
    <w:rsid w:val="005D5819"/>
    <w:rsid w:val="005E4DC3"/>
    <w:rsid w:val="0066261B"/>
    <w:rsid w:val="006950F0"/>
    <w:rsid w:val="006A24D4"/>
    <w:rsid w:val="006A75EB"/>
    <w:rsid w:val="006E0AE1"/>
    <w:rsid w:val="006E3A3F"/>
    <w:rsid w:val="006F3A95"/>
    <w:rsid w:val="007004D0"/>
    <w:rsid w:val="0070381A"/>
    <w:rsid w:val="00712EAB"/>
    <w:rsid w:val="00754886"/>
    <w:rsid w:val="00785968"/>
    <w:rsid w:val="00785E02"/>
    <w:rsid w:val="007C47BA"/>
    <w:rsid w:val="00801D70"/>
    <w:rsid w:val="00802FBA"/>
    <w:rsid w:val="0084653F"/>
    <w:rsid w:val="0087488D"/>
    <w:rsid w:val="00893A33"/>
    <w:rsid w:val="008B3E71"/>
    <w:rsid w:val="008D601F"/>
    <w:rsid w:val="008E001D"/>
    <w:rsid w:val="008E34DA"/>
    <w:rsid w:val="00900EA5"/>
    <w:rsid w:val="0090201E"/>
    <w:rsid w:val="00915039"/>
    <w:rsid w:val="00923445"/>
    <w:rsid w:val="00936D90"/>
    <w:rsid w:val="00960F58"/>
    <w:rsid w:val="00980E22"/>
    <w:rsid w:val="0098572A"/>
    <w:rsid w:val="009863B5"/>
    <w:rsid w:val="009968C8"/>
    <w:rsid w:val="009A2033"/>
    <w:rsid w:val="009C6B71"/>
    <w:rsid w:val="009D61BE"/>
    <w:rsid w:val="009D739F"/>
    <w:rsid w:val="009E67C6"/>
    <w:rsid w:val="00A34B0F"/>
    <w:rsid w:val="00A42EEC"/>
    <w:rsid w:val="00AA66F0"/>
    <w:rsid w:val="00AA79F5"/>
    <w:rsid w:val="00AD45FF"/>
    <w:rsid w:val="00B11E75"/>
    <w:rsid w:val="00B27D06"/>
    <w:rsid w:val="00B315B4"/>
    <w:rsid w:val="00B74821"/>
    <w:rsid w:val="00B866C7"/>
    <w:rsid w:val="00BF61EF"/>
    <w:rsid w:val="00BF6801"/>
    <w:rsid w:val="00C12CF6"/>
    <w:rsid w:val="00C31F5D"/>
    <w:rsid w:val="00C62668"/>
    <w:rsid w:val="00C6432E"/>
    <w:rsid w:val="00C82905"/>
    <w:rsid w:val="00CB1AC0"/>
    <w:rsid w:val="00CF5C76"/>
    <w:rsid w:val="00CF629C"/>
    <w:rsid w:val="00D04C5F"/>
    <w:rsid w:val="00D602BC"/>
    <w:rsid w:val="00D63FFC"/>
    <w:rsid w:val="00D95F32"/>
    <w:rsid w:val="00DA70C1"/>
    <w:rsid w:val="00DB42E7"/>
    <w:rsid w:val="00DC6AD3"/>
    <w:rsid w:val="00DD16CF"/>
    <w:rsid w:val="00E01B01"/>
    <w:rsid w:val="00E14A70"/>
    <w:rsid w:val="00E1562D"/>
    <w:rsid w:val="00EA1057"/>
    <w:rsid w:val="00EA1B57"/>
    <w:rsid w:val="00EA304E"/>
    <w:rsid w:val="00EC3539"/>
    <w:rsid w:val="00EF56EB"/>
    <w:rsid w:val="00F16B66"/>
    <w:rsid w:val="00F801CD"/>
    <w:rsid w:val="00F84BFF"/>
    <w:rsid w:val="00F93AE0"/>
    <w:rsid w:val="00F95B21"/>
    <w:rsid w:val="00FA2295"/>
    <w:rsid w:val="00FA3AD9"/>
    <w:rsid w:val="00FB3B21"/>
    <w:rsid w:val="00FB548A"/>
    <w:rsid w:val="00FC2768"/>
    <w:rsid w:val="00FD3E85"/>
    <w:rsid w:val="00FE6F23"/>
    <w:rsid w:val="6F4537BC"/>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488D"/>
  </w:style>
  <w:style w:type="paragraph" w:styleId="Heading1">
    <w:name w:val="heading 1"/>
    <w:basedOn w:val="Normal"/>
    <w:next w:val="Normal"/>
    <w:link w:val="Heading1Char"/>
    <w:uiPriority w:val="9"/>
    <w:qFormat/>
    <w:rsid w:val="00F16B6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character" w:customStyle="1" w:styleId="Heading1Char">
    <w:name w:val="Heading 1 Char"/>
    <w:basedOn w:val="DefaultParagraphFont"/>
    <w:link w:val="Heading1"/>
    <w:uiPriority w:val="9"/>
    <w:rsid w:val="00F16B66"/>
    <w:rPr>
      <w:rFonts w:asciiTheme="majorHAnsi" w:eastAsiaTheme="majorEastAsia" w:hAnsiTheme="majorHAnsi" w:cstheme="majorBidi"/>
      <w:color w:val="365F91" w:themeColor="accent1" w:themeShade="BF"/>
      <w:sz w:val="32"/>
      <w:szCs w:val="32"/>
    </w:rPr>
  </w:style>
  <w:style w:type="paragraph" w:styleId="NormalWeb">
    <w:name w:val="Normal (Web)"/>
    <w:basedOn w:val="Normal"/>
    <w:uiPriority w:val="99"/>
    <w:semiHidden/>
    <w:unhideWhenUsed/>
    <w:rsid w:val="000251A1"/>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45629580">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7BB579-32E7-4E52-9D7D-A0293A4174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2</Pages>
  <Words>277</Words>
  <Characters>1579</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lutfi</cp:lastModifiedBy>
  <cp:revision>3</cp:revision>
  <cp:lastPrinted>2012-08-06T09:13:00Z</cp:lastPrinted>
  <dcterms:created xsi:type="dcterms:W3CDTF">2018-01-03T20:08:00Z</dcterms:created>
  <dcterms:modified xsi:type="dcterms:W3CDTF">2018-01-03T20:23:00Z</dcterms:modified>
</cp:coreProperties>
</file>