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D5F209">
      <w:pPr>
        <w:keepNext w:val="0"/>
        <w:keepLines w:val="0"/>
        <w:widowControl/>
        <w:suppressLineNumbers w:val="0"/>
        <w:jc w:val="left"/>
      </w:pPr>
      <w:r>
        <w:rPr>
          <w:rFonts w:hint="default" w:ascii="Times New Roman" w:hAnsi="Times New Roman" w:eastAsia="SimSun" w:cs="Times New Roman"/>
          <w:color w:val="000000"/>
          <w:kern w:val="0"/>
          <w:sz w:val="24"/>
          <w:szCs w:val="24"/>
          <w:lang w:val="en-US" w:eastAsia="zh-CN" w:bidi="ar"/>
        </w:rPr>
        <w:t xml:space="preserve">Project Title: Bloom Academic Year: 2025/2026 </w:t>
      </w:r>
    </w:p>
    <w:p w14:paraId="1EAA5C13">
      <w:pPr>
        <w:keepNext w:val="0"/>
        <w:keepLines w:val="0"/>
        <w:widowControl/>
        <w:suppressLineNumbers w:val="0"/>
        <w:jc w:val="left"/>
      </w:pPr>
      <w:r>
        <w:rPr>
          <w:rFonts w:hint="default" w:ascii="Times New Roman" w:hAnsi="Times New Roman" w:eastAsia="SimSun" w:cs="Times New Roman"/>
          <w:color w:val="000000"/>
          <w:kern w:val="0"/>
          <w:sz w:val="24"/>
          <w:szCs w:val="24"/>
          <w:lang w:val="en-US" w:eastAsia="zh-CN" w:bidi="ar"/>
        </w:rPr>
        <w:t xml:space="preserve">(Software) </w:t>
      </w:r>
    </w:p>
    <w:p w14:paraId="011146D0">
      <w:pPr>
        <w:keepNext w:val="0"/>
        <w:keepLines w:val="0"/>
        <w:widowControl/>
        <w:suppressLineNumbers w:val="0"/>
        <w:jc w:val="left"/>
      </w:pPr>
      <w:r>
        <w:rPr>
          <w:rFonts w:hint="default" w:ascii="Times New Roman" w:hAnsi="Times New Roman" w:eastAsia="SimSun" w:cs="Times New Roman"/>
          <w:color w:val="000000"/>
          <w:kern w:val="0"/>
          <w:sz w:val="24"/>
          <w:szCs w:val="24"/>
          <w:lang w:val="en-US" w:eastAsia="zh-CN" w:bidi="ar"/>
        </w:rPr>
        <w:t xml:space="preserve">Group Members: Loaa Awayes 12111992 Department Name: Computer Engineering Department </w:t>
      </w:r>
    </w:p>
    <w:p w14:paraId="46F5AED8">
      <w:pPr>
        <w:keepNext w:val="0"/>
        <w:keepLines w:val="0"/>
        <w:widowControl/>
        <w:suppressLineNumbers w:val="0"/>
        <w:jc w:val="left"/>
      </w:pPr>
      <w:r>
        <w:rPr>
          <w:rFonts w:hint="default" w:ascii="Times New Roman" w:hAnsi="Times New Roman" w:eastAsia="SimSun" w:cs="Times New Roman"/>
          <w:color w:val="000000"/>
          <w:kern w:val="0"/>
          <w:sz w:val="24"/>
          <w:szCs w:val="24"/>
          <w:lang w:val="en-US" w:eastAsia="zh-CN" w:bidi="ar"/>
        </w:rPr>
        <w:t xml:space="preserve">Basmala Samaneh 12112162 </w:t>
      </w:r>
    </w:p>
    <w:p w14:paraId="4B716909">
      <w:pPr>
        <w:keepNext w:val="0"/>
        <w:keepLines w:val="0"/>
        <w:widowControl/>
        <w:suppressLineNumbers w:val="0"/>
        <w:jc w:val="left"/>
      </w:pPr>
      <w:r>
        <w:rPr>
          <w:rFonts w:hint="default" w:ascii="Times New Roman" w:hAnsi="Times New Roman" w:eastAsia="SimSun" w:cs="Times New Roman"/>
          <w:color w:val="000000"/>
          <w:kern w:val="0"/>
          <w:sz w:val="24"/>
          <w:szCs w:val="24"/>
          <w:lang w:val="en-US" w:eastAsia="zh-CN" w:bidi="ar"/>
        </w:rPr>
        <w:t xml:space="preserve">Supervisor Name: Dr. Sufyan Samara </w:t>
      </w:r>
    </w:p>
    <w:p w14:paraId="3997CFB4"/>
    <w:p w14:paraId="79BBE13F"/>
    <w:p w14:paraId="25F00794"/>
    <w:p w14:paraId="16037117">
      <w:pPr>
        <w:pStyle w:val="4"/>
        <w:keepNext w:val="0"/>
        <w:keepLines w:val="0"/>
        <w:widowControl/>
        <w:suppressLineNumbers w:val="0"/>
      </w:pPr>
      <w:r>
        <w:t xml:space="preserve">Project’s Abstract: </w:t>
      </w:r>
    </w:p>
    <w:p w14:paraId="3826C43E">
      <w:pPr>
        <w:pStyle w:val="4"/>
        <w:keepNext w:val="0"/>
        <w:keepLines w:val="0"/>
        <w:widowControl/>
        <w:suppressLineNumbers w:val="0"/>
      </w:pPr>
      <w:r>
        <w:t xml:space="preserve">The Smart Agriculture &amp; Plant Management Application plans to address the growing need for technology-based farming and gardening solutions for hobbyists and commercial farmers. </w:t>
      </w:r>
      <w:bookmarkStart w:id="0" w:name="_GoBack"/>
      <w:bookmarkEnd w:id="0"/>
      <w:r>
        <w:t>The project is significant because it brings artificial intelligence, data management, and community engagement together to improve plant care, increase productivity, and reduce losses due to improper management or delayed detection of diseases. The app will feature major highlights such as AI-based plant identification using image recognition, plant disease detection at an early stage with suggested organic and chemical remedies, season-wise planting calendars according to the location and climate of the user, and personalized care regimen with watering, fertilization, pruning, and harvesting schedules. In addition, the site will have a market and facility to access agricultural stores and nurseries, whereby users can find, purchase, and even share and lease tools and equipment among themselves. There will also be room for social community whereby users are able to share experiences, ask questions, post about their plants, and learn from others, creating a collaborative network that is in line with knowledge sharing and green farming culture. The main objectives of the project are to provide an end-to-end, user-friendly platform that allows farmers and gardeners to tend their plants effectively, provides access to resources, and fosters a community for farm knowledge. The work involves developing a web and mobile application with AI plant identification, cloud databases for disease, plant, and user information, and APIs for maps, market features, and notifications. The development process for the application will include requirement analysis, UI/UX design, training of the AI models, backend and frontend implementation, and thorough testing for usability and reliability. While there are some gardening apps, they are largely single-use items with narrow scope and either only provide plant care tips or disease identification. Few, if any, provide an all-in-one solution with plant dentification, disease control, marketplace access, tool sharing, and social community features. This project aims to fill that void by creating a complete ecosystem that addresses the needs of today's gardening and farming on a single platform.</w:t>
      </w:r>
    </w:p>
    <w:p w14:paraId="26C5E30A"/>
    <w:sectPr>
      <w:pgSz w:w="11906" w:h="16838"/>
      <w:pgMar w:top="1440" w:right="1800"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5"/>
  <w:embedSystemFonts/>
  <w:bordersDoNotSurroundHeader w:val="0"/>
  <w:bordersDoNotSurroundFooter w:val="0"/>
  <w:documentProtection w:enforcement="0"/>
  <w:defaultTabStop w:val="720"/>
  <w:drawingGridVerticalSpacing w:val="156"/>
  <w:displayHorizontalDrawingGridEvery w:val="1"/>
  <w:displayVerticalDrawingGridEvery w:val="1"/>
  <w:noPunctuationKerning w:val="1"/>
  <w:characterSpacingControl w:val="doNotCompress"/>
  <w:compat>
    <w:spaceForUL/>
    <w:doNotLeaveBackslashAlone/>
    <w:ulTrailSpace/>
    <w:doNotExpandShiftReturn/>
    <w:adjustLineHeightInTable/>
    <w:doNotWrapTextWithPunct/>
    <w:doNotUseEastAsian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B47026"/>
    <w:rsid w:val="19B470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4">
    <w:name w:val="Normal (Web)"/>
    <w:uiPriority w:val="0"/>
    <w:pPr>
      <w:spacing w:before="0" w:beforeAutospacing="1" w:after="0" w:afterAutospacing="1"/>
      <w:ind w:left="0" w:right="0"/>
      <w:jc w:val="left"/>
    </w:pPr>
    <w:rPr>
      <w:kern w:val="0"/>
      <w:sz w:val="24"/>
      <w:szCs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Office_12.1.0.26880_F1E327BC-269C-435d-A152-05C5408002CA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2026-07-02T12:05:00Z</dcterms:created>
  <dc:creator>loaa</dc:creator>
  <cp:lastModifiedBy>loaa</cp:lastModifiedBy>
  <dcterms:modified xsi:type="dcterms:W3CDTF">2026-07-02T12:07:11Z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1033-12.1.0.26880</vt:lpwstr>
  </property>
  <property fmtid="{D5CDD505-2E9C-101B-9397-08002B2CF9AE}" pid="3" name="ICV">
    <vt:lpwstr>2987F4475DAF4DCCBD711401F9388BB1_11</vt:lpwstr>
  </property>
  <property fmtid="{D5CDD505-2E9C-101B-9397-08002B2CF9AE}" pid="4" name="KSOTemplateDocerSaveRecord">
    <vt:lpwstr>eyJoZGlkIjoiMmVhYjIwYTFkMDUyN2RmOGI2OTNiMWRjYmY5MjBlYTUifQ==</vt:lpwstr>
  </property>
</Properties>
</file>