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4005" w:rsidRDefault="00524005">
      <w:pPr>
        <w:rPr>
          <w:rFonts w:ascii="Arial" w:hAnsi="Arial" w:cs="Arial" w:hint="cs"/>
          <w:color w:val="212121"/>
          <w:shd w:val="clear" w:color="auto" w:fill="FFFFFF"/>
          <w:rtl/>
        </w:rPr>
      </w:pPr>
      <w:r>
        <w:br/>
      </w:r>
    </w:p>
    <w:p w:rsidR="00524005" w:rsidRDefault="00524005">
      <w:pPr>
        <w:rPr>
          <w:rFonts w:ascii="Arial" w:hAnsi="Arial" w:cs="Arial" w:hint="cs"/>
          <w:color w:val="212121"/>
          <w:shd w:val="clear" w:color="auto" w:fill="FFFFFF"/>
          <w:rtl/>
        </w:rPr>
      </w:pPr>
    </w:p>
    <w:p w:rsidR="00D54A18" w:rsidRDefault="00524005">
      <w:pPr>
        <w:rPr>
          <w:rFonts w:hint="cs"/>
          <w:lang w:bidi="ar-JO"/>
        </w:rPr>
      </w:pPr>
      <w:bookmarkStart w:id="0" w:name="_GoBack"/>
      <w:bookmarkEnd w:id="0"/>
      <w:r>
        <w:rPr>
          <w:rFonts w:ascii="Arial" w:hAnsi="Arial" w:cs="Arial"/>
          <w:color w:val="212121"/>
          <w:shd w:val="clear" w:color="auto" w:fill="FFFFFF"/>
          <w:rtl/>
        </w:rPr>
        <w:t>الهياكل الخرسانية المسلحة هي واحدة من أكثر أنظمة البناء شعبية المستخدمة في بلدنا ، ويتناول هذا المشروع تحليل وتصميم نظام هيكلي خرساني مقوى يقع في رام الله ، ويتكون من ثلاثة عشر طابقا بمساحة إجمالية تبلغ حوالي 12536 م 2 ، كل طابق تحت الأرض مساحة 1540 م 2 ، كل منها الأولى والثانية بمساحة 860 م 2 ، من الطابق الثالث إلى الطابق السابع هي 900 م 2 ، والثامن به 870 م 2 ، و 930 م 2 ، و سقف الطابق 39 م 2</w:t>
      </w:r>
      <w:r>
        <w:rPr>
          <w:rFonts w:ascii="Arial" w:hAnsi="Arial" w:cs="Arial"/>
          <w:color w:val="212121"/>
          <w:shd w:val="clear" w:color="auto" w:fill="FFFFFF"/>
        </w:rPr>
        <w:t xml:space="preserve">. </w:t>
      </w:r>
      <w:r>
        <w:rPr>
          <w:rFonts w:ascii="Arial" w:hAnsi="Arial" w:cs="Arial"/>
          <w:color w:val="212121"/>
          <w:shd w:val="clear" w:color="auto" w:fill="FFFFFF"/>
          <w:rtl/>
        </w:rPr>
        <w:t>سيتم إجراء التحليل الهيكلي والتصميم تحت الأحمال الزلزالية. سيوضح هذا التقرير إجراء تحليل وتصميم المبنى للحمولة الزلزالية</w:t>
      </w:r>
      <w:r>
        <w:rPr>
          <w:rFonts w:ascii="Arial" w:hAnsi="Arial" w:cs="Arial"/>
          <w:color w:val="212121"/>
          <w:shd w:val="clear" w:color="auto" w:fill="FFFFFF"/>
        </w:rPr>
        <w:t xml:space="preserve">. </w:t>
      </w:r>
      <w:r>
        <w:rPr>
          <w:rFonts w:ascii="Arial" w:hAnsi="Arial" w:cs="Arial"/>
          <w:color w:val="212121"/>
          <w:shd w:val="clear" w:color="auto" w:fill="FFFFFF"/>
          <w:rtl/>
        </w:rPr>
        <w:t>هذا المشروع يتبع</w:t>
      </w:r>
      <w:r>
        <w:rPr>
          <w:rFonts w:ascii="Arial" w:hAnsi="Arial" w:cs="Arial"/>
          <w:color w:val="212121"/>
          <w:shd w:val="clear" w:color="auto" w:fill="FFFFFF"/>
        </w:rPr>
        <w:t xml:space="preserve"> ACI 318-14. </w:t>
      </w:r>
      <w:r>
        <w:rPr>
          <w:rFonts w:ascii="Arial" w:hAnsi="Arial" w:cs="Arial"/>
          <w:color w:val="212121"/>
          <w:shd w:val="clear" w:color="auto" w:fill="FFFFFF"/>
          <w:rtl/>
        </w:rPr>
        <w:t xml:space="preserve">تم توفير ترتيب الإطار ومواقع أعمدة المبنى بناءً على المتطلبات المعمارية والهيكلية. نظام هيكل المبنى عبارة عن إطار من الخرسانة المسلحة مع ألواح وأنظمة شعاع. يغطي هذا المشروع عملية التصميم بالترتيب التالي: حساب الأحمال المتوقعة على الهيكل ، وتصميم عمق البلاطة ، وتعزيز اللوح وتدعيم الحزم للثني والقص والمحوري ، والحساب لفحص التحكم في </w:t>
      </w:r>
      <w:proofErr w:type="spellStart"/>
      <w:r>
        <w:rPr>
          <w:rFonts w:ascii="Arial" w:hAnsi="Arial" w:cs="Arial"/>
          <w:color w:val="212121"/>
          <w:shd w:val="clear" w:color="auto" w:fill="FFFFFF"/>
          <w:rtl/>
        </w:rPr>
        <w:t>الكراك</w:t>
      </w:r>
      <w:proofErr w:type="spellEnd"/>
      <w:r>
        <w:rPr>
          <w:rFonts w:ascii="Arial" w:hAnsi="Arial" w:cs="Arial"/>
          <w:color w:val="212121"/>
          <w:shd w:val="clear" w:color="auto" w:fill="FFFFFF"/>
          <w:rtl/>
        </w:rPr>
        <w:t xml:space="preserve"> ، وانحراف الحزمة ، تقدير أحجام العمود وأخيرا تصميم عمود التعزيز</w:t>
      </w:r>
      <w:r>
        <w:rPr>
          <w:rFonts w:ascii="Arial" w:hAnsi="Arial" w:cs="Arial"/>
          <w:color w:val="212121"/>
          <w:shd w:val="clear" w:color="auto" w:fill="FFFFFF"/>
        </w:rPr>
        <w:t xml:space="preserve">. </w:t>
      </w:r>
      <w:r>
        <w:rPr>
          <w:rFonts w:ascii="Arial" w:hAnsi="Arial" w:cs="Arial"/>
          <w:color w:val="212121"/>
          <w:shd w:val="clear" w:color="auto" w:fill="FFFFFF"/>
          <w:rtl/>
        </w:rPr>
        <w:t xml:space="preserve">سيتم تحليل وتصميم المشروع من أجل الأحمال الديناميكية ، وسيتم تحقيق التصميم باستخدام طريقتين ، دليل (بشكل عام في التصميم الأولي) واستخدام </w:t>
      </w:r>
      <w:proofErr w:type="spellStart"/>
      <w:r>
        <w:rPr>
          <w:rFonts w:ascii="Arial" w:hAnsi="Arial" w:cs="Arial"/>
          <w:color w:val="212121"/>
          <w:shd w:val="clear" w:color="auto" w:fill="FFFFFF"/>
          <w:rtl/>
        </w:rPr>
        <w:t>نمذجة</w:t>
      </w:r>
      <w:proofErr w:type="spellEnd"/>
      <w:r>
        <w:rPr>
          <w:rFonts w:ascii="Arial" w:hAnsi="Arial" w:cs="Arial"/>
          <w:color w:val="212121"/>
          <w:shd w:val="clear" w:color="auto" w:fill="FFFFFF"/>
          <w:rtl/>
        </w:rPr>
        <w:t xml:space="preserve"> تصميم برنامج الكمبيوتر للهيكل ثلاثي الأبعاد</w:t>
      </w:r>
      <w:r>
        <w:rPr>
          <w:rFonts w:ascii="Arial" w:hAnsi="Arial" w:cs="Arial"/>
          <w:color w:val="212121"/>
          <w:shd w:val="clear" w:color="auto" w:fill="FFFFFF"/>
        </w:rPr>
        <w:t xml:space="preserve"> ETABS2016</w:t>
      </w:r>
    </w:p>
    <w:sectPr w:rsidR="00D54A18" w:rsidSect="00BD775D">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3707"/>
    <w:rsid w:val="00524005"/>
    <w:rsid w:val="00B17390"/>
    <w:rsid w:val="00BD775D"/>
    <w:rsid w:val="00D54A18"/>
    <w:rsid w:val="00D63707"/>
    <w:rsid w:val="00D74F8F"/>
    <w:rsid w:val="00DC561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172</Words>
  <Characters>982</Characters>
  <Application>Microsoft Office Word</Application>
  <DocSecurity>0</DocSecurity>
  <Lines>8</Lines>
  <Paragraphs>2</Paragraphs>
  <ScaleCrop>false</ScaleCrop>
  <Company/>
  <LinksUpToDate>false</LinksUpToDate>
  <CharactersWithSpaces>1152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2</cp:revision>
  <dcterms:created xsi:type="dcterms:W3CDTF">2019-01-09T21:56:00Z</dcterms:created>
  <dcterms:modified xsi:type="dcterms:W3CDTF">2019-01-09T21:56:00Z</dcterms:modified>
</cp:coreProperties>
</file>