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7D99" w:rsidRPr="009A7D99" w:rsidRDefault="009A7D99" w:rsidP="009A7D99">
      <w:pPr>
        <w:jc w:val="center"/>
        <w:rPr>
          <w:rFonts w:ascii="Simplified Arabic" w:eastAsia="Times New Roman" w:hAnsi="Simplified Arabic" w:cs="Simplified Arabic"/>
          <w:b/>
          <w:bCs/>
          <w:color w:val="000000"/>
          <w:sz w:val="32"/>
          <w:szCs w:val="32"/>
          <w:rtl/>
        </w:rPr>
      </w:pPr>
      <w:r w:rsidRPr="009A7D99">
        <w:rPr>
          <w:rFonts w:ascii="Simplified Arabic" w:eastAsia="Calibri" w:hAnsi="Simplified Arabic" w:cs="Simplified Arabic"/>
          <w:b/>
          <w:bCs/>
          <w:sz w:val="32"/>
          <w:szCs w:val="32"/>
          <w:rtl/>
        </w:rPr>
        <w:t>ملخص البحث</w:t>
      </w:r>
    </w:p>
    <w:p w:rsidR="009A7D99" w:rsidRPr="009A7D99" w:rsidRDefault="009A7D99" w:rsidP="009A7D99">
      <w:pPr>
        <w:bidi/>
        <w:spacing w:line="360" w:lineRule="auto"/>
        <w:jc w:val="both"/>
        <w:rPr>
          <w:rFonts w:ascii="Simplified Arabic" w:eastAsia="Calibri" w:hAnsi="Simplified Arabic" w:cs="Simplified Arabic"/>
          <w:sz w:val="28"/>
          <w:szCs w:val="28"/>
          <w:rtl/>
        </w:rPr>
      </w:pPr>
      <w:r w:rsidRPr="009A7D99">
        <w:rPr>
          <w:rFonts w:ascii="Simplified Arabic" w:eastAsia="Calibri" w:hAnsi="Simplified Arabic" w:cs="Simplified Arabic"/>
          <w:sz w:val="28"/>
          <w:szCs w:val="28"/>
          <w:rtl/>
        </w:rPr>
        <w:t xml:space="preserve">يهدف البحث إلى عمل تخطيط مكاني لتنظيم المناطق الصناعية (الخفيفة، المتوسطة، والثيقلة)، حيث تفتقر منشآت هذه الصناعات إلى التنظيم والتخطيط بشكل جيد وتعاني من العشوائية، فعلى الرغم من أن قطاع الصناعة يعتبر من القطاعات المهمة جدا في الضفة الغربية من الناحية الإقتصادية، إلا أن هناك عشوائية كبيرة فيها، كما شكلت مختلف الصناعات وخاصة المناطق الصناعية الثقيلة خطرا محدقا بالبيئة وصحة الإنسان والتجمعات السكانية من نواح عديدة. </w:t>
      </w:r>
    </w:p>
    <w:p w:rsidR="009A7D99" w:rsidRPr="009A7D99" w:rsidRDefault="009A7D99" w:rsidP="009A7D99">
      <w:pPr>
        <w:bidi/>
        <w:spacing w:line="360" w:lineRule="auto"/>
        <w:jc w:val="both"/>
        <w:rPr>
          <w:rFonts w:ascii="Simplified Arabic" w:eastAsia="Calibri" w:hAnsi="Simplified Arabic" w:cs="Simplified Arabic"/>
          <w:sz w:val="28"/>
          <w:szCs w:val="28"/>
          <w:rtl/>
        </w:rPr>
      </w:pPr>
      <w:r w:rsidRPr="009A7D99">
        <w:rPr>
          <w:rFonts w:ascii="Simplified Arabic" w:eastAsia="Calibri" w:hAnsi="Simplified Arabic" w:cs="Simplified Arabic"/>
          <w:sz w:val="28"/>
          <w:szCs w:val="28"/>
          <w:rtl/>
        </w:rPr>
        <w:t>بالإضافة إلى وجود العديد من التحديات والصعوبات الناجمة من الممارسات والسياسات الإسرائيلية كوجود جزء كبير من هذه المنشآت في مناطق لا تزال تحت سيطرة سلطات الاحتلال الإسرائيلي، ومحدودية التطور على هذا الجزء من الأراضي، وبالتالي فإن كل هذه الأسباب خلقت حاجة لوجود عملية تخطيط مكاني لهذه الصناعات عن طريق إعادة تنظيم وتخطيط المناطق الصناعية المختلفة، وربطها بطريقة متكاملة لتخفيف حجم الضرر البيئي الكبير الناتج عن هذه الصناعات، وتحقيق التوازن البيئي وفي نفس الوقت تلبية الحاجة الإقتصادية لهذه الصناعات ودعم نموها وبأخذ العامل الاجتماعي بعين الاعتبار، وذلك من خلال توفير قاعدة بيانات تحليلية لتخطيط وتنظيم الصناعات المختلفة، عن طريق تشخيص وتحليل كافة المعايير التي تم ايجادها وأخذها بعين الاعتبار لإنشاء وتخطيط المناطق الصناعية في الضفة الغربية.</w:t>
      </w:r>
    </w:p>
    <w:p w:rsidR="009A7D99" w:rsidRPr="009A7D99" w:rsidRDefault="009A7D99" w:rsidP="009A7D99">
      <w:pPr>
        <w:bidi/>
        <w:spacing w:line="360" w:lineRule="auto"/>
        <w:jc w:val="both"/>
        <w:rPr>
          <w:rFonts w:ascii="Simplified Arabic" w:eastAsia="Calibri" w:hAnsi="Simplified Arabic" w:cs="Simplified Arabic"/>
          <w:sz w:val="28"/>
          <w:szCs w:val="28"/>
          <w:rtl/>
        </w:rPr>
      </w:pPr>
      <w:r w:rsidRPr="009A7D99">
        <w:rPr>
          <w:rFonts w:ascii="Simplified Arabic" w:eastAsia="Calibri" w:hAnsi="Simplified Arabic" w:cs="Simplified Arabic"/>
          <w:sz w:val="28"/>
          <w:szCs w:val="28"/>
          <w:rtl/>
        </w:rPr>
        <w:t xml:space="preserve">وتشمل مقترحات الخطة التي تم إعدادها بناء على نتائج عملية التشخيص والتحليل للمناطق الصناعية حسب المعايير المعتمدة وصولا إلى حلولا تنظيمية لإقليم الجنوب (محافظتي بيت لحم والخليل): إغلاق المناطق الصناعية وترحيلها إلى مكان ملائم، تحديد مناطق تنظيمية جديدة للمجمعات الصناعية، البقاء على الوضع الحالي. </w:t>
      </w:r>
    </w:p>
    <w:p w:rsidR="009A7D99" w:rsidRPr="009A7D99" w:rsidRDefault="009A7D99" w:rsidP="009A7D99">
      <w:pPr>
        <w:spacing w:line="360" w:lineRule="auto"/>
        <w:jc w:val="center"/>
        <w:rPr>
          <w:rFonts w:ascii="Times New Roman" w:eastAsia="Calibri" w:hAnsi="Times New Roman" w:cs="Times New Roman"/>
          <w:b/>
          <w:bCs/>
          <w:sz w:val="27"/>
          <w:szCs w:val="27"/>
        </w:rPr>
      </w:pPr>
      <w:r w:rsidRPr="009A7D99">
        <w:rPr>
          <w:rFonts w:ascii="Times New Roman" w:eastAsia="Calibri" w:hAnsi="Times New Roman" w:cs="Times New Roman"/>
          <w:b/>
          <w:bCs/>
          <w:sz w:val="27"/>
          <w:szCs w:val="27"/>
        </w:rPr>
        <w:lastRenderedPageBreak/>
        <w:t>Research Summary</w:t>
      </w:r>
    </w:p>
    <w:p w:rsidR="009A7D99" w:rsidRPr="009A7D99" w:rsidRDefault="009A7D99" w:rsidP="009A7D99">
      <w:pPr>
        <w:spacing w:line="360" w:lineRule="auto"/>
        <w:jc w:val="both"/>
        <w:rPr>
          <w:rFonts w:ascii="Times New Roman" w:eastAsia="Calibri" w:hAnsi="Times New Roman" w:cs="Times New Roman"/>
          <w:sz w:val="27"/>
          <w:szCs w:val="27"/>
        </w:rPr>
      </w:pPr>
      <w:r w:rsidRPr="009A7D99">
        <w:rPr>
          <w:rFonts w:ascii="Times New Roman" w:eastAsia="Calibri" w:hAnsi="Times New Roman" w:cs="Times New Roman"/>
          <w:sz w:val="27"/>
          <w:szCs w:val="27"/>
        </w:rPr>
        <w:t>The research aims to make spatial planning to organize the industrial zones (light, medium, and heavy), where the facilities of these industries lack good organization and planning and suffer from randomness, although the industrial sector is one of the very important sectors in the West Bank from an economic point of view, but that there is great randomness in it, and the various industries, especially the heavy industrial areas, posed an imminent threat to the environment, human health and population centers in many ways</w:t>
      </w:r>
      <w:r w:rsidRPr="009A7D99">
        <w:rPr>
          <w:rFonts w:ascii="Times New Roman" w:eastAsia="Calibri" w:hAnsi="Times New Roman" w:cs="Times New Roman"/>
          <w:sz w:val="27"/>
          <w:szCs w:val="27"/>
          <w:rtl/>
        </w:rPr>
        <w:t>.</w:t>
      </w:r>
    </w:p>
    <w:p w:rsidR="009A7D99" w:rsidRPr="009A7D99" w:rsidRDefault="009A7D99" w:rsidP="009A7D99">
      <w:pPr>
        <w:spacing w:line="360" w:lineRule="auto"/>
        <w:jc w:val="both"/>
        <w:rPr>
          <w:rFonts w:ascii="Times New Roman" w:eastAsia="Calibri" w:hAnsi="Times New Roman" w:cs="Times New Roman"/>
          <w:sz w:val="27"/>
          <w:szCs w:val="27"/>
        </w:rPr>
      </w:pPr>
      <w:r w:rsidRPr="009A7D99">
        <w:rPr>
          <w:rFonts w:ascii="Times New Roman" w:eastAsia="Calibri" w:hAnsi="Times New Roman" w:cs="Times New Roman"/>
          <w:sz w:val="27"/>
          <w:szCs w:val="27"/>
        </w:rPr>
        <w:t>In addition to the many challenges and difficulties resulting from Israeli practices and policies, such as the presence of a large part of these facilities in areas still under the control of the Israeli occupation authorities, and the limited development of this part of the lands, and therefore all of these reasons created a need for a spatial planning process for these industries through the reorganization and planning of the various industrial zones, and linking them in an integrated manner to mitigate the great environmental damage resulting from these industries, achieving environmental balance and at the same time meeting the economic need of these industries and supporting their growth, taking into account the social factor, by providing an analytical database for planning and organizing various industries, by diagnosing and analyzing all the criteria that have been found and taken into account for the establishment and planning of industrial zones in the West Bank.</w:t>
      </w:r>
    </w:p>
    <w:p w:rsidR="009A7D99" w:rsidRPr="009A7D99" w:rsidRDefault="009A7D99" w:rsidP="009A7D99">
      <w:pPr>
        <w:spacing w:line="360" w:lineRule="auto"/>
        <w:jc w:val="both"/>
        <w:rPr>
          <w:rFonts w:ascii="Times New Roman" w:eastAsia="Calibri" w:hAnsi="Times New Roman" w:cs="Times New Roman"/>
          <w:sz w:val="27"/>
          <w:szCs w:val="27"/>
        </w:rPr>
      </w:pPr>
      <w:r w:rsidRPr="009A7D99">
        <w:rPr>
          <w:rFonts w:ascii="Times New Roman" w:eastAsia="Calibri" w:hAnsi="Times New Roman" w:cs="Times New Roman"/>
          <w:sz w:val="27"/>
          <w:szCs w:val="27"/>
        </w:rPr>
        <w:t>The proposals of the plan, which were prepared based on the results of the diagnostic and analysis process for the industrial areas according to the approved standards, to arrive at organizational solutions for the southern region (Bethlehem and Hebron governorates): closing the industrial areas and relocating them to an appropriate place, defining new organizational areas for industrial complexes, and maintaining the current situation.</w:t>
      </w:r>
    </w:p>
    <w:p w:rsidR="00985C79" w:rsidRPr="009A7D99" w:rsidRDefault="009A7D99" w:rsidP="009A7D99">
      <w:pPr>
        <w:bidi/>
      </w:pPr>
      <w:bookmarkStart w:id="0" w:name="_GoBack"/>
      <w:bookmarkEnd w:id="0"/>
    </w:p>
    <w:sectPr w:rsidR="00985C79" w:rsidRPr="009A7D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D99"/>
    <w:rsid w:val="009A7D99"/>
    <w:rsid w:val="00A766DA"/>
    <w:rsid w:val="00B60D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35189C-1B7D-4890-83C7-B2AEEB89E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514</Words>
  <Characters>2930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2021-06-10T08:21:00Z</dcterms:created>
  <dcterms:modified xsi:type="dcterms:W3CDTF">2021-06-10T08:22:00Z</dcterms:modified>
</cp:coreProperties>
</file>