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540F" w:rsidRPr="002D540F" w:rsidRDefault="002D540F" w:rsidP="002D540F">
      <w:pPr>
        <w:jc w:val="right"/>
        <w:rPr>
          <w:color w:val="FF0000"/>
          <w:sz w:val="36"/>
          <w:szCs w:val="36"/>
        </w:rPr>
      </w:pPr>
      <w:r w:rsidRPr="002D540F">
        <w:rPr>
          <w:rFonts w:cs="Arial" w:hint="cs"/>
          <w:color w:val="FF0000"/>
          <w:sz w:val="36"/>
          <w:szCs w:val="36"/>
          <w:rtl/>
        </w:rPr>
        <w:t>الملخص</w:t>
      </w:r>
    </w:p>
    <w:p w:rsidR="002D540F" w:rsidRPr="002D540F" w:rsidRDefault="002D540F" w:rsidP="002D540F">
      <w:pPr>
        <w:jc w:val="right"/>
        <w:rPr>
          <w:sz w:val="28"/>
          <w:szCs w:val="28"/>
        </w:rPr>
      </w:pPr>
    </w:p>
    <w:p w:rsidR="002D540F" w:rsidRPr="002D540F" w:rsidRDefault="002D540F" w:rsidP="002D540F">
      <w:pPr>
        <w:jc w:val="right"/>
        <w:rPr>
          <w:sz w:val="28"/>
          <w:szCs w:val="28"/>
        </w:rPr>
      </w:pPr>
      <w:r w:rsidRPr="002D540F">
        <w:rPr>
          <w:rFonts w:cs="Arial" w:hint="cs"/>
          <w:sz w:val="28"/>
          <w:szCs w:val="28"/>
          <w:rtl/>
        </w:rPr>
        <w:t>اسم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المشروع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بلدية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نابلس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اذ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هو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مشروع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مقترح</w:t>
      </w:r>
      <w:r w:rsidRPr="002D540F">
        <w:rPr>
          <w:rFonts w:cs="Arial"/>
          <w:sz w:val="28"/>
          <w:szCs w:val="28"/>
          <w:rtl/>
        </w:rPr>
        <w:t xml:space="preserve"> (</w:t>
      </w:r>
      <w:r w:rsidRPr="002D540F">
        <w:rPr>
          <w:rFonts w:cs="Arial" w:hint="cs"/>
          <w:sz w:val="28"/>
          <w:szCs w:val="28"/>
          <w:rtl/>
        </w:rPr>
        <w:t>غير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قائم</w:t>
      </w:r>
      <w:r w:rsidRPr="002D540F">
        <w:rPr>
          <w:rFonts w:cs="Arial"/>
          <w:sz w:val="28"/>
          <w:szCs w:val="28"/>
          <w:rtl/>
        </w:rPr>
        <w:t xml:space="preserve">) </w:t>
      </w:r>
      <w:r w:rsidRPr="002D540F">
        <w:rPr>
          <w:rFonts w:cs="Arial" w:hint="cs"/>
          <w:sz w:val="28"/>
          <w:szCs w:val="28"/>
          <w:rtl/>
        </w:rPr>
        <w:t>ويقع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وسط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مدينة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نابلس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بجانب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حديقة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جمال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عبد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الناصر</w:t>
      </w:r>
      <w:r w:rsidRPr="002D540F">
        <w:rPr>
          <w:rFonts w:cs="Arial"/>
          <w:sz w:val="28"/>
          <w:szCs w:val="28"/>
          <w:rtl/>
        </w:rPr>
        <w:t xml:space="preserve">. </w:t>
      </w:r>
      <w:r w:rsidRPr="002D540F">
        <w:rPr>
          <w:rFonts w:cs="Arial" w:hint="cs"/>
          <w:sz w:val="28"/>
          <w:szCs w:val="28"/>
          <w:rtl/>
        </w:rPr>
        <w:t>حيث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أن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الهدف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من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التأسيس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هو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تجميع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كافة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أقسام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البلدية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في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مبنى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واحد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وحل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مشكلة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الازدحام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في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المبنى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القديم</w:t>
      </w:r>
      <w:r w:rsidRPr="002D540F">
        <w:rPr>
          <w:sz w:val="28"/>
          <w:szCs w:val="28"/>
        </w:rPr>
        <w:t>.</w:t>
      </w:r>
    </w:p>
    <w:p w:rsidR="002D540F" w:rsidRPr="002D540F" w:rsidRDefault="002D540F" w:rsidP="002D540F">
      <w:pPr>
        <w:jc w:val="right"/>
        <w:rPr>
          <w:sz w:val="28"/>
          <w:szCs w:val="28"/>
        </w:rPr>
      </w:pPr>
      <w:r w:rsidRPr="002D540F">
        <w:rPr>
          <w:rFonts w:cs="Arial" w:hint="cs"/>
          <w:sz w:val="28"/>
          <w:szCs w:val="28"/>
          <w:rtl/>
        </w:rPr>
        <w:t>يتكون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المبنى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من</w:t>
      </w:r>
      <w:r w:rsidRPr="002D540F">
        <w:rPr>
          <w:rFonts w:cs="Arial"/>
          <w:sz w:val="28"/>
          <w:szCs w:val="28"/>
          <w:rtl/>
        </w:rPr>
        <w:t xml:space="preserve"> 9 </w:t>
      </w:r>
      <w:r w:rsidRPr="002D540F">
        <w:rPr>
          <w:rFonts w:cs="Arial" w:hint="cs"/>
          <w:sz w:val="28"/>
          <w:szCs w:val="28"/>
          <w:rtl/>
        </w:rPr>
        <w:t>طوابق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بمساحة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إجمالية</w:t>
      </w:r>
      <w:r w:rsidRPr="002D540F">
        <w:rPr>
          <w:rFonts w:cs="Arial"/>
          <w:sz w:val="28"/>
          <w:szCs w:val="28"/>
          <w:rtl/>
        </w:rPr>
        <w:t xml:space="preserve"> 991.765 </w:t>
      </w:r>
      <w:r w:rsidRPr="002D540F">
        <w:rPr>
          <w:rFonts w:cs="Arial" w:hint="cs"/>
          <w:sz w:val="28"/>
          <w:szCs w:val="28"/>
          <w:rtl/>
        </w:rPr>
        <w:t>م</w:t>
      </w:r>
      <w:r w:rsidRPr="002D540F">
        <w:rPr>
          <w:rFonts w:cs="Arial"/>
          <w:sz w:val="28"/>
          <w:szCs w:val="28"/>
          <w:rtl/>
        </w:rPr>
        <w:t xml:space="preserve"> 2. </w:t>
      </w:r>
      <w:r w:rsidRPr="002D540F">
        <w:rPr>
          <w:rFonts w:cs="Arial" w:hint="cs"/>
          <w:sz w:val="28"/>
          <w:szCs w:val="28"/>
          <w:rtl/>
        </w:rPr>
        <w:t>يتم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تصنيف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غالبية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مساحة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البناء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إلى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مكاتب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وغرف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خدمات</w:t>
      </w:r>
      <w:r w:rsidRPr="002D540F">
        <w:rPr>
          <w:rFonts w:cs="Arial"/>
          <w:sz w:val="28"/>
          <w:szCs w:val="28"/>
          <w:rtl/>
        </w:rPr>
        <w:t xml:space="preserve"> </w:t>
      </w:r>
      <w:proofErr w:type="gramStart"/>
      <w:r w:rsidRPr="002D540F">
        <w:rPr>
          <w:rFonts w:cs="Arial" w:hint="cs"/>
          <w:sz w:val="28"/>
          <w:szCs w:val="28"/>
          <w:rtl/>
        </w:rPr>
        <w:t>مختلفة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،</w:t>
      </w:r>
      <w:proofErr w:type="gramEnd"/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مثل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الكهرباء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والماء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والصرف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الصحي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وإدارات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أخرى</w:t>
      </w:r>
      <w:r w:rsidRPr="002D540F">
        <w:rPr>
          <w:sz w:val="28"/>
          <w:szCs w:val="28"/>
        </w:rPr>
        <w:t>.</w:t>
      </w:r>
    </w:p>
    <w:p w:rsidR="002D540F" w:rsidRPr="002D540F" w:rsidRDefault="002D540F" w:rsidP="002D540F">
      <w:pPr>
        <w:jc w:val="right"/>
        <w:rPr>
          <w:sz w:val="28"/>
          <w:szCs w:val="28"/>
        </w:rPr>
      </w:pPr>
      <w:r w:rsidRPr="002D540F">
        <w:rPr>
          <w:rFonts w:cs="Arial" w:hint="cs"/>
          <w:sz w:val="28"/>
          <w:szCs w:val="28"/>
          <w:rtl/>
        </w:rPr>
        <w:t>السرداب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عبارة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عن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مواقف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سيارات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بمساحة</w:t>
      </w:r>
      <w:r w:rsidRPr="002D540F">
        <w:rPr>
          <w:rFonts w:cs="Arial"/>
          <w:sz w:val="28"/>
          <w:szCs w:val="28"/>
          <w:rtl/>
        </w:rPr>
        <w:t xml:space="preserve"> 228.975 </w:t>
      </w:r>
      <w:r w:rsidRPr="002D540F">
        <w:rPr>
          <w:rFonts w:cs="Arial" w:hint="cs"/>
          <w:sz w:val="28"/>
          <w:szCs w:val="28"/>
          <w:rtl/>
        </w:rPr>
        <w:t>م</w:t>
      </w:r>
      <w:r w:rsidRPr="002D540F">
        <w:rPr>
          <w:rFonts w:cs="Arial"/>
          <w:sz w:val="28"/>
          <w:szCs w:val="28"/>
          <w:rtl/>
        </w:rPr>
        <w:t xml:space="preserve"> 2. </w:t>
      </w:r>
      <w:r w:rsidRPr="002D540F">
        <w:rPr>
          <w:rFonts w:cs="Arial" w:hint="cs"/>
          <w:sz w:val="28"/>
          <w:szCs w:val="28"/>
          <w:rtl/>
        </w:rPr>
        <w:t>الدور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الارضي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يوجد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به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امن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وصاله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تحصيل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رسوم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وغرف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متعددة</w:t>
      </w:r>
      <w:r w:rsidRPr="002D540F">
        <w:rPr>
          <w:rFonts w:cs="Arial"/>
          <w:sz w:val="28"/>
          <w:szCs w:val="28"/>
          <w:rtl/>
        </w:rPr>
        <w:t xml:space="preserve"> ... </w:t>
      </w:r>
      <w:r w:rsidRPr="002D540F">
        <w:rPr>
          <w:rFonts w:cs="Arial" w:hint="cs"/>
          <w:sz w:val="28"/>
          <w:szCs w:val="28"/>
          <w:rtl/>
        </w:rPr>
        <w:t>الخ</w:t>
      </w:r>
      <w:r w:rsidRPr="002D540F">
        <w:rPr>
          <w:rFonts w:cs="Arial"/>
          <w:sz w:val="28"/>
          <w:szCs w:val="28"/>
          <w:rtl/>
        </w:rPr>
        <w:t xml:space="preserve">. </w:t>
      </w:r>
      <w:r w:rsidRPr="002D540F">
        <w:rPr>
          <w:rFonts w:cs="Arial" w:hint="cs"/>
          <w:sz w:val="28"/>
          <w:szCs w:val="28"/>
          <w:rtl/>
        </w:rPr>
        <w:t>بمساحة</w:t>
      </w:r>
      <w:r w:rsidRPr="002D540F">
        <w:rPr>
          <w:rFonts w:cs="Arial"/>
          <w:sz w:val="28"/>
          <w:szCs w:val="28"/>
          <w:rtl/>
        </w:rPr>
        <w:t xml:space="preserve"> 228.975 </w:t>
      </w:r>
      <w:r w:rsidRPr="002D540F">
        <w:rPr>
          <w:rFonts w:cs="Arial" w:hint="cs"/>
          <w:sz w:val="28"/>
          <w:szCs w:val="28"/>
          <w:rtl/>
        </w:rPr>
        <w:t>م</w:t>
      </w:r>
      <w:r w:rsidRPr="002D540F">
        <w:rPr>
          <w:rFonts w:cs="Arial"/>
          <w:sz w:val="28"/>
          <w:szCs w:val="28"/>
          <w:rtl/>
        </w:rPr>
        <w:t xml:space="preserve"> 2. </w:t>
      </w:r>
      <w:r w:rsidRPr="002D540F">
        <w:rPr>
          <w:rFonts w:cs="Arial" w:hint="cs"/>
          <w:sz w:val="28"/>
          <w:szCs w:val="28"/>
          <w:rtl/>
        </w:rPr>
        <w:t>بالإضافة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إلى</w:t>
      </w:r>
      <w:r w:rsidRPr="002D540F">
        <w:rPr>
          <w:rFonts w:cs="Arial"/>
          <w:sz w:val="28"/>
          <w:szCs w:val="28"/>
          <w:rtl/>
        </w:rPr>
        <w:t xml:space="preserve"> </w:t>
      </w:r>
      <w:r w:rsidR="00E07AFE" w:rsidRPr="002D540F">
        <w:rPr>
          <w:rFonts w:cs="Arial" w:hint="cs"/>
          <w:sz w:val="28"/>
          <w:szCs w:val="28"/>
          <w:rtl/>
        </w:rPr>
        <w:t>ذلك،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يحتوي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الطابق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الأول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على</w:t>
      </w:r>
      <w:r w:rsidRPr="002D540F">
        <w:rPr>
          <w:rFonts w:cs="Arial"/>
          <w:sz w:val="28"/>
          <w:szCs w:val="28"/>
          <w:rtl/>
        </w:rPr>
        <w:t xml:space="preserve"> </w:t>
      </w:r>
      <w:proofErr w:type="gramStart"/>
      <w:r w:rsidRPr="002D540F">
        <w:rPr>
          <w:rFonts w:cs="Arial" w:hint="cs"/>
          <w:sz w:val="28"/>
          <w:szCs w:val="28"/>
          <w:rtl/>
        </w:rPr>
        <w:t>مقصف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،</w:t>
      </w:r>
      <w:proofErr w:type="gramEnd"/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ومكتب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رئيس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البلدية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،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وغرفة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اجتماعات</w:t>
      </w:r>
      <w:r w:rsidRPr="002D540F">
        <w:rPr>
          <w:rFonts w:cs="Arial"/>
          <w:sz w:val="28"/>
          <w:szCs w:val="28"/>
          <w:rtl/>
        </w:rPr>
        <w:t xml:space="preserve"> ... </w:t>
      </w:r>
      <w:r w:rsidRPr="002D540F">
        <w:rPr>
          <w:rFonts w:cs="Arial" w:hint="cs"/>
          <w:sz w:val="28"/>
          <w:szCs w:val="28"/>
          <w:rtl/>
        </w:rPr>
        <w:t>إلخ</w:t>
      </w:r>
      <w:r w:rsidRPr="002D540F">
        <w:rPr>
          <w:rFonts w:cs="Arial"/>
          <w:sz w:val="28"/>
          <w:szCs w:val="28"/>
          <w:rtl/>
        </w:rPr>
        <w:t xml:space="preserve">. </w:t>
      </w:r>
      <w:r w:rsidRPr="002D540F">
        <w:rPr>
          <w:rFonts w:cs="Arial" w:hint="cs"/>
          <w:sz w:val="28"/>
          <w:szCs w:val="28"/>
          <w:rtl/>
        </w:rPr>
        <w:t>بمساحة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إجمالية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قدرها</w:t>
      </w:r>
      <w:r w:rsidRPr="002D540F">
        <w:rPr>
          <w:rFonts w:cs="Arial"/>
          <w:sz w:val="28"/>
          <w:szCs w:val="28"/>
          <w:rtl/>
        </w:rPr>
        <w:t xml:space="preserve"> 228.975 </w:t>
      </w:r>
      <w:r w:rsidRPr="002D540F">
        <w:rPr>
          <w:rFonts w:cs="Arial" w:hint="cs"/>
          <w:sz w:val="28"/>
          <w:szCs w:val="28"/>
          <w:rtl/>
        </w:rPr>
        <w:t>م</w:t>
      </w:r>
      <w:r w:rsidRPr="002D540F">
        <w:rPr>
          <w:rFonts w:cs="Arial"/>
          <w:sz w:val="28"/>
          <w:szCs w:val="28"/>
          <w:rtl/>
        </w:rPr>
        <w:t xml:space="preserve"> </w:t>
      </w:r>
      <w:proofErr w:type="gramStart"/>
      <w:r w:rsidRPr="002D540F">
        <w:rPr>
          <w:rFonts w:cs="Arial"/>
          <w:sz w:val="28"/>
          <w:szCs w:val="28"/>
          <w:rtl/>
        </w:rPr>
        <w:t xml:space="preserve">2 </w:t>
      </w:r>
      <w:r w:rsidRPr="002D540F">
        <w:rPr>
          <w:rFonts w:cs="Arial" w:hint="cs"/>
          <w:sz w:val="28"/>
          <w:szCs w:val="28"/>
          <w:rtl/>
        </w:rPr>
        <w:t>،</w:t>
      </w:r>
      <w:proofErr w:type="gramEnd"/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تليها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الطوابق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الثاني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والثالث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والرابع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والخامس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،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وجميعها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بنفس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المساحة</w:t>
      </w:r>
      <w:r w:rsidRPr="002D540F">
        <w:rPr>
          <w:rFonts w:cs="Arial"/>
          <w:sz w:val="28"/>
          <w:szCs w:val="28"/>
          <w:rtl/>
        </w:rPr>
        <w:t xml:space="preserve"> 63.06 </w:t>
      </w:r>
      <w:r w:rsidRPr="002D540F">
        <w:rPr>
          <w:rFonts w:cs="Arial" w:hint="cs"/>
          <w:sz w:val="28"/>
          <w:szCs w:val="28"/>
          <w:rtl/>
        </w:rPr>
        <w:t>م</w:t>
      </w:r>
      <w:r w:rsidRPr="002D540F">
        <w:rPr>
          <w:rFonts w:cs="Arial"/>
          <w:sz w:val="28"/>
          <w:szCs w:val="28"/>
          <w:rtl/>
        </w:rPr>
        <w:t xml:space="preserve"> 2 </w:t>
      </w:r>
      <w:r w:rsidRPr="002D540F">
        <w:rPr>
          <w:rFonts w:cs="Arial" w:hint="cs"/>
          <w:sz w:val="28"/>
          <w:szCs w:val="28"/>
          <w:rtl/>
        </w:rPr>
        <w:t>أيضًا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تحتوي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على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أنواع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مختلفة</w:t>
      </w:r>
      <w:r w:rsidRPr="002D540F">
        <w:rPr>
          <w:rFonts w:cs="Arial"/>
          <w:sz w:val="28"/>
          <w:szCs w:val="28"/>
          <w:rtl/>
        </w:rPr>
        <w:t xml:space="preserve">. </w:t>
      </w:r>
      <w:r w:rsidRPr="002D540F">
        <w:rPr>
          <w:rFonts w:cs="Arial" w:hint="cs"/>
          <w:sz w:val="28"/>
          <w:szCs w:val="28"/>
          <w:rtl/>
        </w:rPr>
        <w:t>غرف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مثل</w:t>
      </w:r>
      <w:r w:rsidRPr="002D540F">
        <w:rPr>
          <w:rFonts w:cs="Arial"/>
          <w:sz w:val="28"/>
          <w:szCs w:val="28"/>
          <w:rtl/>
        </w:rPr>
        <w:t xml:space="preserve"> (</w:t>
      </w:r>
      <w:r w:rsidRPr="002D540F">
        <w:rPr>
          <w:rFonts w:cs="Arial" w:hint="cs"/>
          <w:sz w:val="28"/>
          <w:szCs w:val="28"/>
          <w:rtl/>
        </w:rPr>
        <w:t>المسح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والتخطيط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والبناء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والكهرباء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والمياه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والصرف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الصحي</w:t>
      </w:r>
      <w:r w:rsidRPr="002D540F">
        <w:rPr>
          <w:rFonts w:cs="Arial"/>
          <w:sz w:val="28"/>
          <w:szCs w:val="28"/>
          <w:rtl/>
        </w:rPr>
        <w:t xml:space="preserve"> ... </w:t>
      </w:r>
      <w:r w:rsidRPr="002D540F">
        <w:rPr>
          <w:rFonts w:cs="Arial" w:hint="cs"/>
          <w:sz w:val="28"/>
          <w:szCs w:val="28"/>
          <w:rtl/>
        </w:rPr>
        <w:t>الخ</w:t>
      </w:r>
      <w:r w:rsidRPr="002D540F">
        <w:rPr>
          <w:rFonts w:cs="Arial"/>
          <w:sz w:val="28"/>
          <w:szCs w:val="28"/>
          <w:rtl/>
        </w:rPr>
        <w:t xml:space="preserve">). </w:t>
      </w:r>
      <w:r w:rsidRPr="002D540F">
        <w:rPr>
          <w:rFonts w:cs="Arial" w:hint="cs"/>
          <w:sz w:val="28"/>
          <w:szCs w:val="28"/>
          <w:rtl/>
        </w:rPr>
        <w:t>واخيرا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الدور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السادس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والسابع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بنفس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المساحة</w:t>
      </w:r>
      <w:r w:rsidRPr="002D540F">
        <w:rPr>
          <w:rFonts w:cs="Arial"/>
          <w:sz w:val="28"/>
          <w:szCs w:val="28"/>
          <w:rtl/>
        </w:rPr>
        <w:t xml:space="preserve"> 26.3 </w:t>
      </w:r>
      <w:r w:rsidRPr="002D540F">
        <w:rPr>
          <w:rFonts w:cs="Arial" w:hint="cs"/>
          <w:sz w:val="28"/>
          <w:szCs w:val="28"/>
          <w:rtl/>
        </w:rPr>
        <w:t>م</w:t>
      </w:r>
      <w:r w:rsidRPr="002D540F">
        <w:rPr>
          <w:rFonts w:cs="Arial"/>
          <w:sz w:val="28"/>
          <w:szCs w:val="28"/>
          <w:rtl/>
        </w:rPr>
        <w:t xml:space="preserve"> 2 </w:t>
      </w:r>
      <w:r w:rsidRPr="002D540F">
        <w:rPr>
          <w:rFonts w:cs="Arial" w:hint="cs"/>
          <w:sz w:val="28"/>
          <w:szCs w:val="28"/>
          <w:rtl/>
        </w:rPr>
        <w:t>ويحتويان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على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دراسات</w:t>
      </w:r>
      <w:r w:rsidRPr="002D540F">
        <w:rPr>
          <w:rFonts w:cs="Arial"/>
          <w:sz w:val="28"/>
          <w:szCs w:val="28"/>
          <w:rtl/>
        </w:rPr>
        <w:t xml:space="preserve"> </w:t>
      </w:r>
      <w:r w:rsidRPr="002D540F">
        <w:rPr>
          <w:rFonts w:cs="Arial" w:hint="cs"/>
          <w:sz w:val="28"/>
          <w:szCs w:val="28"/>
          <w:rtl/>
        </w:rPr>
        <w:t>ومحكمة</w:t>
      </w:r>
      <w:r w:rsidRPr="002D540F">
        <w:rPr>
          <w:sz w:val="28"/>
          <w:szCs w:val="28"/>
        </w:rPr>
        <w:t>.</w:t>
      </w:r>
    </w:p>
    <w:p w:rsidR="002D540F" w:rsidRDefault="002D540F" w:rsidP="002D540F">
      <w:pPr>
        <w:jc w:val="right"/>
        <w:rPr>
          <w:sz w:val="28"/>
          <w:szCs w:val="28"/>
          <w:rtl/>
          <w:lang w:bidi="ar-AE"/>
        </w:rPr>
      </w:pPr>
    </w:p>
    <w:p w:rsidR="00E07AFE" w:rsidRDefault="002D540F" w:rsidP="00E07AFE">
      <w:pPr>
        <w:jc w:val="right"/>
        <w:rPr>
          <w:sz w:val="28"/>
          <w:szCs w:val="28"/>
          <w:lang w:bidi="ar-AE"/>
        </w:rPr>
      </w:pPr>
      <w:r>
        <w:rPr>
          <w:rFonts w:hint="cs"/>
          <w:sz w:val="28"/>
          <w:szCs w:val="28"/>
          <w:rtl/>
          <w:lang w:bidi="ar-AE"/>
        </w:rPr>
        <w:t xml:space="preserve">سيتم تحليل النماذج الهيكلية وتصميمها باستخدام </w:t>
      </w:r>
      <w:r w:rsidR="00E07AFE">
        <w:rPr>
          <w:rFonts w:hint="cs"/>
          <w:sz w:val="28"/>
          <w:szCs w:val="28"/>
          <w:rtl/>
          <w:lang w:bidi="ar-AE"/>
        </w:rPr>
        <w:t>برنامج ساب وسيتم التحقق من النتائج عن طريق الحساب اليدوي بالإضافة الى ذلك سيتم رسم المخططات الهيكلية المتعلقة بالهيكل باستخدام اوتوكاد</w:t>
      </w:r>
    </w:p>
    <w:p w:rsidR="002D540F" w:rsidRPr="002D540F" w:rsidRDefault="00E07AFE" w:rsidP="00E07AFE">
      <w:pPr>
        <w:jc w:val="right"/>
        <w:rPr>
          <w:rFonts w:hint="cs"/>
          <w:sz w:val="28"/>
          <w:szCs w:val="28"/>
          <w:rtl/>
          <w:lang w:bidi="ar-AE"/>
        </w:rPr>
      </w:pPr>
      <w:r>
        <w:rPr>
          <w:rFonts w:hint="cs"/>
          <w:sz w:val="28"/>
          <w:szCs w:val="28"/>
          <w:rtl/>
          <w:lang w:bidi="ar-AE"/>
        </w:rPr>
        <w:t xml:space="preserve">والتصميم الزلزالي </w:t>
      </w:r>
      <w:bookmarkStart w:id="0" w:name="_GoBack"/>
      <w:bookmarkEnd w:id="0"/>
      <w:r>
        <w:rPr>
          <w:rFonts w:hint="cs"/>
          <w:sz w:val="28"/>
          <w:szCs w:val="28"/>
          <w:rtl/>
          <w:lang w:bidi="ar-AE"/>
        </w:rPr>
        <w:t xml:space="preserve"> </w:t>
      </w:r>
      <w:r>
        <w:rPr>
          <w:sz w:val="28"/>
          <w:szCs w:val="28"/>
          <w:lang w:bidi="ar-AE"/>
        </w:rPr>
        <w:t xml:space="preserve">   ACI318-14</w:t>
      </w:r>
      <w:r>
        <w:rPr>
          <w:rFonts w:hint="cs"/>
          <w:sz w:val="28"/>
          <w:szCs w:val="28"/>
          <w:rtl/>
          <w:lang w:bidi="ar-AE"/>
        </w:rPr>
        <w:t xml:space="preserve">والسي سيتم تصميمها باء على كود ِ </w:t>
      </w:r>
    </w:p>
    <w:sectPr w:rsidR="002D540F" w:rsidRPr="002D540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540F"/>
    <w:rsid w:val="002D540F"/>
    <w:rsid w:val="007905C4"/>
    <w:rsid w:val="00E07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E7C8214-CA04-4050-AD15-78CE5BBC1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2022-02-01T09:43:00Z</dcterms:created>
  <dcterms:modified xsi:type="dcterms:W3CDTF">2022-02-01T09:58:00Z</dcterms:modified>
</cp:coreProperties>
</file>