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4DF" w:rsidRDefault="008D44DF" w:rsidP="008D44DF">
      <w:pPr>
        <w:jc w:val="center"/>
        <w:rPr>
          <w:rtl/>
        </w:rPr>
      </w:pPr>
      <w:bookmarkStart w:id="0" w:name="_GoBack"/>
      <w:r>
        <w:rPr>
          <w:rFonts w:cs="Arial" w:hint="cs"/>
          <w:rtl/>
        </w:rPr>
        <w:t>الفكرة</w:t>
      </w:r>
    </w:p>
    <w:bookmarkEnd w:id="0"/>
    <w:p w:rsidR="008D44DF" w:rsidRDefault="008D44DF" w:rsidP="008D44DF">
      <w:pPr>
        <w:rPr>
          <w:rtl/>
        </w:rPr>
      </w:pPr>
      <w:r>
        <w:rPr>
          <w:rFonts w:cs="Arial" w:hint="cs"/>
          <w:rtl/>
        </w:rPr>
        <w:t>تقوم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تخصيص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يزرع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هائلة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الموجودة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الغريبة،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يستفاد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المجالات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الطبية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والبحوث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والغذائية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الترفيهية</w:t>
      </w:r>
      <w:r>
        <w:rPr>
          <w:rFonts w:cs="Arial"/>
          <w:rtl/>
        </w:rPr>
        <w:t xml:space="preserve">. </w:t>
      </w:r>
    </w:p>
    <w:p w:rsidR="008D44DF" w:rsidRDefault="008D44DF" w:rsidP="008D44DF">
      <w:pPr>
        <w:rPr>
          <w:rtl/>
        </w:rPr>
      </w:pP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طبيعة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بلدة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بيتا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لطبيعة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المشاريع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وخصوبة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ووفرة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تحتاجها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الحدائق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إمكانية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المةقع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طرق</w:t>
      </w:r>
      <w:r>
        <w:rPr>
          <w:rFonts w:cs="Arial"/>
          <w:rtl/>
        </w:rPr>
        <w:t xml:space="preserve">. </w:t>
      </w:r>
    </w:p>
    <w:p w:rsidR="008D44DF" w:rsidRDefault="008D44DF" w:rsidP="008D44DF">
      <w:pPr>
        <w:rPr>
          <w:rtl/>
        </w:rPr>
      </w:pP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تعتمد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: </w:t>
      </w:r>
    </w:p>
    <w:p w:rsidR="004A0239" w:rsidRDefault="008D44DF" w:rsidP="008D44DF">
      <w:pPr>
        <w:rPr>
          <w:rFonts w:hint="cs"/>
        </w:rPr>
      </w:pP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امتزاج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طبيعة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الطبوغرافية</w:t>
      </w:r>
      <w:r>
        <w:rPr>
          <w:rFonts w:cs="Arial"/>
          <w:rtl/>
        </w:rPr>
        <w:t xml:space="preserve">). •  </w:t>
      </w:r>
      <w:r>
        <w:rPr>
          <w:rFonts w:cs="Arial" w:hint="cs"/>
          <w:rtl/>
        </w:rPr>
        <w:t>العمل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ايجاد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الزائر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المشاهدة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أجزاء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. •  </w:t>
      </w:r>
      <w:r>
        <w:rPr>
          <w:rFonts w:cs="Arial" w:hint="cs"/>
          <w:rtl/>
        </w:rPr>
        <w:t>تقسيم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حدائق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أنواع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النباتات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والمنحوتات</w:t>
      </w:r>
      <w:r>
        <w:rPr>
          <w:rFonts w:cs="Arial"/>
          <w:rtl/>
        </w:rPr>
        <w:t xml:space="preserve">. •  </w:t>
      </w:r>
      <w:r>
        <w:rPr>
          <w:rFonts w:cs="Arial" w:hint="cs"/>
          <w:rtl/>
        </w:rPr>
        <w:t>مراعاة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الفئات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ومدى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استفادتها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>. • .)</w:t>
      </w:r>
      <w:proofErr w:type="gramStart"/>
      <w:r>
        <w:t>steel</w:t>
      </w:r>
      <w:r>
        <w:rPr>
          <w:rFonts w:cs="Arial" w:hint="cs"/>
          <w:rtl/>
        </w:rPr>
        <w:t>،</w:t>
      </w:r>
      <w:r>
        <w:t>glass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عناصر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هيكلية</w:t>
      </w:r>
      <w:r>
        <w:rPr>
          <w:rFonts w:cs="Arial"/>
          <w:rtl/>
        </w:rPr>
        <w:t xml:space="preserve"> ( • </w:t>
      </w:r>
      <w:r>
        <w:rPr>
          <w:rFonts w:cs="Arial" w:hint="cs"/>
          <w:rtl/>
        </w:rPr>
        <w:t>ربط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عناصر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طبيعة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الأشكال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عضوية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والسناسل</w:t>
      </w:r>
      <w:r>
        <w:rPr>
          <w:rFonts w:cs="Arial"/>
          <w:rtl/>
        </w:rPr>
        <w:t xml:space="preserve"> •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الأرض</w:t>
      </w:r>
      <w:r>
        <w:rPr>
          <w:rFonts w:cs="Arial"/>
          <w:rtl/>
        </w:rPr>
        <w:t>.</w:t>
      </w:r>
    </w:p>
    <w:sectPr w:rsidR="004A0239" w:rsidSect="003923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4DF"/>
    <w:rsid w:val="00392335"/>
    <w:rsid w:val="004A0239"/>
    <w:rsid w:val="008D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741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2018-06-03T08:18:00Z</dcterms:created>
  <dcterms:modified xsi:type="dcterms:W3CDTF">2018-06-03T08:19:00Z</dcterms:modified>
</cp:coreProperties>
</file>