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BFEAD" w14:textId="77777777" w:rsidR="00815696" w:rsidRDefault="00815696" w:rsidP="00815696">
      <w:pPr>
        <w:pStyle w:val="Heading1"/>
        <w:tabs>
          <w:tab w:val="left" w:pos="11190"/>
        </w:tabs>
        <w:spacing w:before="66"/>
        <w:ind w:firstLine="384"/>
      </w:pPr>
      <w:r>
        <w:rPr>
          <w:color w:val="000000"/>
          <w:shd w:val="clear" w:color="auto" w:fill="DEEAF6"/>
        </w:rPr>
        <w:t>Abstract</w:t>
      </w:r>
      <w:r>
        <w:rPr>
          <w:color w:val="000000"/>
          <w:shd w:val="clear" w:color="auto" w:fill="DEEAF6"/>
        </w:rPr>
        <w:tab/>
      </w:r>
    </w:p>
    <w:p w14:paraId="3CC5EE91" w14:textId="77777777" w:rsidR="00815696" w:rsidRDefault="00815696" w:rsidP="0081569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The proposed project, Outlay, is a mobile application that combines expense management with      artificial intelligence to provide users with an intelligent financial and lifestyle assistant.</w:t>
      </w:r>
    </w:p>
    <w:p w14:paraId="105E019A" w14:textId="77777777" w:rsidR="00815696" w:rsidRDefault="00815696" w:rsidP="0081569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The importance of this project lies in addressing a common real-world problem: many individuals       struggle to track their daily expenses, maintain a healthy spending balance, and avoid overspending on unnecessary or unhealthy items. Outlay seeks to provide a modern, AI-driven solution that enhances financial awareness, promotes healthier spending habits, and supports long-term savings goals.</w:t>
      </w:r>
    </w:p>
    <w:p w14:paraId="01702B05" w14:textId="77777777" w:rsidR="00815696" w:rsidRDefault="00815696" w:rsidP="0081569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472F0987" w14:textId="77777777" w:rsidR="00815696" w:rsidRDefault="00815696" w:rsidP="0081569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The project covers several important aspects including: expense tracking (manual and AI-based),</w:t>
      </w:r>
    </w:p>
    <w:p w14:paraId="728D480C" w14:textId="77777777" w:rsidR="00815696" w:rsidRDefault="00815696" w:rsidP="0081569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monthly budget management, automated reporting with visual charts, lifestyle and health-related expense analysis, and personalized notifications.</w:t>
      </w:r>
    </w:p>
    <w:p w14:paraId="3111EF05" w14:textId="77777777" w:rsidR="00815696" w:rsidRDefault="00815696" w:rsidP="0081569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180B53A2" w14:textId="77777777" w:rsidR="00815696" w:rsidRDefault="00815696" w:rsidP="0081569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The main objectives are to help users manage their income and expenses more effectively,</w:t>
      </w:r>
    </w:p>
    <w:p w14:paraId="059425E7" w14:textId="77777777" w:rsidR="00815696" w:rsidRDefault="00815696" w:rsidP="0081569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encourage responsible financial </w:t>
      </w:r>
      <w:proofErr w:type="spellStart"/>
      <w:r>
        <w:rPr>
          <w:color w:val="000000"/>
          <w:sz w:val="28"/>
          <w:szCs w:val="28"/>
        </w:rPr>
        <w:t>behavior</w:t>
      </w:r>
      <w:proofErr w:type="spellEnd"/>
      <w:r>
        <w:rPr>
          <w:color w:val="000000"/>
          <w:sz w:val="28"/>
          <w:szCs w:val="28"/>
        </w:rPr>
        <w:t>, and integrate health awareness into daily financial decisions.</w:t>
      </w:r>
    </w:p>
    <w:p w14:paraId="1F7EBD4D" w14:textId="77777777" w:rsidR="00815696" w:rsidRDefault="00815696" w:rsidP="0081569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5C30F728" w14:textId="77777777" w:rsidR="00815696" w:rsidRDefault="00815696" w:rsidP="0081569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The methodology involves developing a cross-platform mobile application using Flutter for the frontend, Node.js for the backend, and MySQL for data storage. AI models such as Google ML </w:t>
      </w:r>
      <w:proofErr w:type="gramStart"/>
      <w:r>
        <w:rPr>
          <w:color w:val="000000"/>
          <w:sz w:val="28"/>
          <w:szCs w:val="28"/>
        </w:rPr>
        <w:t>Kit )</w:t>
      </w:r>
      <w:proofErr w:type="spellStart"/>
      <w:r>
        <w:rPr>
          <w:color w:val="000000"/>
          <w:sz w:val="28"/>
          <w:szCs w:val="28"/>
        </w:rPr>
        <w:t>ocr</w:t>
      </w:r>
      <w:proofErr w:type="spellEnd"/>
      <w:proofErr w:type="gramEnd"/>
      <w:r>
        <w:rPr>
          <w:color w:val="000000"/>
          <w:sz w:val="28"/>
          <w:szCs w:val="28"/>
        </w:rPr>
        <w:t>)will be integrated for image recognition and spending pattern analysis.</w:t>
      </w:r>
    </w:p>
    <w:p w14:paraId="5D869E9C" w14:textId="77777777" w:rsidR="00815696" w:rsidRDefault="00815696" w:rsidP="0081569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107FA1CA" w14:textId="77777777" w:rsidR="00815696" w:rsidRDefault="00815696" w:rsidP="0081569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  <w:sectPr w:rsidR="00815696" w:rsidSect="00815696">
          <w:pgSz w:w="12240" w:h="15840"/>
          <w:pgMar w:top="1220" w:right="360" w:bottom="480" w:left="360" w:header="0" w:footer="294" w:gutter="0"/>
          <w:cols w:space="720"/>
        </w:sectPr>
      </w:pPr>
      <w:r>
        <w:rPr>
          <w:color w:val="000000"/>
          <w:sz w:val="28"/>
          <w:szCs w:val="28"/>
        </w:rPr>
        <w:t xml:space="preserve">Although there are existing expense management applications (e.g., Mint, </w:t>
      </w:r>
      <w:proofErr w:type="spellStart"/>
      <w:r>
        <w:rPr>
          <w:color w:val="000000"/>
          <w:sz w:val="28"/>
          <w:szCs w:val="28"/>
        </w:rPr>
        <w:t>PocketGuard</w:t>
      </w:r>
      <w:proofErr w:type="spellEnd"/>
      <w:r>
        <w:rPr>
          <w:color w:val="000000"/>
          <w:sz w:val="28"/>
          <w:szCs w:val="28"/>
        </w:rPr>
        <w:t>), Outlay is unique because it incorporates AI-based image recognition for expense entry and lifestyle health tracking, offering a smarter and more comprehensive solution compared to existing systems.</w:t>
      </w:r>
    </w:p>
    <w:p w14:paraId="5BF157AB" w14:textId="77777777" w:rsidR="00BE0EEC" w:rsidRDefault="00BE0EEC"/>
    <w:sectPr w:rsidR="00BE0E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696"/>
    <w:rsid w:val="00815696"/>
    <w:rsid w:val="00A24EA8"/>
    <w:rsid w:val="00BE0EEC"/>
    <w:rsid w:val="00CB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C1BC7"/>
  <w15:chartTrackingRefBased/>
  <w15:docId w15:val="{E029712E-1C26-48C4-AE7C-1B9C7B5FD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696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5696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5696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5696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5696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5696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5696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5696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5696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5696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56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56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56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56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56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56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56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56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56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5696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156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5696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156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5696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156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5696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156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696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6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56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sundos ramadan</dc:creator>
  <cp:keywords/>
  <dc:description/>
  <cp:lastModifiedBy>sundos ramadan</cp:lastModifiedBy>
  <cp:revision>1</cp:revision>
  <dcterms:created xsi:type="dcterms:W3CDTF">2026-09-15T21:19:00Z</dcterms:created>
  <dcterms:modified xsi:type="dcterms:W3CDTF">2026-09-15T21:20:00Z</dcterms:modified>
</cp:coreProperties>
</file>