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F5BB27" w14:textId="6BD1EE03" w:rsidR="00C97C89" w:rsidRPr="00C97C89" w:rsidRDefault="00C97C89" w:rsidP="00C97C89">
      <w:pPr>
        <w:jc w:val="right"/>
        <w:rPr>
          <w:rStyle w:val="tlid-translation"/>
          <w:rFonts w:asciiTheme="majorBidi" w:hAnsiTheme="majorBidi" w:cstheme="majorBidi" w:hint="cs"/>
          <w:b/>
          <w:bCs/>
          <w:sz w:val="32"/>
          <w:szCs w:val="32"/>
          <w:lang w:val="en" w:bidi="ar-PS"/>
        </w:rPr>
      </w:pPr>
      <w:r w:rsidRPr="00C97C89">
        <w:rPr>
          <w:rStyle w:val="tlid-translation"/>
          <w:rFonts w:asciiTheme="majorBidi" w:hAnsiTheme="majorBidi" w:cs="Times New Roman" w:hint="cs"/>
          <w:b/>
          <w:bCs/>
          <w:sz w:val="32"/>
          <w:szCs w:val="32"/>
          <w:rtl/>
          <w:lang w:val="en" w:bidi="ar-PS"/>
        </w:rPr>
        <w:t xml:space="preserve">ملخص المشروع: </w:t>
      </w:r>
    </w:p>
    <w:p w14:paraId="26199459" w14:textId="77777777" w:rsidR="00C97C89" w:rsidRPr="00C97C89" w:rsidRDefault="00C97C89" w:rsidP="00C97C89">
      <w:pPr>
        <w:jc w:val="right"/>
        <w:rPr>
          <w:rStyle w:val="tlid-translation"/>
          <w:rFonts w:asciiTheme="majorBidi" w:hAnsiTheme="majorBidi" w:cstheme="majorBidi"/>
          <w:sz w:val="24"/>
          <w:szCs w:val="24"/>
          <w:lang w:val="en"/>
        </w:rPr>
      </w:pPr>
      <w:r w:rsidRPr="00C97C89">
        <w:rPr>
          <w:rStyle w:val="tlid-translation"/>
          <w:rFonts w:asciiTheme="majorBidi" w:hAnsiTheme="majorBidi" w:cstheme="majorBidi"/>
          <w:sz w:val="24"/>
          <w:szCs w:val="24"/>
          <w:lang w:val="en"/>
        </w:rPr>
        <w:t xml:space="preserve">                     </w:t>
      </w:r>
    </w:p>
    <w:p w14:paraId="3E5CD141" w14:textId="7AB78516" w:rsidR="00C97C89" w:rsidRPr="00C97C89" w:rsidRDefault="00C97C89" w:rsidP="00C97C89">
      <w:pPr>
        <w:jc w:val="right"/>
        <w:rPr>
          <w:rStyle w:val="tlid-translation"/>
          <w:rFonts w:asciiTheme="majorBidi" w:hAnsiTheme="majorBidi" w:cstheme="majorBidi" w:hint="cs"/>
          <w:sz w:val="24"/>
          <w:szCs w:val="24"/>
          <w:lang w:val="en" w:bidi="ar-PS"/>
        </w:rPr>
      </w:pPr>
      <w:r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 xml:space="preserve">تعتبر البلدية من أهم المباني في </w:t>
      </w:r>
      <w:r w:rsidR="00C672C7" w:rsidRPr="00C97C89">
        <w:rPr>
          <w:rStyle w:val="tlid-translation"/>
          <w:rFonts w:asciiTheme="majorBidi" w:hAnsiTheme="majorBidi" w:cs="Times New Roman" w:hint="cs"/>
          <w:sz w:val="24"/>
          <w:szCs w:val="24"/>
          <w:rtl/>
          <w:lang w:val="en"/>
        </w:rPr>
        <w:t>المدينة،</w:t>
      </w:r>
      <w:r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 xml:space="preserve"> فهي القلب النابض لحركة الناس وتلبية احتياجاتهم. يحتوي على العديد من المكاتب مع خدمات متنوعة</w:t>
      </w:r>
      <w:r w:rsidR="008B7085">
        <w:rPr>
          <w:rStyle w:val="tlid-translation"/>
          <w:rFonts w:asciiTheme="majorBidi" w:hAnsiTheme="majorBidi" w:cs="Times New Roman" w:hint="cs"/>
          <w:sz w:val="24"/>
          <w:szCs w:val="24"/>
          <w:rtl/>
          <w:lang w:val="en" w:bidi="ar-PS"/>
        </w:rPr>
        <w:t>.</w:t>
      </w:r>
    </w:p>
    <w:p w14:paraId="09D489ED" w14:textId="77777777" w:rsidR="00C97C89" w:rsidRPr="00C97C89" w:rsidRDefault="00C97C89" w:rsidP="00C97C89">
      <w:pPr>
        <w:jc w:val="right"/>
        <w:rPr>
          <w:rStyle w:val="tlid-translation"/>
          <w:rFonts w:asciiTheme="majorBidi" w:hAnsiTheme="majorBidi" w:cstheme="majorBidi"/>
          <w:sz w:val="24"/>
          <w:szCs w:val="24"/>
          <w:lang w:val="en"/>
        </w:rPr>
      </w:pPr>
    </w:p>
    <w:p w14:paraId="39BBFE5F" w14:textId="215439F6" w:rsidR="00C97C89" w:rsidRPr="00C97C89" w:rsidRDefault="00C97C89" w:rsidP="00C97C89">
      <w:pPr>
        <w:jc w:val="right"/>
        <w:rPr>
          <w:rStyle w:val="tlid-translation"/>
          <w:rFonts w:asciiTheme="majorBidi" w:hAnsiTheme="majorBidi" w:cstheme="majorBidi"/>
          <w:sz w:val="24"/>
          <w:szCs w:val="24"/>
          <w:lang w:val="en"/>
        </w:rPr>
      </w:pPr>
      <w:r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 xml:space="preserve">يقع موقع البلدية في وسط مدينة نابلس - على وجه التحديد بجوار ملعب البلدية في مبنى حمدي </w:t>
      </w:r>
      <w:r w:rsidR="00C672C7">
        <w:rPr>
          <w:rStyle w:val="tlid-translation"/>
          <w:rFonts w:asciiTheme="majorBidi" w:hAnsiTheme="majorBidi" w:cs="Times New Roman" w:hint="cs"/>
          <w:sz w:val="24"/>
          <w:szCs w:val="24"/>
          <w:rtl/>
          <w:lang w:val="en" w:bidi="ar-PS"/>
        </w:rPr>
        <w:t>مينكو</w:t>
      </w:r>
      <w:r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 xml:space="preserve"> - بحيث يمكن الوصول إليها بسهولة من مختلف أنحاء المدينة. تتكون البلدية من سبعة </w:t>
      </w:r>
      <w:r w:rsidR="00C672C7" w:rsidRPr="00C97C89">
        <w:rPr>
          <w:rStyle w:val="tlid-translation"/>
          <w:rFonts w:asciiTheme="majorBidi" w:hAnsiTheme="majorBidi" w:cs="Times New Roman" w:hint="cs"/>
          <w:sz w:val="24"/>
          <w:szCs w:val="24"/>
          <w:rtl/>
          <w:lang w:val="en"/>
        </w:rPr>
        <w:t>طوابق،</w:t>
      </w:r>
      <w:r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 xml:space="preserve"> طابقين لوقوف </w:t>
      </w:r>
      <w:r w:rsidR="00C672C7" w:rsidRPr="00C97C89">
        <w:rPr>
          <w:rStyle w:val="tlid-translation"/>
          <w:rFonts w:asciiTheme="majorBidi" w:hAnsiTheme="majorBidi" w:cs="Times New Roman" w:hint="cs"/>
          <w:sz w:val="24"/>
          <w:szCs w:val="24"/>
          <w:rtl/>
          <w:lang w:val="en"/>
        </w:rPr>
        <w:t>السيارات،</w:t>
      </w:r>
      <w:r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 xml:space="preserve"> طابق </w:t>
      </w:r>
      <w:r w:rsidR="00C672C7" w:rsidRPr="00C97C89">
        <w:rPr>
          <w:rStyle w:val="tlid-translation"/>
          <w:rFonts w:asciiTheme="majorBidi" w:hAnsiTheme="majorBidi" w:cs="Times New Roman" w:hint="cs"/>
          <w:sz w:val="24"/>
          <w:szCs w:val="24"/>
          <w:rtl/>
          <w:lang w:val="en"/>
        </w:rPr>
        <w:t>أرضي،</w:t>
      </w:r>
      <w:r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 xml:space="preserve"> </w:t>
      </w:r>
      <w:r w:rsidR="00C672C7" w:rsidRPr="00C97C89">
        <w:rPr>
          <w:rStyle w:val="tlid-translation"/>
          <w:rFonts w:asciiTheme="majorBidi" w:hAnsiTheme="majorBidi" w:cs="Times New Roman" w:hint="cs"/>
          <w:sz w:val="24"/>
          <w:szCs w:val="24"/>
          <w:rtl/>
          <w:lang w:val="en"/>
        </w:rPr>
        <w:t>أول،</w:t>
      </w:r>
      <w:r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 xml:space="preserve"> </w:t>
      </w:r>
      <w:r w:rsidR="00C672C7" w:rsidRPr="00C97C89">
        <w:rPr>
          <w:rStyle w:val="tlid-translation"/>
          <w:rFonts w:asciiTheme="majorBidi" w:hAnsiTheme="majorBidi" w:cs="Times New Roman" w:hint="cs"/>
          <w:sz w:val="24"/>
          <w:szCs w:val="24"/>
          <w:rtl/>
          <w:lang w:val="en"/>
        </w:rPr>
        <w:t>ثاني،</w:t>
      </w:r>
      <w:r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 xml:space="preserve"> ثالث </w:t>
      </w:r>
      <w:r w:rsidR="00C672C7" w:rsidRPr="00C97C89">
        <w:rPr>
          <w:rStyle w:val="tlid-translation"/>
          <w:rFonts w:asciiTheme="majorBidi" w:hAnsiTheme="majorBidi" w:cs="Times New Roman" w:hint="cs"/>
          <w:sz w:val="24"/>
          <w:szCs w:val="24"/>
          <w:rtl/>
          <w:lang w:val="en"/>
        </w:rPr>
        <w:t>ورابع،</w:t>
      </w:r>
      <w:r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 xml:space="preserve"> مساحة الأرض 3320.51 متر </w:t>
      </w:r>
      <w:r w:rsidR="00C672C7" w:rsidRPr="00C97C89">
        <w:rPr>
          <w:rStyle w:val="tlid-translation"/>
          <w:rFonts w:asciiTheme="majorBidi" w:hAnsiTheme="majorBidi" w:cs="Times New Roman" w:hint="cs"/>
          <w:sz w:val="24"/>
          <w:szCs w:val="24"/>
          <w:rtl/>
          <w:lang w:val="en"/>
        </w:rPr>
        <w:t>مربع،</w:t>
      </w:r>
      <w:r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 xml:space="preserve"> مساحة الطابق 1142.81 متر مربع. أجريت هذه الدراسة</w:t>
      </w:r>
      <w:r w:rsidR="000E5241">
        <w:rPr>
          <w:rStyle w:val="tlid-translation"/>
          <w:rFonts w:asciiTheme="majorBidi" w:hAnsiTheme="majorBidi" w:cs="Times New Roman" w:hint="cs"/>
          <w:sz w:val="24"/>
          <w:szCs w:val="24"/>
          <w:rtl/>
          <w:lang w:val="en" w:bidi="ar-PS"/>
        </w:rPr>
        <w:t>:</w:t>
      </w:r>
    </w:p>
    <w:p w14:paraId="7C1A61F8" w14:textId="257CA25B" w:rsidR="00C97C89" w:rsidRPr="00C97C89" w:rsidRDefault="00934B8E" w:rsidP="00C97C89">
      <w:pPr>
        <w:jc w:val="right"/>
        <w:rPr>
          <w:rStyle w:val="tlid-translation"/>
          <w:rFonts w:asciiTheme="majorBidi" w:hAnsiTheme="majorBidi" w:cstheme="majorBidi"/>
          <w:sz w:val="24"/>
          <w:szCs w:val="24"/>
          <w:lang w:val="en"/>
        </w:rPr>
      </w:pPr>
      <w:r>
        <w:rPr>
          <w:rStyle w:val="tlid-translation"/>
          <w:rFonts w:asciiTheme="majorBidi" w:hAnsiTheme="majorBidi" w:cstheme="majorBidi" w:hint="cs"/>
          <w:sz w:val="24"/>
          <w:szCs w:val="24"/>
          <w:rtl/>
          <w:lang w:val="en" w:bidi="ar-PS"/>
        </w:rPr>
        <w:t>1.</w:t>
      </w:r>
      <w:r w:rsidR="00C97C89"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>البلدية من الناحية المعمارية</w:t>
      </w:r>
    </w:p>
    <w:p w14:paraId="1B2D50AC" w14:textId="22F08142" w:rsidR="00C97C89" w:rsidRPr="00C97C89" w:rsidRDefault="00934B8E" w:rsidP="00C97C89">
      <w:pPr>
        <w:jc w:val="right"/>
        <w:rPr>
          <w:rStyle w:val="tlid-translation"/>
          <w:rFonts w:asciiTheme="majorBidi" w:hAnsiTheme="majorBidi" w:cstheme="majorBidi" w:hint="cs"/>
          <w:sz w:val="24"/>
          <w:szCs w:val="24"/>
          <w:lang w:val="en" w:bidi="ar-PS"/>
        </w:rPr>
      </w:pPr>
      <w:r>
        <w:rPr>
          <w:rStyle w:val="tlid-translation"/>
          <w:rFonts w:asciiTheme="majorBidi" w:hAnsiTheme="majorBidi" w:cs="Times New Roman" w:hint="cs"/>
          <w:sz w:val="24"/>
          <w:szCs w:val="24"/>
          <w:rtl/>
          <w:lang w:val="en" w:bidi="ar-PS"/>
        </w:rPr>
        <w:t>2.</w:t>
      </w:r>
      <w:r w:rsidR="00C97C89"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>التصميم الإنشائي للبلدية</w:t>
      </w:r>
    </w:p>
    <w:p w14:paraId="347C876A" w14:textId="0F2D59FF" w:rsidR="00C97C89" w:rsidRPr="00C97C89" w:rsidRDefault="00934B8E" w:rsidP="00C97C89">
      <w:pPr>
        <w:jc w:val="right"/>
        <w:rPr>
          <w:rStyle w:val="tlid-translation"/>
          <w:rFonts w:asciiTheme="majorBidi" w:hAnsiTheme="majorBidi" w:cstheme="majorBidi"/>
          <w:sz w:val="24"/>
          <w:szCs w:val="24"/>
          <w:lang w:val="en"/>
        </w:rPr>
      </w:pPr>
      <w:r>
        <w:rPr>
          <w:rStyle w:val="tlid-translation"/>
          <w:rFonts w:asciiTheme="majorBidi" w:hAnsiTheme="majorBidi" w:cs="Times New Roman" w:hint="cs"/>
          <w:sz w:val="24"/>
          <w:szCs w:val="24"/>
          <w:rtl/>
          <w:lang w:val="en" w:bidi="ar-PS"/>
        </w:rPr>
        <w:t>3.</w:t>
      </w:r>
      <w:r w:rsidR="00C97C89"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>التصميم الميكانيكي للبلدية</w:t>
      </w:r>
    </w:p>
    <w:p w14:paraId="2863B870" w14:textId="5B4AE2C9" w:rsidR="00C97C89" w:rsidRPr="00C97C89" w:rsidRDefault="00934B8E" w:rsidP="00C97C89">
      <w:pPr>
        <w:jc w:val="right"/>
        <w:rPr>
          <w:rStyle w:val="tlid-translation"/>
          <w:rFonts w:asciiTheme="majorBidi" w:hAnsiTheme="majorBidi" w:cstheme="majorBidi"/>
          <w:sz w:val="24"/>
          <w:szCs w:val="24"/>
          <w:lang w:val="en"/>
        </w:rPr>
      </w:pPr>
      <w:r>
        <w:rPr>
          <w:rStyle w:val="tlid-translation"/>
          <w:rFonts w:asciiTheme="majorBidi" w:hAnsiTheme="majorBidi" w:cs="Times New Roman" w:hint="cs"/>
          <w:sz w:val="24"/>
          <w:szCs w:val="24"/>
          <w:rtl/>
          <w:lang w:val="en" w:bidi="ar-PS"/>
        </w:rPr>
        <w:t>4.</w:t>
      </w:r>
      <w:r w:rsidR="00C97C89"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>العوامل البيئية المؤثرة على البلدية</w:t>
      </w:r>
    </w:p>
    <w:p w14:paraId="14A76CBE" w14:textId="7394E1AC" w:rsidR="00C97C89" w:rsidRPr="00C97C89" w:rsidRDefault="00934B8E" w:rsidP="00C97C89">
      <w:pPr>
        <w:jc w:val="right"/>
        <w:rPr>
          <w:rStyle w:val="tlid-translation"/>
          <w:rFonts w:asciiTheme="majorBidi" w:hAnsiTheme="majorBidi" w:cstheme="majorBidi"/>
          <w:sz w:val="24"/>
          <w:szCs w:val="24"/>
          <w:lang w:val="en"/>
        </w:rPr>
      </w:pPr>
      <w:r>
        <w:rPr>
          <w:rStyle w:val="tlid-translation"/>
          <w:rFonts w:asciiTheme="majorBidi" w:hAnsiTheme="majorBidi" w:cs="Times New Roman" w:hint="cs"/>
          <w:sz w:val="24"/>
          <w:szCs w:val="24"/>
          <w:rtl/>
          <w:lang w:val="en" w:bidi="ar-PS"/>
        </w:rPr>
        <w:t>5.</w:t>
      </w:r>
      <w:r w:rsidR="00C97C89"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>علاقة البلدية بالمباني والطبيعة المحيطة</w:t>
      </w:r>
    </w:p>
    <w:p w14:paraId="76037682" w14:textId="77777777" w:rsidR="00C97C89" w:rsidRPr="00C97C89" w:rsidRDefault="00C97C89" w:rsidP="00C97C89">
      <w:pPr>
        <w:jc w:val="right"/>
        <w:rPr>
          <w:rStyle w:val="tlid-translation"/>
          <w:rFonts w:asciiTheme="majorBidi" w:hAnsiTheme="majorBidi" w:cstheme="majorBidi"/>
          <w:sz w:val="24"/>
          <w:szCs w:val="24"/>
          <w:lang w:val="en"/>
        </w:rPr>
      </w:pPr>
    </w:p>
    <w:p w14:paraId="7DE64FFC" w14:textId="3FE5683D" w:rsidR="00C97C89" w:rsidRPr="00C97C89" w:rsidRDefault="00C97C89" w:rsidP="00C97C89">
      <w:pPr>
        <w:jc w:val="right"/>
        <w:rPr>
          <w:rStyle w:val="tlid-translation"/>
          <w:rFonts w:asciiTheme="majorBidi" w:hAnsiTheme="majorBidi" w:cstheme="majorBidi" w:hint="cs"/>
          <w:sz w:val="24"/>
          <w:szCs w:val="24"/>
          <w:lang w:val="en" w:bidi="ar-PS"/>
        </w:rPr>
      </w:pPr>
      <w:r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 xml:space="preserve">سيتم إجراء مقارنة مع المعايير </w:t>
      </w:r>
      <w:r w:rsidR="00C672C7" w:rsidRPr="00C97C89">
        <w:rPr>
          <w:rStyle w:val="tlid-translation"/>
          <w:rFonts w:asciiTheme="majorBidi" w:hAnsiTheme="majorBidi" w:cs="Times New Roman" w:hint="cs"/>
          <w:sz w:val="24"/>
          <w:szCs w:val="24"/>
          <w:rtl/>
          <w:lang w:val="en"/>
        </w:rPr>
        <w:t>الدولية،</w:t>
      </w:r>
      <w:r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 xml:space="preserve"> وإعادة هيكلة وتطوير المبنى من </w:t>
      </w:r>
      <w:r w:rsidR="00C672C7" w:rsidRPr="00C97C89">
        <w:rPr>
          <w:rStyle w:val="tlid-translation"/>
          <w:rFonts w:asciiTheme="majorBidi" w:hAnsiTheme="majorBidi" w:cs="Times New Roman" w:hint="cs"/>
          <w:sz w:val="24"/>
          <w:szCs w:val="24"/>
          <w:rtl/>
          <w:lang w:val="en"/>
        </w:rPr>
        <w:t>الداخل،</w:t>
      </w:r>
      <w:r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 xml:space="preserve"> لتنظيم المساحات بشكل </w:t>
      </w:r>
      <w:r w:rsidR="00C672C7" w:rsidRPr="00C97C89">
        <w:rPr>
          <w:rStyle w:val="tlid-translation"/>
          <w:rFonts w:asciiTheme="majorBidi" w:hAnsiTheme="majorBidi" w:cs="Times New Roman" w:hint="cs"/>
          <w:sz w:val="24"/>
          <w:szCs w:val="24"/>
          <w:rtl/>
          <w:lang w:val="en"/>
        </w:rPr>
        <w:t>أفضل،</w:t>
      </w:r>
      <w:r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 xml:space="preserve"> لضمان انسيابية العمل وراحة الزائرين</w:t>
      </w:r>
      <w:r w:rsidR="00934B8E">
        <w:rPr>
          <w:rStyle w:val="tlid-translation"/>
          <w:rFonts w:asciiTheme="majorBidi" w:hAnsiTheme="majorBidi" w:cstheme="majorBidi" w:hint="cs"/>
          <w:sz w:val="24"/>
          <w:szCs w:val="24"/>
          <w:rtl/>
          <w:lang w:val="en" w:bidi="ar-PS"/>
        </w:rPr>
        <w:t>.</w:t>
      </w:r>
    </w:p>
    <w:p w14:paraId="76CCDEFB" w14:textId="58D54674" w:rsidR="00C62573" w:rsidRPr="00F6735C" w:rsidRDefault="00C97C89" w:rsidP="00C97C89">
      <w:pPr>
        <w:jc w:val="right"/>
        <w:rPr>
          <w:rFonts w:hint="cs"/>
          <w:lang w:bidi="ar-PS"/>
        </w:rPr>
      </w:pPr>
      <w:r w:rsidRPr="00C97C89">
        <w:rPr>
          <w:rStyle w:val="tlid-translation"/>
          <w:rFonts w:asciiTheme="majorBidi" w:hAnsiTheme="majorBidi" w:cs="Times New Roman"/>
          <w:sz w:val="24"/>
          <w:szCs w:val="24"/>
          <w:rtl/>
          <w:lang w:val="en"/>
        </w:rPr>
        <w:t>ومن المتوقع الحصول على بلدية كاملة من جميع الجوانب المعمارية والهيكلية والميكانيكية والبيئية</w:t>
      </w:r>
      <w:r w:rsidR="00934B8E">
        <w:rPr>
          <w:rStyle w:val="tlid-translation"/>
          <w:rFonts w:asciiTheme="majorBidi" w:hAnsiTheme="majorBidi" w:cstheme="majorBidi" w:hint="cs"/>
          <w:sz w:val="24"/>
          <w:szCs w:val="24"/>
          <w:rtl/>
          <w:lang w:val="en" w:bidi="ar-PS"/>
        </w:rPr>
        <w:t>.</w:t>
      </w:r>
    </w:p>
    <w:sectPr w:rsidR="00C62573" w:rsidRPr="00F6735C" w:rsidSect="00CD6E7D">
      <w:footerReference w:type="default" r:id="rId8"/>
      <w:pgSz w:w="11906" w:h="16838" w:code="9"/>
      <w:pgMar w:top="1440" w:right="1440" w:bottom="1440" w:left="1440" w:header="720" w:footer="720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8DC75B" w14:textId="77777777" w:rsidR="00975570" w:rsidRDefault="00975570" w:rsidP="00CD6E7D">
      <w:pPr>
        <w:spacing w:after="0" w:line="240" w:lineRule="auto"/>
      </w:pPr>
      <w:r>
        <w:separator/>
      </w:r>
    </w:p>
  </w:endnote>
  <w:endnote w:type="continuationSeparator" w:id="0">
    <w:p w14:paraId="27C087C2" w14:textId="77777777" w:rsidR="00975570" w:rsidRDefault="00975570" w:rsidP="00CD6E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971390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A69559" w14:textId="74DDCD88" w:rsidR="0071536A" w:rsidRDefault="0071536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3B7CB8B" w14:textId="77777777" w:rsidR="0071536A" w:rsidRDefault="007153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E296AD" w14:textId="77777777" w:rsidR="00975570" w:rsidRDefault="00975570" w:rsidP="00CD6E7D">
      <w:pPr>
        <w:spacing w:after="0" w:line="240" w:lineRule="auto"/>
      </w:pPr>
      <w:r>
        <w:separator/>
      </w:r>
    </w:p>
  </w:footnote>
  <w:footnote w:type="continuationSeparator" w:id="0">
    <w:p w14:paraId="25823DFC" w14:textId="77777777" w:rsidR="00975570" w:rsidRDefault="00975570" w:rsidP="00CD6E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07" type="#_x0000_t75" style="width:11.4pt;height:11.4pt" o:bullet="t">
        <v:imagedata r:id="rId1" o:title="msoF823"/>
      </v:shape>
    </w:pict>
  </w:numPicBullet>
  <w:abstractNum w:abstractNumId="0" w15:restartNumberingAfterBreak="0">
    <w:nsid w:val="1E57353E"/>
    <w:multiLevelType w:val="hybridMultilevel"/>
    <w:tmpl w:val="9DF438C6"/>
    <w:lvl w:ilvl="0" w:tplc="04090007">
      <w:start w:val="1"/>
      <w:numFmt w:val="bullet"/>
      <w:lvlText w:val=""/>
      <w:lvlPicBulletId w:val="0"/>
      <w:lvlJc w:val="left"/>
      <w:pPr>
        <w:ind w:left="13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" w15:restartNumberingAfterBreak="0">
    <w:nsid w:val="26EE2258"/>
    <w:multiLevelType w:val="hybridMultilevel"/>
    <w:tmpl w:val="2548C2B8"/>
    <w:lvl w:ilvl="0" w:tplc="8EDC2AB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6E7BC4"/>
    <w:multiLevelType w:val="hybridMultilevel"/>
    <w:tmpl w:val="A08CC608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A71309"/>
    <w:multiLevelType w:val="hybridMultilevel"/>
    <w:tmpl w:val="DCD453E0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5127F0"/>
    <w:multiLevelType w:val="hybridMultilevel"/>
    <w:tmpl w:val="3084A3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DE1EB7"/>
    <w:multiLevelType w:val="hybridMultilevel"/>
    <w:tmpl w:val="EFA2AC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864BAD"/>
    <w:multiLevelType w:val="hybridMultilevel"/>
    <w:tmpl w:val="D85A84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B16EAE"/>
    <w:multiLevelType w:val="hybridMultilevel"/>
    <w:tmpl w:val="BBA8B0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E67C0E"/>
    <w:multiLevelType w:val="hybridMultilevel"/>
    <w:tmpl w:val="F6E0AB7C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EDB299D"/>
    <w:multiLevelType w:val="hybridMultilevel"/>
    <w:tmpl w:val="4574E2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E92F17"/>
    <w:multiLevelType w:val="hybridMultilevel"/>
    <w:tmpl w:val="A0A0A9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0D35D2"/>
    <w:multiLevelType w:val="hybridMultilevel"/>
    <w:tmpl w:val="A35C8B6A"/>
    <w:lvl w:ilvl="0" w:tplc="040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97E360C"/>
    <w:multiLevelType w:val="hybridMultilevel"/>
    <w:tmpl w:val="2C10E346"/>
    <w:lvl w:ilvl="0" w:tplc="0409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1"/>
  </w:num>
  <w:num w:numId="2">
    <w:abstractNumId w:val="0"/>
  </w:num>
  <w:num w:numId="3">
    <w:abstractNumId w:val="1"/>
  </w:num>
  <w:num w:numId="4">
    <w:abstractNumId w:val="12"/>
  </w:num>
  <w:num w:numId="5">
    <w:abstractNumId w:val="8"/>
  </w:num>
  <w:num w:numId="6">
    <w:abstractNumId w:val="10"/>
  </w:num>
  <w:num w:numId="7">
    <w:abstractNumId w:val="9"/>
  </w:num>
  <w:num w:numId="8">
    <w:abstractNumId w:val="3"/>
  </w:num>
  <w:num w:numId="9">
    <w:abstractNumId w:val="7"/>
  </w:num>
  <w:num w:numId="10">
    <w:abstractNumId w:val="6"/>
  </w:num>
  <w:num w:numId="11">
    <w:abstractNumId w:val="4"/>
  </w:num>
  <w:num w:numId="12">
    <w:abstractNumId w:val="5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51E"/>
    <w:rsid w:val="00000289"/>
    <w:rsid w:val="0001300F"/>
    <w:rsid w:val="00013D22"/>
    <w:rsid w:val="000155D5"/>
    <w:rsid w:val="00043AE1"/>
    <w:rsid w:val="000506A7"/>
    <w:rsid w:val="00052888"/>
    <w:rsid w:val="0005567C"/>
    <w:rsid w:val="0006038C"/>
    <w:rsid w:val="00062483"/>
    <w:rsid w:val="00062CA8"/>
    <w:rsid w:val="00076E82"/>
    <w:rsid w:val="00082D48"/>
    <w:rsid w:val="000854BF"/>
    <w:rsid w:val="00087190"/>
    <w:rsid w:val="000A54CA"/>
    <w:rsid w:val="000A7116"/>
    <w:rsid w:val="000A7903"/>
    <w:rsid w:val="000C2FE1"/>
    <w:rsid w:val="000C65C1"/>
    <w:rsid w:val="000D6126"/>
    <w:rsid w:val="000E4A57"/>
    <w:rsid w:val="000E5241"/>
    <w:rsid w:val="00103D4B"/>
    <w:rsid w:val="00104EFD"/>
    <w:rsid w:val="00107056"/>
    <w:rsid w:val="00110862"/>
    <w:rsid w:val="001114FD"/>
    <w:rsid w:val="00113280"/>
    <w:rsid w:val="00121E69"/>
    <w:rsid w:val="001275F5"/>
    <w:rsid w:val="0013587A"/>
    <w:rsid w:val="00146A98"/>
    <w:rsid w:val="00155F84"/>
    <w:rsid w:val="00156A7D"/>
    <w:rsid w:val="00157345"/>
    <w:rsid w:val="00164F3E"/>
    <w:rsid w:val="00166062"/>
    <w:rsid w:val="00171187"/>
    <w:rsid w:val="00173C62"/>
    <w:rsid w:val="001758BD"/>
    <w:rsid w:val="00180CD3"/>
    <w:rsid w:val="00183E9E"/>
    <w:rsid w:val="00186210"/>
    <w:rsid w:val="00187C0E"/>
    <w:rsid w:val="001A470B"/>
    <w:rsid w:val="001B730B"/>
    <w:rsid w:val="001C4718"/>
    <w:rsid w:val="001C781C"/>
    <w:rsid w:val="001D2B73"/>
    <w:rsid w:val="001D31AB"/>
    <w:rsid w:val="001E1AE9"/>
    <w:rsid w:val="001F0E60"/>
    <w:rsid w:val="001F6D15"/>
    <w:rsid w:val="002030AA"/>
    <w:rsid w:val="002054F9"/>
    <w:rsid w:val="0020758C"/>
    <w:rsid w:val="00222E08"/>
    <w:rsid w:val="00236F6C"/>
    <w:rsid w:val="0023728B"/>
    <w:rsid w:val="002417F5"/>
    <w:rsid w:val="002469CA"/>
    <w:rsid w:val="00253F17"/>
    <w:rsid w:val="002552C0"/>
    <w:rsid w:val="002616AE"/>
    <w:rsid w:val="00263A79"/>
    <w:rsid w:val="002679C3"/>
    <w:rsid w:val="0027162E"/>
    <w:rsid w:val="002756B8"/>
    <w:rsid w:val="00277395"/>
    <w:rsid w:val="0029305C"/>
    <w:rsid w:val="002A404B"/>
    <w:rsid w:val="002B4317"/>
    <w:rsid w:val="002B437E"/>
    <w:rsid w:val="002C2FF4"/>
    <w:rsid w:val="002C738F"/>
    <w:rsid w:val="002D09FC"/>
    <w:rsid w:val="002D4E0D"/>
    <w:rsid w:val="002D5904"/>
    <w:rsid w:val="002D71DA"/>
    <w:rsid w:val="00302704"/>
    <w:rsid w:val="00321354"/>
    <w:rsid w:val="0032249A"/>
    <w:rsid w:val="00327AD6"/>
    <w:rsid w:val="00331FE6"/>
    <w:rsid w:val="00332FF1"/>
    <w:rsid w:val="00334942"/>
    <w:rsid w:val="0033732B"/>
    <w:rsid w:val="00341113"/>
    <w:rsid w:val="00346E79"/>
    <w:rsid w:val="003511BF"/>
    <w:rsid w:val="0035436D"/>
    <w:rsid w:val="0036098E"/>
    <w:rsid w:val="00362B49"/>
    <w:rsid w:val="00363B0E"/>
    <w:rsid w:val="00367F45"/>
    <w:rsid w:val="00370865"/>
    <w:rsid w:val="00373B07"/>
    <w:rsid w:val="0038054E"/>
    <w:rsid w:val="00390DE7"/>
    <w:rsid w:val="0039485B"/>
    <w:rsid w:val="003A35F7"/>
    <w:rsid w:val="003A3CCC"/>
    <w:rsid w:val="003A5C78"/>
    <w:rsid w:val="003F244A"/>
    <w:rsid w:val="003F73A7"/>
    <w:rsid w:val="004029C6"/>
    <w:rsid w:val="00406B9A"/>
    <w:rsid w:val="00414BD1"/>
    <w:rsid w:val="00415AA0"/>
    <w:rsid w:val="00436DE0"/>
    <w:rsid w:val="00444D9C"/>
    <w:rsid w:val="0044505A"/>
    <w:rsid w:val="004474F5"/>
    <w:rsid w:val="004518FE"/>
    <w:rsid w:val="00467963"/>
    <w:rsid w:val="00477954"/>
    <w:rsid w:val="00483860"/>
    <w:rsid w:val="00490BE3"/>
    <w:rsid w:val="00490E47"/>
    <w:rsid w:val="00492D8E"/>
    <w:rsid w:val="00494762"/>
    <w:rsid w:val="004950EE"/>
    <w:rsid w:val="004A2EB3"/>
    <w:rsid w:val="004A4031"/>
    <w:rsid w:val="004A4359"/>
    <w:rsid w:val="004A4A42"/>
    <w:rsid w:val="004A6683"/>
    <w:rsid w:val="004A6A25"/>
    <w:rsid w:val="004A7FD4"/>
    <w:rsid w:val="004F0F77"/>
    <w:rsid w:val="004F323A"/>
    <w:rsid w:val="005029C7"/>
    <w:rsid w:val="00513257"/>
    <w:rsid w:val="00520E91"/>
    <w:rsid w:val="00523AC5"/>
    <w:rsid w:val="005241C6"/>
    <w:rsid w:val="005269D7"/>
    <w:rsid w:val="00526C4B"/>
    <w:rsid w:val="00543185"/>
    <w:rsid w:val="00546CED"/>
    <w:rsid w:val="00552801"/>
    <w:rsid w:val="005535AE"/>
    <w:rsid w:val="005543D1"/>
    <w:rsid w:val="005633BF"/>
    <w:rsid w:val="00563A49"/>
    <w:rsid w:val="00564593"/>
    <w:rsid w:val="00564723"/>
    <w:rsid w:val="005745A6"/>
    <w:rsid w:val="0059370D"/>
    <w:rsid w:val="00596418"/>
    <w:rsid w:val="005A1C4D"/>
    <w:rsid w:val="005A578B"/>
    <w:rsid w:val="005A5A84"/>
    <w:rsid w:val="005A7C17"/>
    <w:rsid w:val="005B3916"/>
    <w:rsid w:val="005B3AAC"/>
    <w:rsid w:val="005B4F94"/>
    <w:rsid w:val="005C451E"/>
    <w:rsid w:val="005D6199"/>
    <w:rsid w:val="005D71FF"/>
    <w:rsid w:val="005E1D4F"/>
    <w:rsid w:val="005E34F0"/>
    <w:rsid w:val="005E65F9"/>
    <w:rsid w:val="005F3944"/>
    <w:rsid w:val="0060263A"/>
    <w:rsid w:val="00606D84"/>
    <w:rsid w:val="00621632"/>
    <w:rsid w:val="006358B3"/>
    <w:rsid w:val="006358C6"/>
    <w:rsid w:val="00647B7A"/>
    <w:rsid w:val="006620DB"/>
    <w:rsid w:val="006771C6"/>
    <w:rsid w:val="00682004"/>
    <w:rsid w:val="00682195"/>
    <w:rsid w:val="0068563A"/>
    <w:rsid w:val="00686735"/>
    <w:rsid w:val="0068701A"/>
    <w:rsid w:val="00687BFB"/>
    <w:rsid w:val="006A600A"/>
    <w:rsid w:val="006B42D8"/>
    <w:rsid w:val="006B584E"/>
    <w:rsid w:val="006C0B4B"/>
    <w:rsid w:val="006C228F"/>
    <w:rsid w:val="006C6119"/>
    <w:rsid w:val="006C72B4"/>
    <w:rsid w:val="006C795F"/>
    <w:rsid w:val="006E523F"/>
    <w:rsid w:val="006E7C24"/>
    <w:rsid w:val="006F17FC"/>
    <w:rsid w:val="006F592D"/>
    <w:rsid w:val="007010A8"/>
    <w:rsid w:val="00704413"/>
    <w:rsid w:val="00704BB6"/>
    <w:rsid w:val="00711F70"/>
    <w:rsid w:val="00714ECD"/>
    <w:rsid w:val="0071536A"/>
    <w:rsid w:val="0071796E"/>
    <w:rsid w:val="00730357"/>
    <w:rsid w:val="00730F5F"/>
    <w:rsid w:val="0074760A"/>
    <w:rsid w:val="007536A3"/>
    <w:rsid w:val="00755CA6"/>
    <w:rsid w:val="00761990"/>
    <w:rsid w:val="007636D1"/>
    <w:rsid w:val="00764891"/>
    <w:rsid w:val="00767975"/>
    <w:rsid w:val="007767AD"/>
    <w:rsid w:val="00781AA5"/>
    <w:rsid w:val="00781EE1"/>
    <w:rsid w:val="00787895"/>
    <w:rsid w:val="00793CE5"/>
    <w:rsid w:val="007975D1"/>
    <w:rsid w:val="007A5C5A"/>
    <w:rsid w:val="007B3B12"/>
    <w:rsid w:val="007C0660"/>
    <w:rsid w:val="007C2D08"/>
    <w:rsid w:val="007C42EB"/>
    <w:rsid w:val="007C4A82"/>
    <w:rsid w:val="007C5D57"/>
    <w:rsid w:val="007C5E4F"/>
    <w:rsid w:val="007C5E6A"/>
    <w:rsid w:val="007D0A8F"/>
    <w:rsid w:val="007D2412"/>
    <w:rsid w:val="007D3B67"/>
    <w:rsid w:val="007E1617"/>
    <w:rsid w:val="007E1ED5"/>
    <w:rsid w:val="007E6AB3"/>
    <w:rsid w:val="007F128F"/>
    <w:rsid w:val="007F23F6"/>
    <w:rsid w:val="007F7612"/>
    <w:rsid w:val="008007B9"/>
    <w:rsid w:val="00802E5A"/>
    <w:rsid w:val="00803440"/>
    <w:rsid w:val="008101C7"/>
    <w:rsid w:val="008127AE"/>
    <w:rsid w:val="00812F7C"/>
    <w:rsid w:val="00814B01"/>
    <w:rsid w:val="00825B44"/>
    <w:rsid w:val="008322A9"/>
    <w:rsid w:val="00833479"/>
    <w:rsid w:val="008352FA"/>
    <w:rsid w:val="00853AC5"/>
    <w:rsid w:val="00862838"/>
    <w:rsid w:val="00864842"/>
    <w:rsid w:val="0087161A"/>
    <w:rsid w:val="008773DD"/>
    <w:rsid w:val="00887ECC"/>
    <w:rsid w:val="008927D9"/>
    <w:rsid w:val="008B16B3"/>
    <w:rsid w:val="008B47DF"/>
    <w:rsid w:val="008B5132"/>
    <w:rsid w:val="008B7085"/>
    <w:rsid w:val="008C296E"/>
    <w:rsid w:val="008C7CA6"/>
    <w:rsid w:val="008D0DAE"/>
    <w:rsid w:val="008D16ED"/>
    <w:rsid w:val="008D20AB"/>
    <w:rsid w:val="008E1B00"/>
    <w:rsid w:val="008E67C8"/>
    <w:rsid w:val="0090165B"/>
    <w:rsid w:val="009031D0"/>
    <w:rsid w:val="009051C2"/>
    <w:rsid w:val="009051E9"/>
    <w:rsid w:val="009063E8"/>
    <w:rsid w:val="0090761F"/>
    <w:rsid w:val="0092075D"/>
    <w:rsid w:val="009243FB"/>
    <w:rsid w:val="00927A58"/>
    <w:rsid w:val="00934B8E"/>
    <w:rsid w:val="009418C8"/>
    <w:rsid w:val="00941F21"/>
    <w:rsid w:val="009445C0"/>
    <w:rsid w:val="009476DF"/>
    <w:rsid w:val="00952835"/>
    <w:rsid w:val="00961DE7"/>
    <w:rsid w:val="00961E35"/>
    <w:rsid w:val="00970F9B"/>
    <w:rsid w:val="00971A94"/>
    <w:rsid w:val="0097315C"/>
    <w:rsid w:val="00975570"/>
    <w:rsid w:val="009758C7"/>
    <w:rsid w:val="00987AC6"/>
    <w:rsid w:val="00991C81"/>
    <w:rsid w:val="00991C9B"/>
    <w:rsid w:val="009A7CAF"/>
    <w:rsid w:val="009B0D4C"/>
    <w:rsid w:val="009C2A02"/>
    <w:rsid w:val="009C752B"/>
    <w:rsid w:val="009D2A43"/>
    <w:rsid w:val="009D4A4C"/>
    <w:rsid w:val="009F28CA"/>
    <w:rsid w:val="009F28F4"/>
    <w:rsid w:val="009F35C3"/>
    <w:rsid w:val="009F3D4A"/>
    <w:rsid w:val="00A021DC"/>
    <w:rsid w:val="00A0276B"/>
    <w:rsid w:val="00A03631"/>
    <w:rsid w:val="00A03A62"/>
    <w:rsid w:val="00A04846"/>
    <w:rsid w:val="00A129EE"/>
    <w:rsid w:val="00A16633"/>
    <w:rsid w:val="00A20F00"/>
    <w:rsid w:val="00A24F11"/>
    <w:rsid w:val="00A26D24"/>
    <w:rsid w:val="00A27EF7"/>
    <w:rsid w:val="00A30DDD"/>
    <w:rsid w:val="00A40BFF"/>
    <w:rsid w:val="00A4193C"/>
    <w:rsid w:val="00A44BD9"/>
    <w:rsid w:val="00A4743E"/>
    <w:rsid w:val="00A501AE"/>
    <w:rsid w:val="00A5635C"/>
    <w:rsid w:val="00A56E61"/>
    <w:rsid w:val="00A57E02"/>
    <w:rsid w:val="00A600CF"/>
    <w:rsid w:val="00A60B67"/>
    <w:rsid w:val="00A62568"/>
    <w:rsid w:val="00A70155"/>
    <w:rsid w:val="00A716AF"/>
    <w:rsid w:val="00A7596A"/>
    <w:rsid w:val="00A83087"/>
    <w:rsid w:val="00A83154"/>
    <w:rsid w:val="00A847E0"/>
    <w:rsid w:val="00A919FE"/>
    <w:rsid w:val="00AA3568"/>
    <w:rsid w:val="00AB7890"/>
    <w:rsid w:val="00AB7E53"/>
    <w:rsid w:val="00AD1212"/>
    <w:rsid w:val="00AE0261"/>
    <w:rsid w:val="00AE14A3"/>
    <w:rsid w:val="00AF08D7"/>
    <w:rsid w:val="00AF3F5E"/>
    <w:rsid w:val="00AF4B8B"/>
    <w:rsid w:val="00B03154"/>
    <w:rsid w:val="00B166ED"/>
    <w:rsid w:val="00B23718"/>
    <w:rsid w:val="00B272EC"/>
    <w:rsid w:val="00B51414"/>
    <w:rsid w:val="00B5397B"/>
    <w:rsid w:val="00B539FA"/>
    <w:rsid w:val="00B55282"/>
    <w:rsid w:val="00B57999"/>
    <w:rsid w:val="00B608EE"/>
    <w:rsid w:val="00B62B64"/>
    <w:rsid w:val="00B64774"/>
    <w:rsid w:val="00B647AA"/>
    <w:rsid w:val="00B67758"/>
    <w:rsid w:val="00B75A4F"/>
    <w:rsid w:val="00B75D3A"/>
    <w:rsid w:val="00B775CC"/>
    <w:rsid w:val="00B86911"/>
    <w:rsid w:val="00B96A6F"/>
    <w:rsid w:val="00BA41C2"/>
    <w:rsid w:val="00BA75B3"/>
    <w:rsid w:val="00BB3798"/>
    <w:rsid w:val="00BC5D81"/>
    <w:rsid w:val="00BD663E"/>
    <w:rsid w:val="00BE03BD"/>
    <w:rsid w:val="00BE2A72"/>
    <w:rsid w:val="00BE2AE0"/>
    <w:rsid w:val="00BF16FE"/>
    <w:rsid w:val="00BF5730"/>
    <w:rsid w:val="00C00173"/>
    <w:rsid w:val="00C04087"/>
    <w:rsid w:val="00C10EA1"/>
    <w:rsid w:val="00C14DE4"/>
    <w:rsid w:val="00C2222F"/>
    <w:rsid w:val="00C2254E"/>
    <w:rsid w:val="00C3270F"/>
    <w:rsid w:val="00C33A22"/>
    <w:rsid w:val="00C342BC"/>
    <w:rsid w:val="00C46A83"/>
    <w:rsid w:val="00C50AE2"/>
    <w:rsid w:val="00C5646E"/>
    <w:rsid w:val="00C565E0"/>
    <w:rsid w:val="00C57247"/>
    <w:rsid w:val="00C57691"/>
    <w:rsid w:val="00C60AF0"/>
    <w:rsid w:val="00C62573"/>
    <w:rsid w:val="00C62878"/>
    <w:rsid w:val="00C672C7"/>
    <w:rsid w:val="00C67958"/>
    <w:rsid w:val="00C70999"/>
    <w:rsid w:val="00C71E42"/>
    <w:rsid w:val="00C75638"/>
    <w:rsid w:val="00C803EC"/>
    <w:rsid w:val="00C83693"/>
    <w:rsid w:val="00C8746A"/>
    <w:rsid w:val="00C95411"/>
    <w:rsid w:val="00C9710D"/>
    <w:rsid w:val="00C97C89"/>
    <w:rsid w:val="00CA47D4"/>
    <w:rsid w:val="00CA4D04"/>
    <w:rsid w:val="00CA6F4B"/>
    <w:rsid w:val="00CC0352"/>
    <w:rsid w:val="00CD539B"/>
    <w:rsid w:val="00CD5B1D"/>
    <w:rsid w:val="00CD5C69"/>
    <w:rsid w:val="00CD6E7D"/>
    <w:rsid w:val="00CD7B62"/>
    <w:rsid w:val="00CF0A55"/>
    <w:rsid w:val="00CF4F8E"/>
    <w:rsid w:val="00D243C4"/>
    <w:rsid w:val="00D263D9"/>
    <w:rsid w:val="00D2790E"/>
    <w:rsid w:val="00D323CF"/>
    <w:rsid w:val="00D339B6"/>
    <w:rsid w:val="00D347EF"/>
    <w:rsid w:val="00D4077F"/>
    <w:rsid w:val="00D6003F"/>
    <w:rsid w:val="00D712D7"/>
    <w:rsid w:val="00D75503"/>
    <w:rsid w:val="00D76A7D"/>
    <w:rsid w:val="00D770DF"/>
    <w:rsid w:val="00D82EF5"/>
    <w:rsid w:val="00D8471A"/>
    <w:rsid w:val="00D93463"/>
    <w:rsid w:val="00D95FDD"/>
    <w:rsid w:val="00DA6506"/>
    <w:rsid w:val="00DC2594"/>
    <w:rsid w:val="00DC2ABA"/>
    <w:rsid w:val="00DC5030"/>
    <w:rsid w:val="00DE16B8"/>
    <w:rsid w:val="00DE5237"/>
    <w:rsid w:val="00DE7E8C"/>
    <w:rsid w:val="00DF7CD4"/>
    <w:rsid w:val="00E00DDF"/>
    <w:rsid w:val="00E05291"/>
    <w:rsid w:val="00E106B9"/>
    <w:rsid w:val="00E13F6F"/>
    <w:rsid w:val="00E30C49"/>
    <w:rsid w:val="00E31614"/>
    <w:rsid w:val="00E343E1"/>
    <w:rsid w:val="00E34E27"/>
    <w:rsid w:val="00E535DF"/>
    <w:rsid w:val="00E541EF"/>
    <w:rsid w:val="00E65E10"/>
    <w:rsid w:val="00E80078"/>
    <w:rsid w:val="00E8227C"/>
    <w:rsid w:val="00E82960"/>
    <w:rsid w:val="00E83503"/>
    <w:rsid w:val="00E92BA1"/>
    <w:rsid w:val="00E9373F"/>
    <w:rsid w:val="00E94487"/>
    <w:rsid w:val="00E979A5"/>
    <w:rsid w:val="00EA46E9"/>
    <w:rsid w:val="00EB144F"/>
    <w:rsid w:val="00EB716C"/>
    <w:rsid w:val="00EC313E"/>
    <w:rsid w:val="00ED1D25"/>
    <w:rsid w:val="00ED2A6C"/>
    <w:rsid w:val="00ED5EB7"/>
    <w:rsid w:val="00EE1667"/>
    <w:rsid w:val="00EF3CD4"/>
    <w:rsid w:val="00F04B3B"/>
    <w:rsid w:val="00F10959"/>
    <w:rsid w:val="00F117DC"/>
    <w:rsid w:val="00F11BD9"/>
    <w:rsid w:val="00F13D1C"/>
    <w:rsid w:val="00F14656"/>
    <w:rsid w:val="00F15078"/>
    <w:rsid w:val="00F156A9"/>
    <w:rsid w:val="00F165FF"/>
    <w:rsid w:val="00F21B79"/>
    <w:rsid w:val="00F25923"/>
    <w:rsid w:val="00F31667"/>
    <w:rsid w:val="00F42A72"/>
    <w:rsid w:val="00F47B17"/>
    <w:rsid w:val="00F54EE4"/>
    <w:rsid w:val="00F56804"/>
    <w:rsid w:val="00F64F80"/>
    <w:rsid w:val="00F6735C"/>
    <w:rsid w:val="00F71849"/>
    <w:rsid w:val="00F76963"/>
    <w:rsid w:val="00F77BC2"/>
    <w:rsid w:val="00F83909"/>
    <w:rsid w:val="00F85766"/>
    <w:rsid w:val="00F9348A"/>
    <w:rsid w:val="00F962D9"/>
    <w:rsid w:val="00FA081F"/>
    <w:rsid w:val="00FA3DBD"/>
    <w:rsid w:val="00FB7590"/>
    <w:rsid w:val="00FC158C"/>
    <w:rsid w:val="00FC6B6B"/>
    <w:rsid w:val="00FD25F7"/>
    <w:rsid w:val="00FD2BE5"/>
    <w:rsid w:val="00FD3C56"/>
    <w:rsid w:val="00FD4E23"/>
    <w:rsid w:val="00FD6ACA"/>
    <w:rsid w:val="00FD77E1"/>
    <w:rsid w:val="00FE149A"/>
    <w:rsid w:val="00FE1E6D"/>
    <w:rsid w:val="00FE43C2"/>
    <w:rsid w:val="00FE53B7"/>
    <w:rsid w:val="00FF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5492F52"/>
  <w15:chartTrackingRefBased/>
  <w15:docId w15:val="{0A704E31-7B81-4E3A-9D4D-9D528CB61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6E7D"/>
  </w:style>
  <w:style w:type="paragraph" w:styleId="Heading1">
    <w:name w:val="heading 1"/>
    <w:basedOn w:val="Normal"/>
    <w:next w:val="Normal"/>
    <w:link w:val="Heading1Char"/>
    <w:uiPriority w:val="9"/>
    <w:qFormat/>
    <w:rsid w:val="00F83909"/>
    <w:pPr>
      <w:keepNext/>
      <w:keepLines/>
      <w:spacing w:before="240" w:after="0"/>
      <w:outlineLvl w:val="0"/>
    </w:pPr>
    <w:rPr>
      <w:rFonts w:asciiTheme="majorBidi" w:eastAsiaTheme="majorEastAsia" w:hAnsiTheme="majorBidi" w:cstheme="majorBidi"/>
      <w:b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24F11"/>
    <w:pPr>
      <w:keepNext/>
      <w:keepLines/>
      <w:spacing w:before="40" w:after="0"/>
      <w:outlineLvl w:val="1"/>
    </w:pPr>
    <w:rPr>
      <w:rFonts w:asciiTheme="majorBidi" w:eastAsiaTheme="majorEastAsia" w:hAnsiTheme="majorBidi" w:cstheme="majorBidi"/>
      <w:b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8227C"/>
    <w:pPr>
      <w:keepNext/>
      <w:keepLines/>
      <w:spacing w:before="40" w:after="0"/>
      <w:outlineLvl w:val="2"/>
    </w:pPr>
    <w:rPr>
      <w:rFonts w:asciiTheme="majorBidi" w:eastAsiaTheme="majorEastAsia" w:hAnsiTheme="majorBidi" w:cstheme="majorBidi"/>
      <w:b/>
      <w:sz w:val="28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4F323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4F323A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CD6E7D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CD6E7D"/>
    <w:rPr>
      <w:rFonts w:eastAsiaTheme="minorEastAsia"/>
    </w:rPr>
  </w:style>
  <w:style w:type="paragraph" w:styleId="ListParagraph">
    <w:name w:val="List Paragraph"/>
    <w:basedOn w:val="Normal"/>
    <w:uiPriority w:val="34"/>
    <w:qFormat/>
    <w:rsid w:val="00CD6E7D"/>
    <w:pPr>
      <w:spacing w:after="120" w:line="264" w:lineRule="auto"/>
      <w:ind w:left="720"/>
      <w:contextualSpacing/>
    </w:pPr>
    <w:rPr>
      <w:rFonts w:eastAsiaTheme="minorEastAsia"/>
      <w:sz w:val="21"/>
      <w:szCs w:val="21"/>
    </w:rPr>
  </w:style>
  <w:style w:type="paragraph" w:styleId="Header">
    <w:name w:val="header"/>
    <w:basedOn w:val="Normal"/>
    <w:link w:val="HeaderChar"/>
    <w:uiPriority w:val="99"/>
    <w:unhideWhenUsed/>
    <w:rsid w:val="00CD6E7D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6E7D"/>
  </w:style>
  <w:style w:type="paragraph" w:styleId="Footer">
    <w:name w:val="footer"/>
    <w:basedOn w:val="Normal"/>
    <w:link w:val="FooterChar"/>
    <w:uiPriority w:val="99"/>
    <w:unhideWhenUsed/>
    <w:rsid w:val="00CD6E7D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6E7D"/>
  </w:style>
  <w:style w:type="paragraph" w:styleId="Title">
    <w:name w:val="Title"/>
    <w:basedOn w:val="Normal"/>
    <w:next w:val="Normal"/>
    <w:link w:val="TitleChar"/>
    <w:uiPriority w:val="10"/>
    <w:qFormat/>
    <w:rsid w:val="00B5528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552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F83909"/>
    <w:rPr>
      <w:rFonts w:asciiTheme="majorBidi" w:eastAsiaTheme="majorEastAsia" w:hAnsiTheme="majorBidi" w:cstheme="majorBidi"/>
      <w:b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A24F11"/>
    <w:rPr>
      <w:rFonts w:asciiTheme="majorBidi" w:eastAsiaTheme="majorEastAsia" w:hAnsiTheme="majorBidi" w:cstheme="majorBidi"/>
      <w:b/>
      <w:sz w:val="32"/>
      <w:szCs w:val="26"/>
    </w:rPr>
  </w:style>
  <w:style w:type="character" w:customStyle="1" w:styleId="tlid-translation">
    <w:name w:val="tlid-translation"/>
    <w:basedOn w:val="DefaultParagraphFont"/>
    <w:rsid w:val="00B647AA"/>
  </w:style>
  <w:style w:type="paragraph" w:styleId="TOC1">
    <w:name w:val="toc 1"/>
    <w:basedOn w:val="Normal"/>
    <w:next w:val="Normal"/>
    <w:autoRedefine/>
    <w:uiPriority w:val="39"/>
    <w:unhideWhenUsed/>
    <w:rsid w:val="00687BFB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687BFB"/>
    <w:rPr>
      <w:color w:val="0563C1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687BFB"/>
    <w:pPr>
      <w:outlineLvl w:val="9"/>
    </w:pPr>
  </w:style>
  <w:style w:type="paragraph" w:styleId="TOC2">
    <w:name w:val="toc 2"/>
    <w:basedOn w:val="Normal"/>
    <w:next w:val="Normal"/>
    <w:autoRedefine/>
    <w:uiPriority w:val="39"/>
    <w:unhideWhenUsed/>
    <w:rsid w:val="00687BFB"/>
    <w:pPr>
      <w:spacing w:after="100"/>
      <w:ind w:left="220"/>
    </w:pPr>
  </w:style>
  <w:style w:type="character" w:customStyle="1" w:styleId="Heading3Char">
    <w:name w:val="Heading 3 Char"/>
    <w:basedOn w:val="DefaultParagraphFont"/>
    <w:link w:val="Heading3"/>
    <w:uiPriority w:val="9"/>
    <w:rsid w:val="00E8227C"/>
    <w:rPr>
      <w:rFonts w:asciiTheme="majorBidi" w:eastAsiaTheme="majorEastAsia" w:hAnsiTheme="majorBidi" w:cstheme="majorBidi"/>
      <w:b/>
      <w:sz w:val="28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4F323A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4F323A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TOC3">
    <w:name w:val="toc 3"/>
    <w:basedOn w:val="Normal"/>
    <w:next w:val="Normal"/>
    <w:autoRedefine/>
    <w:uiPriority w:val="39"/>
    <w:unhideWhenUsed/>
    <w:rsid w:val="004F323A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unhideWhenUsed/>
    <w:rsid w:val="004F323A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unhideWhenUsed/>
    <w:rsid w:val="004F323A"/>
    <w:pPr>
      <w:spacing w:after="100"/>
      <w:ind w:left="880"/>
    </w:pPr>
  </w:style>
  <w:style w:type="paragraph" w:styleId="Subtitle">
    <w:name w:val="Subtitle"/>
    <w:basedOn w:val="Normal"/>
    <w:next w:val="Normal"/>
    <w:link w:val="SubtitleChar"/>
    <w:uiPriority w:val="11"/>
    <w:qFormat/>
    <w:rsid w:val="004A6683"/>
    <w:pPr>
      <w:numPr>
        <w:ilvl w:val="1"/>
      </w:numPr>
    </w:pPr>
    <w:rPr>
      <w:rFonts w:eastAsiaTheme="minorEastAsia" w:cs="Times New Roman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4A6683"/>
    <w:rPr>
      <w:rFonts w:eastAsiaTheme="minorEastAsia" w:cs="Times New Roman"/>
      <w:color w:val="5A5A5A" w:themeColor="text1" w:themeTint="A5"/>
      <w:spacing w:val="15"/>
    </w:rPr>
  </w:style>
  <w:style w:type="paragraph" w:styleId="Caption">
    <w:name w:val="caption"/>
    <w:basedOn w:val="Normal"/>
    <w:next w:val="Normal"/>
    <w:uiPriority w:val="35"/>
    <w:unhideWhenUsed/>
    <w:qFormat/>
    <w:rsid w:val="00B775C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9B0D4C"/>
    <w:rPr>
      <w:color w:val="605E5C"/>
      <w:shd w:val="clear" w:color="auto" w:fill="E1DFDD"/>
    </w:rPr>
  </w:style>
  <w:style w:type="paragraph" w:styleId="TableofFigures">
    <w:name w:val="table of figures"/>
    <w:basedOn w:val="Normal"/>
    <w:next w:val="Normal"/>
    <w:uiPriority w:val="99"/>
    <w:unhideWhenUsed/>
    <w:rsid w:val="001114FD"/>
    <w:pPr>
      <w:spacing w:after="0"/>
    </w:pPr>
  </w:style>
  <w:style w:type="table" w:styleId="TableGrid">
    <w:name w:val="Table Grid"/>
    <w:basedOn w:val="TableNormal"/>
    <w:uiPriority w:val="39"/>
    <w:rsid w:val="002D09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5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20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3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8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5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6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76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91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37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1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139CB6-EE64-4AFA-AD41-CB0E9560D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2094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TwitterStore</dc:creator>
  <cp:keywords/>
  <dc:description/>
  <cp:lastModifiedBy>معاذ زيدان</cp:lastModifiedBy>
  <cp:revision>459</cp:revision>
  <cp:lastPrinted>2021-06-05T15:55:00Z</cp:lastPrinted>
  <dcterms:created xsi:type="dcterms:W3CDTF">2020-12-21T14:50:00Z</dcterms:created>
  <dcterms:modified xsi:type="dcterms:W3CDTF">2021-06-13T19:31:00Z</dcterms:modified>
</cp:coreProperties>
</file>