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0C03" w:rsidRPr="00110C03" w:rsidRDefault="00110C03" w:rsidP="00110C03">
      <w:pPr>
        <w:jc w:val="right"/>
        <w:rPr>
          <w:rFonts w:asciiTheme="majorBidi" w:hAnsiTheme="majorBidi" w:cstheme="majorBidi"/>
          <w:b/>
          <w:bCs/>
          <w:sz w:val="24"/>
          <w:szCs w:val="24"/>
        </w:rPr>
      </w:pPr>
      <w:r w:rsidRPr="00110C03">
        <w:rPr>
          <w:rFonts w:asciiTheme="majorBidi" w:hAnsiTheme="majorBidi" w:cstheme="majorBidi"/>
          <w:b/>
          <w:bCs/>
          <w:sz w:val="24"/>
          <w:szCs w:val="24"/>
          <w:rtl/>
        </w:rPr>
        <w:t>نبذة مختصرة</w:t>
      </w:r>
    </w:p>
    <w:p w:rsidR="00110C03" w:rsidRPr="00110C03" w:rsidRDefault="00110C03" w:rsidP="00110C03">
      <w:pPr>
        <w:jc w:val="right"/>
        <w:rPr>
          <w:rFonts w:asciiTheme="majorBidi" w:hAnsiTheme="majorBidi" w:cstheme="majorBidi"/>
          <w:sz w:val="24"/>
          <w:szCs w:val="24"/>
        </w:rPr>
      </w:pPr>
      <w:r w:rsidRPr="00110C03">
        <w:rPr>
          <w:rFonts w:asciiTheme="majorBidi" w:hAnsiTheme="majorBidi" w:cstheme="majorBidi"/>
          <w:sz w:val="24"/>
          <w:szCs w:val="24"/>
          <w:rtl/>
        </w:rPr>
        <w:t>أوراستيل هي شركة محلية متخصصة في</w:t>
      </w:r>
      <w:r w:rsidRPr="00110C03">
        <w:rPr>
          <w:rFonts w:asciiTheme="majorBidi" w:hAnsiTheme="majorBidi" w:cstheme="majorBidi"/>
          <w:sz w:val="24"/>
          <w:szCs w:val="24"/>
          <w:rtl/>
        </w:rPr>
        <w:t xml:space="preserve"> تصنيع</w:t>
      </w:r>
      <w:r w:rsidRPr="00110C03">
        <w:rPr>
          <w:rFonts w:asciiTheme="majorBidi" w:hAnsiTheme="majorBidi" w:cstheme="majorBidi"/>
          <w:sz w:val="24"/>
          <w:szCs w:val="24"/>
          <w:rtl/>
        </w:rPr>
        <w:t xml:space="preserve">  الأثاث، والتي تنتج ثلاثة منتجات رئيسية هي: الكراسي وغرف النوم والمطابخ. </w:t>
      </w:r>
      <w:r w:rsidRPr="00110C03">
        <w:rPr>
          <w:rFonts w:asciiTheme="majorBidi" w:hAnsiTheme="majorBidi" w:cstheme="majorBidi"/>
          <w:sz w:val="24"/>
          <w:szCs w:val="24"/>
          <w:rtl/>
        </w:rPr>
        <w:t>حيث</w:t>
      </w:r>
      <w:r w:rsidRPr="00110C03">
        <w:rPr>
          <w:rFonts w:asciiTheme="majorBidi" w:hAnsiTheme="majorBidi" w:cstheme="majorBidi"/>
          <w:sz w:val="24"/>
          <w:szCs w:val="24"/>
          <w:rtl/>
        </w:rPr>
        <w:t xml:space="preserve"> </w:t>
      </w:r>
      <w:r w:rsidRPr="00110C03">
        <w:rPr>
          <w:rFonts w:asciiTheme="majorBidi" w:hAnsiTheme="majorBidi" w:cstheme="majorBidi"/>
          <w:sz w:val="24"/>
          <w:szCs w:val="24"/>
          <w:rtl/>
        </w:rPr>
        <w:t>ت</w:t>
      </w:r>
      <w:r w:rsidRPr="00110C03">
        <w:rPr>
          <w:rFonts w:asciiTheme="majorBidi" w:hAnsiTheme="majorBidi" w:cstheme="majorBidi"/>
          <w:sz w:val="24"/>
          <w:szCs w:val="24"/>
          <w:rtl/>
        </w:rPr>
        <w:t>شمل</w:t>
      </w:r>
      <w:r w:rsidRPr="00110C03">
        <w:rPr>
          <w:rFonts w:asciiTheme="majorBidi" w:hAnsiTheme="majorBidi" w:cstheme="majorBidi"/>
          <w:sz w:val="24"/>
          <w:szCs w:val="24"/>
          <w:rtl/>
        </w:rPr>
        <w:t xml:space="preserve"> الشركة</w:t>
      </w:r>
      <w:r w:rsidRPr="00110C03">
        <w:rPr>
          <w:rFonts w:asciiTheme="majorBidi" w:hAnsiTheme="majorBidi" w:cstheme="majorBidi"/>
          <w:sz w:val="24"/>
          <w:szCs w:val="24"/>
          <w:rtl/>
        </w:rPr>
        <w:t xml:space="preserve"> ثلاثة أقسام </w:t>
      </w:r>
      <w:r w:rsidRPr="00110C03">
        <w:rPr>
          <w:rFonts w:asciiTheme="majorBidi" w:hAnsiTheme="majorBidi" w:cstheme="majorBidi"/>
          <w:sz w:val="24"/>
          <w:szCs w:val="24"/>
          <w:rtl/>
        </w:rPr>
        <w:t>رئيسية</w:t>
      </w:r>
      <w:r w:rsidRPr="00110C03">
        <w:rPr>
          <w:rFonts w:asciiTheme="majorBidi" w:hAnsiTheme="majorBidi" w:cstheme="majorBidi"/>
          <w:sz w:val="24"/>
          <w:szCs w:val="24"/>
          <w:rtl/>
        </w:rPr>
        <w:t xml:space="preserve">: </w:t>
      </w:r>
      <w:r w:rsidRPr="00110C03">
        <w:rPr>
          <w:rFonts w:asciiTheme="majorBidi" w:hAnsiTheme="majorBidi" w:cstheme="majorBidi"/>
          <w:sz w:val="24"/>
          <w:szCs w:val="24"/>
          <w:rtl/>
        </w:rPr>
        <w:t>المنجرة و المحددة و قسم الدهان.</w:t>
      </w:r>
    </w:p>
    <w:p w:rsidR="00110C03" w:rsidRPr="00110C03" w:rsidRDefault="00110C03" w:rsidP="00110C03">
      <w:pPr>
        <w:jc w:val="right"/>
        <w:rPr>
          <w:rFonts w:asciiTheme="majorBidi" w:hAnsiTheme="majorBidi" w:cstheme="majorBidi"/>
          <w:sz w:val="24"/>
          <w:szCs w:val="24"/>
        </w:rPr>
      </w:pPr>
      <w:r w:rsidRPr="00110C03">
        <w:rPr>
          <w:rFonts w:asciiTheme="majorBidi" w:hAnsiTheme="majorBidi" w:cstheme="majorBidi"/>
          <w:sz w:val="24"/>
          <w:szCs w:val="24"/>
          <w:rtl/>
        </w:rPr>
        <w:t xml:space="preserve">كما هو معروف في كل شركة هناك العديد من المشاكل سواء في </w:t>
      </w:r>
      <w:r w:rsidRPr="00110C03">
        <w:rPr>
          <w:rFonts w:asciiTheme="majorBidi" w:hAnsiTheme="majorBidi" w:cstheme="majorBidi"/>
          <w:sz w:val="24"/>
          <w:szCs w:val="24"/>
          <w:rtl/>
        </w:rPr>
        <w:t>ال</w:t>
      </w:r>
      <w:r w:rsidRPr="00110C03">
        <w:rPr>
          <w:rFonts w:asciiTheme="majorBidi" w:hAnsiTheme="majorBidi" w:cstheme="majorBidi"/>
          <w:sz w:val="24"/>
          <w:szCs w:val="24"/>
          <w:rtl/>
        </w:rPr>
        <w:t>مجال التصنيع</w:t>
      </w:r>
      <w:r w:rsidRPr="00110C03">
        <w:rPr>
          <w:rFonts w:asciiTheme="majorBidi" w:hAnsiTheme="majorBidi" w:cstheme="majorBidi"/>
          <w:sz w:val="24"/>
          <w:szCs w:val="24"/>
          <w:rtl/>
        </w:rPr>
        <w:t>ي</w:t>
      </w:r>
      <w:r w:rsidRPr="00110C03">
        <w:rPr>
          <w:rFonts w:asciiTheme="majorBidi" w:hAnsiTheme="majorBidi" w:cstheme="majorBidi"/>
          <w:sz w:val="24"/>
          <w:szCs w:val="24"/>
          <w:rtl/>
        </w:rPr>
        <w:t xml:space="preserve"> أو الشؤون الإدارية، في هذا المشروع تم تحديد المشاكل وتحليلها من أجل التوصية</w:t>
      </w:r>
      <w:r w:rsidRPr="00110C03">
        <w:rPr>
          <w:rFonts w:asciiTheme="majorBidi" w:hAnsiTheme="majorBidi" w:cstheme="majorBidi"/>
          <w:sz w:val="24"/>
          <w:szCs w:val="24"/>
          <w:rtl/>
        </w:rPr>
        <w:t xml:space="preserve"> بتطبيق</w:t>
      </w:r>
      <w:r w:rsidRPr="00110C03">
        <w:rPr>
          <w:rFonts w:asciiTheme="majorBidi" w:hAnsiTheme="majorBidi" w:cstheme="majorBidi"/>
          <w:sz w:val="24"/>
          <w:szCs w:val="24"/>
          <w:rtl/>
        </w:rPr>
        <w:t xml:space="preserve"> التحسينات المقترحة. وكانت المشكلة الرئيسية في الشركة هي عدم وجود وثائق وترتيب غير مناسب للآلات</w:t>
      </w:r>
      <w:r w:rsidRPr="00110C03">
        <w:rPr>
          <w:rFonts w:asciiTheme="majorBidi" w:hAnsiTheme="majorBidi" w:cstheme="majorBidi"/>
          <w:sz w:val="24"/>
          <w:szCs w:val="24"/>
          <w:rtl/>
        </w:rPr>
        <w:t>.</w:t>
      </w:r>
    </w:p>
    <w:p w:rsidR="00110C03" w:rsidRPr="00110C03" w:rsidRDefault="00110C03" w:rsidP="00110C03">
      <w:pPr>
        <w:jc w:val="right"/>
        <w:rPr>
          <w:rFonts w:asciiTheme="majorBidi" w:hAnsiTheme="majorBidi" w:cstheme="majorBidi"/>
          <w:sz w:val="24"/>
          <w:szCs w:val="24"/>
        </w:rPr>
      </w:pPr>
      <w:r w:rsidRPr="00110C03">
        <w:rPr>
          <w:rFonts w:asciiTheme="majorBidi" w:hAnsiTheme="majorBidi" w:cstheme="majorBidi"/>
          <w:sz w:val="24"/>
          <w:szCs w:val="24"/>
          <w:rtl/>
        </w:rPr>
        <w:t>وكانت أهداف المشروع هي تقييم الوضع الحالي لتصنيع ومراقبة عمليات الإنتاج التي تزيد من كفاءة العمل وتحسين تدفق المواد التي تؤدي إلى زيادة حجم الإنتاج عن طريق تقليل وقت الإنتاج المطلوب وتطوير التخطيط الحالي ع</w:t>
      </w:r>
      <w:r w:rsidRPr="00110C03">
        <w:rPr>
          <w:rFonts w:asciiTheme="majorBidi" w:hAnsiTheme="majorBidi" w:cstheme="majorBidi"/>
          <w:sz w:val="24"/>
          <w:szCs w:val="24"/>
          <w:rtl/>
        </w:rPr>
        <w:t xml:space="preserve">ن طريق إعادة ترتيب الآلات وفقا </w:t>
      </w:r>
      <w:r w:rsidRPr="00110C03">
        <w:rPr>
          <w:rFonts w:asciiTheme="majorBidi" w:hAnsiTheme="majorBidi" w:cstheme="majorBidi"/>
          <w:sz w:val="24"/>
          <w:szCs w:val="24"/>
          <w:rtl/>
        </w:rPr>
        <w:t xml:space="preserve"> </w:t>
      </w:r>
      <w:r w:rsidRPr="00110C03">
        <w:rPr>
          <w:rFonts w:asciiTheme="majorBidi" w:hAnsiTheme="majorBidi" w:cstheme="majorBidi"/>
          <w:sz w:val="24"/>
          <w:szCs w:val="24"/>
          <w:rtl/>
        </w:rPr>
        <w:t>ل</w:t>
      </w:r>
      <w:r w:rsidRPr="00110C03">
        <w:rPr>
          <w:rFonts w:asciiTheme="majorBidi" w:hAnsiTheme="majorBidi" w:cstheme="majorBidi"/>
          <w:sz w:val="24"/>
          <w:szCs w:val="24"/>
          <w:rtl/>
        </w:rPr>
        <w:t>تدفق المواد. تم توثيق إجراءات العمل لكل إدارة بالإضافة إلى النماذج ذات الصلة، وتم بناء هيكل تنظيمي من أجل تحديد المسؤوليات والسلطات، تم إنشاء خطة إدارة أوامر من أجل متابعة الأمر من البداية حتى يتم تسليمها للعميل</w:t>
      </w:r>
      <w:r w:rsidRPr="00110C03">
        <w:rPr>
          <w:rFonts w:asciiTheme="majorBidi" w:hAnsiTheme="majorBidi" w:cstheme="majorBidi"/>
          <w:sz w:val="24"/>
          <w:szCs w:val="24"/>
          <w:rtl/>
        </w:rPr>
        <w:t>.</w:t>
      </w:r>
      <w:r w:rsidRPr="00110C03">
        <w:rPr>
          <w:rFonts w:asciiTheme="majorBidi" w:hAnsiTheme="majorBidi" w:cstheme="majorBidi"/>
          <w:sz w:val="24"/>
          <w:szCs w:val="24"/>
        </w:rPr>
        <w:t xml:space="preserve"> </w:t>
      </w:r>
    </w:p>
    <w:p w:rsidR="001B1279" w:rsidRPr="00110C03" w:rsidRDefault="00110C03" w:rsidP="00110C03">
      <w:pPr>
        <w:jc w:val="right"/>
        <w:rPr>
          <w:rFonts w:asciiTheme="majorBidi" w:hAnsiTheme="majorBidi" w:cstheme="majorBidi"/>
          <w:sz w:val="24"/>
          <w:szCs w:val="24"/>
        </w:rPr>
      </w:pPr>
      <w:r w:rsidRPr="00110C03">
        <w:rPr>
          <w:rFonts w:asciiTheme="majorBidi" w:hAnsiTheme="majorBidi" w:cstheme="majorBidi"/>
          <w:sz w:val="24"/>
          <w:szCs w:val="24"/>
          <w:rtl/>
        </w:rPr>
        <w:t>وختاما، تم تنفيذ خطط تحسين المشروع من خلال إجراءات وأشكال مخصصة لدعم هذه الإجراءات وزيادة فعالية الشركة. هذه التحسينات تحتاج إلى أن تنفذ من أجل تحقيق أهداف الشركة</w:t>
      </w:r>
      <w:r w:rsidRPr="00110C03">
        <w:rPr>
          <w:rFonts w:asciiTheme="majorBidi" w:hAnsiTheme="majorBidi" w:cstheme="majorBidi"/>
          <w:sz w:val="24"/>
          <w:szCs w:val="24"/>
          <w:rtl/>
        </w:rPr>
        <w:t>.</w:t>
      </w:r>
      <w:bookmarkStart w:id="0" w:name="_GoBack"/>
      <w:bookmarkEnd w:id="0"/>
    </w:p>
    <w:sectPr w:rsidR="001B1279" w:rsidRPr="00110C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7A0"/>
    <w:rsid w:val="00110C03"/>
    <w:rsid w:val="001B1279"/>
    <w:rsid w:val="00A707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6E6CE1-F8F2-4C06-A03E-D0BFEBB56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157</Words>
  <Characters>901</Characters>
  <Application>Microsoft Office Word</Application>
  <DocSecurity>0</DocSecurity>
  <Lines>7</Lines>
  <Paragraphs>2</Paragraphs>
  <ScaleCrop>false</ScaleCrop>
  <Company/>
  <LinksUpToDate>false</LinksUpToDate>
  <CharactersWithSpaces>1056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2017-06-07T09:14:00Z</dcterms:created>
  <dcterms:modified xsi:type="dcterms:W3CDTF">2017-06-07T09:19:00Z</dcterms:modified>
</cp:coreProperties>
</file>