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D0295" w14:textId="44289F2C" w:rsidR="00CD5F64" w:rsidRDefault="00CD5F64" w:rsidP="00CD5F64">
      <w:pPr>
        <w:rPr>
          <w:rFonts w:cs="Arial"/>
          <w:rtl/>
        </w:rPr>
      </w:pP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البداية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دراسة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الموقع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الجغرافي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للمشروع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والتغيرات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المناخية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والعوامل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البيئ</w:t>
      </w:r>
      <w:r w:rsidR="00605554">
        <w:rPr>
          <w:rFonts w:cs="Arial" w:hint="cs"/>
          <w:rtl/>
        </w:rPr>
        <w:t>ي</w:t>
      </w:r>
      <w:r>
        <w:rPr>
          <w:rFonts w:cs="Arial" w:hint="eastAsia"/>
          <w:rtl/>
        </w:rPr>
        <w:t>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أمطار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ورياح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ودرجة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حرارة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للمكان</w:t>
      </w:r>
      <w:r>
        <w:rPr>
          <w:rFonts w:cs="Arial"/>
          <w:rtl/>
        </w:rPr>
        <w:t xml:space="preserve"> </w:t>
      </w:r>
    </w:p>
    <w:p w14:paraId="4188C1D4" w14:textId="77777777" w:rsidR="00CD5F64" w:rsidRDefault="00CD5F64" w:rsidP="00CD5F64">
      <w:pPr>
        <w:rPr>
          <w:rFonts w:cs="Arial"/>
          <w:rtl/>
        </w:rPr>
      </w:pPr>
      <w:r>
        <w:rPr>
          <w:rFonts w:cs="Arial" w:hint="eastAsia"/>
          <w:rtl/>
        </w:rPr>
        <w:t>بعد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دراسة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تجريبية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قوة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التربة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وتحملها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الانشائي</w:t>
      </w:r>
      <w:r>
        <w:rPr>
          <w:rFonts w:cs="Arial"/>
          <w:rtl/>
        </w:rPr>
        <w:t xml:space="preserve"> </w:t>
      </w:r>
    </w:p>
    <w:p w14:paraId="4F758A31" w14:textId="3DA131AA" w:rsidR="00CD5F64" w:rsidRDefault="00CD5F64">
      <w:r>
        <w:rPr>
          <w:rFonts w:cs="Arial" w:hint="eastAsia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البدا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إحضار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مبنى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مماثل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للمشروع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أيدينا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معرفة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كيفية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العلاقات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الوظيفية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بين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eastAsia"/>
          <w:rtl/>
        </w:rPr>
        <w:t>الفراغات،والتي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خلالها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دراسة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معمارية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تفصيلية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للمشروع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تتمثل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معرفة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الابعاد</w:t>
      </w:r>
      <w:r>
        <w:rPr>
          <w:rFonts w:cs="Arial"/>
          <w:rtl/>
        </w:rPr>
        <w:t xml:space="preserve"> </w:t>
      </w:r>
      <w:r w:rsidR="009B5576">
        <w:rPr>
          <w:rFonts w:cs="Arial" w:hint="cs"/>
          <w:rtl/>
        </w:rPr>
        <w:t>والتفاصيل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الدقيقة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لكل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فراغ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داخل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المبنى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بالاعتماد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الكتب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والمراجع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eastAsia"/>
          <w:rtl/>
        </w:rPr>
        <w:t>الرسمية،الخطوة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تليها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كانت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بمثابة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تجهيز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للعناصر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الإنشائية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بما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يتناسب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التصميم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المعماري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مبنى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متكامل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الناحية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المعمارية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والإنشائية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،وصولا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مخططات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بيئية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وميكانيكية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تشمل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مخططات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كهرباء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وصرف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صحي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وتمديدات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صحية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وتفاصيل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eastAsia"/>
          <w:rtl/>
        </w:rPr>
        <w:t>انشائية،اما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الخطوة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الأخيرة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فكانت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عبارة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المخططات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جميعها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والتأكد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عدم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وجود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تضارب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مشاكل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المخططات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مبنى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متكامل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كافة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الوظائف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وجود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مشاكل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أثناء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التنفيذ</w:t>
      </w:r>
    </w:p>
    <w:sectPr w:rsidR="00CD5F64" w:rsidSect="008812D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F64"/>
    <w:rsid w:val="00605554"/>
    <w:rsid w:val="008812DA"/>
    <w:rsid w:val="009B5576"/>
    <w:rsid w:val="00A142B1"/>
    <w:rsid w:val="00CD5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42BBB4A"/>
  <w15:chartTrackingRefBased/>
  <w15:docId w15:val="{117D2CB6-0F34-D04E-8B6A-D5908631D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</Words>
  <Characters>772</Characters>
  <Application>Microsoft Office Word</Application>
  <DocSecurity>0</DocSecurity>
  <Lines>6</Lines>
  <Paragraphs>1</Paragraphs>
  <ScaleCrop>false</ScaleCrop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نغم سامح</dc:creator>
  <cp:keywords/>
  <dc:description/>
  <cp:lastModifiedBy>نغم سامح</cp:lastModifiedBy>
  <cp:revision>4</cp:revision>
  <dcterms:created xsi:type="dcterms:W3CDTF">2022-06-09T07:30:00Z</dcterms:created>
  <dcterms:modified xsi:type="dcterms:W3CDTF">2022-06-09T07:31:00Z</dcterms:modified>
</cp:coreProperties>
</file>