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6A5239" w14:textId="77777777" w:rsidR="00A75D31" w:rsidRDefault="00A11F7F" w:rsidP="00A11F7F">
      <w:pPr>
        <w:bidi/>
        <w:rPr>
          <w:rFonts w:cs="Arial"/>
          <w:rtl/>
        </w:rPr>
      </w:pPr>
      <w:r w:rsidRPr="00A11F7F">
        <w:rPr>
          <w:rFonts w:cs="Arial"/>
          <w:b/>
          <w:bCs/>
          <w:rtl/>
        </w:rPr>
        <w:t>عنوان المشروع</w:t>
      </w:r>
      <w:r w:rsidRPr="00A11F7F">
        <w:rPr>
          <w:b/>
          <w:bCs/>
        </w:rPr>
        <w:t>: FurnAI:</w:t>
      </w:r>
      <w:r>
        <w:t xml:space="preserve"> </w:t>
      </w:r>
      <w:r>
        <w:rPr>
          <w:rFonts w:cs="Arial"/>
          <w:rtl/>
        </w:rPr>
        <w:t xml:space="preserve">منصة متكاملة مدعومة بالذكاء الاصطناعي لتصنيع الأثاث، التجارة الإلكترونية، وذكاء الأعمال. </w:t>
      </w:r>
    </w:p>
    <w:p w14:paraId="768CBE09" w14:textId="7BF126CC" w:rsidR="00A11F7F" w:rsidRDefault="00A11F7F" w:rsidP="00A75D31">
      <w:pPr>
        <w:bidi/>
      </w:pPr>
      <w:r>
        <w:rPr>
          <w:rFonts w:cs="Arial"/>
          <w:rtl/>
        </w:rPr>
        <w:t>فريق العمل: حلمي طبايلة، عامر كمال، عبد الحكيم أبوزعرور</w:t>
      </w:r>
      <w:r>
        <w:t>.</w:t>
      </w:r>
    </w:p>
    <w:p w14:paraId="10634639" w14:textId="77777777" w:rsidR="00A11F7F" w:rsidRDefault="00A11F7F" w:rsidP="00A11F7F">
      <w:pPr>
        <w:bidi/>
      </w:pPr>
    </w:p>
    <w:p w14:paraId="4B89C25C" w14:textId="77777777" w:rsidR="00A11F7F" w:rsidRDefault="00A11F7F" w:rsidP="00A11F7F">
      <w:pPr>
        <w:bidi/>
      </w:pPr>
      <w:r w:rsidRPr="00A11F7F">
        <w:rPr>
          <w:rFonts w:cs="Arial"/>
          <w:b/>
          <w:bCs/>
          <w:rtl/>
        </w:rPr>
        <w:t>مقدمة:</w:t>
      </w:r>
      <w:r>
        <w:rPr>
          <w:rFonts w:cs="Arial"/>
          <w:rtl/>
        </w:rPr>
        <w:t xml:space="preserve"> لا تزال منشآت النجارة في فلسطين، بدءاً من الورش الصغيرة وصولاً إلى المصانع الكبيرة، تعتمد بشكل كبير على العمليات اليدوية أو أنظمة تقنية بسيطة ومحدودة لإدارة الإنتاج وتتبع المواد. هذه الأساليب التقليدية تؤدي إلى تأخيرات، عدم دقة في التسعير، ورؤية محدودة لأداء العمل. يهدف مشروعنا</w:t>
      </w:r>
      <w:r>
        <w:t xml:space="preserve"> FurnAI </w:t>
      </w:r>
      <w:r>
        <w:rPr>
          <w:rFonts w:cs="Arial"/>
          <w:rtl/>
        </w:rPr>
        <w:t>إلى دعم هذا القطاع عبر توفير منصة رقمية ذكية تجمع بين نظام تخطيط موارد المؤسسات</w:t>
      </w:r>
      <w:r>
        <w:t xml:space="preserve"> (ERP)</w:t>
      </w:r>
      <w:r>
        <w:rPr>
          <w:rFonts w:cs="Arial"/>
          <w:rtl/>
        </w:rPr>
        <w:t>، إدارة علاقات العملاء</w:t>
      </w:r>
      <w:r>
        <w:t xml:space="preserve"> (CRM)</w:t>
      </w:r>
      <w:r>
        <w:rPr>
          <w:rFonts w:cs="Arial"/>
          <w:rtl/>
        </w:rPr>
        <w:t>، وأدوات الذكاء الاصطناعي لتحسين الكفاءة واتخاذ القرار</w:t>
      </w:r>
      <w:r>
        <w:t>.</w:t>
      </w:r>
    </w:p>
    <w:p w14:paraId="7EF23276" w14:textId="77777777" w:rsidR="00A11F7F" w:rsidRDefault="00A11F7F" w:rsidP="00A11F7F">
      <w:pPr>
        <w:bidi/>
      </w:pPr>
    </w:p>
    <w:p w14:paraId="2C86E06A" w14:textId="77777777" w:rsidR="00A11F7F" w:rsidRDefault="00A11F7F" w:rsidP="00A11F7F">
      <w:pPr>
        <w:bidi/>
      </w:pPr>
      <w:r w:rsidRPr="00A11F7F">
        <w:rPr>
          <w:rFonts w:cs="Arial"/>
          <w:b/>
          <w:bCs/>
          <w:rtl/>
        </w:rPr>
        <w:t>المشكلة:</w:t>
      </w:r>
      <w:r>
        <w:rPr>
          <w:rFonts w:cs="Arial"/>
          <w:rtl/>
        </w:rPr>
        <w:t xml:space="preserve"> تواجه مناجر ومصانع الأثاث تحديات في حساب تكاليف الإنتاج الحقيقية، حيث يتم تتبع المواد يدوياً مما يؤدي لنقص في المخزون وأخطاء متكررة. كما يفتقر القطاع إلى منصة موحدة تربط الموردين بالزبائن، وتفتقر لسرعة تسعير التصاميم المخصصة. علاوة على ذلك، هناك غياب لأدوات تحليل البيانات التي تساعد في فهم سلوك الزبائن أو أداء العمل، مما يعيق النمو الاستراتيجي</w:t>
      </w:r>
      <w:r>
        <w:t>.</w:t>
      </w:r>
    </w:p>
    <w:p w14:paraId="4D5C0C9D" w14:textId="77777777" w:rsidR="00A11F7F" w:rsidRDefault="00A11F7F" w:rsidP="00A11F7F">
      <w:pPr>
        <w:bidi/>
      </w:pPr>
    </w:p>
    <w:p w14:paraId="5F5CAF29" w14:textId="77777777" w:rsidR="00A11F7F" w:rsidRDefault="00A11F7F" w:rsidP="00A11F7F">
      <w:pPr>
        <w:bidi/>
      </w:pPr>
      <w:r w:rsidRPr="00A11F7F">
        <w:rPr>
          <w:rFonts w:cs="Arial"/>
          <w:b/>
          <w:bCs/>
          <w:rtl/>
        </w:rPr>
        <w:t>أهمية المشكلة:</w:t>
      </w:r>
      <w:r>
        <w:rPr>
          <w:rFonts w:cs="Arial"/>
          <w:rtl/>
        </w:rPr>
        <w:t xml:space="preserve"> يمثل هذا القطاع جزءاً حيوياً من الاقتصاد المحلي، وحل مشكلاته يساعد في تقليل الهدر، زيادة الأرباح، وتحسين تجربة الزبون. يوفر نظامنا حلاً تقنياً متطوراً وبسيطاً في آن واحد، مما يسمح للمنشآت بالاستفادة من الذكاء الاصطناعي دون تكلفة أو تعقيد عالٍ</w:t>
      </w:r>
      <w:r>
        <w:t>.</w:t>
      </w:r>
    </w:p>
    <w:p w14:paraId="01B8A6B8" w14:textId="77777777" w:rsidR="00A11F7F" w:rsidRDefault="00A11F7F" w:rsidP="00A11F7F">
      <w:pPr>
        <w:bidi/>
      </w:pPr>
    </w:p>
    <w:p w14:paraId="23E086C2" w14:textId="77777777" w:rsidR="00A11F7F" w:rsidRDefault="00A11F7F" w:rsidP="00A11F7F">
      <w:pPr>
        <w:bidi/>
      </w:pPr>
      <w:r w:rsidRPr="00A11F7F">
        <w:rPr>
          <w:rFonts w:cs="Arial"/>
          <w:b/>
          <w:bCs/>
          <w:rtl/>
        </w:rPr>
        <w:t>أهداف المشروع:</w:t>
      </w:r>
      <w:r>
        <w:rPr>
          <w:rFonts w:cs="Arial"/>
          <w:rtl/>
        </w:rPr>
        <w:t xml:space="preserve"> الهدف الرئيسي هو بناء نظام</w:t>
      </w:r>
      <w:r>
        <w:t xml:space="preserve"> ERP </w:t>
      </w:r>
      <w:r>
        <w:rPr>
          <w:rFonts w:cs="Arial"/>
          <w:rtl/>
        </w:rPr>
        <w:t>و</w:t>
      </w:r>
      <w:r>
        <w:t xml:space="preserve">CRM </w:t>
      </w:r>
      <w:r>
        <w:rPr>
          <w:rFonts w:cs="Arial"/>
          <w:rtl/>
        </w:rPr>
        <w:t>مدعوم بالذكاء الاصطناعي، يدير المنتجات، الطلبات، المخزون، والموردين. كما يقوم النظام بحساب التكاليف تلقائياً، ويوفر متجراً إلكترونياً، ويستخدم الذكاء الاصطناعي لتقسيم الزبائن وتقديم المساعدة الذكية، مما يجعل العمل اليومي أسرع وأكثر تنظيماً</w:t>
      </w:r>
      <w:r>
        <w:t>.</w:t>
      </w:r>
    </w:p>
    <w:p w14:paraId="779E96DE" w14:textId="77777777" w:rsidR="00A11F7F" w:rsidRDefault="00A11F7F" w:rsidP="00A11F7F">
      <w:pPr>
        <w:bidi/>
      </w:pPr>
    </w:p>
    <w:p w14:paraId="1A0EC40D" w14:textId="02A95EB9" w:rsidR="00A11F7F" w:rsidRDefault="00A11F7F" w:rsidP="00A11F7F">
      <w:pPr>
        <w:bidi/>
      </w:pPr>
      <w:r w:rsidRPr="00A11F7F">
        <w:rPr>
          <w:rFonts w:cs="Arial"/>
          <w:b/>
          <w:bCs/>
          <w:rtl/>
        </w:rPr>
        <w:t>المنهجية والحل المقترح:</w:t>
      </w:r>
      <w:r>
        <w:rPr>
          <w:rFonts w:cs="Arial"/>
          <w:rtl/>
        </w:rPr>
        <w:t xml:space="preserve"> تم اختيار "منجرة ومصنع حرز الله" كنموذج تطبيقي وعملي لهذا المشروع. تم بناء المنصة باستخدام</w:t>
      </w:r>
      <w:r>
        <w:t xml:space="preserve"> HTML/CSS/JS </w:t>
      </w:r>
      <w:r>
        <w:rPr>
          <w:rFonts w:cs="Arial"/>
          <w:rtl/>
        </w:rPr>
        <w:t>للواجهات، و</w:t>
      </w:r>
      <w:r>
        <w:t xml:space="preserve">Firebase </w:t>
      </w:r>
      <w:r>
        <w:rPr>
          <w:rFonts w:cs="Arial"/>
          <w:rtl/>
        </w:rPr>
        <w:t>للخدمات الخلفية وقواعد البيانات. تم دمج ذكاء</w:t>
      </w:r>
      <w:r>
        <w:t xml:space="preserve"> Google Gemini AI </w:t>
      </w:r>
      <w:r>
        <w:rPr>
          <w:rFonts w:cs="Arial"/>
          <w:rtl/>
        </w:rPr>
        <w:t>لتطوير ميزتين: "النجار الذكي" لمساعدة الزبائن، وتحليل</w:t>
      </w:r>
      <w:r>
        <w:t xml:space="preserve"> RFM </w:t>
      </w:r>
      <w:r>
        <w:rPr>
          <w:rFonts w:cs="Arial"/>
          <w:rtl/>
        </w:rPr>
        <w:t>لتقسيم الزبائن وفهم سلوكهم. كما يتضمن النظام لوحة بيانات</w:t>
      </w:r>
      <w:r>
        <w:t xml:space="preserve"> (BI Dashboard) </w:t>
      </w:r>
      <w:r>
        <w:rPr>
          <w:rFonts w:cs="Arial"/>
          <w:rtl/>
        </w:rPr>
        <w:t>لمراقبة الأرباح والاتجاهات، وتطبيق موبايل</w:t>
      </w:r>
      <w:r>
        <w:rPr>
          <w:rFonts w:hint="cs"/>
          <w:rtl/>
        </w:rPr>
        <w:t xml:space="preserve"> </w:t>
      </w:r>
      <w:r>
        <w:rPr>
          <w:rFonts w:cs="Arial"/>
          <w:rtl/>
        </w:rPr>
        <w:t>لتسهيل تصفح الزبائن</w:t>
      </w:r>
      <w:r>
        <w:t>.</w:t>
      </w:r>
    </w:p>
    <w:p w14:paraId="4383F4DF" w14:textId="77777777" w:rsidR="00A11F7F" w:rsidRDefault="00A11F7F" w:rsidP="00A11F7F">
      <w:pPr>
        <w:bidi/>
      </w:pPr>
    </w:p>
    <w:p w14:paraId="3855FA29" w14:textId="77777777" w:rsidR="00A11F7F" w:rsidRDefault="00A11F7F" w:rsidP="00A11F7F">
      <w:pPr>
        <w:bidi/>
      </w:pPr>
      <w:r w:rsidRPr="00A11F7F">
        <w:rPr>
          <w:rFonts w:cs="Arial"/>
          <w:b/>
          <w:bCs/>
          <w:rtl/>
        </w:rPr>
        <w:t>النتائج الرئيسية:</w:t>
      </w:r>
      <w:r>
        <w:rPr>
          <w:rFonts w:cs="Arial"/>
          <w:rtl/>
        </w:rPr>
        <w:t xml:space="preserve"> أظهرت الاختبارات أن</w:t>
      </w:r>
      <w:r>
        <w:t xml:space="preserve"> FurnAI </w:t>
      </w:r>
      <w:r>
        <w:rPr>
          <w:rFonts w:cs="Arial"/>
          <w:rtl/>
        </w:rPr>
        <w:t xml:space="preserve">يحسن الدقة والسرعة في حساب التكاليف وإدارة المخزون. ساهم المتجر الإلكتروني والمساعد الذكي في جعل التفاعل مع الزبائن أكثر سلاسة، كما منحت لوحة ذكاء الأعمال </w:t>
      </w:r>
      <w:r>
        <w:rPr>
          <w:rFonts w:cs="Arial"/>
          <w:rtl/>
        </w:rPr>
        <w:lastRenderedPageBreak/>
        <w:t>للمدراء في منجرة ومصنع حرز الله رؤية فورية وشاملة لأعمالهم، مما يمثل انطلاقة قوية للتحول الرقمي في هذا القطاع</w:t>
      </w:r>
      <w:r>
        <w:t>.</w:t>
      </w:r>
    </w:p>
    <w:p w14:paraId="556AC6FE" w14:textId="77777777" w:rsidR="00A11F7F" w:rsidRDefault="00A11F7F" w:rsidP="00A11F7F"/>
    <w:p w14:paraId="6E4D6401" w14:textId="77777777" w:rsidR="00581481" w:rsidRDefault="00A11F7F" w:rsidP="00A11F7F">
      <w:pPr>
        <w:rPr>
          <w:rtl/>
        </w:rPr>
      </w:pPr>
      <w:r w:rsidRPr="00A11F7F">
        <w:rPr>
          <w:b/>
          <w:bCs/>
        </w:rPr>
        <w:t>Project Title:</w:t>
      </w:r>
      <w:r>
        <w:t xml:space="preserve"> FurnAI: An Integrated AI-Driven Platform for Furniture E-commerce Manufacturing and Business Intelligence. </w:t>
      </w:r>
    </w:p>
    <w:p w14:paraId="2B4F76B3" w14:textId="4208FFE2" w:rsidR="00A11F7F" w:rsidRDefault="00A11F7F" w:rsidP="00A11F7F">
      <w:r>
        <w:t>Team Members: Helmi Tbaileh, Amer Kamal, Abdulhakeem Abuzarour.</w:t>
      </w:r>
    </w:p>
    <w:p w14:paraId="228974FD" w14:textId="77777777" w:rsidR="00A11F7F" w:rsidRDefault="00A11F7F" w:rsidP="00A11F7F"/>
    <w:p w14:paraId="0E59DE16" w14:textId="77777777" w:rsidR="00A11F7F" w:rsidRDefault="00A11F7F" w:rsidP="00A11F7F">
      <w:r w:rsidRPr="00A11F7F">
        <w:rPr>
          <w:b/>
          <w:bCs/>
        </w:rPr>
        <w:t>Introduction:</w:t>
      </w:r>
      <w:r>
        <w:t xml:space="preserve"> Carpentry facilities in Palestine, ranging from small workshops to large-scale factories, still heavily rely on manual operations or limited basic technical systems to manage production and track materials. These traditional methods cause delays, inaccurate pricing, and limited visibility over business performance. Our project, FurnAI, aims to support this sector by providing a smart digital platform that integrates Enterprise Resource Planning (ERP), Customer Relationship Management (CRM), and AI tools to enhance efficiency and decision-making.</w:t>
      </w:r>
    </w:p>
    <w:p w14:paraId="28A9B31B" w14:textId="77777777" w:rsidR="00A11F7F" w:rsidRDefault="00A11F7F" w:rsidP="00A11F7F"/>
    <w:p w14:paraId="1148E6BB" w14:textId="77777777" w:rsidR="00A11F7F" w:rsidRDefault="00A11F7F" w:rsidP="00A11F7F">
      <w:r w:rsidRPr="00A11F7F">
        <w:rPr>
          <w:b/>
          <w:bCs/>
        </w:rPr>
        <w:t>Problem Statement:</w:t>
      </w:r>
      <w:r>
        <w:t xml:space="preserve"> Furniture factories face challenges in calculating real production costs, as material tracking is often manual, leading to shortages and errors. There is no unified platform to connect suppliers with customers, and custom design pricing is often inconsistent. Furthermore, the lack of data analytics tools hinders understanding customer behavior or business performance, which limits strategic growth.</w:t>
      </w:r>
    </w:p>
    <w:p w14:paraId="34C85832" w14:textId="77777777" w:rsidR="00A11F7F" w:rsidRDefault="00A11F7F" w:rsidP="00A11F7F"/>
    <w:p w14:paraId="04EC3BDA" w14:textId="77777777" w:rsidR="00A11F7F" w:rsidRDefault="00A11F7F" w:rsidP="00A11F7F">
      <w:r w:rsidRPr="00A11F7F">
        <w:rPr>
          <w:b/>
          <w:bCs/>
        </w:rPr>
        <w:t>Importance of the Problem:</w:t>
      </w:r>
      <w:r>
        <w:t xml:space="preserve"> This sector is a vital part of the local economy. Solving these issues helps reduce waste, increase profits, and improve the customer experience. Our system provides an advanced yet accessible technical solution, allowing businesses to benefit from AI without high costs or complexity.</w:t>
      </w:r>
    </w:p>
    <w:p w14:paraId="75C0CAD2" w14:textId="77777777" w:rsidR="00A11F7F" w:rsidRDefault="00A11F7F" w:rsidP="00A11F7F"/>
    <w:p w14:paraId="0031D613" w14:textId="77777777" w:rsidR="00A11F7F" w:rsidRDefault="00A11F7F" w:rsidP="00A11F7F">
      <w:r w:rsidRPr="00A11F7F">
        <w:rPr>
          <w:b/>
          <w:bCs/>
        </w:rPr>
        <w:t>Project Objective:</w:t>
      </w:r>
      <w:r>
        <w:t xml:space="preserve"> The main goal is to build an AI-supported ERP and CRM system to manage products, orders, inventory, and suppliers. The system automatically calculates costs, offers an online store, and utilizes AI for customer segmentation and assistance, making daily operations faster, clearer, and more organized.</w:t>
      </w:r>
    </w:p>
    <w:p w14:paraId="12EE4D14" w14:textId="77777777" w:rsidR="00A11F7F" w:rsidRDefault="00A11F7F" w:rsidP="00A11F7F"/>
    <w:p w14:paraId="5B0FB841" w14:textId="77777777" w:rsidR="00A11F7F" w:rsidRDefault="00A11F7F" w:rsidP="00A11F7F">
      <w:r w:rsidRPr="00A11F7F">
        <w:rPr>
          <w:b/>
          <w:bCs/>
        </w:rPr>
        <w:lastRenderedPageBreak/>
        <w:t>Methodology and Proposed Solution:</w:t>
      </w:r>
      <w:r>
        <w:t xml:space="preserve"> Herzallah Carpentry &amp; Factory was selected as the practical model and case study for this project. The platform was built using HTML/CSS/JS for the frontend and Firebase for backend services and data storage. Google Gemini AI was integrated for two core features: "Smart Carpenter" for customer assistance and RFM analysis for behavior-based customer segmentation. The system also features a BI Dashboard for monitoring revenue and trends, along with a mobile version developed via Flutter for an enhanced user experience.</w:t>
      </w:r>
    </w:p>
    <w:p w14:paraId="051C8278" w14:textId="77777777" w:rsidR="00A11F7F" w:rsidRDefault="00A11F7F" w:rsidP="00A11F7F"/>
    <w:p w14:paraId="015F2C85" w14:textId="31C5EE04" w:rsidR="000432C3" w:rsidRPr="00A11F7F" w:rsidRDefault="00A11F7F" w:rsidP="00A11F7F">
      <w:r w:rsidRPr="00A11F7F">
        <w:rPr>
          <w:b/>
          <w:bCs/>
        </w:rPr>
        <w:t>Key Results:</w:t>
      </w:r>
      <w:r>
        <w:t xml:space="preserve"> Testing showed that FurnAI significantly improves accuracy and speed in cost estimation and inventory management. The online store and AI assistant made customer interactions smoother, while the BI dashboard provided the management at Herzallah Carpentry &amp; Factory with real-time insights into their business, offering a solid foundation for digital transformation in the local industry.</w:t>
      </w:r>
    </w:p>
    <w:sectPr w:rsidR="000432C3" w:rsidRPr="00A11F7F">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7A79"/>
    <w:rsid w:val="000432C3"/>
    <w:rsid w:val="00055912"/>
    <w:rsid w:val="00116E11"/>
    <w:rsid w:val="002E7116"/>
    <w:rsid w:val="003B7A79"/>
    <w:rsid w:val="004F28CA"/>
    <w:rsid w:val="00581481"/>
    <w:rsid w:val="00847A0D"/>
    <w:rsid w:val="009172E6"/>
    <w:rsid w:val="0098316B"/>
    <w:rsid w:val="00A11F7F"/>
    <w:rsid w:val="00A75D31"/>
    <w:rsid w:val="00AB637E"/>
    <w:rsid w:val="00AB6E03"/>
    <w:rsid w:val="00D36A80"/>
    <w:rsid w:val="00EF50AB"/>
    <w:rsid w:val="00F139F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61516B"/>
  <w15:chartTrackingRefBased/>
  <w15:docId w15:val="{DF1C2684-C255-45AE-8D49-91C2437D49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B7A7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3B7A7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3B7A79"/>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3B7A79"/>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3B7A79"/>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3B7A7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B7A7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B7A7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B7A7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7A79"/>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3B7A79"/>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3B7A79"/>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3B7A79"/>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3B7A79"/>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3B7A7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B7A7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B7A7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B7A79"/>
    <w:rPr>
      <w:rFonts w:eastAsiaTheme="majorEastAsia" w:cstheme="majorBidi"/>
      <w:color w:val="272727" w:themeColor="text1" w:themeTint="D8"/>
    </w:rPr>
  </w:style>
  <w:style w:type="paragraph" w:styleId="Title">
    <w:name w:val="Title"/>
    <w:basedOn w:val="Normal"/>
    <w:next w:val="Normal"/>
    <w:link w:val="TitleChar"/>
    <w:uiPriority w:val="10"/>
    <w:qFormat/>
    <w:rsid w:val="003B7A7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B7A7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B7A7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B7A7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B7A79"/>
    <w:pPr>
      <w:spacing w:before="160"/>
      <w:jc w:val="center"/>
    </w:pPr>
    <w:rPr>
      <w:i/>
      <w:iCs/>
      <w:color w:val="404040" w:themeColor="text1" w:themeTint="BF"/>
    </w:rPr>
  </w:style>
  <w:style w:type="character" w:customStyle="1" w:styleId="QuoteChar">
    <w:name w:val="Quote Char"/>
    <w:basedOn w:val="DefaultParagraphFont"/>
    <w:link w:val="Quote"/>
    <w:uiPriority w:val="29"/>
    <w:rsid w:val="003B7A79"/>
    <w:rPr>
      <w:i/>
      <w:iCs/>
      <w:color w:val="404040" w:themeColor="text1" w:themeTint="BF"/>
    </w:rPr>
  </w:style>
  <w:style w:type="paragraph" w:styleId="ListParagraph">
    <w:name w:val="List Paragraph"/>
    <w:basedOn w:val="Normal"/>
    <w:uiPriority w:val="34"/>
    <w:qFormat/>
    <w:rsid w:val="003B7A79"/>
    <w:pPr>
      <w:ind w:left="720"/>
      <w:contextualSpacing/>
    </w:pPr>
  </w:style>
  <w:style w:type="character" w:styleId="IntenseEmphasis">
    <w:name w:val="Intense Emphasis"/>
    <w:basedOn w:val="DefaultParagraphFont"/>
    <w:uiPriority w:val="21"/>
    <w:qFormat/>
    <w:rsid w:val="003B7A79"/>
    <w:rPr>
      <w:i/>
      <w:iCs/>
      <w:color w:val="2F5496" w:themeColor="accent1" w:themeShade="BF"/>
    </w:rPr>
  </w:style>
  <w:style w:type="paragraph" w:styleId="IntenseQuote">
    <w:name w:val="Intense Quote"/>
    <w:basedOn w:val="Normal"/>
    <w:next w:val="Normal"/>
    <w:link w:val="IntenseQuoteChar"/>
    <w:uiPriority w:val="30"/>
    <w:qFormat/>
    <w:rsid w:val="003B7A7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3B7A79"/>
    <w:rPr>
      <w:i/>
      <w:iCs/>
      <w:color w:val="2F5496" w:themeColor="accent1" w:themeShade="BF"/>
    </w:rPr>
  </w:style>
  <w:style w:type="character" w:styleId="IntenseReference">
    <w:name w:val="Intense Reference"/>
    <w:basedOn w:val="DefaultParagraphFont"/>
    <w:uiPriority w:val="32"/>
    <w:qFormat/>
    <w:rsid w:val="003B7A79"/>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750</Words>
  <Characters>4281</Characters>
  <Application>Microsoft Office Word</Application>
  <DocSecurity>0</DocSecurity>
  <Lines>35</Lines>
  <Paragraphs>10</Paragraphs>
  <ScaleCrop>false</ScaleCrop>
  <Company/>
  <LinksUpToDate>false</LinksUpToDate>
  <CharactersWithSpaces>5021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hilmi tbailah</dc:creator>
  <cp:keywords/>
  <dc:description/>
  <cp:lastModifiedBy>hilmi tbailah</cp:lastModifiedBy>
  <cp:revision>5</cp:revision>
  <dcterms:created xsi:type="dcterms:W3CDTF">2025-12-06T12:38:00Z</dcterms:created>
  <dcterms:modified xsi:type="dcterms:W3CDTF">2025-12-30T19:01:00Z</dcterms:modified>
</cp:coreProperties>
</file>