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730" w:rsidRDefault="00C434D8" w:rsidP="00C434D8">
      <w:pPr>
        <w:jc w:val="center"/>
        <w:rPr>
          <w:rFonts w:hint="cs"/>
          <w:rtl/>
        </w:rPr>
      </w:pPr>
      <w:r>
        <w:rPr>
          <w:rFonts w:hint="cs"/>
          <w:rtl/>
        </w:rPr>
        <w:t>نبذه مختصره</w:t>
      </w:r>
    </w:p>
    <w:p w:rsidR="00C434D8" w:rsidRDefault="00C434D8" w:rsidP="00C434D8">
      <w:pPr>
        <w:jc w:val="center"/>
        <w:rPr>
          <w:rFonts w:hint="cs"/>
          <w:rtl/>
        </w:rPr>
      </w:pPr>
    </w:p>
    <w:p w:rsidR="00C434D8" w:rsidRDefault="00C434D8" w:rsidP="00C434D8">
      <w:pPr>
        <w:rPr>
          <w:rFonts w:hint="cs"/>
          <w:rtl/>
        </w:rPr>
      </w:pPr>
      <w:r>
        <w:rPr>
          <w:rFonts w:hint="cs"/>
          <w:rtl/>
        </w:rPr>
        <w:t>تصاميم المساجد في فلسطين لا تاخذ في الاعتبار التكامل في التصميم من الناحيه المعماريه والبيئيه والانشائيه , كما انها تفتقر الى جانب السلامه والشروط التي يجب مراعاتها في التصميم , نحن في هذا المشروع اوجدنا التكامل بين التصميم المعماري والبيئي والانشائي والميكانيكي بالاضافه الى شروط السلامه .</w:t>
      </w:r>
    </w:p>
    <w:p w:rsidR="00C434D8" w:rsidRDefault="00C434D8" w:rsidP="00C434D8">
      <w:pPr>
        <w:rPr>
          <w:rFonts w:ascii="Arial" w:hAnsi="Arial" w:cs="Arial" w:hint="cs"/>
          <w:color w:val="222222"/>
          <w:rtl/>
          <w:lang w:bidi="ar"/>
        </w:rPr>
      </w:pPr>
      <w:r>
        <w:rPr>
          <w:rFonts w:ascii="Arial" w:hAnsi="Arial" w:cs="Arial" w:hint="cs"/>
          <w:color w:val="222222"/>
          <w:rtl/>
          <w:lang w:bidi="ar"/>
        </w:rPr>
        <w:t>والهدف الرئيسي من هذا المشروع هو التركيز على الجانب البيئي، وتصميم المسجد الأخضر من خلال استخدام ال</w:t>
      </w:r>
      <w:r>
        <w:rPr>
          <w:rFonts w:ascii="Arial" w:hAnsi="Arial" w:cs="Arial" w:hint="cs"/>
          <w:color w:val="222222"/>
          <w:rtl/>
          <w:lang w:bidi="ar"/>
        </w:rPr>
        <w:t>عوازل</w:t>
      </w:r>
      <w:r>
        <w:rPr>
          <w:rFonts w:ascii="Arial" w:hAnsi="Arial" w:cs="Arial" w:hint="cs"/>
          <w:color w:val="222222"/>
          <w:rtl/>
          <w:lang w:bidi="ar"/>
        </w:rPr>
        <w:t xml:space="preserve">، والطاقة الشمسية، وذلك باستخدام </w:t>
      </w:r>
      <w:r w:rsidRPr="00C434D8">
        <w:rPr>
          <w:rFonts w:ascii="Arial" w:hAnsi="Arial" w:cs="Arial"/>
          <w:color w:val="222222"/>
          <w:lang w:bidi="ar"/>
        </w:rPr>
        <w:t>solar chimney</w:t>
      </w:r>
      <w:r w:rsidRPr="00C434D8">
        <w:rPr>
          <w:rFonts w:ascii="Arial" w:hAnsi="Arial" w:cs="Arial"/>
          <w:color w:val="222222"/>
          <w:rtl/>
          <w:lang w:bidi="ar"/>
        </w:rPr>
        <w:t xml:space="preserve"> </w:t>
      </w:r>
      <w:r>
        <w:rPr>
          <w:rFonts w:ascii="Arial" w:hAnsi="Arial" w:cs="Arial" w:hint="cs"/>
          <w:color w:val="222222"/>
          <w:rtl/>
          <w:lang w:bidi="ar"/>
        </w:rPr>
        <w:t xml:space="preserve">في المئذنة، وفتح تهوية الهواء في الجزء العلوي من القبة وتحت لجعل الهواء دوران. لأن </w:t>
      </w:r>
      <w:r>
        <w:rPr>
          <w:rFonts w:ascii="Arial" w:hAnsi="Arial" w:cs="Arial" w:hint="cs"/>
          <w:color w:val="222222"/>
          <w:rtl/>
          <w:lang w:bidi="ar"/>
        </w:rPr>
        <w:t>المساجد في فلسطين</w:t>
      </w:r>
      <w:r>
        <w:rPr>
          <w:rFonts w:ascii="Arial" w:hAnsi="Arial" w:cs="Arial" w:hint="cs"/>
          <w:color w:val="222222"/>
          <w:rtl/>
          <w:lang w:bidi="ar"/>
        </w:rPr>
        <w:t xml:space="preserve"> بشكل عام، تعاني من مشكلة التبريد، والذي يستخدم الطاقة الكهربائية عالية جدا في وقت الصلاة، ولكن المصلين لا يشعر الراحة الحرارية. </w:t>
      </w:r>
    </w:p>
    <w:p w:rsidR="00650EAD" w:rsidRDefault="00C434D8" w:rsidP="00650EAD">
      <w:pPr>
        <w:rPr>
          <w:rFonts w:ascii="Arial" w:hAnsi="Arial" w:cs="Arial" w:hint="cs"/>
          <w:color w:val="222222"/>
          <w:rtl/>
          <w:lang w:bidi="ar"/>
        </w:rPr>
      </w:pPr>
      <w:r>
        <w:rPr>
          <w:rFonts w:ascii="Arial" w:hAnsi="Arial" w:cs="Arial" w:hint="cs"/>
          <w:color w:val="222222"/>
          <w:rtl/>
          <w:lang w:bidi="ar"/>
        </w:rPr>
        <w:t>من الناحيه الانشائيه</w:t>
      </w:r>
      <w:r>
        <w:rPr>
          <w:rFonts w:ascii="Arial" w:hAnsi="Arial" w:cs="Arial" w:hint="cs"/>
          <w:color w:val="222222"/>
          <w:rtl/>
          <w:lang w:bidi="ar"/>
        </w:rPr>
        <w:t>، التحدي هو تقليل عدد الأعمدة في قاعة الصلاة، حيث لا تعيق ترتيب صفوف من المصلين.</w:t>
      </w:r>
      <w:r w:rsidR="00650EAD">
        <w:rPr>
          <w:rFonts w:ascii="Arial" w:hAnsi="Arial" w:cs="Arial" w:hint="cs"/>
          <w:color w:val="222222"/>
          <w:rtl/>
          <w:lang w:bidi="ar"/>
        </w:rPr>
        <w:t xml:space="preserve"> ويتناول ايضا التصميم الزلزالي والشروط الواجب تحققها ليكون المسجد مقاوم للزلازل .</w:t>
      </w:r>
      <w:bookmarkStart w:id="0" w:name="_GoBack"/>
      <w:bookmarkEnd w:id="0"/>
    </w:p>
    <w:p w:rsidR="00C434D8" w:rsidRDefault="00C434D8" w:rsidP="00C434D8">
      <w:pPr>
        <w:rPr>
          <w:rFonts w:ascii="Arial" w:hAnsi="Arial" w:cs="Arial" w:hint="cs"/>
          <w:color w:val="222222"/>
          <w:rtl/>
          <w:lang w:bidi="ar"/>
        </w:rPr>
      </w:pPr>
      <w:r>
        <w:rPr>
          <w:rFonts w:ascii="Arial" w:hAnsi="Arial" w:cs="Arial" w:hint="cs"/>
          <w:color w:val="222222"/>
          <w:rtl/>
          <w:lang w:bidi="ar"/>
        </w:rPr>
        <w:br/>
      </w:r>
      <w:r w:rsidR="00650EAD">
        <w:rPr>
          <w:rFonts w:ascii="Arial" w:hAnsi="Arial" w:cs="Arial" w:hint="cs"/>
          <w:color w:val="222222"/>
          <w:rtl/>
          <w:lang w:bidi="ar"/>
        </w:rPr>
        <w:t xml:space="preserve">من </w:t>
      </w:r>
      <w:r>
        <w:rPr>
          <w:rFonts w:ascii="Arial" w:hAnsi="Arial" w:cs="Arial" w:hint="cs"/>
          <w:color w:val="222222"/>
          <w:rtl/>
          <w:lang w:bidi="ar"/>
        </w:rPr>
        <w:t>الناحيه</w:t>
      </w:r>
      <w:r>
        <w:rPr>
          <w:rFonts w:ascii="Arial" w:hAnsi="Arial" w:cs="Arial" w:hint="cs"/>
          <w:color w:val="222222"/>
          <w:rtl/>
          <w:lang w:bidi="ar"/>
        </w:rPr>
        <w:t xml:space="preserve"> المعمارية </w:t>
      </w:r>
      <w:r>
        <w:rPr>
          <w:rFonts w:ascii="Arial" w:hAnsi="Arial" w:cs="Arial" w:hint="cs"/>
          <w:color w:val="222222"/>
          <w:rtl/>
          <w:lang w:bidi="ar"/>
        </w:rPr>
        <w:t xml:space="preserve">, تحقيق </w:t>
      </w:r>
      <w:r>
        <w:rPr>
          <w:rFonts w:ascii="Arial" w:hAnsi="Arial" w:cs="Arial" w:hint="cs"/>
          <w:color w:val="222222"/>
          <w:rtl/>
          <w:lang w:bidi="ar"/>
        </w:rPr>
        <w:t>الروحانية والحساسة المعمارية الإسلامية التاريخية، مثل القبة والأقواس فوق النوافذ والأبواب، المتخصصة.</w:t>
      </w:r>
    </w:p>
    <w:p w:rsidR="00650EAD" w:rsidRDefault="00C434D8" w:rsidP="00650EAD">
      <w:pPr>
        <w:rPr>
          <w:rFonts w:ascii="Arial" w:hAnsi="Arial" w:cs="Arial" w:hint="cs"/>
          <w:color w:val="222222"/>
          <w:rtl/>
          <w:lang w:bidi="ar"/>
        </w:rPr>
      </w:pPr>
      <w:r>
        <w:rPr>
          <w:rFonts w:ascii="Arial" w:hAnsi="Arial" w:cs="Arial" w:hint="cs"/>
          <w:color w:val="222222"/>
          <w:rtl/>
          <w:lang w:bidi="ar"/>
        </w:rPr>
        <w:t xml:space="preserve">من الناحية العملية، يهدف هذا المشروع إلى </w:t>
      </w:r>
      <w:r w:rsidR="00650EAD">
        <w:rPr>
          <w:rFonts w:ascii="Arial" w:hAnsi="Arial" w:cs="Arial" w:hint="cs"/>
          <w:color w:val="222222"/>
          <w:rtl/>
          <w:lang w:bidi="ar"/>
        </w:rPr>
        <w:t xml:space="preserve">الترشيد في استخدام الكهرباء </w:t>
      </w:r>
      <w:r>
        <w:rPr>
          <w:rFonts w:ascii="Arial" w:hAnsi="Arial" w:cs="Arial" w:hint="cs"/>
          <w:color w:val="222222"/>
          <w:rtl/>
          <w:lang w:bidi="ar"/>
        </w:rPr>
        <w:t xml:space="preserve">، من خلال تقليل الحاجة إلى استخدام </w:t>
      </w:r>
      <w:r w:rsidR="00650EAD">
        <w:rPr>
          <w:rFonts w:ascii="Arial" w:hAnsi="Arial" w:cs="Arial" w:hint="cs"/>
          <w:color w:val="222222"/>
          <w:rtl/>
          <w:lang w:bidi="ar"/>
        </w:rPr>
        <w:t>ال</w:t>
      </w:r>
      <w:r>
        <w:rPr>
          <w:rFonts w:ascii="Arial" w:hAnsi="Arial" w:cs="Arial" w:hint="cs"/>
          <w:color w:val="222222"/>
          <w:rtl/>
          <w:lang w:bidi="ar"/>
        </w:rPr>
        <w:t>مكيفات ، ومن ناحية أخرى يقلل من حاجة الكهرباء من خلال استغلال الطاقة الشمسية في الإضاءة خلال ساعات النهار من خلال فتحات النوافذ، بالإضافة إلى استخدام فتح</w:t>
      </w:r>
      <w:r w:rsidR="00650EAD">
        <w:rPr>
          <w:rFonts w:ascii="Arial" w:hAnsi="Arial" w:cs="Arial" w:hint="cs"/>
          <w:color w:val="222222"/>
          <w:rtl/>
          <w:lang w:bidi="ar"/>
        </w:rPr>
        <w:t>ه</w:t>
      </w:r>
      <w:r>
        <w:rPr>
          <w:rFonts w:ascii="Arial" w:hAnsi="Arial" w:cs="Arial" w:hint="cs"/>
          <w:color w:val="222222"/>
          <w:rtl/>
          <w:lang w:bidi="ar"/>
        </w:rPr>
        <w:t xml:space="preserve"> القبة.</w:t>
      </w:r>
    </w:p>
    <w:p w:rsidR="00C434D8" w:rsidRPr="00C434D8" w:rsidRDefault="00650EAD" w:rsidP="00650EAD">
      <w:pPr>
        <w:rPr>
          <w:rFonts w:ascii="Arial" w:hAnsi="Arial" w:cs="Arial" w:hint="cs"/>
          <w:color w:val="222222"/>
          <w:lang w:bidi="ar"/>
        </w:rPr>
      </w:pPr>
      <w:r>
        <w:rPr>
          <w:rFonts w:ascii="Arial" w:hAnsi="Arial" w:cs="Arial" w:hint="cs"/>
          <w:color w:val="222222"/>
          <w:rtl/>
          <w:lang w:bidi="ar"/>
        </w:rPr>
        <w:t>كم يراعي المشروع شروط السلامه ومخارج الطوارئ في حال حدوث حريق او زلزال والاجراءات اللازمه لهذا المتطلب .</w:t>
      </w:r>
      <w:r w:rsidR="00C434D8">
        <w:rPr>
          <w:rFonts w:ascii="Arial" w:hAnsi="Arial" w:cs="Arial" w:hint="cs"/>
          <w:color w:val="222222"/>
          <w:rtl/>
          <w:lang w:bidi="ar"/>
        </w:rPr>
        <w:br/>
      </w:r>
      <w:r w:rsidR="00C434D8">
        <w:rPr>
          <w:rFonts w:ascii="Arial" w:hAnsi="Arial" w:cs="Arial" w:hint="cs"/>
          <w:color w:val="222222"/>
          <w:rtl/>
          <w:lang w:bidi="ar"/>
        </w:rPr>
        <w:br/>
      </w:r>
    </w:p>
    <w:sectPr w:rsidR="00C434D8" w:rsidRPr="00C434D8" w:rsidSect="0088314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4D8"/>
    <w:rsid w:val="00650EAD"/>
    <w:rsid w:val="0088314B"/>
    <w:rsid w:val="00C434D8"/>
    <w:rsid w:val="00E25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1</cp:revision>
  <dcterms:created xsi:type="dcterms:W3CDTF">2018-01-02T07:46:00Z</dcterms:created>
  <dcterms:modified xsi:type="dcterms:W3CDTF">2018-01-02T08:01:00Z</dcterms:modified>
</cp:coreProperties>
</file>