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A61" w:rsidRDefault="00241CB2" w:rsidP="00241CB2">
      <w:pPr>
        <w:jc w:val="center"/>
        <w:rPr>
          <w:rFonts w:hint="cs"/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ملخص مشروع التخرج</w:t>
      </w:r>
    </w:p>
    <w:p w:rsidR="00241CB2" w:rsidRDefault="00241CB2" w:rsidP="003A314E">
      <w:pPr>
        <w:jc w:val="right"/>
        <w:rPr>
          <w:rFonts w:hint="cs"/>
          <w:b/>
          <w:bCs/>
          <w:sz w:val="32"/>
          <w:szCs w:val="32"/>
          <w:rtl/>
        </w:rPr>
      </w:pPr>
    </w:p>
    <w:p w:rsidR="003A314E" w:rsidRDefault="00241CB2" w:rsidP="003A314E">
      <w:pPr>
        <w:jc w:val="right"/>
        <w:rPr>
          <w:rFonts w:hint="cs"/>
          <w:sz w:val="28"/>
          <w:szCs w:val="28"/>
          <w:rtl/>
        </w:rPr>
      </w:pPr>
      <w:r w:rsidRPr="003A314E">
        <w:rPr>
          <w:rFonts w:hint="cs"/>
          <w:sz w:val="28"/>
          <w:szCs w:val="28"/>
          <w:rtl/>
        </w:rPr>
        <w:t>قمنا في مشروعنا هذا بأعادة تحليل الأحمال الواقعه على مبنى جودة السكني ذو ال7 طوابق الموجود في مدينة نابلس منطقة رفيديا.</w:t>
      </w:r>
    </w:p>
    <w:p w:rsidR="00241CB2" w:rsidRDefault="00241CB2" w:rsidP="003A314E">
      <w:pPr>
        <w:jc w:val="right"/>
        <w:rPr>
          <w:rFonts w:cs="Arial" w:hint="cs"/>
          <w:sz w:val="28"/>
          <w:szCs w:val="28"/>
          <w:rtl/>
        </w:rPr>
      </w:pPr>
      <w:r w:rsidRPr="003A314E">
        <w:rPr>
          <w:rFonts w:hint="cs"/>
          <w:sz w:val="28"/>
          <w:szCs w:val="28"/>
          <w:rtl/>
        </w:rPr>
        <w:br/>
      </w:r>
      <w:r w:rsidRPr="003A314E">
        <w:rPr>
          <w:rFonts w:cs="Arial" w:hint="cs"/>
          <w:sz w:val="28"/>
          <w:szCs w:val="28"/>
          <w:rtl/>
        </w:rPr>
        <w:t>هذا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المشروع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عبارة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عن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تحليل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ومن ثم 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لمبنى</w:t>
      </w:r>
      <w:r w:rsidRPr="003A314E">
        <w:rPr>
          <w:rFonts w:cs="Arial"/>
          <w:sz w:val="28"/>
          <w:szCs w:val="28"/>
          <w:rtl/>
        </w:rPr>
        <w:t xml:space="preserve"> (</w:t>
      </w:r>
      <w:r w:rsidRPr="003A314E">
        <w:rPr>
          <w:rFonts w:cs="Arial" w:hint="cs"/>
          <w:sz w:val="28"/>
          <w:szCs w:val="28"/>
          <w:rtl/>
        </w:rPr>
        <w:t>جودة</w:t>
      </w:r>
      <w:r w:rsidRPr="003A314E">
        <w:rPr>
          <w:rFonts w:cs="Arial"/>
          <w:sz w:val="28"/>
          <w:szCs w:val="28"/>
          <w:rtl/>
        </w:rPr>
        <w:t xml:space="preserve">) </w:t>
      </w:r>
      <w:r w:rsidRPr="003A314E">
        <w:rPr>
          <w:rFonts w:cs="Arial" w:hint="cs"/>
          <w:sz w:val="28"/>
          <w:szCs w:val="28"/>
          <w:rtl/>
        </w:rPr>
        <w:t>الذي يتكون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من</w:t>
      </w:r>
      <w:r w:rsidRPr="003A314E">
        <w:rPr>
          <w:rFonts w:cs="Arial"/>
          <w:sz w:val="28"/>
          <w:szCs w:val="28"/>
          <w:rtl/>
        </w:rPr>
        <w:t xml:space="preserve"> 7 </w:t>
      </w:r>
      <w:r w:rsidRPr="003A314E">
        <w:rPr>
          <w:rFonts w:cs="Arial" w:hint="cs"/>
          <w:sz w:val="28"/>
          <w:szCs w:val="28"/>
          <w:rtl/>
        </w:rPr>
        <w:t>طوابق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بمساحة</w:t>
      </w:r>
      <w:r w:rsidRPr="003A314E">
        <w:rPr>
          <w:rFonts w:cs="Arial"/>
          <w:sz w:val="28"/>
          <w:szCs w:val="28"/>
          <w:rtl/>
        </w:rPr>
        <w:t xml:space="preserve"> 380 </w:t>
      </w:r>
      <w:r w:rsidRPr="003A314E">
        <w:rPr>
          <w:rFonts w:cs="Arial" w:hint="cs"/>
          <w:sz w:val="28"/>
          <w:szCs w:val="28"/>
          <w:rtl/>
        </w:rPr>
        <w:t>متر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مربع</w:t>
      </w:r>
      <w:r w:rsidR="001162C0" w:rsidRPr="003A314E">
        <w:rPr>
          <w:rFonts w:cs="Arial" w:hint="cs"/>
          <w:sz w:val="28"/>
          <w:szCs w:val="28"/>
          <w:rtl/>
        </w:rPr>
        <w:t xml:space="preserve"> لكل طابق</w:t>
      </w:r>
      <w:r w:rsidRPr="003A314E">
        <w:rPr>
          <w:rFonts w:cs="Arial"/>
          <w:sz w:val="28"/>
          <w:szCs w:val="28"/>
          <w:rtl/>
        </w:rPr>
        <w:t xml:space="preserve">. </w:t>
      </w:r>
      <w:r w:rsidRPr="003A314E">
        <w:rPr>
          <w:rFonts w:cs="Arial" w:hint="cs"/>
          <w:sz w:val="28"/>
          <w:szCs w:val="28"/>
          <w:rtl/>
        </w:rPr>
        <w:t>سيتم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إجراء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تحليل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 xml:space="preserve">الأحمال الأرضيه والزلزالية ومن ثم التصميم الأمثل لقواعد المبنى 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باستخدام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البرامج الازمة .</w:t>
      </w:r>
      <w:r w:rsidR="003A314E">
        <w:rPr>
          <w:rFonts w:cs="Arial" w:hint="cs"/>
          <w:sz w:val="28"/>
          <w:szCs w:val="28"/>
          <w:rtl/>
        </w:rPr>
        <w:t xml:space="preserve"> ( ايتابس + سيف )</w:t>
      </w:r>
    </w:p>
    <w:p w:rsidR="003A314E" w:rsidRPr="003A314E" w:rsidRDefault="003A314E" w:rsidP="003A314E">
      <w:pPr>
        <w:jc w:val="right"/>
        <w:rPr>
          <w:rFonts w:cs="Arial"/>
          <w:sz w:val="28"/>
          <w:szCs w:val="28"/>
        </w:rPr>
      </w:pPr>
    </w:p>
    <w:p w:rsidR="00241CB2" w:rsidRPr="003A314E" w:rsidRDefault="00241CB2" w:rsidP="003A314E">
      <w:pPr>
        <w:jc w:val="right"/>
        <w:rPr>
          <w:rFonts w:cs="Arial" w:hint="cs"/>
          <w:sz w:val="28"/>
          <w:szCs w:val="28"/>
          <w:rtl/>
        </w:rPr>
      </w:pPr>
      <w:r w:rsidRPr="003A314E">
        <w:rPr>
          <w:rFonts w:cs="Arial" w:hint="cs"/>
          <w:sz w:val="28"/>
          <w:szCs w:val="28"/>
          <w:rtl/>
        </w:rPr>
        <w:t>الهدف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الأساسي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هو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أساسات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مبنى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سكني</w:t>
      </w:r>
      <w:r w:rsidRPr="003A314E">
        <w:rPr>
          <w:rFonts w:cs="Arial"/>
          <w:sz w:val="28"/>
          <w:szCs w:val="28"/>
          <w:rtl/>
        </w:rPr>
        <w:t xml:space="preserve"> </w:t>
      </w:r>
      <w:r w:rsidR="003A314E">
        <w:rPr>
          <w:rFonts w:cs="Arial" w:hint="cs"/>
          <w:sz w:val="28"/>
          <w:szCs w:val="28"/>
          <w:rtl/>
        </w:rPr>
        <w:t>مرتين، الاولى بأخذ الأحمال الأرضيه فقط ، والثانيه بأخذ كل الأحمال الواقعه سواء كانت أحمال أرضية أو أحمال جانبيه زلزالية، ومقارنة الحالتين.</w:t>
      </w:r>
      <w:r w:rsidR="001162C0">
        <w:rPr>
          <w:b/>
          <w:bCs/>
          <w:sz w:val="32"/>
          <w:szCs w:val="32"/>
          <w:rtl/>
        </w:rPr>
        <w:br/>
      </w:r>
      <w:r w:rsidR="001162C0">
        <w:rPr>
          <w:rFonts w:hint="cs"/>
          <w:b/>
          <w:bCs/>
          <w:sz w:val="32"/>
          <w:szCs w:val="32"/>
          <w:rtl/>
        </w:rPr>
        <w:br/>
      </w:r>
      <w:r w:rsidR="001162C0" w:rsidRPr="003A314E">
        <w:rPr>
          <w:rFonts w:cs="Arial" w:hint="cs"/>
          <w:sz w:val="28"/>
          <w:szCs w:val="28"/>
          <w:rtl/>
        </w:rPr>
        <w:t>يحتوي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هذا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المشروع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على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ثمانية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فصول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تمت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مناقشتها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أدناه :</w:t>
      </w:r>
      <w:r w:rsidR="001162C0" w:rsidRPr="003A314E">
        <w:rPr>
          <w:rFonts w:cs="Arial" w:hint="cs"/>
          <w:sz w:val="28"/>
          <w:szCs w:val="28"/>
          <w:rtl/>
        </w:rPr>
        <w:br/>
      </w:r>
      <w:r w:rsidR="001162C0" w:rsidRPr="003A314E">
        <w:rPr>
          <w:rFonts w:cs="Arial"/>
          <w:sz w:val="28"/>
          <w:szCs w:val="28"/>
          <w:rtl/>
        </w:rPr>
        <w:br/>
      </w:r>
      <w:r w:rsidR="001162C0" w:rsidRPr="003A314E">
        <w:rPr>
          <w:rFonts w:cs="Arial" w:hint="cs"/>
          <w:sz w:val="28"/>
          <w:szCs w:val="28"/>
          <w:rtl/>
        </w:rPr>
        <w:t>يتكون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الفصل</w:t>
      </w:r>
      <w:r w:rsidR="001162C0" w:rsidRPr="003A314E">
        <w:rPr>
          <w:rFonts w:cs="Arial"/>
          <w:b/>
          <w:bCs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الأول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من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تعريف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عام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للأسس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والمتطلبات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العامة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للمؤسسات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وكيفية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اختيار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نوع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الأساس.</w:t>
      </w:r>
      <w:r w:rsidR="001162C0" w:rsidRPr="003A314E">
        <w:rPr>
          <w:rFonts w:cs="Arial" w:hint="cs"/>
          <w:sz w:val="28"/>
          <w:szCs w:val="28"/>
          <w:rtl/>
        </w:rPr>
        <w:br/>
      </w:r>
      <w:r w:rsidR="001162C0" w:rsidRPr="003A314E">
        <w:rPr>
          <w:rFonts w:cs="Arial"/>
          <w:sz w:val="28"/>
          <w:szCs w:val="28"/>
          <w:rtl/>
        </w:rPr>
        <w:br/>
      </w:r>
      <w:r w:rsidR="001162C0" w:rsidRPr="003A314E">
        <w:rPr>
          <w:rFonts w:cs="Arial" w:hint="cs"/>
          <w:sz w:val="28"/>
          <w:szCs w:val="28"/>
          <w:rtl/>
        </w:rPr>
        <w:t>يقدم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الفصل</w:t>
      </w:r>
      <w:r w:rsidR="001162C0" w:rsidRPr="003A314E">
        <w:rPr>
          <w:rFonts w:cs="Arial"/>
          <w:b/>
          <w:bCs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الثاني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مراجعة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لأنواع الأساسات بشكل عام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؛ من اساس ضحل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وعميق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حيث يوضح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ويناقش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هذه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الأنواع.</w:t>
      </w:r>
      <w:r w:rsidR="001162C0" w:rsidRPr="003A314E">
        <w:rPr>
          <w:rFonts w:cs="Arial" w:hint="cs"/>
          <w:sz w:val="28"/>
          <w:szCs w:val="28"/>
          <w:rtl/>
        </w:rPr>
        <w:br/>
      </w:r>
      <w:r w:rsidR="001162C0" w:rsidRPr="003A314E">
        <w:rPr>
          <w:rFonts w:cs="Arial"/>
          <w:sz w:val="28"/>
          <w:szCs w:val="28"/>
          <w:rtl/>
        </w:rPr>
        <w:br/>
      </w:r>
      <w:r w:rsidR="001162C0" w:rsidRPr="003A314E">
        <w:rPr>
          <w:rFonts w:cs="Arial" w:hint="cs"/>
          <w:sz w:val="28"/>
          <w:szCs w:val="28"/>
          <w:rtl/>
        </w:rPr>
        <w:t>يقدم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الفصل</w:t>
      </w:r>
      <w:r w:rsidR="001162C0" w:rsidRPr="003A314E">
        <w:rPr>
          <w:rFonts w:cs="Arial"/>
          <w:b/>
          <w:bCs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الثالث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التحليل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الانشائي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لمشروع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البناء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المقترح</w:t>
      </w:r>
      <w:r w:rsidR="001162C0" w:rsidRPr="003A314E">
        <w:rPr>
          <w:rFonts w:cs="Arial"/>
          <w:sz w:val="28"/>
          <w:szCs w:val="28"/>
          <w:rtl/>
        </w:rPr>
        <w:t xml:space="preserve">. </w:t>
      </w:r>
      <w:r w:rsidR="001162C0" w:rsidRPr="003A314E">
        <w:rPr>
          <w:rFonts w:cs="Arial" w:hint="cs"/>
          <w:sz w:val="28"/>
          <w:szCs w:val="28"/>
          <w:rtl/>
        </w:rPr>
        <w:t>يتم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استخدام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 xml:space="preserve">برنامج </w:t>
      </w:r>
      <w:r w:rsidR="001162C0" w:rsidRPr="003A314E">
        <w:rPr>
          <w:rFonts w:hint="cs"/>
          <w:sz w:val="28"/>
          <w:szCs w:val="28"/>
          <w:rtl/>
        </w:rPr>
        <w:t xml:space="preserve">ايتابس </w:t>
      </w:r>
      <w:r w:rsidR="001162C0" w:rsidRPr="003A314E">
        <w:rPr>
          <w:rFonts w:cs="Arial" w:hint="cs"/>
          <w:sz w:val="28"/>
          <w:szCs w:val="28"/>
          <w:rtl/>
        </w:rPr>
        <w:t>لتحليل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الجزء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الانشائي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من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المشروع</w:t>
      </w:r>
      <w:r w:rsidR="001162C0" w:rsidRPr="003A314E">
        <w:rPr>
          <w:rFonts w:cs="Arial"/>
          <w:sz w:val="28"/>
          <w:szCs w:val="28"/>
          <w:rtl/>
        </w:rPr>
        <w:t xml:space="preserve">. </w:t>
      </w:r>
      <w:r w:rsidR="001162C0" w:rsidRPr="003A314E">
        <w:rPr>
          <w:rFonts w:cs="Arial" w:hint="cs"/>
          <w:sz w:val="28"/>
          <w:szCs w:val="28"/>
          <w:rtl/>
        </w:rPr>
        <w:t>يتم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جدولة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الأحمال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وعرضها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في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هذا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الفصل بالإضافة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إلى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أن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هذا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الفصل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يلخص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الجوانب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الرئيسية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للتقرير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الجيوتقني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لموقع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المشروع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المقترح</w:t>
      </w:r>
      <w:r w:rsidR="001162C0" w:rsidRPr="003A314E">
        <w:rPr>
          <w:rFonts w:cs="Arial"/>
          <w:sz w:val="28"/>
          <w:szCs w:val="28"/>
          <w:rtl/>
        </w:rPr>
        <w:t xml:space="preserve">. </w:t>
      </w:r>
      <w:r w:rsidR="001162C0" w:rsidRPr="003A314E">
        <w:rPr>
          <w:rFonts w:cs="Arial" w:hint="cs"/>
          <w:sz w:val="28"/>
          <w:szCs w:val="28"/>
          <w:rtl/>
        </w:rPr>
        <w:t>ويتحدث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عن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قدرة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تحمل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التربة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،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والمعايير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الجيوتقنية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الأخرى.</w:t>
      </w:r>
      <w:r w:rsidR="001162C0" w:rsidRPr="003A314E">
        <w:rPr>
          <w:rFonts w:cs="Arial"/>
          <w:sz w:val="28"/>
          <w:szCs w:val="28"/>
          <w:rtl/>
        </w:rPr>
        <w:br/>
      </w:r>
      <w:r w:rsidR="001162C0" w:rsidRPr="003A314E">
        <w:rPr>
          <w:rFonts w:cs="Arial" w:hint="cs"/>
          <w:sz w:val="28"/>
          <w:szCs w:val="28"/>
          <w:rtl/>
        </w:rPr>
        <w:br/>
        <w:t>يعرض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الفصل</w:t>
      </w:r>
      <w:r w:rsidR="001162C0" w:rsidRPr="003A314E">
        <w:rPr>
          <w:rFonts w:cs="Arial"/>
          <w:b/>
          <w:bCs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b/>
          <w:bCs/>
          <w:sz w:val="28"/>
          <w:szCs w:val="28"/>
          <w:rtl/>
        </w:rPr>
        <w:t>الرابع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النظام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الانشائي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وكيية حساب</w:t>
      </w:r>
      <w:r w:rsidR="001162C0" w:rsidRPr="003A314E">
        <w:rPr>
          <w:rFonts w:cs="Arial"/>
          <w:sz w:val="28"/>
          <w:szCs w:val="28"/>
          <w:rtl/>
        </w:rPr>
        <w:t xml:space="preserve"> </w:t>
      </w:r>
      <w:r w:rsidR="001162C0" w:rsidRPr="003A314E">
        <w:rPr>
          <w:rFonts w:cs="Arial" w:hint="cs"/>
          <w:sz w:val="28"/>
          <w:szCs w:val="28"/>
          <w:rtl/>
        </w:rPr>
        <w:t>الأحمال الأرضية والحمل الزلزالي.</w:t>
      </w:r>
      <w:r w:rsidR="001162C0" w:rsidRPr="003A314E">
        <w:rPr>
          <w:rFonts w:cs="Arial" w:hint="cs"/>
          <w:sz w:val="28"/>
          <w:szCs w:val="28"/>
          <w:rtl/>
        </w:rPr>
        <w:br/>
      </w:r>
    </w:p>
    <w:p w:rsidR="001162C0" w:rsidRPr="00241CB2" w:rsidRDefault="001162C0" w:rsidP="003A314E">
      <w:pPr>
        <w:jc w:val="right"/>
        <w:rPr>
          <w:rFonts w:hint="cs"/>
          <w:sz w:val="32"/>
          <w:szCs w:val="32"/>
          <w:rtl/>
        </w:rPr>
      </w:pPr>
      <w:r w:rsidRPr="003A314E">
        <w:rPr>
          <w:rFonts w:cs="Arial" w:hint="cs"/>
          <w:sz w:val="28"/>
          <w:szCs w:val="28"/>
          <w:rtl/>
        </w:rPr>
        <w:t>يحدد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b/>
          <w:bCs/>
          <w:sz w:val="28"/>
          <w:szCs w:val="28"/>
          <w:rtl/>
        </w:rPr>
        <w:t>الفصل</w:t>
      </w:r>
      <w:r w:rsidRPr="003A314E">
        <w:rPr>
          <w:rFonts w:cs="Arial"/>
          <w:b/>
          <w:bCs/>
          <w:sz w:val="28"/>
          <w:szCs w:val="28"/>
          <w:rtl/>
        </w:rPr>
        <w:t xml:space="preserve"> </w:t>
      </w:r>
      <w:r w:rsidRPr="003A314E">
        <w:rPr>
          <w:rFonts w:cs="Arial" w:hint="cs"/>
          <w:b/>
          <w:bCs/>
          <w:sz w:val="28"/>
          <w:szCs w:val="28"/>
          <w:rtl/>
        </w:rPr>
        <w:t>الخامس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الأبعاد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الأولية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للأساس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،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ويصف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أيضًا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نمذجة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الأساس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في</w:t>
      </w:r>
      <w:r w:rsidRPr="003A314E">
        <w:rPr>
          <w:rFonts w:hint="cs"/>
          <w:sz w:val="28"/>
          <w:szCs w:val="28"/>
          <w:rtl/>
        </w:rPr>
        <w:t xml:space="preserve"> برنامج سيف 2020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المختص بتصميم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الأرضيات</w:t>
      </w:r>
      <w:r w:rsidRPr="003A314E">
        <w:rPr>
          <w:rFonts w:cs="Arial"/>
          <w:sz w:val="28"/>
          <w:szCs w:val="28"/>
          <w:rtl/>
        </w:rPr>
        <w:t xml:space="preserve">. </w:t>
      </w:r>
      <w:r w:rsidRPr="003A314E">
        <w:rPr>
          <w:rFonts w:cs="Arial" w:hint="cs"/>
          <w:sz w:val="28"/>
          <w:szCs w:val="28"/>
          <w:rtl/>
        </w:rPr>
        <w:t>كانت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الجوانب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الرئيسية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لتحديد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الأبعاد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موجودة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تحديد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الأبعاد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النهائية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للأساس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 xml:space="preserve">الحصري . </w:t>
      </w:r>
      <w:r w:rsidRPr="003A314E">
        <w:rPr>
          <w:rFonts w:cs="Arial"/>
          <w:sz w:val="28"/>
          <w:szCs w:val="28"/>
          <w:rtl/>
        </w:rPr>
        <w:br/>
      </w:r>
      <w:r w:rsidRPr="003A314E">
        <w:rPr>
          <w:rFonts w:cs="Arial" w:hint="cs"/>
          <w:sz w:val="28"/>
          <w:szCs w:val="28"/>
          <w:rtl/>
        </w:rPr>
        <w:lastRenderedPageBreak/>
        <w:br/>
        <w:t>يقدم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b/>
          <w:bCs/>
          <w:sz w:val="28"/>
          <w:szCs w:val="28"/>
          <w:rtl/>
        </w:rPr>
        <w:t>الفصل</w:t>
      </w:r>
      <w:r w:rsidRPr="003A314E">
        <w:rPr>
          <w:rFonts w:cs="Arial"/>
          <w:b/>
          <w:bCs/>
          <w:sz w:val="28"/>
          <w:szCs w:val="28"/>
          <w:rtl/>
        </w:rPr>
        <w:t xml:space="preserve"> </w:t>
      </w:r>
      <w:r w:rsidRPr="003A314E">
        <w:rPr>
          <w:rFonts w:cs="Arial" w:hint="cs"/>
          <w:b/>
          <w:bCs/>
          <w:sz w:val="28"/>
          <w:szCs w:val="28"/>
          <w:rtl/>
        </w:rPr>
        <w:t>السادس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الخيار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الأول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للمشروع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،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وهو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 xml:space="preserve">الأساس الحصري 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تحت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أحمال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الجاذبية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فقط</w:t>
      </w:r>
      <w:r w:rsidRPr="003A314E">
        <w:rPr>
          <w:rFonts w:cs="Arial"/>
          <w:sz w:val="28"/>
          <w:szCs w:val="28"/>
          <w:rtl/>
        </w:rPr>
        <w:t xml:space="preserve">. </w:t>
      </w:r>
      <w:r w:rsidRPr="003A314E">
        <w:rPr>
          <w:rFonts w:cs="Arial" w:hint="cs"/>
          <w:sz w:val="28"/>
          <w:szCs w:val="28"/>
          <w:rtl/>
        </w:rPr>
        <w:t>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التحليل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والتصميم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بواسطة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برنامج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سيف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،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حيث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الحصول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على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رد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الفعل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الأولي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من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برنامج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ايتابس</w:t>
      </w:r>
      <w:r w:rsidRPr="003A314E">
        <w:rPr>
          <w:rFonts w:cs="Arial"/>
          <w:sz w:val="28"/>
          <w:szCs w:val="28"/>
          <w:rtl/>
        </w:rPr>
        <w:t xml:space="preserve"> . </w:t>
      </w:r>
      <w:r w:rsidRPr="003A314E">
        <w:rPr>
          <w:rFonts w:cs="Arial" w:hint="cs"/>
          <w:sz w:val="28"/>
          <w:szCs w:val="28"/>
          <w:rtl/>
        </w:rPr>
        <w:t>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حساب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تسليح الأساس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الحصري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الانحناء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والقص</w:t>
      </w:r>
      <w:r w:rsidRPr="003A314E">
        <w:rPr>
          <w:rFonts w:cs="Arial"/>
          <w:sz w:val="28"/>
          <w:szCs w:val="28"/>
          <w:rtl/>
        </w:rPr>
        <w:t xml:space="preserve">. </w:t>
      </w:r>
      <w:r w:rsidRPr="003A314E">
        <w:rPr>
          <w:rFonts w:cs="Arial" w:hint="cs"/>
          <w:sz w:val="28"/>
          <w:szCs w:val="28"/>
          <w:rtl/>
        </w:rPr>
        <w:t>ثم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يتم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توضيح</w:t>
      </w:r>
      <w:r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كميات الخرسانة والحديد الازم</w:t>
      </w:r>
      <w:r w:rsidRPr="003A314E">
        <w:rPr>
          <w:rFonts w:cs="Arial" w:hint="cs"/>
          <w:sz w:val="28"/>
          <w:szCs w:val="28"/>
          <w:rtl/>
        </w:rPr>
        <w:t>.</w:t>
      </w:r>
      <w:r w:rsidRPr="003A314E">
        <w:rPr>
          <w:rFonts w:cs="Arial" w:hint="cs"/>
          <w:sz w:val="28"/>
          <w:szCs w:val="28"/>
          <w:rtl/>
        </w:rPr>
        <w:br/>
      </w:r>
      <w:r w:rsidRPr="003A314E">
        <w:rPr>
          <w:rFonts w:cs="Arial"/>
          <w:sz w:val="28"/>
          <w:szCs w:val="28"/>
          <w:rtl/>
        </w:rPr>
        <w:br/>
      </w:r>
      <w:r w:rsidRPr="003A314E">
        <w:rPr>
          <w:rFonts w:cs="Arial" w:hint="cs"/>
          <w:sz w:val="28"/>
          <w:szCs w:val="28"/>
          <w:rtl/>
        </w:rPr>
        <w:t>يقدم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b/>
          <w:bCs/>
          <w:sz w:val="28"/>
          <w:szCs w:val="28"/>
          <w:rtl/>
        </w:rPr>
        <w:t>الفصل السابع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الخيار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الثاني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للمشروع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،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وهو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الأساس الحصري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تحت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أحمال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الجاذبية</w:t>
      </w:r>
      <w:r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والأحمال الزلزالية الجانبيه</w:t>
      </w:r>
      <w:r w:rsidRPr="003A314E">
        <w:rPr>
          <w:rFonts w:cs="Arial"/>
          <w:sz w:val="28"/>
          <w:szCs w:val="28"/>
          <w:rtl/>
        </w:rPr>
        <w:t xml:space="preserve">. </w:t>
      </w:r>
      <w:r w:rsidRPr="003A314E">
        <w:rPr>
          <w:rFonts w:cs="Arial" w:hint="cs"/>
          <w:sz w:val="28"/>
          <w:szCs w:val="28"/>
          <w:rtl/>
        </w:rPr>
        <w:t>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التحليل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والتصميم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بواسطة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برنامج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سيف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،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حيث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الحصول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على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رد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الفعل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الأولي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من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برنامج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ايتابس</w:t>
      </w:r>
      <w:r w:rsidRPr="003A314E">
        <w:rPr>
          <w:rFonts w:cs="Arial"/>
          <w:sz w:val="28"/>
          <w:szCs w:val="28"/>
          <w:rtl/>
        </w:rPr>
        <w:t xml:space="preserve"> . </w:t>
      </w:r>
      <w:r w:rsidRPr="003A314E">
        <w:rPr>
          <w:rFonts w:cs="Arial" w:hint="cs"/>
          <w:sz w:val="28"/>
          <w:szCs w:val="28"/>
          <w:rtl/>
        </w:rPr>
        <w:t>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حساب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تسليح الأساس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الحصري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لتصميم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الانحناء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والقص</w:t>
      </w:r>
      <w:r w:rsidRPr="003A314E">
        <w:rPr>
          <w:rFonts w:cs="Arial"/>
          <w:sz w:val="28"/>
          <w:szCs w:val="28"/>
          <w:rtl/>
        </w:rPr>
        <w:t xml:space="preserve">. </w:t>
      </w:r>
      <w:r w:rsidRPr="003A314E">
        <w:rPr>
          <w:rFonts w:cs="Arial" w:hint="cs"/>
          <w:sz w:val="28"/>
          <w:szCs w:val="28"/>
          <w:rtl/>
        </w:rPr>
        <w:t>ثم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يتم</w:t>
      </w:r>
      <w:r w:rsidRPr="003A314E">
        <w:rPr>
          <w:rFonts w:cs="Arial"/>
          <w:sz w:val="28"/>
          <w:szCs w:val="28"/>
          <w:rtl/>
        </w:rPr>
        <w:t xml:space="preserve"> </w:t>
      </w:r>
      <w:r w:rsidRPr="003A314E">
        <w:rPr>
          <w:rFonts w:cs="Arial" w:hint="cs"/>
          <w:sz w:val="28"/>
          <w:szCs w:val="28"/>
          <w:rtl/>
        </w:rPr>
        <w:t>توضيح</w:t>
      </w:r>
      <w:r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 xml:space="preserve">كميات </w:t>
      </w:r>
      <w:r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الخرسانة</w:t>
      </w:r>
      <w:r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وحديد التسليح</w:t>
      </w:r>
      <w:r w:rsidRPr="003A314E">
        <w:rPr>
          <w:rFonts w:cs="Arial" w:hint="cs"/>
          <w:sz w:val="28"/>
          <w:szCs w:val="28"/>
          <w:rtl/>
        </w:rPr>
        <w:t xml:space="preserve"> الازم.</w:t>
      </w:r>
      <w:r w:rsidR="003A314E" w:rsidRPr="003A314E">
        <w:rPr>
          <w:rFonts w:cs="Arial"/>
          <w:sz w:val="28"/>
          <w:szCs w:val="28"/>
          <w:rtl/>
        </w:rPr>
        <w:br/>
      </w:r>
      <w:r w:rsidR="003A314E" w:rsidRPr="003A314E">
        <w:rPr>
          <w:rFonts w:cs="Arial" w:hint="cs"/>
          <w:sz w:val="28"/>
          <w:szCs w:val="28"/>
          <w:rtl/>
        </w:rPr>
        <w:br/>
        <w:t>يقدم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b/>
          <w:bCs/>
          <w:sz w:val="28"/>
          <w:szCs w:val="28"/>
          <w:rtl/>
        </w:rPr>
        <w:t>الفصل</w:t>
      </w:r>
      <w:r w:rsidR="003A314E" w:rsidRPr="003A314E">
        <w:rPr>
          <w:rFonts w:cs="Arial"/>
          <w:b/>
          <w:bCs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b/>
          <w:bCs/>
          <w:sz w:val="28"/>
          <w:szCs w:val="28"/>
          <w:rtl/>
        </w:rPr>
        <w:t>الثامن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مقارنة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لكل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خيار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تصميم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وفقًا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للكميات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،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ويناقش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النتائج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وكيف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يغير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تأثير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الأحمال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الزلزالية</w:t>
      </w:r>
      <w:r w:rsidR="003A314E" w:rsidRPr="003A314E">
        <w:rPr>
          <w:rFonts w:cs="Arial"/>
          <w:sz w:val="28"/>
          <w:szCs w:val="28"/>
          <w:rtl/>
        </w:rPr>
        <w:t xml:space="preserve"> </w:t>
      </w:r>
      <w:r w:rsidR="003A314E" w:rsidRPr="003A314E">
        <w:rPr>
          <w:rFonts w:cs="Arial" w:hint="cs"/>
          <w:sz w:val="28"/>
          <w:szCs w:val="28"/>
          <w:rtl/>
        </w:rPr>
        <w:t>النتائج</w:t>
      </w:r>
      <w:r w:rsidR="003A314E">
        <w:rPr>
          <w:rFonts w:cs="Arial" w:hint="cs"/>
          <w:sz w:val="28"/>
          <w:szCs w:val="28"/>
          <w:rtl/>
        </w:rPr>
        <w:t>.</w:t>
      </w:r>
    </w:p>
    <w:sectPr w:rsidR="001162C0" w:rsidRPr="00241CB2" w:rsidSect="00241CB2">
      <w:pgSz w:w="12240" w:h="15840"/>
      <w:pgMar w:top="1440" w:right="1800" w:bottom="1440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41CB2"/>
    <w:rsid w:val="001162C0"/>
    <w:rsid w:val="00241CB2"/>
    <w:rsid w:val="003A314E"/>
    <w:rsid w:val="009306B2"/>
    <w:rsid w:val="00C1466D"/>
    <w:rsid w:val="00D4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44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3B3143-FE44-4C36-8E5F-A666A8B6C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2022-01-17T21:27:00Z</dcterms:created>
  <dcterms:modified xsi:type="dcterms:W3CDTF">2022-01-17T21:53:00Z</dcterms:modified>
</cp:coreProperties>
</file>