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288BF" w14:textId="77777777" w:rsidR="00C70EDA" w:rsidRDefault="00C70EDA" w:rsidP="00C70EDA">
      <w:pPr>
        <w:jc w:val="right"/>
      </w:pPr>
      <w:r>
        <w:rPr>
          <w:rFonts w:cs="Arial"/>
          <w:rtl/>
        </w:rPr>
        <w:t>ملخص المشروع</w:t>
      </w:r>
      <w:r>
        <w:t>:</w:t>
      </w:r>
    </w:p>
    <w:p w14:paraId="5DD4DB15" w14:textId="1F6D110D" w:rsidR="00C70EDA" w:rsidRDefault="00C70EDA" w:rsidP="00C70EDA">
      <w:pPr>
        <w:jc w:val="right"/>
      </w:pPr>
      <w:r>
        <w:rPr>
          <w:rFonts w:cs="Arial"/>
          <w:rtl/>
        </w:rPr>
        <w:t xml:space="preserve">بلغ عدد وفيات الأطفال بسبب </w:t>
      </w:r>
      <w:r>
        <w:rPr>
          <w:rFonts w:cs="Arial" w:hint="cs"/>
          <w:rtl/>
        </w:rPr>
        <w:t xml:space="preserve">الاختناق داخل السيارات </w:t>
      </w:r>
      <w:r>
        <w:rPr>
          <w:rFonts w:cs="Arial"/>
          <w:rtl/>
        </w:rPr>
        <w:t xml:space="preserve">لعام 2020 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24 </w:t>
      </w:r>
      <w:r>
        <w:rPr>
          <w:rFonts w:cs="Arial" w:hint="cs"/>
          <w:rtl/>
        </w:rPr>
        <w:t xml:space="preserve">وفاة </w:t>
      </w:r>
      <w:r>
        <w:rPr>
          <w:rFonts w:cs="Arial"/>
          <w:rtl/>
        </w:rPr>
        <w:t xml:space="preserve">، معظمها يحدث لأن شخصًا ما نسي طفلًا في السيارة. في المتوسط ​​، يموت 38 طفلاً دون سن 15 عامًا كل عام بسبب الاختناق بعد تركهم في السيارة. شهدت كل ولاية تقريبًا حالة وفاة واحدة على الأقل منذ عام 1998. وفي عامي 2018 و 2019 ، توفي 53 طفلًا بعد أن </w:t>
      </w:r>
      <w:r>
        <w:rPr>
          <w:rFonts w:cs="Arial" w:hint="cs"/>
          <w:rtl/>
        </w:rPr>
        <w:t>تم نسيانهم داخل السيارة .</w:t>
      </w:r>
    </w:p>
    <w:p w14:paraId="49E58A59" w14:textId="77777777" w:rsidR="00C70EDA" w:rsidRDefault="00C70EDA" w:rsidP="00C70EDA">
      <w:pPr>
        <w:jc w:val="right"/>
      </w:pPr>
    </w:p>
    <w:p w14:paraId="05F94A62" w14:textId="77777777" w:rsidR="00C70EDA" w:rsidRDefault="00C70EDA" w:rsidP="00C70EDA">
      <w:pPr>
        <w:jc w:val="right"/>
      </w:pPr>
    </w:p>
    <w:p w14:paraId="0D0FDF44" w14:textId="1FE37989" w:rsidR="00B9437D" w:rsidRDefault="00C70EDA" w:rsidP="00C70EDA">
      <w:pPr>
        <w:jc w:val="right"/>
      </w:pPr>
      <w:r>
        <w:rPr>
          <w:rFonts w:cs="Arial"/>
          <w:rtl/>
        </w:rPr>
        <w:t xml:space="preserve">لحل هذه المشكلة </w:t>
      </w:r>
      <w:r>
        <w:rPr>
          <w:rFonts w:cs="Arial" w:hint="cs"/>
          <w:rtl/>
        </w:rPr>
        <w:t xml:space="preserve">تم تطوير نظام منع الاختناق الداخلي  </w:t>
      </w:r>
      <w:r>
        <w:rPr>
          <w:rFonts w:cs="Arial"/>
          <w:rtl/>
        </w:rPr>
        <w:t xml:space="preserve">،في البداية يتحقق نظامنا مما إذا كان هناك طفل في السيارة ، يعرف النظام ما إذا كان هناك طفل </w:t>
      </w:r>
      <w:r>
        <w:rPr>
          <w:rFonts w:cs="Arial" w:hint="cs"/>
          <w:rtl/>
        </w:rPr>
        <w:t>عن طريق</w:t>
      </w:r>
      <w:r>
        <w:rPr>
          <w:rFonts w:cs="Arial"/>
          <w:rtl/>
        </w:rPr>
        <w:t xml:space="preserve"> الصوت أو الحركة ، إذا كان هناك طفل يبكي ولا يوجد خطر على حياته ، ستبدأ الموسيقى وتضاء الأنوار ، إذا كان هناك طفل وكان هناك خطر مثل زيادة نسبة ثاني أكسيد الكربون ، على الفور سيتصل النظام بهاتف العائلة ، كما يمكنهم التحدث مع الأطفال إذا </w:t>
      </w:r>
      <w:r>
        <w:rPr>
          <w:rFonts w:cs="Arial" w:hint="cs"/>
          <w:rtl/>
        </w:rPr>
        <w:t xml:space="preserve">ما زال يوجد طر علة حياة الطفل </w:t>
      </w:r>
      <w:r>
        <w:rPr>
          <w:rFonts w:cs="Arial"/>
          <w:rtl/>
        </w:rPr>
        <w:t xml:space="preserve"> بعد وقت محدد ستفتح النافذة تلقائيًا وسيبدأ منبه السيارة ، وبعد ذلك سيعطي النظام للأهل فرصة أخرى ل</w:t>
      </w:r>
      <w:r>
        <w:rPr>
          <w:rFonts w:cs="Arial" w:hint="cs"/>
          <w:rtl/>
        </w:rPr>
        <w:t>انقاذ</w:t>
      </w:r>
      <w:r>
        <w:rPr>
          <w:rFonts w:cs="Arial"/>
          <w:rtl/>
        </w:rPr>
        <w:t xml:space="preserve"> أطفالهم ، إذا تأخر الوالدان ولا يزال الأبناء بحاجة إلى مساعدة ، سيرسل النظام رسالة بالموقع إلى الدفاع المدن</w:t>
      </w:r>
      <w:r>
        <w:rPr>
          <w:rFonts w:cs="Arial" w:hint="cs"/>
          <w:rtl/>
        </w:rPr>
        <w:t>ي.</w:t>
      </w:r>
    </w:p>
    <w:sectPr w:rsidR="00B9437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0BA"/>
    <w:rsid w:val="008B7197"/>
    <w:rsid w:val="00B9437D"/>
    <w:rsid w:val="00C70EDA"/>
    <w:rsid w:val="00F43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02F02B"/>
  <w15:chartTrackingRefBased/>
  <w15:docId w15:val="{B9670078-BB42-4D57-B45B-85107A232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838</Characters>
  <Application>Microsoft Office Word</Application>
  <DocSecurity>0</DocSecurity>
  <Lines>6</Lines>
  <Paragraphs>1</Paragraphs>
  <ScaleCrop>false</ScaleCrop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Dania Aqel</dc:creator>
  <cp:keywords/>
  <dc:description/>
  <cp:lastModifiedBy>Dania Aqel</cp:lastModifiedBy>
  <cp:revision>2</cp:revision>
  <dcterms:created xsi:type="dcterms:W3CDTF">2021-06-27T06:01:00Z</dcterms:created>
  <dcterms:modified xsi:type="dcterms:W3CDTF">2021-06-27T06:06:00Z</dcterms:modified>
</cp:coreProperties>
</file>