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292033" w14:textId="447D31FF" w:rsidR="00A86A04" w:rsidRDefault="003E2216" w:rsidP="003E2216">
      <w:pPr>
        <w:jc w:val="center"/>
        <w:rPr>
          <w:b/>
          <w:bCs/>
          <w:color w:val="000000" w:themeColor="text1"/>
          <w:sz w:val="32"/>
          <w:szCs w:val="32"/>
          <w:rtl/>
        </w:rPr>
      </w:pPr>
      <w:r w:rsidRPr="003E2216">
        <w:rPr>
          <w:b/>
          <w:bCs/>
          <w:color w:val="000000" w:themeColor="text1"/>
          <w:sz w:val="32"/>
          <w:szCs w:val="32"/>
        </w:rPr>
        <w:t>Abstract</w:t>
      </w:r>
    </w:p>
    <w:p w14:paraId="7CDB4C7F" w14:textId="77777777" w:rsidR="003E2216" w:rsidRPr="003E2216" w:rsidRDefault="003E2216" w:rsidP="003E2216">
      <w:pPr>
        <w:jc w:val="center"/>
        <w:rPr>
          <w:color w:val="000000" w:themeColor="text1"/>
          <w:rtl/>
        </w:rPr>
      </w:pPr>
    </w:p>
    <w:p w14:paraId="57E0D6B2" w14:textId="77777777" w:rsidR="003E2216" w:rsidRPr="003E2216" w:rsidRDefault="003E2216" w:rsidP="003E2216">
      <w:pPr>
        <w:rPr>
          <w:color w:val="000000" w:themeColor="text1"/>
        </w:rPr>
      </w:pPr>
      <w:r w:rsidRPr="003E2216">
        <w:rPr>
          <w:color w:val="000000" w:themeColor="text1"/>
        </w:rPr>
        <w:t>Human beings constantly seek balance and harmony between their body and soul, and between themselves and the environment they live in. In a world increasingly filled with noise and pressure, the need grows for a space that restores calm and psychological and physical comfort, providing an opportunity for genuine connection with the surrounding nature. Based on this need, the "Rawah" therapeutic resort project was conceived as a space that reflects the human spirit in harmony with its environment, offering visitors an integrated experience combining physical healing and psychological relaxation.</w:t>
      </w:r>
    </w:p>
    <w:p w14:paraId="67994147" w14:textId="77777777" w:rsidR="003E2216" w:rsidRPr="003E2216" w:rsidRDefault="003E2216" w:rsidP="003E2216">
      <w:pPr>
        <w:rPr>
          <w:color w:val="000000" w:themeColor="text1"/>
        </w:rPr>
      </w:pPr>
      <w:r w:rsidRPr="003E2216">
        <w:rPr>
          <w:color w:val="000000" w:themeColor="text1"/>
        </w:rPr>
        <w:t>The resort is located on the shores of the Dead Sea, distinguished by its unique therapeutic properties such as the high salinity of its waters and mineral-rich mud, alongside the natural tranquility and climate suitable for healing and relaxation. The architectural design of the resort is based on respecting the natural topography of the site, with the architectural volumes arranged in harmony with the land’s contours, minimizing environmental impact and enhancing the sensory experience of the user.</w:t>
      </w:r>
    </w:p>
    <w:p w14:paraId="7D6A4018" w14:textId="77777777" w:rsidR="003E2216" w:rsidRPr="003E2216" w:rsidRDefault="003E2216" w:rsidP="003E2216">
      <w:pPr>
        <w:rPr>
          <w:color w:val="000000" w:themeColor="text1"/>
        </w:rPr>
      </w:pPr>
      <w:r w:rsidRPr="003E2216">
        <w:rPr>
          <w:color w:val="000000" w:themeColor="text1"/>
        </w:rPr>
        <w:t>The project includes a variety of therapeutic facilities, spaces for meditation and relaxation, and comfortable accommodation, taking into account climatic factors and incorporating local architectural elements in a modern and sustainable manner. The resort aims to offer a comprehensive experience that revitalizes visitors and restores their inner balance through a vibrant and peaceful environment that reflects the philosophy of harmony between humans and nature.</w:t>
      </w:r>
    </w:p>
    <w:p w14:paraId="06752A35" w14:textId="77777777" w:rsidR="003E2216" w:rsidRPr="003E2216" w:rsidRDefault="003E2216" w:rsidP="003E2216">
      <w:pPr>
        <w:rPr>
          <w:b/>
          <w:bCs/>
          <w:color w:val="000000" w:themeColor="text1"/>
          <w:sz w:val="32"/>
          <w:szCs w:val="32"/>
        </w:rPr>
      </w:pPr>
    </w:p>
    <w:sectPr w:rsidR="003E2216" w:rsidRPr="003E2216" w:rsidSect="00B22F98">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2216"/>
    <w:rsid w:val="000838EA"/>
    <w:rsid w:val="002A469F"/>
    <w:rsid w:val="003C3DBE"/>
    <w:rsid w:val="003E2216"/>
    <w:rsid w:val="0048512A"/>
    <w:rsid w:val="007E5273"/>
    <w:rsid w:val="00A86A04"/>
    <w:rsid w:val="00B22F98"/>
    <w:rsid w:val="00BC3263"/>
    <w:rsid w:val="00F924F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58A186"/>
  <w15:chartTrackingRefBased/>
  <w15:docId w15:val="{BC3C8E1E-51D6-4EA3-8FCA-9B2DE76BE7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E221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3E221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3E2216"/>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3E2216"/>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3E2216"/>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3E221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E221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E221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E221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2216"/>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3E2216"/>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3E2216"/>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3E2216"/>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3E2216"/>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3E221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E221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E221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E2216"/>
    <w:rPr>
      <w:rFonts w:eastAsiaTheme="majorEastAsia" w:cstheme="majorBidi"/>
      <w:color w:val="272727" w:themeColor="text1" w:themeTint="D8"/>
    </w:rPr>
  </w:style>
  <w:style w:type="paragraph" w:styleId="Title">
    <w:name w:val="Title"/>
    <w:basedOn w:val="Normal"/>
    <w:next w:val="Normal"/>
    <w:link w:val="TitleChar"/>
    <w:uiPriority w:val="10"/>
    <w:qFormat/>
    <w:rsid w:val="003E221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E221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E221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E221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E2216"/>
    <w:pPr>
      <w:spacing w:before="160"/>
      <w:jc w:val="center"/>
    </w:pPr>
    <w:rPr>
      <w:i/>
      <w:iCs/>
      <w:color w:val="404040" w:themeColor="text1" w:themeTint="BF"/>
    </w:rPr>
  </w:style>
  <w:style w:type="character" w:customStyle="1" w:styleId="QuoteChar">
    <w:name w:val="Quote Char"/>
    <w:basedOn w:val="DefaultParagraphFont"/>
    <w:link w:val="Quote"/>
    <w:uiPriority w:val="29"/>
    <w:rsid w:val="003E2216"/>
    <w:rPr>
      <w:i/>
      <w:iCs/>
      <w:color w:val="404040" w:themeColor="text1" w:themeTint="BF"/>
    </w:rPr>
  </w:style>
  <w:style w:type="paragraph" w:styleId="ListParagraph">
    <w:name w:val="List Paragraph"/>
    <w:basedOn w:val="Normal"/>
    <w:uiPriority w:val="34"/>
    <w:qFormat/>
    <w:rsid w:val="003E2216"/>
    <w:pPr>
      <w:ind w:left="720"/>
      <w:contextualSpacing/>
    </w:pPr>
  </w:style>
  <w:style w:type="character" w:styleId="IntenseEmphasis">
    <w:name w:val="Intense Emphasis"/>
    <w:basedOn w:val="DefaultParagraphFont"/>
    <w:uiPriority w:val="21"/>
    <w:qFormat/>
    <w:rsid w:val="003E2216"/>
    <w:rPr>
      <w:i/>
      <w:iCs/>
      <w:color w:val="2F5496" w:themeColor="accent1" w:themeShade="BF"/>
    </w:rPr>
  </w:style>
  <w:style w:type="paragraph" w:styleId="IntenseQuote">
    <w:name w:val="Intense Quote"/>
    <w:basedOn w:val="Normal"/>
    <w:next w:val="Normal"/>
    <w:link w:val="IntenseQuoteChar"/>
    <w:uiPriority w:val="30"/>
    <w:qFormat/>
    <w:rsid w:val="003E221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3E2216"/>
    <w:rPr>
      <w:i/>
      <w:iCs/>
      <w:color w:val="2F5496" w:themeColor="accent1" w:themeShade="BF"/>
    </w:rPr>
  </w:style>
  <w:style w:type="character" w:styleId="IntenseReference">
    <w:name w:val="Intense Reference"/>
    <w:basedOn w:val="DefaultParagraphFont"/>
    <w:uiPriority w:val="32"/>
    <w:qFormat/>
    <w:rsid w:val="003E2216"/>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30F3A1-EE91-40CD-A6F9-0F113756D7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236</Words>
  <Characters>1351</Characters>
  <Application>Microsoft Office Word</Application>
  <DocSecurity>0</DocSecurity>
  <Lines>11</Lines>
  <Paragraphs>3</Paragraphs>
  <ScaleCrop>false</ScaleCrop>
  <Company/>
  <LinksUpToDate>false</LinksUpToDate>
  <CharactersWithSpaces>1584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MSI</dc:creator>
  <cp:keywords/>
  <dc:description/>
  <cp:lastModifiedBy>MSI</cp:lastModifiedBy>
  <cp:revision>2</cp:revision>
  <dcterms:created xsi:type="dcterms:W3CDTF">2025-07-07T20:49:00Z</dcterms:created>
  <dcterms:modified xsi:type="dcterms:W3CDTF">2025-07-07T22:03:00Z</dcterms:modified>
</cp:coreProperties>
</file>