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bidi w:val="1"/>
      </w:pPr>
      <w:r>
        <w:rPr>
          <w:rFonts w:ascii="Arial" w:hAnsi="Arial"/>
          <w:b/>
          <w:sz w:val="36"/>
        </w:rPr>
        <w:t>ملخص مشروع الطاولة الذكية (Smart Table)</w:t>
      </w:r>
    </w:p>
    <w:p>
      <w:pPr>
        <w:spacing w:after="160" w:line="300" w:lineRule="auto"/>
        <w:jc w:val="both"/>
        <w:bidi w:val="1"/>
      </w:pPr>
      <w:r>
        <w:rPr>
          <w:rFonts w:ascii="Arial" w:hAnsi="Arial"/>
          <w:sz w:val="24"/>
        </w:rPr>
        <w:t>الطاولة الذكية (Smart Table) هي نظام ذكي لإدارة الطعام يعتمد على تقنيات الذكاء الاصطناعي (AI)، والرؤية الحاسوبية (Computer Vision)، والأنظمة المدمجة (Embedded Systems)، وإنترنت الأشياء (IoT) للتعرّف على أنواع الطعام والتحكم في ظروف درجة حرارته. يهدف المشروع إلى تحويل الطاولة التقليدية إلى طاولة ذكية قادرة على التعرّف على الطعام، واستشعار الظروف المحيطة، واتخاذ القرار المناسب بشأن تسخينه أو تبريده أو إبقائه دون تغيير، بالإضافة إلى تزويد المستخدم بالمعلومات اللازمة دون الحاجة إلى التحكم المستمر بالنظام.</w:t>
      </w:r>
    </w:p>
    <w:p>
      <w:pPr>
        <w:spacing w:after="160" w:line="300" w:lineRule="auto"/>
        <w:jc w:val="both"/>
        <w:bidi w:val="1"/>
      </w:pPr>
      <w:r>
        <w:rPr>
          <w:rFonts w:ascii="Arial" w:hAnsi="Arial"/>
          <w:sz w:val="24"/>
        </w:rPr>
        <w:t>يعتمد النظام على جهاز Raspberry Pi كوحدة رئيسية لمعالجة البيانات واتخاذ القرارات، بينما يتم استخدام المتحكم الدقيق ESP32 لجمع بيانات الحساسات والتحكم في المكونات المادية للنظام. تقوم كاميرا متصلة بجهاز Raspberry Pi بالتقاط صور للطعام، ثم تتم معالجة هذه الصور باستخدام نموذج YOLO للتعرّف على نوع الطعام. وفي الوقت نفسه، يقوم حساس DHT11 المتصل بوحدة ESP32 بقياس درجة الحرارة والرطوبة المحيطة. بعد ذلك، يتم استخدام هذه البيانات مع نوع الطعام الذي تم التعرّف عليه لتحديد ما إذا كان الطعام يحتاج إلى تسخين أو تبريد أو لا يحتاج إلى أي إجراء.</w:t>
      </w:r>
    </w:p>
    <w:p>
      <w:pPr>
        <w:spacing w:after="160" w:line="300" w:lineRule="auto"/>
        <w:jc w:val="both"/>
        <w:bidi w:val="1"/>
      </w:pPr>
      <w:r>
        <w:rPr>
          <w:rFonts w:ascii="Arial" w:hAnsi="Arial"/>
          <w:sz w:val="24"/>
        </w:rPr>
        <w:t>يتم الاتصال لاسلكياً بين Raspberry Pi وESP32 باستخدام Wi-Fi وبروتوكول TCP. وبعد اتخاذ القرار، يقوم Raspberry Pi بإرسال الأمر المناسب إلى ESP32، والذي بدوره يتحكم في عنصر التسخين أو مروحة التبريد باستخدام وحدات Relay المعزولة كهربائياً. إذا كانت درجة الحرارة المقاسة ضمن المجال المناسب للطعام، يبقى نظاما التسخين والتبريد متوقفين. أما إذا تجاوزت درجة الحرارة الحد الأعلى، فيتم تشغيل نظام التبريد، بينما يتم تشغيل نظام التسخين عندما تنخفض درجة الحرارة عن الحد الأدنى المحدد.</w:t>
      </w:r>
    </w:p>
    <w:p>
      <w:pPr>
        <w:spacing w:after="160" w:line="300" w:lineRule="auto"/>
        <w:jc w:val="both"/>
        <w:bidi w:val="1"/>
      </w:pPr>
      <w:r>
        <w:rPr>
          <w:rFonts w:ascii="Arial" w:hAnsi="Arial"/>
          <w:sz w:val="24"/>
        </w:rPr>
        <w:t>يتضمن المشروع أيضاً واجهة ويب تم تطويرها باستخدام Flask، وتعرض معلومات محدثة بشكل مباشر حول الطعام الذي تم التعرّف عليه وحالته. بالإضافة إلى ذلك، يوفر النظام خاصية التغذية الراجعة الصوتية باستخدام تقنية تحويل النص إلى كلام (Text-to-Speech)، حيث يتم الإعلان عن اسم الطعام والمعلومات المرتبطة به من خلال مكبر صوت.</w:t>
      </w:r>
    </w:p>
    <w:p>
      <w:pPr>
        <w:spacing w:after="160" w:line="300" w:lineRule="auto"/>
        <w:jc w:val="both"/>
        <w:bidi w:val="1"/>
      </w:pPr>
      <w:r>
        <w:rPr>
          <w:rFonts w:ascii="Arial" w:hAnsi="Arial"/>
          <w:sz w:val="24"/>
        </w:rPr>
        <w:t>أظهرت الاختبارات نجاح عملية التكامل بين مكونات النظام المادية والبرمجية. وتمكن نموذج YOLO من التعرّف على عدة أنواع من الطعام، مثل التفاح والموز والبرغر والبيتزا، كما تمكن ESP32 من تنفيذ عمليات التسخين والتبريد بشكل صحيح بناءً على الأوامر المرسلة من Raspberry Pi. وكان النظام قادراً على تحديث قراراته بشكل مستمر وفقاً للتغير في نوع الطعام ودرجة الحرارة، مما أثبت إمكانية دمج تقنيات الذكاء الاصطناعي مع أنظمة التحكم البيئي بشكل فوري.</w:t>
      </w:r>
    </w:p>
    <w:p>
      <w:pPr>
        <w:spacing w:after="160" w:line="300" w:lineRule="auto"/>
        <w:jc w:val="both"/>
        <w:bidi w:val="1"/>
      </w:pPr>
      <w:r>
        <w:rPr>
          <w:rFonts w:ascii="Arial" w:hAnsi="Arial"/>
          <w:sz w:val="24"/>
        </w:rPr>
        <w:t>بشكل عام، يوضح المشروع إمكانية استخدام الذكاء الاصطناعي وإنترنت الأشياء في تطوير الأثاث الذكي من خلال الجمع بين الرؤية الحاسوبية، والاتصال اللاسلكي، والأنظمة المدمجة، وبرمجة الويب، والتحكم الميكانيكي. ويمكن تطبيق هذه الفكرة مستقبلاً في المنازل والمطاعم والمستشفيات والمطابخ الذكية. وتشمل التحسينات المستقبلية المقترحة استخدام حساس يعمل بالأشعة تحت الحمراء لقياس درجة حرارة سطح الطعام بدلاً من درجة حرارة الجو المحيط، وتدريب نموذج الذكاء الاصطناعي على عدد أكبر من أنواع الطعام، وإضافة درجات حرارة يحددها المستخدم، والتخزين السحابي للبيانات، وتطوير تطبيق للهواتف المحمولة، وتحسين خوارزميات اتخاذ القرار.</w:t>
      </w:r>
    </w:p>
    <w:sectPr w:rsidR="00FC693F" w:rsidRPr="0006063C" w:rsidSect="00034616">
      <w:pgSz w:w="12240" w:h="15840"/>
      <w:pgMar w:top="1100" w:right="1200" w:bottom="1100" w:left="12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