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FA6068" w14:textId="06706D61" w:rsidR="00D4011B" w:rsidRPr="00AE26A9" w:rsidRDefault="00D4011B">
      <w:pPr>
        <w:rPr>
          <w:color w:val="000000" w:themeColor="text1"/>
        </w:rPr>
      </w:pPr>
    </w:p>
    <w:p w14:paraId="2220C78E" w14:textId="6C0D813B" w:rsidR="00D4011B" w:rsidRPr="00AE26A9" w:rsidRDefault="00D4011B" w:rsidP="00D4011B">
      <w:pPr>
        <w:rPr>
          <w:color w:val="000000" w:themeColor="text1"/>
        </w:rPr>
      </w:pPr>
    </w:p>
    <w:p w14:paraId="4EA379F3" w14:textId="74D6D8B6" w:rsidR="00D93F8B" w:rsidRDefault="00D93F8B" w:rsidP="00D93F8B">
      <w:pPr>
        <w:rPr>
          <w:rFonts w:asciiTheme="majorBidi" w:hAnsiTheme="majorBidi" w:cstheme="majorBidi"/>
          <w:b/>
          <w:bCs/>
          <w:sz w:val="24"/>
          <w:szCs w:val="24"/>
          <w:highlight w:val="yellow"/>
        </w:rPr>
      </w:pPr>
    </w:p>
    <w:p w14:paraId="5C7CF2CE" w14:textId="77777777" w:rsidR="009B2954" w:rsidRPr="009B2954" w:rsidRDefault="009B2954" w:rsidP="00B45A00">
      <w:pPr>
        <w:ind w:left="-720" w:right="-990"/>
        <w:jc w:val="center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  <w:r w:rsidRPr="009B2954"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  <w:t>Cover page</w:t>
      </w:r>
    </w:p>
    <w:p w14:paraId="407BBC00" w14:textId="26FA3F4E" w:rsidR="009B2954" w:rsidRPr="009B2954" w:rsidRDefault="009B2954" w:rsidP="00EF7FDF">
      <w:pPr>
        <w:ind w:left="-720" w:right="-990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Project Title: </w:t>
      </w:r>
      <w:r w:rsidR="00EF7FDF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   </w:t>
      </w:r>
      <w:r w:rsidR="00EF7FDF" w:rsidRPr="00EF7FDF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Fill-it </w:t>
      </w:r>
      <w:r w:rsidR="00EF7FDF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                                                              </w:t>
      </w: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      Academic Year: </w:t>
      </w:r>
      <w:r w:rsidR="00EF7FDF">
        <w:rPr>
          <w:rFonts w:asciiTheme="majorBidi" w:eastAsia="Calibri" w:hAnsiTheme="majorBidi" w:cstheme="majorBidi"/>
          <w:sz w:val="24"/>
          <w:szCs w:val="24"/>
          <w:lang w:eastAsia="en-GB"/>
        </w:rPr>
        <w:t>2025</w:t>
      </w:r>
    </w:p>
    <w:p w14:paraId="65E82CCE" w14:textId="23532ADB" w:rsidR="009B2954" w:rsidRPr="009B2954" w:rsidRDefault="009B2954" w:rsidP="00B45A00">
      <w:pPr>
        <w:ind w:left="-720" w:right="-990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Group Members: </w:t>
      </w:r>
      <w:r w:rsidR="00B45A00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 </w:t>
      </w:r>
      <w:r w:rsidR="00B45A00" w:rsidRPr="00B45A00">
        <w:rPr>
          <w:rFonts w:asciiTheme="majorBidi" w:eastAsia="Calibri" w:hAnsiTheme="majorBidi" w:cstheme="majorBidi"/>
          <w:sz w:val="24"/>
          <w:szCs w:val="24"/>
          <w:lang w:eastAsia="en-GB"/>
        </w:rPr>
        <w:t>Ameed Ali Salameh</w:t>
      </w:r>
      <w:r w:rsidR="00B45A00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                                         </w:t>
      </w: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>Department Name:</w:t>
      </w:r>
      <w:r w:rsidR="00EF7FDF" w:rsidRPr="00EF7FDF">
        <w:t xml:space="preserve"> </w:t>
      </w:r>
      <w:r w:rsidR="00EF7FDF" w:rsidRPr="00EF7FDF">
        <w:rPr>
          <w:rFonts w:asciiTheme="majorBidi" w:eastAsia="Calibri" w:hAnsiTheme="majorBidi" w:cstheme="majorBidi"/>
          <w:sz w:val="24"/>
          <w:szCs w:val="24"/>
          <w:lang w:eastAsia="en-GB"/>
        </w:rPr>
        <w:t>Computer Engineering</w:t>
      </w:r>
    </w:p>
    <w:p w14:paraId="70E2F18A" w14:textId="24F3E947" w:rsidR="009B2954" w:rsidRDefault="009B2954" w:rsidP="00BB0437">
      <w:pPr>
        <w:ind w:left="-720" w:right="-990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                             </w:t>
      </w:r>
      <w:r w:rsidR="00B45A00" w:rsidRPr="00B45A00">
        <w:rPr>
          <w:rFonts w:asciiTheme="majorBidi" w:eastAsia="Calibri" w:hAnsiTheme="majorBidi" w:cstheme="majorBidi"/>
          <w:sz w:val="24"/>
          <w:szCs w:val="24"/>
          <w:lang w:eastAsia="en-GB"/>
        </w:rPr>
        <w:t>Karam Zaidan</w:t>
      </w:r>
    </w:p>
    <w:p w14:paraId="58DA1F87" w14:textId="77777777" w:rsidR="00BB0437" w:rsidRPr="009B2954" w:rsidRDefault="00BB0437" w:rsidP="00BB0437">
      <w:pPr>
        <w:ind w:left="-720" w:right="-990"/>
        <w:rPr>
          <w:rFonts w:asciiTheme="majorBidi" w:eastAsia="Calibri" w:hAnsiTheme="majorBidi" w:cstheme="majorBidi"/>
          <w:sz w:val="24"/>
          <w:szCs w:val="24"/>
          <w:lang w:eastAsia="en-GB"/>
        </w:rPr>
      </w:pPr>
    </w:p>
    <w:p w14:paraId="4D592F59" w14:textId="58CEA1C5" w:rsidR="009B2954" w:rsidRPr="009B2954" w:rsidRDefault="009B2954" w:rsidP="00EF7FDF">
      <w:pPr>
        <w:tabs>
          <w:tab w:val="left" w:pos="7290"/>
        </w:tabs>
        <w:ind w:left="-720" w:right="-990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>Supervisor Name:</w:t>
      </w:r>
      <w:r w:rsidR="00EF7FDF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 </w:t>
      </w:r>
      <w:r w:rsidR="00EF7FDF" w:rsidRPr="00EF7FDF">
        <w:t xml:space="preserve"> </w:t>
      </w:r>
      <w:r w:rsidR="00EF7FDF" w:rsidRPr="00EF7FDF">
        <w:rPr>
          <w:rFonts w:asciiTheme="majorBidi" w:eastAsia="Calibri" w:hAnsiTheme="majorBidi" w:cstheme="majorBidi"/>
          <w:sz w:val="24"/>
          <w:szCs w:val="24"/>
          <w:lang w:eastAsia="en-GB"/>
        </w:rPr>
        <w:t>Dr. Muhannad Jabi</w:t>
      </w: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ab/>
      </w:r>
    </w:p>
    <w:p w14:paraId="717A38AE" w14:textId="77777777" w:rsidR="009B2954" w:rsidRPr="009B2954" w:rsidRDefault="009B2954" w:rsidP="009B2954">
      <w:pPr>
        <w:ind w:left="-720" w:right="-990"/>
        <w:rPr>
          <w:rFonts w:asciiTheme="majorBidi" w:eastAsia="Calibri" w:hAnsiTheme="majorBidi" w:cstheme="majorBidi"/>
          <w:b/>
          <w:bCs/>
          <w:sz w:val="24"/>
          <w:szCs w:val="24"/>
          <w:lang w:eastAsia="en-GB"/>
        </w:rPr>
      </w:pPr>
    </w:p>
    <w:p w14:paraId="78DD52C2" w14:textId="77777777" w:rsidR="009B2954" w:rsidRPr="009B2954" w:rsidRDefault="009B2954" w:rsidP="009B2954">
      <w:pPr>
        <w:ind w:left="-720" w:right="-990"/>
        <w:rPr>
          <w:rFonts w:asciiTheme="majorBidi" w:eastAsia="Calibri" w:hAnsiTheme="majorBidi" w:cstheme="majorBidi"/>
          <w:b/>
          <w:bCs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b/>
          <w:bCs/>
          <w:sz w:val="24"/>
          <w:szCs w:val="24"/>
          <w:lang w:eastAsia="en-GB"/>
        </w:rPr>
        <w:t>Format:</w:t>
      </w:r>
    </w:p>
    <w:p w14:paraId="5DBCDDE0" w14:textId="77777777" w:rsidR="009B2954" w:rsidRPr="009B2954" w:rsidRDefault="009B2954" w:rsidP="009B2954">
      <w:pPr>
        <w:numPr>
          <w:ilvl w:val="0"/>
          <w:numId w:val="3"/>
        </w:numPr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sz w:val="24"/>
          <w:szCs w:val="24"/>
        </w:rPr>
        <w:t>Single space, Times New Roman.</w:t>
      </w:r>
    </w:p>
    <w:p w14:paraId="3198CEE4" w14:textId="77777777" w:rsidR="009B2954" w:rsidRPr="009B2954" w:rsidRDefault="009B2954" w:rsidP="009B2954">
      <w:pPr>
        <w:numPr>
          <w:ilvl w:val="0"/>
          <w:numId w:val="3"/>
        </w:numPr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sz w:val="24"/>
          <w:szCs w:val="24"/>
        </w:rPr>
        <w:t>12 pt, </w:t>
      </w:r>
    </w:p>
    <w:p w14:paraId="4E45C59D" w14:textId="77777777" w:rsidR="009B2954" w:rsidRPr="009B2954" w:rsidRDefault="009B2954" w:rsidP="009B2954">
      <w:pPr>
        <w:numPr>
          <w:ilvl w:val="0"/>
          <w:numId w:val="3"/>
        </w:numPr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sz w:val="24"/>
          <w:szCs w:val="24"/>
        </w:rPr>
        <w:t>Maximum 1 page.</w:t>
      </w:r>
    </w:p>
    <w:p w14:paraId="65BAE822" w14:textId="77777777" w:rsidR="009B2954" w:rsidRPr="009B2954" w:rsidRDefault="009B2954" w:rsidP="009B2954">
      <w:pPr>
        <w:ind w:left="-720" w:right="-990"/>
        <w:rPr>
          <w:rFonts w:asciiTheme="majorBidi" w:eastAsia="Calibri" w:hAnsiTheme="majorBidi" w:cstheme="majorBidi"/>
          <w:b/>
          <w:bCs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b/>
          <w:bCs/>
          <w:sz w:val="24"/>
          <w:szCs w:val="24"/>
          <w:lang w:eastAsia="en-GB"/>
        </w:rPr>
        <w:t>Abstract Body:</w:t>
      </w:r>
    </w:p>
    <w:p w14:paraId="4E6840DC" w14:textId="77777777" w:rsidR="009B2954" w:rsidRPr="009B2954" w:rsidRDefault="009B2954" w:rsidP="009B2954">
      <w:pPr>
        <w:ind w:left="-720" w:right="-990"/>
        <w:rPr>
          <w:rFonts w:asciiTheme="majorBidi" w:eastAsia="Calibri" w:hAnsiTheme="majorBidi" w:cstheme="majorBidi"/>
          <w:b/>
          <w:bCs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b/>
          <w:bCs/>
          <w:sz w:val="24"/>
          <w:szCs w:val="24"/>
          <w:lang w:eastAsia="en-GB"/>
        </w:rPr>
        <w:t>Items must be provided in the Abstract:</w:t>
      </w:r>
    </w:p>
    <w:p w14:paraId="108D0FF7" w14:textId="77777777" w:rsidR="009B2954" w:rsidRPr="009B2954" w:rsidRDefault="009B2954" w:rsidP="009B2954">
      <w:pPr>
        <w:numPr>
          <w:ilvl w:val="0"/>
          <w:numId w:val="5"/>
        </w:numPr>
        <w:spacing w:line="240" w:lineRule="auto"/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sz w:val="24"/>
          <w:szCs w:val="24"/>
        </w:rPr>
        <w:t>Why do you think this project is important?  Please explain the significance of this</w:t>
      </w:r>
    </w:p>
    <w:p w14:paraId="0EAA3A9E" w14:textId="77777777" w:rsidR="009B2954" w:rsidRPr="009B2954" w:rsidRDefault="009B2954" w:rsidP="009B2954">
      <w:pPr>
        <w:spacing w:line="240" w:lineRule="auto"/>
        <w:ind w:left="-720" w:right="-990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                   Project in brief. </w:t>
      </w:r>
    </w:p>
    <w:p w14:paraId="3397889B" w14:textId="77777777" w:rsidR="009B2954" w:rsidRPr="009B2954" w:rsidRDefault="009B2954" w:rsidP="009B2954">
      <w:pPr>
        <w:numPr>
          <w:ilvl w:val="0"/>
          <w:numId w:val="4"/>
        </w:numPr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sz w:val="24"/>
          <w:szCs w:val="24"/>
        </w:rPr>
        <w:t>In your point of view what are the important aspects that should be covered in the project?</w:t>
      </w:r>
    </w:p>
    <w:p w14:paraId="5760678B" w14:textId="77777777" w:rsidR="009B2954" w:rsidRPr="009B2954" w:rsidRDefault="009B2954" w:rsidP="009B2954">
      <w:pPr>
        <w:numPr>
          <w:ilvl w:val="0"/>
          <w:numId w:val="4"/>
        </w:numPr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2871130B" w14:textId="77777777" w:rsidR="009B2954" w:rsidRPr="009B2954" w:rsidRDefault="009B2954" w:rsidP="009B2954">
      <w:pPr>
        <w:numPr>
          <w:ilvl w:val="0"/>
          <w:numId w:val="4"/>
        </w:numPr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sz w:val="24"/>
          <w:szCs w:val="24"/>
        </w:rPr>
        <w:t>Methodology:  Give a brief outline of the application development process.</w:t>
      </w:r>
    </w:p>
    <w:p w14:paraId="14F454C8" w14:textId="77777777" w:rsidR="009B2954" w:rsidRPr="009B2954" w:rsidRDefault="009B2954" w:rsidP="009B2954">
      <w:pPr>
        <w:numPr>
          <w:ilvl w:val="0"/>
          <w:numId w:val="4"/>
        </w:numPr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sz w:val="24"/>
          <w:szCs w:val="24"/>
        </w:rPr>
        <w:t>Had this project been done before? Are there any similar applications available today?</w:t>
      </w:r>
    </w:p>
    <w:p w14:paraId="7C653094" w14:textId="77777777" w:rsidR="009B2954" w:rsidRPr="009B2954" w:rsidRDefault="009B2954" w:rsidP="009B2954">
      <w:pPr>
        <w:ind w:left="360"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</w:p>
    <w:p w14:paraId="5105993F" w14:textId="77777777" w:rsidR="009B2954" w:rsidRPr="009B2954" w:rsidRDefault="009B2954" w:rsidP="009B2954">
      <w:pPr>
        <w:numPr>
          <w:ilvl w:val="0"/>
          <w:numId w:val="4"/>
        </w:numPr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b/>
          <w:bCs/>
          <w:sz w:val="24"/>
          <w:szCs w:val="24"/>
        </w:rPr>
        <w:t>Note:</w:t>
      </w:r>
      <w:r w:rsidRPr="009B2954">
        <w:rPr>
          <w:rFonts w:asciiTheme="majorBidi" w:eastAsiaTheme="minorHAnsi" w:hAnsiTheme="majorBidi" w:cstheme="majorBidi"/>
          <w:sz w:val="24"/>
          <w:szCs w:val="24"/>
        </w:rPr>
        <w:t xml:space="preserve"> Please deliver this abstract early to ensure that your Project has been approved by the department’s projects committee. </w:t>
      </w:r>
      <w:r w:rsidRPr="009B2954">
        <w:rPr>
          <w:rFonts w:asciiTheme="majorBidi" w:eastAsiaTheme="minorHAnsi" w:hAnsiTheme="majorBidi" w:cstheme="majorBidi"/>
          <w:b/>
          <w:bCs/>
          <w:sz w:val="24"/>
          <w:szCs w:val="24"/>
          <w:u w:val="single"/>
        </w:rPr>
        <w:t>Registration will not be done without this approval.</w:t>
      </w:r>
    </w:p>
    <w:p w14:paraId="5ED4ECE9" w14:textId="77777777" w:rsidR="009B2954" w:rsidRPr="009B2954" w:rsidRDefault="009B2954" w:rsidP="009B2954">
      <w:pPr>
        <w:ind w:right="-990"/>
        <w:rPr>
          <w:rFonts w:asciiTheme="majorBidi" w:eastAsia="Calibri" w:hAnsiTheme="majorBidi" w:cstheme="majorBidi"/>
          <w:sz w:val="24"/>
          <w:szCs w:val="24"/>
          <w:lang w:eastAsia="en-GB"/>
        </w:rPr>
      </w:pPr>
    </w:p>
    <w:p w14:paraId="29919D7C" w14:textId="77777777" w:rsidR="009B2954" w:rsidRPr="009B2954" w:rsidRDefault="009B2954" w:rsidP="009B2954">
      <w:pPr>
        <w:ind w:right="-990"/>
        <w:rPr>
          <w:rFonts w:asciiTheme="majorBidi" w:eastAsia="Calibri" w:hAnsiTheme="majorBidi" w:cstheme="majorBidi"/>
          <w:sz w:val="24"/>
          <w:szCs w:val="24"/>
          <w:lang w:eastAsia="en-GB"/>
        </w:rPr>
      </w:pPr>
    </w:p>
    <w:p w14:paraId="525354AB" w14:textId="77777777" w:rsidR="009B2954" w:rsidRPr="009B2954" w:rsidRDefault="009B2954" w:rsidP="009B2954">
      <w:pPr>
        <w:ind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61E40DEB" w14:textId="77777777" w:rsidR="009B2954" w:rsidRPr="009B2954" w:rsidRDefault="009B2954" w:rsidP="009B2954">
      <w:pPr>
        <w:ind w:left="-720" w:right="-990"/>
        <w:rPr>
          <w:rFonts w:asciiTheme="majorBidi" w:eastAsia="Calibri" w:hAnsiTheme="majorBidi" w:cstheme="majorBidi"/>
          <w:b/>
          <w:bCs/>
          <w:sz w:val="28"/>
          <w:szCs w:val="28"/>
          <w:rtl/>
          <w:lang w:eastAsia="en-GB"/>
        </w:rPr>
      </w:pPr>
    </w:p>
    <w:p w14:paraId="04F6DC7F" w14:textId="77777777" w:rsidR="009B2954" w:rsidRPr="009B2954" w:rsidRDefault="009B2954" w:rsidP="009B2954">
      <w:pPr>
        <w:ind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1437D022" w14:textId="77777777" w:rsidR="009B2954" w:rsidRDefault="009B2954" w:rsidP="009B2954">
      <w:pPr>
        <w:ind w:left="-720"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00DCE988" w14:textId="77777777" w:rsidR="009B2954" w:rsidRDefault="009B2954" w:rsidP="009B2954">
      <w:pPr>
        <w:ind w:left="-426"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67469AC7" w14:textId="77777777" w:rsidR="00EF7FDF" w:rsidRDefault="00EF7FDF" w:rsidP="009B2954">
      <w:pPr>
        <w:ind w:left="-426"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6DCAB289" w14:textId="77777777" w:rsidR="00EF7FDF" w:rsidRDefault="00EF7FDF" w:rsidP="009B2954">
      <w:pPr>
        <w:ind w:left="-426"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15145093" w14:textId="77777777" w:rsidR="00EF7FDF" w:rsidRDefault="00EF7FDF" w:rsidP="009B2954">
      <w:pPr>
        <w:ind w:left="-426"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59C1530A" w14:textId="77777777" w:rsidR="00EF7FDF" w:rsidRDefault="00EF7FDF" w:rsidP="009B2954">
      <w:pPr>
        <w:ind w:left="-426"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327C7E08" w14:textId="77777777" w:rsidR="00EF7FDF" w:rsidRDefault="00EF7FDF" w:rsidP="009B2954">
      <w:pPr>
        <w:ind w:left="-426"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0D75ABBD" w14:textId="604CE43D" w:rsidR="009B2954" w:rsidRDefault="009B2954" w:rsidP="009B2954">
      <w:pPr>
        <w:ind w:left="-426"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  <w:r w:rsidRPr="009B2954"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  <w:t>Project’s Abstract:</w:t>
      </w:r>
    </w:p>
    <w:p w14:paraId="1AAC9AA7" w14:textId="77777777" w:rsidR="00EF7FDF" w:rsidRDefault="00EF7FDF" w:rsidP="009B2954">
      <w:pPr>
        <w:ind w:left="-426"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5799AD9A" w14:textId="77777777" w:rsidR="00EF7FDF" w:rsidRPr="009B2954" w:rsidRDefault="00EF7FDF" w:rsidP="009B2954">
      <w:pPr>
        <w:ind w:left="-426"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2DCBE24A" w14:textId="77777777" w:rsidR="00EF7FDF" w:rsidRDefault="00EF7FDF" w:rsidP="00EF7FD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EF7FDF">
        <w:rPr>
          <w:rFonts w:asciiTheme="majorBidi" w:hAnsiTheme="majorBidi" w:cstheme="majorBidi"/>
          <w:b/>
          <w:bCs/>
          <w:sz w:val="24"/>
          <w:szCs w:val="24"/>
        </w:rPr>
        <w:t xml:space="preserve">This project aims to design and build a smart automated filling machine that can fill and package four different products: coffee, cardamom, tea, and cappuccino, with two available sizes. The system allows the user to choose the product type and the required weight (for example, 0.5 kg). </w:t>
      </w:r>
    </w:p>
    <w:p w14:paraId="14FF7FB5" w14:textId="77777777" w:rsidR="00EF7FDF" w:rsidRDefault="00EF7FDF" w:rsidP="00EF7FD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EF7FDF">
        <w:rPr>
          <w:rFonts w:asciiTheme="majorBidi" w:hAnsiTheme="majorBidi" w:cstheme="majorBidi"/>
          <w:b/>
          <w:bCs/>
          <w:sz w:val="24"/>
          <w:szCs w:val="24"/>
        </w:rPr>
        <w:t xml:space="preserve">After the selection, the machine automatically fills the container with the correct amount and seals it with a lid. The main idea of the project is to create a small automated production line that can work efficiently and accurately without human interference. The project focuses on using microcontrollers to control mechanical parts and perform industrial processes on a smaller scale. The system uses both Arduino and ESP32 microcontrollers. The Arduino is responsible for controlling the motors, sensors, and the filling process. </w:t>
      </w:r>
    </w:p>
    <w:p w14:paraId="7144A61D" w14:textId="01B4ED47" w:rsidR="009B2954" w:rsidRDefault="00EF7FDF" w:rsidP="00EF7FDF">
      <w:pPr>
        <w:rPr>
          <w:rFonts w:asciiTheme="majorBidi" w:hAnsiTheme="majorBidi" w:cstheme="majorBidi"/>
          <w:b/>
          <w:bCs/>
          <w:sz w:val="24"/>
          <w:szCs w:val="24"/>
          <w:highlight w:val="yellow"/>
        </w:rPr>
      </w:pPr>
      <w:r w:rsidRPr="00EF7FDF">
        <w:rPr>
          <w:rFonts w:asciiTheme="majorBidi" w:hAnsiTheme="majorBidi" w:cstheme="majorBidi"/>
          <w:b/>
          <w:bCs/>
          <w:sz w:val="24"/>
          <w:szCs w:val="24"/>
        </w:rPr>
        <w:t xml:space="preserve">The ESP32 works as the main controller that communicates with the Arduino to manage system operations and coordinate tasks. A load cell with an HX711 module is used to measure the weight accurately, and the system works in a Local Mode, </w:t>
      </w:r>
      <w:proofErr w:type="gramStart"/>
      <w:r w:rsidRPr="00EF7FDF">
        <w:rPr>
          <w:rFonts w:asciiTheme="majorBidi" w:hAnsiTheme="majorBidi" w:cstheme="majorBidi"/>
          <w:b/>
          <w:bCs/>
          <w:sz w:val="24"/>
          <w:szCs w:val="24"/>
        </w:rPr>
        <w:t>All</w:t>
      </w:r>
      <w:proofErr w:type="gramEnd"/>
      <w:r w:rsidRPr="00EF7FDF">
        <w:rPr>
          <w:rFonts w:asciiTheme="majorBidi" w:hAnsiTheme="majorBidi" w:cstheme="majorBidi"/>
          <w:b/>
          <w:bCs/>
          <w:sz w:val="24"/>
          <w:szCs w:val="24"/>
        </w:rPr>
        <w:t xml:space="preserve"> processes are done locally through an LCD screen and keypad, where the user can select the product and the desired weight</w:t>
      </w:r>
    </w:p>
    <w:sectPr w:rsidR="009B295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06124D" w14:textId="77777777" w:rsidR="00113F4F" w:rsidRDefault="00113F4F" w:rsidP="009026AA">
      <w:pPr>
        <w:spacing w:after="0" w:line="240" w:lineRule="auto"/>
      </w:pPr>
      <w:r>
        <w:separator/>
      </w:r>
    </w:p>
  </w:endnote>
  <w:endnote w:type="continuationSeparator" w:id="0">
    <w:p w14:paraId="63F66B2F" w14:textId="77777777" w:rsidR="00113F4F" w:rsidRDefault="00113F4F" w:rsidP="009026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B1E86A" w14:textId="77777777" w:rsidR="009026AA" w:rsidRDefault="009026A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5961D7" w14:textId="77777777" w:rsidR="009026AA" w:rsidRDefault="009026A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8D654" w14:textId="77777777" w:rsidR="009026AA" w:rsidRDefault="009026A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995E07" w14:textId="77777777" w:rsidR="00113F4F" w:rsidRDefault="00113F4F" w:rsidP="009026AA">
      <w:pPr>
        <w:spacing w:after="0" w:line="240" w:lineRule="auto"/>
      </w:pPr>
      <w:r>
        <w:separator/>
      </w:r>
    </w:p>
  </w:footnote>
  <w:footnote w:type="continuationSeparator" w:id="0">
    <w:p w14:paraId="235E20D3" w14:textId="77777777" w:rsidR="00113F4F" w:rsidRDefault="00113F4F" w:rsidP="009026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7E863B" w14:textId="7276FBA0" w:rsidR="009026AA" w:rsidRDefault="00000000">
    <w:pPr>
      <w:pStyle w:val="Header"/>
    </w:pPr>
    <w:r>
      <w:rPr>
        <w:noProof/>
      </w:rPr>
      <w:pict w14:anchorId="59A01E3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950313" o:spid="_x0000_s1029" type="#_x0000_t75" style="position:absolute;margin-left:0;margin-top:0;width:595.45pt;height:841.9pt;z-index:-251657216;mso-position-horizontal:center;mso-position-horizontal-relative:margin;mso-position-vertical:center;mso-position-vertical-relative:margin" o:allowincell="f">
          <v:imagedata r:id="rId1" o:title="ترويسة المركز 2025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4FBD6A" w14:textId="6EB4E066" w:rsidR="009026AA" w:rsidRDefault="00000000">
    <w:pPr>
      <w:pStyle w:val="Header"/>
    </w:pPr>
    <w:r>
      <w:rPr>
        <w:noProof/>
      </w:rPr>
      <w:pict w14:anchorId="2C11ABE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950314" o:spid="_x0000_s1030" type="#_x0000_t75" style="position:absolute;margin-left:0;margin-top:0;width:595.45pt;height:841.9pt;z-index:-251656192;mso-position-horizontal:center;mso-position-horizontal-relative:margin;mso-position-vertical:center;mso-position-vertical-relative:margin" o:allowincell="f">
          <v:imagedata r:id="rId1" o:title="ترويسة المركز 2025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E06B96" w14:textId="7CA5A50E" w:rsidR="009026AA" w:rsidRDefault="00000000">
    <w:pPr>
      <w:pStyle w:val="Header"/>
    </w:pPr>
    <w:r>
      <w:rPr>
        <w:noProof/>
      </w:rPr>
      <w:pict w14:anchorId="79BA12F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950312" o:spid="_x0000_s1028" type="#_x0000_t75" style="position:absolute;margin-left:0;margin-top:0;width:595.45pt;height:841.9pt;z-index:-251658240;mso-position-horizontal:center;mso-position-horizontal-relative:margin;mso-position-vertical:center;mso-position-vertical-relative:margin" o:allowincell="f">
          <v:imagedata r:id="rId1" o:title="ترويسة المركز 2025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959B5"/>
    <w:multiLevelType w:val="hybridMultilevel"/>
    <w:tmpl w:val="95A4259E"/>
    <w:lvl w:ilvl="0" w:tplc="A982531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215" w:hanging="360"/>
      </w:pPr>
    </w:lvl>
    <w:lvl w:ilvl="2" w:tplc="0409001B" w:tentative="1">
      <w:start w:val="1"/>
      <w:numFmt w:val="lowerRoman"/>
      <w:lvlText w:val="%3."/>
      <w:lvlJc w:val="right"/>
      <w:pPr>
        <w:ind w:left="1935" w:hanging="180"/>
      </w:pPr>
    </w:lvl>
    <w:lvl w:ilvl="3" w:tplc="0409000F" w:tentative="1">
      <w:start w:val="1"/>
      <w:numFmt w:val="decimal"/>
      <w:lvlText w:val="%4."/>
      <w:lvlJc w:val="left"/>
      <w:pPr>
        <w:ind w:left="2655" w:hanging="360"/>
      </w:pPr>
    </w:lvl>
    <w:lvl w:ilvl="4" w:tplc="04090019" w:tentative="1">
      <w:start w:val="1"/>
      <w:numFmt w:val="lowerLetter"/>
      <w:lvlText w:val="%5."/>
      <w:lvlJc w:val="left"/>
      <w:pPr>
        <w:ind w:left="3375" w:hanging="360"/>
      </w:pPr>
    </w:lvl>
    <w:lvl w:ilvl="5" w:tplc="0409001B" w:tentative="1">
      <w:start w:val="1"/>
      <w:numFmt w:val="lowerRoman"/>
      <w:lvlText w:val="%6."/>
      <w:lvlJc w:val="right"/>
      <w:pPr>
        <w:ind w:left="4095" w:hanging="180"/>
      </w:pPr>
    </w:lvl>
    <w:lvl w:ilvl="6" w:tplc="0409000F" w:tentative="1">
      <w:start w:val="1"/>
      <w:numFmt w:val="decimal"/>
      <w:lvlText w:val="%7."/>
      <w:lvlJc w:val="left"/>
      <w:pPr>
        <w:ind w:left="4815" w:hanging="360"/>
      </w:pPr>
    </w:lvl>
    <w:lvl w:ilvl="7" w:tplc="04090019" w:tentative="1">
      <w:start w:val="1"/>
      <w:numFmt w:val="lowerLetter"/>
      <w:lvlText w:val="%8."/>
      <w:lvlJc w:val="left"/>
      <w:pPr>
        <w:ind w:left="5535" w:hanging="360"/>
      </w:pPr>
    </w:lvl>
    <w:lvl w:ilvl="8" w:tplc="0409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F40315"/>
    <w:multiLevelType w:val="hybridMultilevel"/>
    <w:tmpl w:val="1778D3EC"/>
    <w:lvl w:ilvl="0" w:tplc="04090001">
      <w:start w:val="1"/>
      <w:numFmt w:val="bullet"/>
      <w:lvlText w:val=""/>
      <w:lvlJc w:val="left"/>
      <w:pPr>
        <w:ind w:left="-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4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984968235">
    <w:abstractNumId w:val="0"/>
  </w:num>
  <w:num w:numId="2" w16cid:durableId="1174540527">
    <w:abstractNumId w:val="3"/>
  </w:num>
  <w:num w:numId="3" w16cid:durableId="821893785">
    <w:abstractNumId w:val="1"/>
  </w:num>
  <w:num w:numId="4" w16cid:durableId="2076583920">
    <w:abstractNumId w:val="2"/>
  </w:num>
  <w:num w:numId="5" w16cid:durableId="8119442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C96"/>
    <w:rsid w:val="0000314C"/>
    <w:rsid w:val="00061CF8"/>
    <w:rsid w:val="000A0271"/>
    <w:rsid w:val="00113F4F"/>
    <w:rsid w:val="00140628"/>
    <w:rsid w:val="00161073"/>
    <w:rsid w:val="001C4F52"/>
    <w:rsid w:val="001F3AC1"/>
    <w:rsid w:val="00230A3C"/>
    <w:rsid w:val="002312C7"/>
    <w:rsid w:val="00232D23"/>
    <w:rsid w:val="002422B7"/>
    <w:rsid w:val="00245A13"/>
    <w:rsid w:val="002567EA"/>
    <w:rsid w:val="00264A75"/>
    <w:rsid w:val="0029219A"/>
    <w:rsid w:val="00314ED2"/>
    <w:rsid w:val="00317172"/>
    <w:rsid w:val="003229AF"/>
    <w:rsid w:val="00394315"/>
    <w:rsid w:val="003D1BCE"/>
    <w:rsid w:val="003E660A"/>
    <w:rsid w:val="00421ED8"/>
    <w:rsid w:val="00491001"/>
    <w:rsid w:val="00502C96"/>
    <w:rsid w:val="00503563"/>
    <w:rsid w:val="00522FB4"/>
    <w:rsid w:val="00525B4C"/>
    <w:rsid w:val="00535506"/>
    <w:rsid w:val="005457D9"/>
    <w:rsid w:val="00566396"/>
    <w:rsid w:val="00571B39"/>
    <w:rsid w:val="005815DF"/>
    <w:rsid w:val="005A26BC"/>
    <w:rsid w:val="005B3CDD"/>
    <w:rsid w:val="00657A48"/>
    <w:rsid w:val="006C1E81"/>
    <w:rsid w:val="006D6D6E"/>
    <w:rsid w:val="007138ED"/>
    <w:rsid w:val="00714C62"/>
    <w:rsid w:val="00734B6E"/>
    <w:rsid w:val="00775573"/>
    <w:rsid w:val="00775620"/>
    <w:rsid w:val="00805BF5"/>
    <w:rsid w:val="00806864"/>
    <w:rsid w:val="00824AAA"/>
    <w:rsid w:val="00841F71"/>
    <w:rsid w:val="00851B9C"/>
    <w:rsid w:val="00873900"/>
    <w:rsid w:val="00882459"/>
    <w:rsid w:val="00897B69"/>
    <w:rsid w:val="008A4D0F"/>
    <w:rsid w:val="008C4C7C"/>
    <w:rsid w:val="009026AA"/>
    <w:rsid w:val="009702AF"/>
    <w:rsid w:val="009B2954"/>
    <w:rsid w:val="009D41BE"/>
    <w:rsid w:val="00A71EFB"/>
    <w:rsid w:val="00AC63B1"/>
    <w:rsid w:val="00AE26A9"/>
    <w:rsid w:val="00AE3FCF"/>
    <w:rsid w:val="00B14784"/>
    <w:rsid w:val="00B45A00"/>
    <w:rsid w:val="00B6425F"/>
    <w:rsid w:val="00B70C3A"/>
    <w:rsid w:val="00B7646A"/>
    <w:rsid w:val="00BA74EF"/>
    <w:rsid w:val="00BB0437"/>
    <w:rsid w:val="00BC69CA"/>
    <w:rsid w:val="00BE295E"/>
    <w:rsid w:val="00BE450E"/>
    <w:rsid w:val="00C06D41"/>
    <w:rsid w:val="00C33360"/>
    <w:rsid w:val="00C46A55"/>
    <w:rsid w:val="00C50AF6"/>
    <w:rsid w:val="00C8461E"/>
    <w:rsid w:val="00CA23D1"/>
    <w:rsid w:val="00CA4074"/>
    <w:rsid w:val="00CE349D"/>
    <w:rsid w:val="00D03497"/>
    <w:rsid w:val="00D0629E"/>
    <w:rsid w:val="00D06843"/>
    <w:rsid w:val="00D30013"/>
    <w:rsid w:val="00D4011B"/>
    <w:rsid w:val="00D40F5E"/>
    <w:rsid w:val="00D7179A"/>
    <w:rsid w:val="00D73AEF"/>
    <w:rsid w:val="00D93F8B"/>
    <w:rsid w:val="00D9468E"/>
    <w:rsid w:val="00DD023F"/>
    <w:rsid w:val="00DE1C4C"/>
    <w:rsid w:val="00DE2B5F"/>
    <w:rsid w:val="00DF2897"/>
    <w:rsid w:val="00E11AAC"/>
    <w:rsid w:val="00E25E91"/>
    <w:rsid w:val="00E779DE"/>
    <w:rsid w:val="00EA155F"/>
    <w:rsid w:val="00EA4B9C"/>
    <w:rsid w:val="00EA4E3B"/>
    <w:rsid w:val="00ED2B11"/>
    <w:rsid w:val="00ED3392"/>
    <w:rsid w:val="00EF7FDF"/>
    <w:rsid w:val="00F15201"/>
    <w:rsid w:val="00F4221C"/>
    <w:rsid w:val="00F75D2C"/>
    <w:rsid w:val="00FA7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825E1FD"/>
  <w15:chartTrackingRefBased/>
  <w15:docId w15:val="{48E34E80-2732-4831-9AE7-2D61DA93D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011B"/>
    <w:pPr>
      <w:spacing w:after="200" w:line="276" w:lineRule="auto"/>
    </w:pPr>
    <w:rPr>
      <w:rFonts w:eastAsiaTheme="minorEastAsia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026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26AA"/>
  </w:style>
  <w:style w:type="paragraph" w:styleId="Footer">
    <w:name w:val="footer"/>
    <w:basedOn w:val="Normal"/>
    <w:link w:val="FooterChar"/>
    <w:uiPriority w:val="99"/>
    <w:unhideWhenUsed/>
    <w:rsid w:val="009026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26AA"/>
  </w:style>
  <w:style w:type="paragraph" w:styleId="ListParagraph">
    <w:name w:val="List Paragraph"/>
    <w:basedOn w:val="Normal"/>
    <w:uiPriority w:val="34"/>
    <w:qFormat/>
    <w:rsid w:val="00D4011B"/>
    <w:pPr>
      <w:ind w:left="720"/>
      <w:contextualSpacing/>
    </w:pPr>
    <w:rPr>
      <w:lang w:val="en-GB"/>
    </w:rPr>
  </w:style>
  <w:style w:type="character" w:styleId="Hyperlink">
    <w:name w:val="Hyperlink"/>
    <w:basedOn w:val="DefaultParagraphFont"/>
    <w:uiPriority w:val="99"/>
    <w:unhideWhenUsed/>
    <w:rsid w:val="00EA155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A155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A155F"/>
    <w:rPr>
      <w:color w:val="954F72" w:themeColor="followedHyperlink"/>
      <w:u w:val="single"/>
    </w:rPr>
  </w:style>
  <w:style w:type="table" w:styleId="TableGrid">
    <w:name w:val="Table Grid"/>
    <w:basedOn w:val="TableNormal"/>
    <w:uiPriority w:val="59"/>
    <w:rsid w:val="00D93F8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273E37-734B-428B-B0DF-92EC49A2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342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ameed abu safiah</cp:lastModifiedBy>
  <cp:revision>2</cp:revision>
  <cp:lastPrinted>2025-09-22T09:13:00Z</cp:lastPrinted>
  <dcterms:created xsi:type="dcterms:W3CDTF">2025-10-23T17:39:00Z</dcterms:created>
  <dcterms:modified xsi:type="dcterms:W3CDTF">2025-10-23T17:39:00Z</dcterms:modified>
</cp:coreProperties>
</file>