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jc w:val="left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تحسين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وأتمتة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عمليات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متجر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العرموش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باستخدام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برنامج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اودو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لتخطيط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موارد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المؤسسة</w:t>
      </w:r>
    </w:p>
    <w:p w:rsidR="00000000" w:rsidDel="00000000" w:rsidP="00000000" w:rsidRDefault="00000000" w:rsidRPr="00000000" w14:paraId="00000003">
      <w:pPr>
        <w:bidi w:val="1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الملخص</w:t>
      </w:r>
      <w:r w:rsidDel="00000000" w:rsidR="00000000" w:rsidRPr="00000000">
        <w:rPr>
          <w:b w:val="1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05">
      <w:pPr>
        <w:bidi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rPr>
          <w:color w:val="1c1e21"/>
          <w:sz w:val="25"/>
          <w:szCs w:val="25"/>
        </w:rPr>
      </w:pPr>
      <w:r w:rsidDel="00000000" w:rsidR="00000000" w:rsidRPr="00000000">
        <w:rPr>
          <w:color w:val="1c1e21"/>
          <w:sz w:val="25"/>
          <w:szCs w:val="25"/>
          <w:rtl w:val="1"/>
        </w:rPr>
        <w:t xml:space="preserve">يهدف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هذا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المشروع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إلى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أتمتة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عمليات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متجر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عرموش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في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نابلس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باستخدام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نظام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0"/>
        </w:rPr>
        <w:t xml:space="preserve">Odoo</w:t>
      </w:r>
      <w:r w:rsidDel="00000000" w:rsidR="00000000" w:rsidRPr="00000000">
        <w:rPr>
          <w:color w:val="1c1e21"/>
          <w:sz w:val="25"/>
          <w:szCs w:val="25"/>
          <w:rtl w:val="0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0"/>
        </w:rPr>
        <w:t xml:space="preserve">ERP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لتحسين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الكفاءة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وتقليل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الأخطاء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الناتجة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عن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العمليات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اليدوية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.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تأسس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متجر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عرموش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في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عام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2020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ويقع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في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شارع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فيصل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بمدينة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نابلس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،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ويختص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ببيع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مستلزمات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الأطفال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مثل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الألعاب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،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والعربات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،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والأسر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ّ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،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والدراجات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.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يعتمد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المتجر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حالي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ً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على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نظام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يدوي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لإدارة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الحسابات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،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والبيع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،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والشراء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،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وإدارة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المخزون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،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مما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يؤدي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إلى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بطء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العمليات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وزيادة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نسبة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الأخطاء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rPr>
          <w:color w:val="1c1e21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rPr>
          <w:color w:val="1c1e21"/>
          <w:sz w:val="25"/>
          <w:szCs w:val="25"/>
        </w:rPr>
      </w:pPr>
      <w:r w:rsidDel="00000000" w:rsidR="00000000" w:rsidRPr="00000000">
        <w:rPr>
          <w:color w:val="1c1e21"/>
          <w:sz w:val="25"/>
          <w:szCs w:val="25"/>
          <w:rtl w:val="1"/>
        </w:rPr>
        <w:t xml:space="preserve">تتضمن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المشاكل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الرئيسية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للنظام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اليدوي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فقدان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المعلومات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،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وصعوبة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الوصول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إليها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،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وإضاعة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الوقت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،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وارتفاع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تكاليف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الصيانة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والتخزين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.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يسعى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المشروع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إلى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إنشاء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واجهة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سهلة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الاستخدام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،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وتوفير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وظائف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متقدمة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،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وضمان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تكامل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العمليات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،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وتعزيز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الأمان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،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وتسهيل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عملية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اتخاذ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القرارات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باستخدام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أدوات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تحليلية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مدمجة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.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تشمل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الأهداف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غير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البرمجية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تحسين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تجربة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المستخدم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،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وزيادة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رضا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العملاء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،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وتحسين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إدارة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الطلبات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والمخزون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،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وتوفير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منتجات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عالية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الجودة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،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ومواكبة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التطورات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التكنولوجية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rPr>
          <w:b w:val="1"/>
          <w:color w:val="1c1e2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bidi w:val="1"/>
        <w:spacing w:after="60" w:before="60" w:lineRule="auto"/>
        <w:rPr>
          <w:color w:val="1c1e21"/>
          <w:sz w:val="25"/>
          <w:szCs w:val="25"/>
        </w:rPr>
      </w:pPr>
      <w:r w:rsidDel="00000000" w:rsidR="00000000" w:rsidRPr="00000000">
        <w:rPr>
          <w:color w:val="1c1e21"/>
          <w:sz w:val="25"/>
          <w:szCs w:val="25"/>
          <w:rtl w:val="1"/>
        </w:rPr>
        <w:t xml:space="preserve">المخرجات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المتوقعة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تتضمن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تصميم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نموذج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بياني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لهيكلة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البيانات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،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ونماذج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تدفق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العمليات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للنظام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الجديد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،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مما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يسهم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في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تسهيل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إدارة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العمليات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والمخزون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،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ويقلل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من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الأخطاء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المالية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،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ويعزز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الكفاءة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العامة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 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للمتجر</w:t>
      </w:r>
      <w:r w:rsidDel="00000000" w:rsidR="00000000" w:rsidRPr="00000000">
        <w:rPr>
          <w:color w:val="1c1e21"/>
          <w:sz w:val="25"/>
          <w:szCs w:val="25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أعضاء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المجموعة</w:t>
      </w:r>
      <w:r w:rsidDel="00000000" w:rsidR="00000000" w:rsidRPr="00000000">
        <w:rPr>
          <w:b w:val="1"/>
          <w:sz w:val="24"/>
          <w:szCs w:val="24"/>
          <w:rtl w:val="1"/>
        </w:rPr>
        <w:t xml:space="preserve"> : </w:t>
      </w:r>
    </w:p>
    <w:p w:rsidR="00000000" w:rsidDel="00000000" w:rsidP="00000000" w:rsidRDefault="00000000" w:rsidRPr="00000000" w14:paraId="00000010">
      <w:pPr>
        <w:bidi w:val="1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تالا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امجد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صدقي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عرموش</w:t>
      </w:r>
      <w:r w:rsidDel="00000000" w:rsidR="00000000" w:rsidRPr="00000000">
        <w:rPr>
          <w:b w:val="1"/>
          <w:sz w:val="24"/>
          <w:szCs w:val="24"/>
          <w:rtl w:val="1"/>
        </w:rPr>
        <w:t xml:space="preserve"> 12029981</w:t>
      </w:r>
    </w:p>
    <w:p w:rsidR="00000000" w:rsidDel="00000000" w:rsidP="00000000" w:rsidRDefault="00000000" w:rsidRPr="00000000" w14:paraId="00000011">
      <w:pPr>
        <w:bidi w:val="1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رند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جواد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احمد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صبحة</w:t>
      </w:r>
      <w:r w:rsidDel="00000000" w:rsidR="00000000" w:rsidRPr="00000000">
        <w:rPr>
          <w:b w:val="1"/>
          <w:sz w:val="24"/>
          <w:szCs w:val="24"/>
          <w:rtl w:val="1"/>
        </w:rPr>
        <w:t xml:space="preserve">     12029210 </w:t>
      </w:r>
    </w:p>
    <w:p w:rsidR="00000000" w:rsidDel="00000000" w:rsidP="00000000" w:rsidRDefault="00000000" w:rsidRPr="00000000" w14:paraId="00000012">
      <w:pPr>
        <w:bidi w:val="1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زينه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محمود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فوزي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ابوبكر</w:t>
      </w:r>
      <w:r w:rsidDel="00000000" w:rsidR="00000000" w:rsidRPr="00000000">
        <w:rPr>
          <w:b w:val="1"/>
          <w:sz w:val="24"/>
          <w:szCs w:val="24"/>
          <w:rtl w:val="1"/>
        </w:rPr>
        <w:t xml:space="preserve"> 12010206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3">
      <w:pPr>
        <w:bidi w:val="1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المشرف</w:t>
      </w:r>
      <w:r w:rsidDel="00000000" w:rsidR="00000000" w:rsidRPr="00000000">
        <w:rPr>
          <w:b w:val="1"/>
          <w:sz w:val="24"/>
          <w:szCs w:val="24"/>
          <w:rtl w:val="1"/>
        </w:rPr>
        <w:t xml:space="preserve"> : </w:t>
      </w:r>
      <w:r w:rsidDel="00000000" w:rsidR="00000000" w:rsidRPr="00000000">
        <w:rPr>
          <w:b w:val="1"/>
          <w:sz w:val="24"/>
          <w:szCs w:val="24"/>
          <w:rtl w:val="1"/>
        </w:rPr>
        <w:t xml:space="preserve">أ</w:t>
      </w:r>
      <w:r w:rsidDel="00000000" w:rsidR="00000000" w:rsidRPr="00000000">
        <w:rPr>
          <w:b w:val="1"/>
          <w:sz w:val="24"/>
          <w:szCs w:val="24"/>
          <w:rtl w:val="1"/>
        </w:rPr>
        <w:t xml:space="preserve">.</w:t>
      </w:r>
      <w:r w:rsidDel="00000000" w:rsidR="00000000" w:rsidRPr="00000000">
        <w:rPr>
          <w:b w:val="1"/>
          <w:sz w:val="24"/>
          <w:szCs w:val="24"/>
          <w:rtl w:val="1"/>
        </w:rPr>
        <w:t xml:space="preserve">ماهر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ابوبكر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