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24D" w:rsidRPr="0049624D" w:rsidRDefault="0049624D" w:rsidP="0049624D">
      <w:pPr>
        <w:pStyle w:val="Default"/>
        <w:bidi/>
        <w:spacing w:after="240" w:line="440" w:lineRule="atLeast"/>
        <w:jc w:val="right"/>
        <w:rPr>
          <w:rFonts w:ascii="Simplified Arabic" w:hAnsi="Simplified Arabic" w:cs="Simplified Arabic"/>
          <w:b/>
          <w:bCs/>
          <w:sz w:val="32"/>
          <w:szCs w:val="32"/>
          <w:lang w:val="en-US"/>
        </w:rPr>
      </w:pPr>
      <w:r w:rsidRPr="0049624D">
        <w:rPr>
          <w:rFonts w:ascii="Simplified Arabic" w:hAnsi="Simplified Arabic" w:cs="Simplified Arabic"/>
          <w:b/>
          <w:bCs/>
          <w:sz w:val="32"/>
          <w:szCs w:val="32"/>
          <w:lang w:val="en-US"/>
        </w:rPr>
        <w:t>Abstract</w:t>
      </w:r>
    </w:p>
    <w:p w:rsidR="0049624D" w:rsidRDefault="0049624D" w:rsidP="0049624D">
      <w:pPr>
        <w:pStyle w:val="NoSpacing"/>
        <w:bidi/>
        <w:jc w:val="right"/>
        <w:rPr>
          <w:rFonts w:ascii="Times New Roman" w:hAnsi="Times New Roman" w:cs="Times New Roman"/>
          <w:sz w:val="32"/>
          <w:szCs w:val="32"/>
          <w:rtl/>
        </w:rPr>
      </w:pPr>
      <w:r>
        <w:rPr>
          <w:rFonts w:ascii="Times New Roman" w:hAnsi="Times New Roman" w:cs="Times New Roman"/>
          <w:sz w:val="32"/>
          <w:szCs w:val="32"/>
        </w:rPr>
        <w:t>This project provides a detailed analysis of all plans for the city of Jerusalem (1917-2050). This analysis aims to clarify the geo-political situation of the city of Jerusalem in order to set the first planning vision for Jerusalem as a capital under Palestinian sovereignty, which is an important tool for decision makers on the Palestinian side.</w:t>
      </w:r>
    </w:p>
    <w:p w:rsidR="0049624D" w:rsidRDefault="0049624D" w:rsidP="0049624D">
      <w:pPr>
        <w:pStyle w:val="NoSpacing"/>
        <w:bidi/>
        <w:jc w:val="right"/>
        <w:rPr>
          <w:rFonts w:ascii="Times New Roman" w:hAnsi="Times New Roman" w:cs="Times New Roman"/>
          <w:sz w:val="32"/>
          <w:szCs w:val="32"/>
        </w:rPr>
      </w:pPr>
      <w:bookmarkStart w:id="0" w:name="_GoBack"/>
      <w:bookmarkEnd w:id="0"/>
      <w:r>
        <w:rPr>
          <w:rFonts w:ascii="Times New Roman" w:hAnsi="Times New Roman" w:cs="Times New Roman"/>
          <w:sz w:val="32"/>
          <w:szCs w:val="32"/>
        </w:rPr>
        <w:t>The project's outputs were graded into three levels of planning: the first level is the proposed Jerusalem metropolitan the capital of Palestine, the second level is the Jerusalem Governorate region and the third level is to modify the master plan for the city of Jerusalem, and all these levels aim to provide a comprehensive spatial proposal that reconnects the city of Jerusalem to its Palestinian surroundings after many years of physical and moral separation that has been pursued over the years by the occupation.</w:t>
      </w:r>
    </w:p>
    <w:p w:rsidR="009F5228" w:rsidRDefault="009F5228"/>
    <w:p w:rsidR="0049624D" w:rsidRDefault="0049624D"/>
    <w:p w:rsidR="0049624D" w:rsidRDefault="0049624D"/>
    <w:p w:rsidR="0049624D" w:rsidRDefault="0049624D"/>
    <w:p w:rsidR="0049624D" w:rsidRDefault="0049624D"/>
    <w:p w:rsidR="0049624D" w:rsidRDefault="0049624D"/>
    <w:p w:rsidR="0049624D" w:rsidRDefault="0049624D"/>
    <w:p w:rsidR="0049624D" w:rsidRDefault="0049624D"/>
    <w:p w:rsidR="0049624D" w:rsidRDefault="0049624D"/>
    <w:p w:rsidR="0049624D" w:rsidRDefault="0049624D"/>
    <w:p w:rsidR="0049624D" w:rsidRDefault="0049624D"/>
    <w:p w:rsidR="0049624D" w:rsidRDefault="0049624D"/>
    <w:p w:rsidR="0049624D" w:rsidRDefault="0049624D"/>
    <w:p w:rsidR="0049624D" w:rsidRDefault="0049624D"/>
    <w:p w:rsidR="0049624D" w:rsidRPr="0049624D" w:rsidRDefault="0049624D" w:rsidP="0049624D">
      <w:pPr>
        <w:pStyle w:val="Title"/>
        <w:rPr>
          <w:rFonts w:ascii="Simplified Arabic" w:hAnsi="Simplified Arabic" w:cs="Simplified Arabic"/>
          <w:sz w:val="28"/>
          <w:szCs w:val="28"/>
        </w:rPr>
      </w:pPr>
    </w:p>
    <w:p w:rsidR="0049624D" w:rsidRDefault="0049624D" w:rsidP="0049624D">
      <w:pPr>
        <w:pStyle w:val="Title"/>
        <w:bidi/>
        <w:rPr>
          <w:rStyle w:val="Strong"/>
          <w:rFonts w:ascii="Simplified Arabic" w:hAnsi="Simplified Arabic" w:cs="Simplified Arabic"/>
          <w:sz w:val="28"/>
          <w:szCs w:val="28"/>
          <w:rtl/>
        </w:rPr>
      </w:pPr>
    </w:p>
    <w:p w:rsidR="0049624D" w:rsidRDefault="0049624D" w:rsidP="0049624D">
      <w:pPr>
        <w:pStyle w:val="Title"/>
        <w:bidi/>
        <w:rPr>
          <w:rStyle w:val="Strong"/>
          <w:rFonts w:ascii="Simplified Arabic" w:hAnsi="Simplified Arabic" w:cs="Simplified Arabic"/>
          <w:sz w:val="32"/>
          <w:szCs w:val="32"/>
          <w:rtl/>
        </w:rPr>
      </w:pPr>
      <w:r w:rsidRPr="0049624D">
        <w:rPr>
          <w:rStyle w:val="Strong"/>
          <w:rFonts w:ascii="Simplified Arabic" w:hAnsi="Simplified Arabic" w:cs="Simplified Arabic"/>
          <w:sz w:val="32"/>
          <w:szCs w:val="32"/>
          <w:rtl/>
        </w:rPr>
        <w:t>نبذة مختصرة</w:t>
      </w:r>
      <w:r w:rsidRPr="0049624D">
        <w:rPr>
          <w:rStyle w:val="Strong"/>
          <w:rFonts w:ascii="Simplified Arabic" w:hAnsi="Simplified Arabic" w:cs="Simplified Arabic" w:hint="cs"/>
          <w:sz w:val="32"/>
          <w:szCs w:val="32"/>
          <w:rtl/>
        </w:rPr>
        <w:t>:</w:t>
      </w:r>
    </w:p>
    <w:p w:rsidR="0049624D" w:rsidRPr="0049624D" w:rsidRDefault="0049624D" w:rsidP="0049624D">
      <w:pPr>
        <w:bidi/>
        <w:rPr>
          <w:rFonts w:hint="cs"/>
          <w:rtl/>
        </w:rPr>
      </w:pPr>
    </w:p>
    <w:p w:rsidR="0049624D" w:rsidRPr="0049624D" w:rsidRDefault="0049624D" w:rsidP="0049624D">
      <w:pPr>
        <w:pStyle w:val="Title"/>
        <w:bidi/>
        <w:jc w:val="both"/>
        <w:rPr>
          <w:rStyle w:val="Strong"/>
          <w:rFonts w:ascii="Simplified Arabic" w:hAnsi="Simplified Arabic" w:cs="Simplified Arabic"/>
          <w:b w:val="0"/>
          <w:bCs w:val="0"/>
          <w:sz w:val="32"/>
          <w:szCs w:val="32"/>
          <w:rtl/>
          <w:lang w:bidi="ar"/>
        </w:rPr>
      </w:pPr>
      <w:r w:rsidRPr="0049624D">
        <w:rPr>
          <w:rStyle w:val="Strong"/>
          <w:rFonts w:ascii="Simplified Arabic" w:hAnsi="Simplified Arabic" w:cs="Simplified Arabic"/>
          <w:b w:val="0"/>
          <w:bCs w:val="0"/>
          <w:sz w:val="32"/>
          <w:szCs w:val="32"/>
          <w:rtl/>
        </w:rPr>
        <w:t>يقدم هذا المشروع تحليلا مفصلا لجميع الخطط لمدينة القدس (1917-2050). يهدف هذا التحليل إلى توضيح الوضع الجيوسياسي لمدينة القدس من أجل وضع الرؤية التخطيطية الأولى للقدس كعاصمة تحت السيادة الفلسطينية</w:t>
      </w:r>
      <w:r w:rsidRPr="0049624D">
        <w:rPr>
          <w:rStyle w:val="Strong"/>
          <w:rFonts w:ascii="Simplified Arabic" w:hAnsi="Simplified Arabic" w:cs="Simplified Arabic" w:hint="cs"/>
          <w:b w:val="0"/>
          <w:bCs w:val="0"/>
          <w:sz w:val="32"/>
          <w:szCs w:val="32"/>
          <w:rtl/>
        </w:rPr>
        <w:t>،</w:t>
      </w:r>
      <w:r w:rsidRPr="0049624D">
        <w:rPr>
          <w:rStyle w:val="Strong"/>
          <w:rFonts w:ascii="Simplified Arabic" w:hAnsi="Simplified Arabic" w:cs="Simplified Arabic"/>
          <w:b w:val="0"/>
          <w:bCs w:val="0"/>
          <w:sz w:val="32"/>
          <w:szCs w:val="32"/>
          <w:rtl/>
        </w:rPr>
        <w:t xml:space="preserve"> وهي أداة مهمة لصناع القرار في الجانب الفلسطيني.</w:t>
      </w:r>
    </w:p>
    <w:p w:rsidR="0049624D" w:rsidRPr="0049624D" w:rsidRDefault="0049624D" w:rsidP="0049624D">
      <w:pPr>
        <w:pStyle w:val="Title"/>
        <w:bidi/>
        <w:jc w:val="both"/>
        <w:rPr>
          <w:rStyle w:val="Strong"/>
          <w:rFonts w:ascii="Simplified Arabic" w:hAnsi="Simplified Arabic" w:cs="Simplified Arabic"/>
          <w:b w:val="0"/>
          <w:bCs w:val="0"/>
          <w:sz w:val="32"/>
          <w:szCs w:val="32"/>
        </w:rPr>
      </w:pPr>
      <w:r w:rsidRPr="0049624D">
        <w:rPr>
          <w:rStyle w:val="Strong"/>
          <w:rFonts w:ascii="Simplified Arabic" w:hAnsi="Simplified Arabic" w:cs="Simplified Arabic"/>
          <w:b w:val="0"/>
          <w:bCs w:val="0"/>
          <w:sz w:val="32"/>
          <w:szCs w:val="32"/>
          <w:rtl/>
          <w:lang w:bidi="ar"/>
        </w:rPr>
        <w:t xml:space="preserve"> </w:t>
      </w:r>
      <w:r w:rsidRPr="0049624D">
        <w:rPr>
          <w:rStyle w:val="Strong"/>
          <w:rFonts w:ascii="Simplified Arabic" w:hAnsi="Simplified Arabic" w:cs="Simplified Arabic"/>
          <w:b w:val="0"/>
          <w:bCs w:val="0"/>
          <w:sz w:val="32"/>
          <w:szCs w:val="32"/>
          <w:rtl/>
        </w:rPr>
        <w:t xml:space="preserve">تم تصنيف مخرجات المشروع إلى ثلاثة مستويات للتخطيط: المستوى الأول هو </w:t>
      </w:r>
      <w:r w:rsidRPr="0049624D">
        <w:rPr>
          <w:rStyle w:val="Strong"/>
          <w:rFonts w:ascii="Simplified Arabic" w:hAnsi="Simplified Arabic" w:cs="Simplified Arabic" w:hint="cs"/>
          <w:b w:val="0"/>
          <w:bCs w:val="0"/>
          <w:sz w:val="32"/>
          <w:szCs w:val="32"/>
          <w:rtl/>
        </w:rPr>
        <w:t>حاضرة القدس عاصمة فلسطين المقترحة</w:t>
      </w:r>
      <w:r w:rsidRPr="0049624D">
        <w:rPr>
          <w:rStyle w:val="Strong"/>
          <w:rFonts w:ascii="Simplified Arabic" w:hAnsi="Simplified Arabic" w:cs="Simplified Arabic"/>
          <w:b w:val="0"/>
          <w:bCs w:val="0"/>
          <w:sz w:val="32"/>
          <w:szCs w:val="32"/>
          <w:rtl/>
        </w:rPr>
        <w:t xml:space="preserve"> ، والمستوى الثاني هو منطقة محافظة القدس ، والمستوى الثالث هو تعديل المخطط ا</w:t>
      </w:r>
      <w:r w:rsidRPr="0049624D">
        <w:rPr>
          <w:rStyle w:val="Strong"/>
          <w:rFonts w:ascii="Simplified Arabic" w:hAnsi="Simplified Arabic" w:cs="Simplified Arabic" w:hint="cs"/>
          <w:b w:val="0"/>
          <w:bCs w:val="0"/>
          <w:sz w:val="32"/>
          <w:szCs w:val="32"/>
          <w:rtl/>
        </w:rPr>
        <w:t>لهيكلي2000</w:t>
      </w:r>
      <w:r w:rsidRPr="0049624D">
        <w:rPr>
          <w:rStyle w:val="Strong"/>
          <w:rFonts w:ascii="Simplified Arabic" w:hAnsi="Simplified Arabic" w:cs="Simplified Arabic"/>
          <w:b w:val="0"/>
          <w:bCs w:val="0"/>
          <w:sz w:val="32"/>
          <w:szCs w:val="32"/>
          <w:rtl/>
        </w:rPr>
        <w:t xml:space="preserve"> لمدينة القدس</w:t>
      </w:r>
      <w:r w:rsidRPr="0049624D">
        <w:rPr>
          <w:rStyle w:val="Strong"/>
          <w:rFonts w:ascii="Simplified Arabic" w:hAnsi="Simplified Arabic" w:cs="Simplified Arabic" w:hint="cs"/>
          <w:b w:val="0"/>
          <w:bCs w:val="0"/>
          <w:sz w:val="32"/>
          <w:szCs w:val="32"/>
          <w:rtl/>
        </w:rPr>
        <w:t xml:space="preserve">، </w:t>
      </w:r>
      <w:r w:rsidRPr="0049624D">
        <w:rPr>
          <w:rStyle w:val="Strong"/>
          <w:rFonts w:ascii="Simplified Arabic" w:hAnsi="Simplified Arabic" w:cs="Simplified Arabic"/>
          <w:b w:val="0"/>
          <w:bCs w:val="0"/>
          <w:sz w:val="32"/>
          <w:szCs w:val="32"/>
          <w:rtl/>
        </w:rPr>
        <w:t>وجميع تهدف هذه المستويات إلى تقديم اقتراح مكاني شامل يعيد ربط مدينة القدس بمحيطها الفلسطيني بعد سنوات عديدة من الانفصال الجسدي والمعنوي الذي اتخذه الاحتلال على مر السنين.</w:t>
      </w:r>
    </w:p>
    <w:p w:rsidR="0049624D" w:rsidRDefault="0049624D">
      <w:pPr>
        <w:rPr>
          <w:rFonts w:hint="cs"/>
          <w:rtl/>
        </w:rPr>
      </w:pPr>
    </w:p>
    <w:sectPr w:rsidR="0049624D" w:rsidSect="0049624D">
      <w:pgSz w:w="12240" w:h="15840"/>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4D"/>
    <w:rsid w:val="0049624D"/>
    <w:rsid w:val="009F5228"/>
    <w:rsid w:val="00CB18C6"/>
    <w:rsid w:val="00D24B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575CA"/>
  <w15:chartTrackingRefBased/>
  <w15:docId w15:val="{8591F7DF-148F-48FE-AF39-E94DCD39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49624D"/>
    <w:rPr>
      <w:rFonts w:ascii="Calibri" w:eastAsia="Calibri" w:hAnsi="Calibri" w:cs="Calibri"/>
      <w:color w:val="000000"/>
      <w:u w:color="000000"/>
    </w:rPr>
  </w:style>
  <w:style w:type="paragraph" w:styleId="NoSpacing">
    <w:name w:val="No Spacing"/>
    <w:link w:val="NoSpacingChar"/>
    <w:uiPriority w:val="1"/>
    <w:qFormat/>
    <w:rsid w:val="0049624D"/>
    <w:pPr>
      <w:spacing w:after="200" w:line="276" w:lineRule="auto"/>
    </w:pPr>
    <w:rPr>
      <w:rFonts w:ascii="Calibri" w:eastAsia="Calibri" w:hAnsi="Calibri" w:cs="Calibri"/>
      <w:color w:val="000000"/>
      <w:u w:color="000000"/>
    </w:rPr>
  </w:style>
  <w:style w:type="paragraph" w:customStyle="1" w:styleId="Default">
    <w:name w:val="Default"/>
    <w:rsid w:val="0049624D"/>
    <w:pPr>
      <w:spacing w:after="0" w:line="240" w:lineRule="auto"/>
    </w:pPr>
    <w:rPr>
      <w:rFonts w:ascii="Arial Unicode MS" w:eastAsia="Arial Unicode MS" w:hAnsi="Arial Unicode MS" w:cs="Helvetica Neue"/>
      <w:color w:val="000000"/>
      <w:lang w:val="ar-SA"/>
    </w:rPr>
  </w:style>
  <w:style w:type="paragraph" w:styleId="HTMLPreformatted">
    <w:name w:val="HTML Preformatted"/>
    <w:basedOn w:val="Normal"/>
    <w:link w:val="HTMLPreformattedChar"/>
    <w:uiPriority w:val="99"/>
    <w:semiHidden/>
    <w:unhideWhenUsed/>
    <w:rsid w:val="00496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9624D"/>
    <w:rPr>
      <w:rFonts w:ascii="Courier New" w:eastAsia="Times New Roman" w:hAnsi="Courier New" w:cs="Courier New"/>
      <w:sz w:val="20"/>
      <w:szCs w:val="20"/>
    </w:rPr>
  </w:style>
  <w:style w:type="character" w:styleId="Strong">
    <w:name w:val="Strong"/>
    <w:basedOn w:val="DefaultParagraphFont"/>
    <w:uiPriority w:val="22"/>
    <w:qFormat/>
    <w:rsid w:val="0049624D"/>
    <w:rPr>
      <w:b/>
      <w:bCs/>
    </w:rPr>
  </w:style>
  <w:style w:type="paragraph" w:styleId="Title">
    <w:name w:val="Title"/>
    <w:basedOn w:val="Normal"/>
    <w:next w:val="Normal"/>
    <w:link w:val="TitleChar"/>
    <w:uiPriority w:val="10"/>
    <w:qFormat/>
    <w:rsid w:val="004962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624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163532">
      <w:bodyDiv w:val="1"/>
      <w:marLeft w:val="0"/>
      <w:marRight w:val="0"/>
      <w:marTop w:val="0"/>
      <w:marBottom w:val="0"/>
      <w:divBdr>
        <w:top w:val="none" w:sz="0" w:space="0" w:color="auto"/>
        <w:left w:val="none" w:sz="0" w:space="0" w:color="auto"/>
        <w:bottom w:val="none" w:sz="0" w:space="0" w:color="auto"/>
        <w:right w:val="none" w:sz="0" w:space="0" w:color="auto"/>
      </w:divBdr>
    </w:div>
    <w:div w:id="37639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safaamansour@outlook.com</dc:creator>
  <cp:keywords/>
  <dc:description/>
  <cp:lastModifiedBy>safaamansour@outlook.com</cp:lastModifiedBy>
  <cp:revision>1</cp:revision>
  <dcterms:created xsi:type="dcterms:W3CDTF">2020-08-04T20:06:00Z</dcterms:created>
  <dcterms:modified xsi:type="dcterms:W3CDTF">2020-08-04T20:10:00Z</dcterms:modified>
</cp:coreProperties>
</file>