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6D7A" w:rsidRPr="000A5D53" w:rsidRDefault="00BD23B2" w:rsidP="00B86D7A">
      <w:pPr>
        <w:jc w:val="center"/>
        <w:rPr>
          <w:rFonts w:asciiTheme="majorBidi" w:hAnsiTheme="majorBidi" w:cstheme="majorBidi"/>
          <w:color w:val="000000" w:themeColor="text1"/>
          <w:sz w:val="28"/>
          <w:szCs w:val="28"/>
        </w:rPr>
      </w:pPr>
      <w:r w:rsidRPr="000A5D53">
        <w:rPr>
          <w:rFonts w:asciiTheme="majorBidi" w:hAnsiTheme="majorBidi" w:cstheme="majorBidi"/>
          <w:color w:val="000000" w:themeColor="text1"/>
          <w:sz w:val="24"/>
          <w:szCs w:val="24"/>
        </w:rPr>
        <w:t xml:space="preserve"> </w:t>
      </w:r>
      <w:r w:rsidR="00B86D7A" w:rsidRPr="000A5D53">
        <w:rPr>
          <w:rFonts w:asciiTheme="majorBidi" w:hAnsiTheme="majorBidi" w:cstheme="majorBidi"/>
          <w:color w:val="000000" w:themeColor="text1"/>
          <w:sz w:val="28"/>
          <w:szCs w:val="28"/>
        </w:rPr>
        <w:t>AN-NAJAH NATIONAL UNIVERSITY</w:t>
      </w:r>
    </w:p>
    <w:p w:rsidR="00B86D7A" w:rsidRPr="000A5D53" w:rsidRDefault="00B86D7A" w:rsidP="00B86D7A">
      <w:pPr>
        <w:jc w:val="center"/>
        <w:rPr>
          <w:rFonts w:asciiTheme="majorBidi" w:hAnsiTheme="majorBidi" w:cstheme="majorBidi"/>
          <w:color w:val="000000" w:themeColor="text1"/>
          <w:sz w:val="28"/>
          <w:szCs w:val="28"/>
        </w:rPr>
      </w:pPr>
      <w:r w:rsidRPr="000A5D53">
        <w:rPr>
          <w:rFonts w:asciiTheme="majorBidi" w:hAnsiTheme="majorBidi" w:cstheme="majorBidi"/>
          <w:color w:val="000000" w:themeColor="text1"/>
          <w:sz w:val="28"/>
          <w:szCs w:val="28"/>
        </w:rPr>
        <w:t>FACULTY OF ENGINEERING</w:t>
      </w:r>
    </w:p>
    <w:p w:rsidR="00B86D7A" w:rsidRPr="000A5D53" w:rsidRDefault="00B86D7A" w:rsidP="00B86D7A">
      <w:pPr>
        <w:jc w:val="center"/>
        <w:rPr>
          <w:rFonts w:asciiTheme="majorBidi" w:hAnsiTheme="majorBidi" w:cstheme="majorBidi"/>
          <w:color w:val="000000" w:themeColor="text1"/>
          <w:sz w:val="28"/>
          <w:szCs w:val="28"/>
        </w:rPr>
      </w:pPr>
      <w:r w:rsidRPr="000A5D53">
        <w:rPr>
          <w:rFonts w:asciiTheme="majorBidi" w:hAnsiTheme="majorBidi" w:cstheme="majorBidi"/>
          <w:color w:val="000000" w:themeColor="text1"/>
          <w:sz w:val="28"/>
          <w:szCs w:val="28"/>
        </w:rPr>
        <w:t>TELECOMMUNICATION ENGINEERING DEPARTMENT</w:t>
      </w:r>
    </w:p>
    <w:p w:rsidR="00B86D7A" w:rsidRPr="000A5D53" w:rsidRDefault="00B86D7A" w:rsidP="00B86D7A">
      <w:pPr>
        <w:jc w:val="center"/>
        <w:rPr>
          <w:rFonts w:asciiTheme="majorBidi" w:hAnsiTheme="majorBidi" w:cstheme="majorBidi"/>
          <w:color w:val="000000" w:themeColor="text1"/>
          <w:sz w:val="28"/>
          <w:szCs w:val="28"/>
        </w:rPr>
      </w:pPr>
      <w:r w:rsidRPr="000A5D53">
        <w:rPr>
          <w:rFonts w:asciiTheme="majorBidi" w:hAnsiTheme="majorBidi" w:cstheme="majorBidi"/>
          <w:noProof/>
          <w:color w:val="000000" w:themeColor="text1"/>
          <w:sz w:val="28"/>
          <w:szCs w:val="28"/>
        </w:rPr>
        <w:drawing>
          <wp:inline distT="0" distB="0" distL="0" distR="0" wp14:anchorId="323B11FA" wp14:editId="1F2D732C">
            <wp:extent cx="2590875" cy="2482659"/>
            <wp:effectExtent l="19050" t="0" r="0" b="0"/>
            <wp:docPr id="3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2591671" cy="2483422"/>
                    </a:xfrm>
                    <a:prstGeom prst="rect">
                      <a:avLst/>
                    </a:prstGeom>
                    <a:noFill/>
                    <a:ln w="9525">
                      <a:noFill/>
                      <a:miter lim="800000"/>
                      <a:headEnd/>
                      <a:tailEnd/>
                    </a:ln>
                  </pic:spPr>
                </pic:pic>
              </a:graphicData>
            </a:graphic>
          </wp:inline>
        </w:drawing>
      </w:r>
      <w:r w:rsidRPr="000A5D53">
        <w:rPr>
          <w:rFonts w:asciiTheme="majorBidi" w:hAnsiTheme="majorBidi" w:cstheme="majorBidi"/>
          <w:color w:val="000000" w:themeColor="text1"/>
          <w:sz w:val="28"/>
          <w:szCs w:val="28"/>
        </w:rPr>
        <w:t xml:space="preserve"> </w:t>
      </w:r>
    </w:p>
    <w:p w:rsidR="00B86D7A" w:rsidRPr="000A5D53" w:rsidRDefault="00B86D7A" w:rsidP="00B86D7A">
      <w:pPr>
        <w:jc w:val="center"/>
        <w:rPr>
          <w:rFonts w:asciiTheme="majorBidi" w:hAnsiTheme="majorBidi" w:cstheme="majorBidi"/>
          <w:color w:val="000000" w:themeColor="text1"/>
          <w:sz w:val="28"/>
          <w:szCs w:val="28"/>
        </w:rPr>
      </w:pPr>
      <w:r w:rsidRPr="000A5D53">
        <w:rPr>
          <w:rFonts w:asciiTheme="majorBidi" w:hAnsiTheme="majorBidi" w:cstheme="majorBidi"/>
          <w:color w:val="000000" w:themeColor="text1"/>
          <w:sz w:val="28"/>
          <w:szCs w:val="28"/>
        </w:rPr>
        <w:t>Project Report On</w:t>
      </w:r>
    </w:p>
    <w:p w:rsidR="00B86D7A" w:rsidRPr="000A5D53" w:rsidRDefault="00403DF1" w:rsidP="00B86D7A">
      <w:pPr>
        <w:jc w:val="center"/>
        <w:rPr>
          <w:rFonts w:asciiTheme="majorBidi" w:hAnsiTheme="majorBidi" w:cstheme="majorBidi"/>
          <w:b/>
          <w:bCs/>
          <w:color w:val="000000" w:themeColor="text1"/>
          <w:sz w:val="28"/>
          <w:szCs w:val="28"/>
          <w:lang w:bidi="ar-JO"/>
        </w:rPr>
      </w:pPr>
      <w:r>
        <w:rPr>
          <w:rFonts w:asciiTheme="majorBidi" w:hAnsiTheme="majorBidi" w:cstheme="majorBidi"/>
          <w:b/>
          <w:bCs/>
          <w:color w:val="000000" w:themeColor="text1"/>
          <w:sz w:val="28"/>
          <w:szCs w:val="28"/>
          <w:lang w:bidi="ar-JO"/>
        </w:rPr>
        <w:t>Millimeter Wave Massive MIMO f</w:t>
      </w:r>
      <w:r w:rsidR="00B86D7A" w:rsidRPr="000A5D53">
        <w:rPr>
          <w:rFonts w:asciiTheme="majorBidi" w:hAnsiTheme="majorBidi" w:cstheme="majorBidi"/>
          <w:b/>
          <w:bCs/>
          <w:color w:val="000000" w:themeColor="text1"/>
          <w:sz w:val="28"/>
          <w:szCs w:val="28"/>
          <w:lang w:bidi="ar-JO"/>
        </w:rPr>
        <w:t>or Next Generation Wireless Communication</w:t>
      </w:r>
    </w:p>
    <w:p w:rsidR="00B86D7A" w:rsidRPr="000A5D53" w:rsidRDefault="00B86D7A" w:rsidP="00B86D7A">
      <w:pPr>
        <w:jc w:val="cente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 xml:space="preserve">Submitted </w:t>
      </w:r>
    </w:p>
    <w:p w:rsidR="00B86D7A" w:rsidRPr="000A5D53" w:rsidRDefault="00B86D7A" w:rsidP="00B86D7A">
      <w:pPr>
        <w:jc w:val="cente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 xml:space="preserve">In Partial Fulfillment </w:t>
      </w:r>
    </w:p>
    <w:p w:rsidR="00B86D7A" w:rsidRPr="000A5D53" w:rsidRDefault="00B86D7A" w:rsidP="00B86D7A">
      <w:pPr>
        <w:jc w:val="cente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 xml:space="preserve">Of The Requirements For </w:t>
      </w:r>
    </w:p>
    <w:p w:rsidR="00B86D7A" w:rsidRPr="000A5D53" w:rsidRDefault="00B86D7A" w:rsidP="00B86D7A">
      <w:pPr>
        <w:jc w:val="cente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Bachelor Degree</w:t>
      </w:r>
    </w:p>
    <w:p w:rsidR="00B86D7A" w:rsidRPr="000A5D53" w:rsidRDefault="00B86D7A" w:rsidP="00B86D7A">
      <w:pPr>
        <w:jc w:val="cente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In Telecommunication Engineering</w:t>
      </w:r>
    </w:p>
    <w:p w:rsidR="00B86D7A" w:rsidRPr="000A5D53" w:rsidRDefault="00B86D7A" w:rsidP="00B86D7A">
      <w:pP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Supervisor:                                                                                       Prepared By:</w:t>
      </w:r>
    </w:p>
    <w:p w:rsidR="00B86D7A" w:rsidRPr="000A5D53" w:rsidRDefault="00B86D7A" w:rsidP="00B86D7A">
      <w:pPr>
        <w:rPr>
          <w:rFonts w:asciiTheme="majorBidi" w:hAnsiTheme="majorBidi" w:cstheme="majorBidi"/>
          <w:color w:val="000000" w:themeColor="text1"/>
          <w:sz w:val="28"/>
          <w:szCs w:val="28"/>
          <w:lang w:bidi="ar-JO"/>
        </w:rPr>
      </w:pPr>
      <w:r w:rsidRPr="000A5D53">
        <w:rPr>
          <w:rFonts w:asciiTheme="majorBidi" w:hAnsiTheme="majorBidi" w:cstheme="majorBidi"/>
          <w:color w:val="000000" w:themeColor="text1"/>
          <w:sz w:val="28"/>
          <w:szCs w:val="28"/>
          <w:lang w:bidi="ar-JO"/>
        </w:rPr>
        <w:t xml:space="preserve">Dr. Yousef Dama                                                                             </w:t>
      </w:r>
      <w:proofErr w:type="spellStart"/>
      <w:r w:rsidRPr="000A5D53">
        <w:rPr>
          <w:rFonts w:asciiTheme="majorBidi" w:hAnsiTheme="majorBidi" w:cstheme="majorBidi"/>
          <w:color w:val="000000" w:themeColor="text1"/>
          <w:sz w:val="28"/>
          <w:szCs w:val="28"/>
          <w:lang w:bidi="ar-JO"/>
        </w:rPr>
        <w:t>Asma’a</w:t>
      </w:r>
      <w:proofErr w:type="spellEnd"/>
      <w:r w:rsidRPr="000A5D53">
        <w:rPr>
          <w:rFonts w:asciiTheme="majorBidi" w:hAnsiTheme="majorBidi" w:cstheme="majorBidi"/>
          <w:color w:val="000000" w:themeColor="text1"/>
          <w:sz w:val="28"/>
          <w:szCs w:val="28"/>
          <w:lang w:bidi="ar-JO"/>
        </w:rPr>
        <w:t xml:space="preserve"> </w:t>
      </w:r>
      <w:proofErr w:type="spellStart"/>
      <w:r w:rsidRPr="000A5D53">
        <w:rPr>
          <w:rFonts w:asciiTheme="majorBidi" w:hAnsiTheme="majorBidi" w:cstheme="majorBidi"/>
          <w:color w:val="000000" w:themeColor="text1"/>
          <w:sz w:val="28"/>
          <w:szCs w:val="28"/>
          <w:lang w:bidi="ar-JO"/>
        </w:rPr>
        <w:t>Halbouni</w:t>
      </w:r>
      <w:proofErr w:type="spellEnd"/>
    </w:p>
    <w:p w:rsidR="00B86D7A" w:rsidRPr="000A5D53" w:rsidRDefault="00B86D7A" w:rsidP="00B86D7A">
      <w:pPr>
        <w:jc w:val="center"/>
        <w:rPr>
          <w:rFonts w:asciiTheme="majorBidi" w:hAnsiTheme="majorBidi" w:cstheme="majorBidi"/>
          <w:color w:val="000000" w:themeColor="text1"/>
          <w:sz w:val="28"/>
          <w:szCs w:val="28"/>
        </w:rPr>
      </w:pPr>
      <w:r w:rsidRPr="000A5D53">
        <w:rPr>
          <w:rFonts w:asciiTheme="majorBidi" w:hAnsiTheme="majorBidi" w:cstheme="majorBidi"/>
          <w:color w:val="000000" w:themeColor="text1"/>
          <w:sz w:val="28"/>
          <w:szCs w:val="28"/>
        </w:rPr>
        <w:t xml:space="preserve">                                                                                                    </w:t>
      </w:r>
      <w:proofErr w:type="spellStart"/>
      <w:r w:rsidRPr="000A5D53">
        <w:rPr>
          <w:rFonts w:asciiTheme="majorBidi" w:hAnsiTheme="majorBidi" w:cstheme="majorBidi"/>
          <w:color w:val="000000" w:themeColor="text1"/>
          <w:sz w:val="28"/>
          <w:szCs w:val="28"/>
        </w:rPr>
        <w:t>Asma’a</w:t>
      </w:r>
      <w:proofErr w:type="spellEnd"/>
      <w:r w:rsidRPr="000A5D53">
        <w:rPr>
          <w:rFonts w:asciiTheme="majorBidi" w:hAnsiTheme="majorBidi" w:cstheme="majorBidi"/>
          <w:color w:val="000000" w:themeColor="text1"/>
          <w:sz w:val="28"/>
          <w:szCs w:val="28"/>
        </w:rPr>
        <w:t xml:space="preserve"> </w:t>
      </w:r>
      <w:proofErr w:type="spellStart"/>
      <w:r w:rsidRPr="000A5D53">
        <w:rPr>
          <w:rFonts w:asciiTheme="majorBidi" w:hAnsiTheme="majorBidi" w:cstheme="majorBidi"/>
          <w:color w:val="000000" w:themeColor="text1"/>
          <w:sz w:val="28"/>
          <w:szCs w:val="28"/>
        </w:rPr>
        <w:t>Yaish</w:t>
      </w:r>
      <w:proofErr w:type="spellEnd"/>
    </w:p>
    <w:p w:rsidR="00B86D7A" w:rsidRPr="000A5D53" w:rsidRDefault="00B86D7A" w:rsidP="00B86D7A">
      <w:pPr>
        <w:rPr>
          <w:rFonts w:asciiTheme="majorBidi" w:hAnsiTheme="majorBidi" w:cstheme="majorBidi"/>
          <w:color w:val="000000" w:themeColor="text1"/>
          <w:sz w:val="28"/>
          <w:szCs w:val="28"/>
        </w:rPr>
      </w:pPr>
    </w:p>
    <w:p w:rsidR="00B86D7A" w:rsidRPr="000A5D53" w:rsidRDefault="00484F0C" w:rsidP="00484F0C">
      <w:pPr>
        <w:bidi/>
        <w:jc w:val="center"/>
        <w:rPr>
          <w:color w:val="000000" w:themeColor="text1"/>
          <w:szCs w:val="24"/>
        </w:rPr>
      </w:pPr>
      <w:r w:rsidRPr="000A5D53">
        <w:rPr>
          <w:color w:val="000000" w:themeColor="text1"/>
          <w:szCs w:val="24"/>
        </w:rPr>
        <w:t>April 22</w:t>
      </w:r>
      <w:r w:rsidR="00B86D7A" w:rsidRPr="000A5D53">
        <w:rPr>
          <w:color w:val="000000" w:themeColor="text1"/>
          <w:szCs w:val="24"/>
        </w:rPr>
        <w:t>, 201</w:t>
      </w:r>
      <w:r w:rsidRPr="000A5D53">
        <w:rPr>
          <w:color w:val="000000" w:themeColor="text1"/>
          <w:szCs w:val="24"/>
        </w:rPr>
        <w:t>8</w:t>
      </w:r>
    </w:p>
    <w:p w:rsidR="00B86D7A" w:rsidRPr="000A5D53" w:rsidRDefault="00B86D7A" w:rsidP="00BD23B2">
      <w:pPr>
        <w:rPr>
          <w:rFonts w:asciiTheme="majorBidi" w:hAnsiTheme="majorBidi" w:cstheme="majorBidi"/>
          <w:color w:val="000000" w:themeColor="text1"/>
          <w:sz w:val="24"/>
          <w:szCs w:val="24"/>
        </w:rPr>
      </w:pPr>
    </w:p>
    <w:p w:rsidR="007F76A1" w:rsidRPr="00403DF1" w:rsidRDefault="007F76A1" w:rsidP="00F07139">
      <w:pPr>
        <w:pStyle w:val="Heading1"/>
        <w:tabs>
          <w:tab w:val="center" w:pos="4680"/>
        </w:tabs>
        <w:spacing w:line="360" w:lineRule="auto"/>
        <w:jc w:val="center"/>
        <w:rPr>
          <w:b/>
          <w:bCs/>
          <w:color w:val="000000" w:themeColor="text1"/>
          <w:sz w:val="36"/>
          <w:szCs w:val="36"/>
        </w:rPr>
      </w:pPr>
      <w:bookmarkStart w:id="0" w:name="_Toc512242378"/>
      <w:r w:rsidRPr="00403DF1">
        <w:rPr>
          <w:b/>
          <w:bCs/>
          <w:color w:val="000000" w:themeColor="text1"/>
          <w:sz w:val="36"/>
          <w:szCs w:val="36"/>
        </w:rPr>
        <w:t>Acknowledgements</w:t>
      </w:r>
      <w:bookmarkEnd w:id="0"/>
    </w:p>
    <w:p w:rsidR="007F76A1" w:rsidRPr="000A5D53" w:rsidRDefault="007F76A1" w:rsidP="007F76A1">
      <w:pPr>
        <w:rPr>
          <w:color w:val="000000" w:themeColor="text1"/>
        </w:rPr>
      </w:pPr>
    </w:p>
    <w:p w:rsidR="007F76A1" w:rsidRPr="00261AB5" w:rsidRDefault="007F76A1" w:rsidP="00261AB5">
      <w:pPr>
        <w:spacing w:line="360" w:lineRule="auto"/>
        <w:jc w:val="both"/>
        <w:rPr>
          <w:rFonts w:asciiTheme="majorBidi" w:hAnsiTheme="majorBidi" w:cstheme="majorBidi"/>
          <w:color w:val="000000" w:themeColor="text1"/>
          <w:sz w:val="24"/>
          <w:szCs w:val="24"/>
        </w:rPr>
      </w:pPr>
      <w:r w:rsidRPr="00261AB5">
        <w:rPr>
          <w:rFonts w:asciiTheme="majorBidi" w:hAnsiTheme="majorBidi" w:cstheme="majorBidi"/>
          <w:color w:val="000000" w:themeColor="text1"/>
          <w:sz w:val="24"/>
          <w:szCs w:val="24"/>
        </w:rPr>
        <w:t>Thanks to Allah for reconciling us to complete this project. Also, we would like to thank our supervisor Dr. Yousef Dama for his</w:t>
      </w:r>
      <w:r w:rsidRPr="00261AB5">
        <w:rPr>
          <w:rFonts w:asciiTheme="majorBidi" w:hAnsiTheme="majorBidi" w:cstheme="majorBidi"/>
          <w:color w:val="000000" w:themeColor="text1"/>
          <w:sz w:val="24"/>
          <w:szCs w:val="24"/>
          <w:rtl/>
        </w:rPr>
        <w:t xml:space="preserve"> </w:t>
      </w:r>
      <w:r w:rsidRPr="00261AB5">
        <w:rPr>
          <w:rFonts w:asciiTheme="majorBidi" w:hAnsiTheme="majorBidi" w:cstheme="majorBidi"/>
          <w:color w:val="000000" w:themeColor="text1"/>
          <w:sz w:val="24"/>
          <w:szCs w:val="24"/>
        </w:rPr>
        <w:t>effort in Supervising and direct us to complete this great work. And we want to thank him for supplying us with a great and valuable amount of information.</w:t>
      </w:r>
    </w:p>
    <w:p w:rsidR="00BD23B2" w:rsidRPr="00261AB5" w:rsidRDefault="007F76A1" w:rsidP="00261AB5">
      <w:pPr>
        <w:spacing w:line="360" w:lineRule="auto"/>
        <w:jc w:val="both"/>
        <w:rPr>
          <w:rFonts w:asciiTheme="majorBidi" w:hAnsiTheme="majorBidi" w:cstheme="majorBidi"/>
          <w:color w:val="000000" w:themeColor="text1"/>
          <w:sz w:val="24"/>
          <w:szCs w:val="24"/>
        </w:rPr>
      </w:pPr>
      <w:r w:rsidRPr="00261AB5">
        <w:rPr>
          <w:rFonts w:asciiTheme="majorBidi" w:hAnsiTheme="majorBidi" w:cstheme="majorBidi"/>
          <w:color w:val="000000" w:themeColor="text1"/>
          <w:sz w:val="24"/>
          <w:szCs w:val="24"/>
        </w:rPr>
        <w:t>A lot of thanks to our families for their great support in each step. And finally we would like to thank our university for</w:t>
      </w:r>
      <w:r w:rsidRPr="00261AB5">
        <w:rPr>
          <w:rFonts w:asciiTheme="majorBidi" w:hAnsiTheme="majorBidi" w:cstheme="majorBidi"/>
          <w:color w:val="000000" w:themeColor="text1"/>
          <w:sz w:val="24"/>
          <w:szCs w:val="24"/>
          <w:rtl/>
        </w:rPr>
        <w:t xml:space="preserve"> </w:t>
      </w:r>
      <w:r w:rsidRPr="00261AB5">
        <w:rPr>
          <w:rFonts w:asciiTheme="majorBidi" w:hAnsiTheme="majorBidi" w:cstheme="majorBidi"/>
          <w:color w:val="000000" w:themeColor="text1"/>
          <w:sz w:val="24"/>
          <w:szCs w:val="24"/>
        </w:rPr>
        <w:t>embraced us during the five years</w:t>
      </w:r>
      <w:r w:rsidRPr="00261AB5">
        <w:rPr>
          <w:rFonts w:asciiTheme="majorBidi" w:hAnsiTheme="majorBidi" w:cstheme="majorBidi"/>
          <w:color w:val="000000" w:themeColor="text1"/>
          <w:sz w:val="24"/>
          <w:szCs w:val="24"/>
          <w:rtl/>
        </w:rPr>
        <w:t xml:space="preserve"> </w:t>
      </w:r>
      <w:r w:rsidRPr="00261AB5">
        <w:rPr>
          <w:rFonts w:asciiTheme="majorBidi" w:hAnsiTheme="majorBidi" w:cstheme="majorBidi"/>
          <w:color w:val="000000" w:themeColor="text1"/>
          <w:sz w:val="24"/>
          <w:szCs w:val="24"/>
        </w:rPr>
        <w:t>of studying</w:t>
      </w:r>
      <w:r w:rsidR="00261AB5" w:rsidRPr="00261AB5">
        <w:rPr>
          <w:rFonts w:asciiTheme="majorBidi" w:hAnsiTheme="majorBidi" w:cstheme="majorBidi"/>
          <w:color w:val="000000" w:themeColor="text1"/>
          <w:sz w:val="24"/>
          <w:szCs w:val="24"/>
        </w:rPr>
        <w:t>.</w:t>
      </w:r>
    </w:p>
    <w:p w:rsidR="007F76A1" w:rsidRPr="000A5D53" w:rsidRDefault="007F76A1" w:rsidP="00BD23B2">
      <w:pPr>
        <w:pStyle w:val="Heading1"/>
        <w:spacing w:line="360" w:lineRule="auto"/>
        <w:jc w:val="center"/>
        <w:rPr>
          <w:color w:val="000000" w:themeColor="text1"/>
        </w:rPr>
      </w:pPr>
    </w:p>
    <w:p w:rsidR="007F76A1" w:rsidRPr="000A5D53" w:rsidRDefault="007F76A1" w:rsidP="00BD23B2">
      <w:pPr>
        <w:pStyle w:val="Heading1"/>
        <w:spacing w:line="360" w:lineRule="auto"/>
        <w:jc w:val="center"/>
        <w:rPr>
          <w:color w:val="000000" w:themeColor="text1"/>
        </w:rPr>
      </w:pPr>
    </w:p>
    <w:p w:rsidR="007F76A1" w:rsidRPr="000A5D53" w:rsidRDefault="007F76A1" w:rsidP="00BD23B2">
      <w:pPr>
        <w:pStyle w:val="Heading1"/>
        <w:spacing w:line="360" w:lineRule="auto"/>
        <w:jc w:val="cente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7F76A1" w:rsidRPr="000A5D53" w:rsidRDefault="007F76A1" w:rsidP="007F76A1">
      <w:pPr>
        <w:rPr>
          <w:color w:val="000000" w:themeColor="text1"/>
        </w:rPr>
      </w:pPr>
    </w:p>
    <w:p w:rsidR="00BD23B2" w:rsidRPr="00403DF1" w:rsidRDefault="00BD23B2" w:rsidP="00BD23B2">
      <w:pPr>
        <w:pStyle w:val="Heading1"/>
        <w:spacing w:line="360" w:lineRule="auto"/>
        <w:jc w:val="center"/>
        <w:rPr>
          <w:b/>
          <w:bCs/>
          <w:color w:val="000000" w:themeColor="text1"/>
          <w:sz w:val="36"/>
          <w:szCs w:val="36"/>
        </w:rPr>
      </w:pPr>
      <w:bookmarkStart w:id="1" w:name="_Toc512242379"/>
      <w:r w:rsidRPr="00403DF1">
        <w:rPr>
          <w:b/>
          <w:bCs/>
          <w:color w:val="000000" w:themeColor="text1"/>
          <w:sz w:val="36"/>
          <w:szCs w:val="36"/>
        </w:rPr>
        <w:lastRenderedPageBreak/>
        <w:t>Abstract</w:t>
      </w:r>
      <w:bookmarkEnd w:id="1"/>
    </w:p>
    <w:p w:rsidR="00BD23B2" w:rsidRPr="000A5D53" w:rsidRDefault="00BD23B2" w:rsidP="00BD23B2">
      <w:pPr>
        <w:rPr>
          <w:color w:val="000000" w:themeColor="text1"/>
        </w:rPr>
      </w:pPr>
    </w:p>
    <w:p w:rsidR="00BD23B2" w:rsidRPr="000A5D53" w:rsidRDefault="00BD23B2" w:rsidP="00BD23B2">
      <w:pPr>
        <w:spacing w:line="360" w:lineRule="auto"/>
        <w:jc w:val="both"/>
        <w:rPr>
          <w:rFonts w:asciiTheme="majorBidi" w:hAnsiTheme="majorBidi" w:cstheme="majorBidi"/>
          <w:color w:val="000000" w:themeColor="text1"/>
          <w:sz w:val="24"/>
          <w:szCs w:val="24"/>
          <w:lang w:bidi="ar-JO"/>
        </w:rPr>
      </w:pPr>
      <w:r w:rsidRPr="000A5D53">
        <w:rPr>
          <w:rFonts w:asciiTheme="majorBidi" w:hAnsiTheme="majorBidi" w:cstheme="majorBidi"/>
          <w:color w:val="000000" w:themeColor="text1"/>
          <w:sz w:val="24"/>
          <w:szCs w:val="24"/>
        </w:rPr>
        <w:t>Due to the huge technology evolution nowadays, the world is moving towards implementing new advanced networks aimed to provide better services</w:t>
      </w:r>
      <w:r w:rsidRPr="000A5D53">
        <w:rPr>
          <w:rFonts w:asciiTheme="majorBidi" w:hAnsiTheme="majorBidi" w:cstheme="majorBidi" w:hint="cs"/>
          <w:color w:val="000000" w:themeColor="text1"/>
          <w:sz w:val="24"/>
          <w:szCs w:val="24"/>
          <w:rtl/>
        </w:rPr>
        <w:t>.</w:t>
      </w:r>
      <w:r w:rsidRPr="000A5D53">
        <w:rPr>
          <w:rFonts w:asciiTheme="majorBidi" w:hAnsiTheme="majorBidi" w:cstheme="majorBidi"/>
          <w:color w:val="000000" w:themeColor="text1"/>
          <w:sz w:val="24"/>
          <w:szCs w:val="24"/>
        </w:rPr>
        <w:t xml:space="preserve"> 5G will need to meet very challenging </w:t>
      </w:r>
      <w:r w:rsidRPr="000A5D53">
        <w:rPr>
          <w:rFonts w:asciiTheme="majorBidi" w:hAnsiTheme="majorBidi" w:cstheme="majorBidi"/>
          <w:color w:val="000000" w:themeColor="text1"/>
          <w:sz w:val="24"/>
          <w:szCs w:val="24"/>
          <w:lang w:bidi="ar-JO"/>
        </w:rPr>
        <w:t xml:space="preserve">requirements and cover a wide range of scenarios and services. Utilizing unused mmWave spectrum is one key enabling solution for meeting the extreme data demand growth. While mmWave spectrum offers a great opportunity to increase capacity, little is known about the propagation channel characteristics. So in our project we will focus on studying 5G propagation channel. </w:t>
      </w:r>
    </w:p>
    <w:p w:rsidR="00BD23B2" w:rsidRPr="000A5D53" w:rsidRDefault="00BD23B2" w:rsidP="00BD23B2">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the second part of this project, we started our project with testing Flat fading channel and real channel for a MIMO system, based on coding technique and based on changing number of transmitted antennas. Our testing was on Matlab, where we use a code to implement MIMO system for a real and flat fading channe</w:t>
      </w:r>
      <w:r w:rsidR="0043749F">
        <w:rPr>
          <w:rFonts w:asciiTheme="majorBidi" w:hAnsiTheme="majorBidi" w:cstheme="majorBidi"/>
          <w:color w:val="000000" w:themeColor="text1"/>
          <w:sz w:val="24"/>
          <w:szCs w:val="24"/>
        </w:rPr>
        <w:t>l, and we attach the result</w:t>
      </w:r>
      <w:r w:rsidRPr="000A5D53">
        <w:rPr>
          <w:rFonts w:asciiTheme="majorBidi" w:hAnsiTheme="majorBidi" w:cstheme="majorBidi"/>
          <w:color w:val="000000" w:themeColor="text1"/>
          <w:sz w:val="24"/>
          <w:szCs w:val="24"/>
        </w:rPr>
        <w:t xml:space="preserve"> we got.</w:t>
      </w:r>
    </w:p>
    <w:p w:rsidR="00BD23B2" w:rsidRPr="000A5D53" w:rsidRDefault="00BD23B2" w:rsidP="00BD23B2">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Then we moved to beamforming with its two architecture, analog and digital beamforming. We tested MIMO channel with beamforming, and saw how adding beamforming will enhance performance. Then, we saw how full duplex can be achieved using hybrid transformer connected to single pole balancing circuit, and it was tested on Matlab Simulink, and we attach the result that we got.     </w:t>
      </w:r>
    </w:p>
    <w:p w:rsidR="00BD23B2" w:rsidRPr="000A5D53" w:rsidRDefault="00BD23B2" w:rsidP="00BD23B2">
      <w:pPr>
        <w:rPr>
          <w:rFonts w:asciiTheme="majorBidi" w:hAnsiTheme="majorBidi" w:cstheme="majorBidi"/>
          <w:color w:val="000000" w:themeColor="text1"/>
          <w:sz w:val="24"/>
          <w:szCs w:val="24"/>
        </w:rPr>
      </w:pPr>
    </w:p>
    <w:p w:rsidR="00474046" w:rsidRPr="000A5D53" w:rsidRDefault="00474046">
      <w:pPr>
        <w:rPr>
          <w:rFonts w:asciiTheme="majorBidi" w:hAnsiTheme="majorBidi" w:cstheme="majorBidi"/>
          <w:color w:val="000000" w:themeColor="text1"/>
          <w:sz w:val="24"/>
          <w:szCs w:val="24"/>
        </w:rPr>
      </w:pPr>
    </w:p>
    <w:p w:rsidR="00BD23B2" w:rsidRPr="000A5D53" w:rsidRDefault="00BD23B2">
      <w:pPr>
        <w:rPr>
          <w:rFonts w:asciiTheme="majorBidi" w:hAnsiTheme="majorBidi" w:cstheme="majorBidi"/>
          <w:color w:val="000000" w:themeColor="text1"/>
          <w:sz w:val="24"/>
          <w:szCs w:val="24"/>
        </w:rPr>
      </w:pPr>
    </w:p>
    <w:p w:rsidR="00BD23B2" w:rsidRPr="000A5D53" w:rsidRDefault="00BD23B2">
      <w:pPr>
        <w:rPr>
          <w:rFonts w:asciiTheme="majorBidi" w:hAnsiTheme="majorBidi" w:cstheme="majorBidi"/>
          <w:color w:val="000000" w:themeColor="text1"/>
          <w:sz w:val="24"/>
          <w:szCs w:val="24"/>
        </w:rPr>
      </w:pPr>
    </w:p>
    <w:p w:rsidR="00BD23B2" w:rsidRPr="000A5D53" w:rsidRDefault="00BD23B2">
      <w:pPr>
        <w:rPr>
          <w:rFonts w:asciiTheme="majorBidi" w:hAnsiTheme="majorBidi" w:cstheme="majorBidi"/>
          <w:color w:val="000000" w:themeColor="text1"/>
          <w:sz w:val="24"/>
          <w:szCs w:val="24"/>
        </w:rPr>
      </w:pPr>
    </w:p>
    <w:p w:rsidR="00BD23B2" w:rsidRPr="000A5D53" w:rsidRDefault="00BD23B2">
      <w:pPr>
        <w:rPr>
          <w:rFonts w:asciiTheme="majorBidi" w:hAnsiTheme="majorBidi" w:cstheme="majorBidi"/>
          <w:color w:val="000000" w:themeColor="text1"/>
          <w:sz w:val="24"/>
          <w:szCs w:val="24"/>
        </w:rPr>
      </w:pPr>
    </w:p>
    <w:p w:rsidR="00BD23B2" w:rsidRPr="000A5D53" w:rsidRDefault="00BD23B2">
      <w:pPr>
        <w:rPr>
          <w:rFonts w:asciiTheme="majorBidi" w:hAnsiTheme="majorBidi" w:cstheme="majorBidi"/>
          <w:color w:val="000000" w:themeColor="text1"/>
          <w:sz w:val="24"/>
          <w:szCs w:val="24"/>
        </w:rPr>
      </w:pPr>
    </w:p>
    <w:p w:rsidR="00D36BAE" w:rsidRPr="000A5D53" w:rsidRDefault="00D36BAE">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sdt>
      <w:sdtPr>
        <w:rPr>
          <w:rFonts w:asciiTheme="minorHAnsi" w:eastAsiaTheme="minorHAnsi" w:hAnsiTheme="minorHAnsi" w:cstheme="minorBidi"/>
          <w:color w:val="000000" w:themeColor="text1"/>
          <w:sz w:val="22"/>
          <w:szCs w:val="22"/>
        </w:rPr>
        <w:id w:val="-186831269"/>
        <w:docPartObj>
          <w:docPartGallery w:val="Table of Contents"/>
          <w:docPartUnique/>
        </w:docPartObj>
      </w:sdtPr>
      <w:sdtEndPr>
        <w:rPr>
          <w:b/>
          <w:bCs/>
          <w:noProof/>
        </w:rPr>
      </w:sdtEndPr>
      <w:sdtContent>
        <w:p w:rsidR="00E31670" w:rsidRPr="000A5D53" w:rsidRDefault="00E31670">
          <w:pPr>
            <w:pStyle w:val="TOCHeading"/>
            <w:rPr>
              <w:color w:val="000000" w:themeColor="text1"/>
            </w:rPr>
          </w:pPr>
          <w:r w:rsidRPr="000A5D53">
            <w:rPr>
              <w:color w:val="000000" w:themeColor="text1"/>
            </w:rPr>
            <w:t>Contents</w:t>
          </w:r>
        </w:p>
        <w:p w:rsidR="009C088B" w:rsidRDefault="00E31670">
          <w:pPr>
            <w:pStyle w:val="TOC1"/>
            <w:tabs>
              <w:tab w:val="right" w:leader="dot" w:pos="9350"/>
            </w:tabs>
            <w:rPr>
              <w:rFonts w:eastAsiaTheme="minorEastAsia"/>
              <w:noProof/>
            </w:rPr>
          </w:pPr>
          <w:r w:rsidRPr="000A5D53">
            <w:rPr>
              <w:color w:val="000000" w:themeColor="text1"/>
            </w:rPr>
            <w:fldChar w:fldCharType="begin"/>
          </w:r>
          <w:r w:rsidRPr="000A5D53">
            <w:rPr>
              <w:color w:val="000000" w:themeColor="text1"/>
            </w:rPr>
            <w:instrText xml:space="preserve"> TOC \o "1-3" \h \z \u </w:instrText>
          </w:r>
          <w:r w:rsidRPr="000A5D53">
            <w:rPr>
              <w:color w:val="000000" w:themeColor="text1"/>
            </w:rPr>
            <w:fldChar w:fldCharType="separate"/>
          </w:r>
          <w:hyperlink w:anchor="_Toc512242378" w:history="1">
            <w:r w:rsidR="009C088B" w:rsidRPr="00146FFF">
              <w:rPr>
                <w:rStyle w:val="Hyperlink"/>
                <w:b/>
                <w:bCs/>
                <w:noProof/>
              </w:rPr>
              <w:t>Acknowledgements</w:t>
            </w:r>
            <w:r w:rsidR="009C088B">
              <w:rPr>
                <w:noProof/>
                <w:webHidden/>
              </w:rPr>
              <w:tab/>
            </w:r>
            <w:r w:rsidR="009C088B">
              <w:rPr>
                <w:noProof/>
                <w:webHidden/>
              </w:rPr>
              <w:fldChar w:fldCharType="begin"/>
            </w:r>
            <w:r w:rsidR="009C088B">
              <w:rPr>
                <w:noProof/>
                <w:webHidden/>
              </w:rPr>
              <w:instrText xml:space="preserve"> PAGEREF _Toc512242378 \h </w:instrText>
            </w:r>
            <w:r w:rsidR="009C088B">
              <w:rPr>
                <w:noProof/>
                <w:webHidden/>
              </w:rPr>
            </w:r>
            <w:r w:rsidR="009C088B">
              <w:rPr>
                <w:noProof/>
                <w:webHidden/>
              </w:rPr>
              <w:fldChar w:fldCharType="separate"/>
            </w:r>
            <w:r w:rsidR="009C088B">
              <w:rPr>
                <w:noProof/>
                <w:webHidden/>
              </w:rPr>
              <w:t>2</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79" w:history="1">
            <w:r w:rsidR="009C088B" w:rsidRPr="00146FFF">
              <w:rPr>
                <w:rStyle w:val="Hyperlink"/>
                <w:b/>
                <w:bCs/>
                <w:noProof/>
              </w:rPr>
              <w:t>Abstract</w:t>
            </w:r>
            <w:r w:rsidR="009C088B">
              <w:rPr>
                <w:noProof/>
                <w:webHidden/>
              </w:rPr>
              <w:tab/>
            </w:r>
            <w:r w:rsidR="009C088B">
              <w:rPr>
                <w:noProof/>
                <w:webHidden/>
              </w:rPr>
              <w:fldChar w:fldCharType="begin"/>
            </w:r>
            <w:r w:rsidR="009C088B">
              <w:rPr>
                <w:noProof/>
                <w:webHidden/>
              </w:rPr>
              <w:instrText xml:space="preserve"> PAGEREF _Toc512242379 \h </w:instrText>
            </w:r>
            <w:r w:rsidR="009C088B">
              <w:rPr>
                <w:noProof/>
                <w:webHidden/>
              </w:rPr>
            </w:r>
            <w:r w:rsidR="009C088B">
              <w:rPr>
                <w:noProof/>
                <w:webHidden/>
              </w:rPr>
              <w:fldChar w:fldCharType="separate"/>
            </w:r>
            <w:r w:rsidR="009C088B">
              <w:rPr>
                <w:noProof/>
                <w:webHidden/>
              </w:rPr>
              <w:t>3</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80" w:history="1">
            <w:r w:rsidR="009C088B" w:rsidRPr="00146FFF">
              <w:rPr>
                <w:rStyle w:val="Hyperlink"/>
                <w:b/>
                <w:bCs/>
                <w:noProof/>
              </w:rPr>
              <w:t>Table of Figures</w:t>
            </w:r>
            <w:r w:rsidR="009C088B">
              <w:rPr>
                <w:noProof/>
                <w:webHidden/>
              </w:rPr>
              <w:tab/>
            </w:r>
            <w:r w:rsidR="009C088B">
              <w:rPr>
                <w:noProof/>
                <w:webHidden/>
              </w:rPr>
              <w:fldChar w:fldCharType="begin"/>
            </w:r>
            <w:r w:rsidR="009C088B">
              <w:rPr>
                <w:noProof/>
                <w:webHidden/>
              </w:rPr>
              <w:instrText xml:space="preserve"> PAGEREF _Toc512242380 \h </w:instrText>
            </w:r>
            <w:r w:rsidR="009C088B">
              <w:rPr>
                <w:noProof/>
                <w:webHidden/>
              </w:rPr>
            </w:r>
            <w:r w:rsidR="009C088B">
              <w:rPr>
                <w:noProof/>
                <w:webHidden/>
              </w:rPr>
              <w:fldChar w:fldCharType="separate"/>
            </w:r>
            <w:r w:rsidR="009C088B">
              <w:rPr>
                <w:noProof/>
                <w:webHidden/>
              </w:rPr>
              <w:t>6</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81" w:history="1">
            <w:r w:rsidR="009C088B" w:rsidRPr="00146FFF">
              <w:rPr>
                <w:rStyle w:val="Hyperlink"/>
                <w:b/>
                <w:bCs/>
                <w:noProof/>
              </w:rPr>
              <w:t>Chapter One: Introduction</w:t>
            </w:r>
            <w:r w:rsidR="009C088B">
              <w:rPr>
                <w:noProof/>
                <w:webHidden/>
              </w:rPr>
              <w:tab/>
            </w:r>
            <w:r w:rsidR="009C088B">
              <w:rPr>
                <w:noProof/>
                <w:webHidden/>
              </w:rPr>
              <w:fldChar w:fldCharType="begin"/>
            </w:r>
            <w:r w:rsidR="009C088B">
              <w:rPr>
                <w:noProof/>
                <w:webHidden/>
              </w:rPr>
              <w:instrText xml:space="preserve"> PAGEREF _Toc512242381 \h </w:instrText>
            </w:r>
            <w:r w:rsidR="009C088B">
              <w:rPr>
                <w:noProof/>
                <w:webHidden/>
              </w:rPr>
            </w:r>
            <w:r w:rsidR="009C088B">
              <w:rPr>
                <w:noProof/>
                <w:webHidden/>
              </w:rPr>
              <w:fldChar w:fldCharType="separate"/>
            </w:r>
            <w:r w:rsidR="009C088B">
              <w:rPr>
                <w:noProof/>
                <w:webHidden/>
              </w:rPr>
              <w:t>7</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2" w:history="1">
            <w:r w:rsidR="009C088B" w:rsidRPr="00146FFF">
              <w:rPr>
                <w:rStyle w:val="Hyperlink"/>
                <w:b/>
                <w:bCs/>
                <w:noProof/>
              </w:rPr>
              <w:t>1.1 Introduction</w:t>
            </w:r>
            <w:r w:rsidR="009C088B">
              <w:rPr>
                <w:noProof/>
                <w:webHidden/>
              </w:rPr>
              <w:tab/>
            </w:r>
            <w:r w:rsidR="009C088B">
              <w:rPr>
                <w:noProof/>
                <w:webHidden/>
              </w:rPr>
              <w:fldChar w:fldCharType="begin"/>
            </w:r>
            <w:r w:rsidR="009C088B">
              <w:rPr>
                <w:noProof/>
                <w:webHidden/>
              </w:rPr>
              <w:instrText xml:space="preserve"> PAGEREF _Toc512242382 \h </w:instrText>
            </w:r>
            <w:r w:rsidR="009C088B">
              <w:rPr>
                <w:noProof/>
                <w:webHidden/>
              </w:rPr>
            </w:r>
            <w:r w:rsidR="009C088B">
              <w:rPr>
                <w:noProof/>
                <w:webHidden/>
              </w:rPr>
              <w:fldChar w:fldCharType="separate"/>
            </w:r>
            <w:r w:rsidR="009C088B">
              <w:rPr>
                <w:noProof/>
                <w:webHidden/>
              </w:rPr>
              <w:t>7</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3" w:history="1">
            <w:r w:rsidR="009C088B" w:rsidRPr="00146FFF">
              <w:rPr>
                <w:rStyle w:val="Hyperlink"/>
                <w:b/>
                <w:bCs/>
                <w:noProof/>
              </w:rPr>
              <w:t>1.2 Methodology</w:t>
            </w:r>
            <w:r w:rsidR="009C088B">
              <w:rPr>
                <w:noProof/>
                <w:webHidden/>
              </w:rPr>
              <w:tab/>
            </w:r>
            <w:r w:rsidR="009C088B">
              <w:rPr>
                <w:noProof/>
                <w:webHidden/>
              </w:rPr>
              <w:fldChar w:fldCharType="begin"/>
            </w:r>
            <w:r w:rsidR="009C088B">
              <w:rPr>
                <w:noProof/>
                <w:webHidden/>
              </w:rPr>
              <w:instrText xml:space="preserve"> PAGEREF _Toc512242383 \h </w:instrText>
            </w:r>
            <w:r w:rsidR="009C088B">
              <w:rPr>
                <w:noProof/>
                <w:webHidden/>
              </w:rPr>
            </w:r>
            <w:r w:rsidR="009C088B">
              <w:rPr>
                <w:noProof/>
                <w:webHidden/>
              </w:rPr>
              <w:fldChar w:fldCharType="separate"/>
            </w:r>
            <w:r w:rsidR="009C088B">
              <w:rPr>
                <w:noProof/>
                <w:webHidden/>
              </w:rPr>
              <w:t>8</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4" w:history="1">
            <w:r w:rsidR="009C088B" w:rsidRPr="00146FFF">
              <w:rPr>
                <w:rStyle w:val="Hyperlink"/>
                <w:b/>
                <w:bCs/>
                <w:noProof/>
              </w:rPr>
              <w:t>1.3 The structure of report</w:t>
            </w:r>
            <w:r w:rsidR="009C088B">
              <w:rPr>
                <w:noProof/>
                <w:webHidden/>
              </w:rPr>
              <w:tab/>
            </w:r>
            <w:r w:rsidR="009C088B">
              <w:rPr>
                <w:noProof/>
                <w:webHidden/>
              </w:rPr>
              <w:fldChar w:fldCharType="begin"/>
            </w:r>
            <w:r w:rsidR="009C088B">
              <w:rPr>
                <w:noProof/>
                <w:webHidden/>
              </w:rPr>
              <w:instrText xml:space="preserve"> PAGEREF _Toc512242384 \h </w:instrText>
            </w:r>
            <w:r w:rsidR="009C088B">
              <w:rPr>
                <w:noProof/>
                <w:webHidden/>
              </w:rPr>
            </w:r>
            <w:r w:rsidR="009C088B">
              <w:rPr>
                <w:noProof/>
                <w:webHidden/>
              </w:rPr>
              <w:fldChar w:fldCharType="separate"/>
            </w:r>
            <w:r w:rsidR="009C088B">
              <w:rPr>
                <w:noProof/>
                <w:webHidden/>
              </w:rPr>
              <w:t>8</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85" w:history="1">
            <w:r w:rsidR="009C088B" w:rsidRPr="00146FFF">
              <w:rPr>
                <w:rStyle w:val="Hyperlink"/>
                <w:b/>
                <w:bCs/>
                <w:noProof/>
              </w:rPr>
              <w:t>Chapter Two: Standard and Constraint</w:t>
            </w:r>
            <w:r w:rsidR="009C088B">
              <w:rPr>
                <w:noProof/>
                <w:webHidden/>
              </w:rPr>
              <w:tab/>
            </w:r>
            <w:r w:rsidR="009C088B">
              <w:rPr>
                <w:noProof/>
                <w:webHidden/>
              </w:rPr>
              <w:fldChar w:fldCharType="begin"/>
            </w:r>
            <w:r w:rsidR="009C088B">
              <w:rPr>
                <w:noProof/>
                <w:webHidden/>
              </w:rPr>
              <w:instrText xml:space="preserve"> PAGEREF _Toc512242385 \h </w:instrText>
            </w:r>
            <w:r w:rsidR="009C088B">
              <w:rPr>
                <w:noProof/>
                <w:webHidden/>
              </w:rPr>
            </w:r>
            <w:r w:rsidR="009C088B">
              <w:rPr>
                <w:noProof/>
                <w:webHidden/>
              </w:rPr>
              <w:fldChar w:fldCharType="separate"/>
            </w:r>
            <w:r w:rsidR="009C088B">
              <w:rPr>
                <w:noProof/>
                <w:webHidden/>
              </w:rPr>
              <w:t>9</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6" w:history="1">
            <w:r w:rsidR="009C088B" w:rsidRPr="00146FFF">
              <w:rPr>
                <w:rStyle w:val="Hyperlink"/>
                <w:b/>
                <w:bCs/>
                <w:noProof/>
              </w:rPr>
              <w:t>2.1 Standard</w:t>
            </w:r>
            <w:r w:rsidR="009C088B">
              <w:rPr>
                <w:noProof/>
                <w:webHidden/>
              </w:rPr>
              <w:tab/>
            </w:r>
            <w:r w:rsidR="009C088B">
              <w:rPr>
                <w:noProof/>
                <w:webHidden/>
              </w:rPr>
              <w:fldChar w:fldCharType="begin"/>
            </w:r>
            <w:r w:rsidR="009C088B">
              <w:rPr>
                <w:noProof/>
                <w:webHidden/>
              </w:rPr>
              <w:instrText xml:space="preserve"> PAGEREF _Toc512242386 \h </w:instrText>
            </w:r>
            <w:r w:rsidR="009C088B">
              <w:rPr>
                <w:noProof/>
                <w:webHidden/>
              </w:rPr>
            </w:r>
            <w:r w:rsidR="009C088B">
              <w:rPr>
                <w:noProof/>
                <w:webHidden/>
              </w:rPr>
              <w:fldChar w:fldCharType="separate"/>
            </w:r>
            <w:r w:rsidR="009C088B">
              <w:rPr>
                <w:noProof/>
                <w:webHidden/>
              </w:rPr>
              <w:t>9</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7" w:history="1">
            <w:r w:rsidR="009C088B" w:rsidRPr="00146FFF">
              <w:rPr>
                <w:rStyle w:val="Hyperlink"/>
                <w:b/>
                <w:bCs/>
                <w:noProof/>
              </w:rPr>
              <w:t>2.2 Constraints</w:t>
            </w:r>
            <w:r w:rsidR="009C088B">
              <w:rPr>
                <w:noProof/>
                <w:webHidden/>
              </w:rPr>
              <w:tab/>
            </w:r>
            <w:r w:rsidR="009C088B">
              <w:rPr>
                <w:noProof/>
                <w:webHidden/>
              </w:rPr>
              <w:fldChar w:fldCharType="begin"/>
            </w:r>
            <w:r w:rsidR="009C088B">
              <w:rPr>
                <w:noProof/>
                <w:webHidden/>
              </w:rPr>
              <w:instrText xml:space="preserve"> PAGEREF _Toc512242387 \h </w:instrText>
            </w:r>
            <w:r w:rsidR="009C088B">
              <w:rPr>
                <w:noProof/>
                <w:webHidden/>
              </w:rPr>
            </w:r>
            <w:r w:rsidR="009C088B">
              <w:rPr>
                <w:noProof/>
                <w:webHidden/>
              </w:rPr>
              <w:fldChar w:fldCharType="separate"/>
            </w:r>
            <w:r w:rsidR="009C088B">
              <w:rPr>
                <w:noProof/>
                <w:webHidden/>
              </w:rPr>
              <w:t>9</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88" w:history="1">
            <w:r w:rsidR="009C088B" w:rsidRPr="00146FFF">
              <w:rPr>
                <w:rStyle w:val="Hyperlink"/>
                <w:b/>
                <w:bCs/>
                <w:noProof/>
              </w:rPr>
              <w:t>Chapter Three: Massive MIMO</w:t>
            </w:r>
            <w:r w:rsidR="009C088B">
              <w:rPr>
                <w:noProof/>
                <w:webHidden/>
              </w:rPr>
              <w:tab/>
            </w:r>
            <w:r w:rsidR="009C088B">
              <w:rPr>
                <w:noProof/>
                <w:webHidden/>
              </w:rPr>
              <w:fldChar w:fldCharType="begin"/>
            </w:r>
            <w:r w:rsidR="009C088B">
              <w:rPr>
                <w:noProof/>
                <w:webHidden/>
              </w:rPr>
              <w:instrText xml:space="preserve"> PAGEREF _Toc512242388 \h </w:instrText>
            </w:r>
            <w:r w:rsidR="009C088B">
              <w:rPr>
                <w:noProof/>
                <w:webHidden/>
              </w:rPr>
            </w:r>
            <w:r w:rsidR="009C088B">
              <w:rPr>
                <w:noProof/>
                <w:webHidden/>
              </w:rPr>
              <w:fldChar w:fldCharType="separate"/>
            </w:r>
            <w:r w:rsidR="009C088B">
              <w:rPr>
                <w:noProof/>
                <w:webHidden/>
              </w:rPr>
              <w:t>10</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89" w:history="1">
            <w:r w:rsidR="009C088B" w:rsidRPr="00146FFF">
              <w:rPr>
                <w:rStyle w:val="Hyperlink"/>
                <w:b/>
                <w:bCs/>
                <w:noProof/>
              </w:rPr>
              <w:t>3.1 Introduction</w:t>
            </w:r>
            <w:r w:rsidR="009C088B">
              <w:rPr>
                <w:noProof/>
                <w:webHidden/>
              </w:rPr>
              <w:tab/>
            </w:r>
            <w:r w:rsidR="009C088B">
              <w:rPr>
                <w:noProof/>
                <w:webHidden/>
              </w:rPr>
              <w:fldChar w:fldCharType="begin"/>
            </w:r>
            <w:r w:rsidR="009C088B">
              <w:rPr>
                <w:noProof/>
                <w:webHidden/>
              </w:rPr>
              <w:instrText xml:space="preserve"> PAGEREF _Toc512242389 \h </w:instrText>
            </w:r>
            <w:r w:rsidR="009C088B">
              <w:rPr>
                <w:noProof/>
                <w:webHidden/>
              </w:rPr>
            </w:r>
            <w:r w:rsidR="009C088B">
              <w:rPr>
                <w:noProof/>
                <w:webHidden/>
              </w:rPr>
              <w:fldChar w:fldCharType="separate"/>
            </w:r>
            <w:r w:rsidR="009C088B">
              <w:rPr>
                <w:noProof/>
                <w:webHidden/>
              </w:rPr>
              <w:t>10</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0" w:history="1">
            <w:r w:rsidR="009C088B" w:rsidRPr="00146FFF">
              <w:rPr>
                <w:rStyle w:val="Hyperlink"/>
                <w:b/>
                <w:bCs/>
                <w:noProof/>
              </w:rPr>
              <w:t>3.2 Literature Review of MIMO</w:t>
            </w:r>
            <w:r w:rsidR="009C088B">
              <w:rPr>
                <w:noProof/>
                <w:webHidden/>
              </w:rPr>
              <w:tab/>
            </w:r>
            <w:r w:rsidR="009C088B">
              <w:rPr>
                <w:noProof/>
                <w:webHidden/>
              </w:rPr>
              <w:fldChar w:fldCharType="begin"/>
            </w:r>
            <w:r w:rsidR="009C088B">
              <w:rPr>
                <w:noProof/>
                <w:webHidden/>
              </w:rPr>
              <w:instrText xml:space="preserve"> PAGEREF _Toc512242390 \h </w:instrText>
            </w:r>
            <w:r w:rsidR="009C088B">
              <w:rPr>
                <w:noProof/>
                <w:webHidden/>
              </w:rPr>
            </w:r>
            <w:r w:rsidR="009C088B">
              <w:rPr>
                <w:noProof/>
                <w:webHidden/>
              </w:rPr>
              <w:fldChar w:fldCharType="separate"/>
            </w:r>
            <w:r w:rsidR="009C088B">
              <w:rPr>
                <w:noProof/>
                <w:webHidden/>
              </w:rPr>
              <w:t>10</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1" w:history="1">
            <w:r w:rsidR="009C088B" w:rsidRPr="00146FFF">
              <w:rPr>
                <w:rStyle w:val="Hyperlink"/>
                <w:b/>
                <w:bCs/>
                <w:noProof/>
              </w:rPr>
              <w:t>3.3 Alamouti and Space Time Block Coding</w:t>
            </w:r>
            <w:r w:rsidR="009C088B">
              <w:rPr>
                <w:noProof/>
                <w:webHidden/>
              </w:rPr>
              <w:tab/>
            </w:r>
            <w:r w:rsidR="009C088B">
              <w:rPr>
                <w:noProof/>
                <w:webHidden/>
              </w:rPr>
              <w:fldChar w:fldCharType="begin"/>
            </w:r>
            <w:r w:rsidR="009C088B">
              <w:rPr>
                <w:noProof/>
                <w:webHidden/>
              </w:rPr>
              <w:instrText xml:space="preserve"> PAGEREF _Toc512242391 \h </w:instrText>
            </w:r>
            <w:r w:rsidR="009C088B">
              <w:rPr>
                <w:noProof/>
                <w:webHidden/>
              </w:rPr>
            </w:r>
            <w:r w:rsidR="009C088B">
              <w:rPr>
                <w:noProof/>
                <w:webHidden/>
              </w:rPr>
              <w:fldChar w:fldCharType="separate"/>
            </w:r>
            <w:r w:rsidR="009C088B">
              <w:rPr>
                <w:noProof/>
                <w:webHidden/>
              </w:rPr>
              <w:t>11</w:t>
            </w:r>
            <w:r w:rsidR="009C088B">
              <w:rPr>
                <w:noProof/>
                <w:webHidden/>
              </w:rPr>
              <w:fldChar w:fldCharType="end"/>
            </w:r>
          </w:hyperlink>
        </w:p>
        <w:p w:rsidR="009C088B" w:rsidRDefault="00D24EF0">
          <w:pPr>
            <w:pStyle w:val="TOC3"/>
            <w:tabs>
              <w:tab w:val="right" w:leader="dot" w:pos="9350"/>
            </w:tabs>
            <w:rPr>
              <w:rFonts w:eastAsiaTheme="minorEastAsia"/>
              <w:noProof/>
            </w:rPr>
          </w:pPr>
          <w:hyperlink w:anchor="_Toc512242392" w:history="1">
            <w:r w:rsidR="009C088B" w:rsidRPr="00146FFF">
              <w:rPr>
                <w:rStyle w:val="Hyperlink"/>
                <w:b/>
                <w:bCs/>
                <w:noProof/>
              </w:rPr>
              <w:t>3.3.1 Space Time Block Coding</w:t>
            </w:r>
            <w:r w:rsidR="009C088B">
              <w:rPr>
                <w:noProof/>
                <w:webHidden/>
              </w:rPr>
              <w:tab/>
            </w:r>
            <w:r w:rsidR="009C088B">
              <w:rPr>
                <w:noProof/>
                <w:webHidden/>
              </w:rPr>
              <w:fldChar w:fldCharType="begin"/>
            </w:r>
            <w:r w:rsidR="009C088B">
              <w:rPr>
                <w:noProof/>
                <w:webHidden/>
              </w:rPr>
              <w:instrText xml:space="preserve"> PAGEREF _Toc512242392 \h </w:instrText>
            </w:r>
            <w:r w:rsidR="009C088B">
              <w:rPr>
                <w:noProof/>
                <w:webHidden/>
              </w:rPr>
            </w:r>
            <w:r w:rsidR="009C088B">
              <w:rPr>
                <w:noProof/>
                <w:webHidden/>
              </w:rPr>
              <w:fldChar w:fldCharType="separate"/>
            </w:r>
            <w:r w:rsidR="009C088B">
              <w:rPr>
                <w:noProof/>
                <w:webHidden/>
              </w:rPr>
              <w:t>11</w:t>
            </w:r>
            <w:r w:rsidR="009C088B">
              <w:rPr>
                <w:noProof/>
                <w:webHidden/>
              </w:rPr>
              <w:fldChar w:fldCharType="end"/>
            </w:r>
          </w:hyperlink>
        </w:p>
        <w:p w:rsidR="009C088B" w:rsidRDefault="00D24EF0">
          <w:pPr>
            <w:pStyle w:val="TOC3"/>
            <w:tabs>
              <w:tab w:val="right" w:leader="dot" w:pos="9350"/>
            </w:tabs>
            <w:rPr>
              <w:rFonts w:eastAsiaTheme="minorEastAsia"/>
              <w:noProof/>
            </w:rPr>
          </w:pPr>
          <w:hyperlink w:anchor="_Toc512242393" w:history="1">
            <w:r w:rsidR="009C088B" w:rsidRPr="00146FFF">
              <w:rPr>
                <w:rStyle w:val="Hyperlink"/>
                <w:b/>
                <w:bCs/>
                <w:noProof/>
              </w:rPr>
              <w:t>3.3.2 Alamouti code 2*1 MIMO</w:t>
            </w:r>
            <w:r w:rsidR="009C088B">
              <w:rPr>
                <w:noProof/>
                <w:webHidden/>
              </w:rPr>
              <w:tab/>
            </w:r>
            <w:r w:rsidR="009C088B">
              <w:rPr>
                <w:noProof/>
                <w:webHidden/>
              </w:rPr>
              <w:fldChar w:fldCharType="begin"/>
            </w:r>
            <w:r w:rsidR="009C088B">
              <w:rPr>
                <w:noProof/>
                <w:webHidden/>
              </w:rPr>
              <w:instrText xml:space="preserve"> PAGEREF _Toc512242393 \h </w:instrText>
            </w:r>
            <w:r w:rsidR="009C088B">
              <w:rPr>
                <w:noProof/>
                <w:webHidden/>
              </w:rPr>
            </w:r>
            <w:r w:rsidR="009C088B">
              <w:rPr>
                <w:noProof/>
                <w:webHidden/>
              </w:rPr>
              <w:fldChar w:fldCharType="separate"/>
            </w:r>
            <w:r w:rsidR="009C088B">
              <w:rPr>
                <w:noProof/>
                <w:webHidden/>
              </w:rPr>
              <w:t>11</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4" w:history="1">
            <w:r w:rsidR="009C088B" w:rsidRPr="00146FFF">
              <w:rPr>
                <w:rStyle w:val="Hyperlink"/>
                <w:b/>
                <w:bCs/>
                <w:noProof/>
              </w:rPr>
              <w:t>3.4 Orthogonal Space Time Block Coding</w:t>
            </w:r>
            <w:r w:rsidR="009C088B">
              <w:rPr>
                <w:noProof/>
                <w:webHidden/>
              </w:rPr>
              <w:tab/>
            </w:r>
            <w:r w:rsidR="009C088B">
              <w:rPr>
                <w:noProof/>
                <w:webHidden/>
              </w:rPr>
              <w:fldChar w:fldCharType="begin"/>
            </w:r>
            <w:r w:rsidR="009C088B">
              <w:rPr>
                <w:noProof/>
                <w:webHidden/>
              </w:rPr>
              <w:instrText xml:space="preserve"> PAGEREF _Toc512242394 \h </w:instrText>
            </w:r>
            <w:r w:rsidR="009C088B">
              <w:rPr>
                <w:noProof/>
                <w:webHidden/>
              </w:rPr>
            </w:r>
            <w:r w:rsidR="009C088B">
              <w:rPr>
                <w:noProof/>
                <w:webHidden/>
              </w:rPr>
              <w:fldChar w:fldCharType="separate"/>
            </w:r>
            <w:r w:rsidR="009C088B">
              <w:rPr>
                <w:noProof/>
                <w:webHidden/>
              </w:rPr>
              <w:t>14</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5" w:history="1">
            <w:r w:rsidR="009C088B" w:rsidRPr="00146FFF">
              <w:rPr>
                <w:rStyle w:val="Hyperlink"/>
                <w:b/>
                <w:bCs/>
                <w:noProof/>
              </w:rPr>
              <w:t>3.5 Quasi-Orthogonal Space Time Block Coding</w:t>
            </w:r>
            <w:r w:rsidR="009C088B">
              <w:rPr>
                <w:noProof/>
                <w:webHidden/>
              </w:rPr>
              <w:tab/>
            </w:r>
            <w:r w:rsidR="009C088B">
              <w:rPr>
                <w:noProof/>
                <w:webHidden/>
              </w:rPr>
              <w:fldChar w:fldCharType="begin"/>
            </w:r>
            <w:r w:rsidR="009C088B">
              <w:rPr>
                <w:noProof/>
                <w:webHidden/>
              </w:rPr>
              <w:instrText xml:space="preserve"> PAGEREF _Toc512242395 \h </w:instrText>
            </w:r>
            <w:r w:rsidR="009C088B">
              <w:rPr>
                <w:noProof/>
                <w:webHidden/>
              </w:rPr>
            </w:r>
            <w:r w:rsidR="009C088B">
              <w:rPr>
                <w:noProof/>
                <w:webHidden/>
              </w:rPr>
              <w:fldChar w:fldCharType="separate"/>
            </w:r>
            <w:r w:rsidR="009C088B">
              <w:rPr>
                <w:noProof/>
                <w:webHidden/>
              </w:rPr>
              <w:t>14</w:t>
            </w:r>
            <w:r w:rsidR="009C088B">
              <w:rPr>
                <w:noProof/>
                <w:webHidden/>
              </w:rPr>
              <w:fldChar w:fldCharType="end"/>
            </w:r>
          </w:hyperlink>
        </w:p>
        <w:p w:rsidR="009C088B" w:rsidRDefault="00D24EF0">
          <w:pPr>
            <w:pStyle w:val="TOC3"/>
            <w:tabs>
              <w:tab w:val="right" w:leader="dot" w:pos="9350"/>
            </w:tabs>
            <w:rPr>
              <w:rFonts w:eastAsiaTheme="minorEastAsia"/>
              <w:noProof/>
            </w:rPr>
          </w:pPr>
          <w:hyperlink w:anchor="_Toc512242396" w:history="1">
            <w:r w:rsidR="009C088B" w:rsidRPr="00146FFF">
              <w:rPr>
                <w:rStyle w:val="Hyperlink"/>
                <w:b/>
                <w:bCs/>
                <w:noProof/>
              </w:rPr>
              <w:t>3.5.1 A new Approach for O-STBC and QO-STBC which based on idea of original Encoding matrix</w:t>
            </w:r>
            <w:r w:rsidR="009C088B">
              <w:rPr>
                <w:noProof/>
                <w:webHidden/>
              </w:rPr>
              <w:tab/>
            </w:r>
            <w:r w:rsidR="009C088B">
              <w:rPr>
                <w:noProof/>
                <w:webHidden/>
              </w:rPr>
              <w:fldChar w:fldCharType="begin"/>
            </w:r>
            <w:r w:rsidR="009C088B">
              <w:rPr>
                <w:noProof/>
                <w:webHidden/>
              </w:rPr>
              <w:instrText xml:space="preserve"> PAGEREF _Toc512242396 \h </w:instrText>
            </w:r>
            <w:r w:rsidR="009C088B">
              <w:rPr>
                <w:noProof/>
                <w:webHidden/>
              </w:rPr>
            </w:r>
            <w:r w:rsidR="009C088B">
              <w:rPr>
                <w:noProof/>
                <w:webHidden/>
              </w:rPr>
              <w:fldChar w:fldCharType="separate"/>
            </w:r>
            <w:r w:rsidR="009C088B">
              <w:rPr>
                <w:noProof/>
                <w:webHidden/>
              </w:rPr>
              <w:t>14</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7" w:history="1">
            <w:r w:rsidR="009C088B" w:rsidRPr="00146FFF">
              <w:rPr>
                <w:rStyle w:val="Hyperlink"/>
                <w:b/>
                <w:bCs/>
                <w:noProof/>
              </w:rPr>
              <w:t>3.6 Channel Model Supported by NYUSIM</w:t>
            </w:r>
            <w:r w:rsidR="009C088B">
              <w:rPr>
                <w:noProof/>
                <w:webHidden/>
              </w:rPr>
              <w:tab/>
            </w:r>
            <w:r w:rsidR="009C088B">
              <w:rPr>
                <w:noProof/>
                <w:webHidden/>
              </w:rPr>
              <w:fldChar w:fldCharType="begin"/>
            </w:r>
            <w:r w:rsidR="009C088B">
              <w:rPr>
                <w:noProof/>
                <w:webHidden/>
              </w:rPr>
              <w:instrText xml:space="preserve"> PAGEREF _Toc512242397 \h </w:instrText>
            </w:r>
            <w:r w:rsidR="009C088B">
              <w:rPr>
                <w:noProof/>
                <w:webHidden/>
              </w:rPr>
            </w:r>
            <w:r w:rsidR="009C088B">
              <w:rPr>
                <w:noProof/>
                <w:webHidden/>
              </w:rPr>
              <w:fldChar w:fldCharType="separate"/>
            </w:r>
            <w:r w:rsidR="009C088B">
              <w:rPr>
                <w:noProof/>
                <w:webHidden/>
              </w:rPr>
              <w:t>27</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398" w:history="1">
            <w:r w:rsidR="009C088B" w:rsidRPr="00146FFF">
              <w:rPr>
                <w:rStyle w:val="Hyperlink"/>
                <w:b/>
                <w:bCs/>
                <w:noProof/>
              </w:rPr>
              <w:t>3.7 Massive MIMO Matlab Results</w:t>
            </w:r>
            <w:r w:rsidR="009C088B">
              <w:rPr>
                <w:noProof/>
                <w:webHidden/>
              </w:rPr>
              <w:tab/>
            </w:r>
            <w:r w:rsidR="009C088B">
              <w:rPr>
                <w:noProof/>
                <w:webHidden/>
              </w:rPr>
              <w:fldChar w:fldCharType="begin"/>
            </w:r>
            <w:r w:rsidR="009C088B">
              <w:rPr>
                <w:noProof/>
                <w:webHidden/>
              </w:rPr>
              <w:instrText xml:space="preserve"> PAGEREF _Toc512242398 \h </w:instrText>
            </w:r>
            <w:r w:rsidR="009C088B">
              <w:rPr>
                <w:noProof/>
                <w:webHidden/>
              </w:rPr>
            </w:r>
            <w:r w:rsidR="009C088B">
              <w:rPr>
                <w:noProof/>
                <w:webHidden/>
              </w:rPr>
              <w:fldChar w:fldCharType="separate"/>
            </w:r>
            <w:r w:rsidR="009C088B">
              <w:rPr>
                <w:noProof/>
                <w:webHidden/>
              </w:rPr>
              <w:t>31</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399" w:history="1">
            <w:r w:rsidR="009C088B" w:rsidRPr="00146FFF">
              <w:rPr>
                <w:rStyle w:val="Hyperlink"/>
                <w:b/>
                <w:bCs/>
                <w:noProof/>
              </w:rPr>
              <w:t>Chapter Four: Beamforming</w:t>
            </w:r>
            <w:r w:rsidR="009C088B">
              <w:rPr>
                <w:noProof/>
                <w:webHidden/>
              </w:rPr>
              <w:tab/>
            </w:r>
            <w:r w:rsidR="009C088B">
              <w:rPr>
                <w:noProof/>
                <w:webHidden/>
              </w:rPr>
              <w:fldChar w:fldCharType="begin"/>
            </w:r>
            <w:r w:rsidR="009C088B">
              <w:rPr>
                <w:noProof/>
                <w:webHidden/>
              </w:rPr>
              <w:instrText xml:space="preserve"> PAGEREF _Toc512242399 \h </w:instrText>
            </w:r>
            <w:r w:rsidR="009C088B">
              <w:rPr>
                <w:noProof/>
                <w:webHidden/>
              </w:rPr>
            </w:r>
            <w:r w:rsidR="009C088B">
              <w:rPr>
                <w:noProof/>
                <w:webHidden/>
              </w:rPr>
              <w:fldChar w:fldCharType="separate"/>
            </w:r>
            <w:r w:rsidR="009C088B">
              <w:rPr>
                <w:noProof/>
                <w:webHidden/>
              </w:rPr>
              <w:t>45</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0" w:history="1">
            <w:r w:rsidR="009C088B" w:rsidRPr="00146FFF">
              <w:rPr>
                <w:rStyle w:val="Hyperlink"/>
                <w:b/>
                <w:bCs/>
                <w:noProof/>
              </w:rPr>
              <w:t>4.1 Introduction</w:t>
            </w:r>
            <w:r w:rsidR="009C088B">
              <w:rPr>
                <w:noProof/>
                <w:webHidden/>
              </w:rPr>
              <w:tab/>
            </w:r>
            <w:r w:rsidR="009C088B">
              <w:rPr>
                <w:noProof/>
                <w:webHidden/>
              </w:rPr>
              <w:fldChar w:fldCharType="begin"/>
            </w:r>
            <w:r w:rsidR="009C088B">
              <w:rPr>
                <w:noProof/>
                <w:webHidden/>
              </w:rPr>
              <w:instrText xml:space="preserve"> PAGEREF _Toc512242400 \h </w:instrText>
            </w:r>
            <w:r w:rsidR="009C088B">
              <w:rPr>
                <w:noProof/>
                <w:webHidden/>
              </w:rPr>
            </w:r>
            <w:r w:rsidR="009C088B">
              <w:rPr>
                <w:noProof/>
                <w:webHidden/>
              </w:rPr>
              <w:fldChar w:fldCharType="separate"/>
            </w:r>
            <w:r w:rsidR="009C088B">
              <w:rPr>
                <w:noProof/>
                <w:webHidden/>
              </w:rPr>
              <w:t>45</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1" w:history="1">
            <w:r w:rsidR="009C088B" w:rsidRPr="00146FFF">
              <w:rPr>
                <w:rStyle w:val="Hyperlink"/>
                <w:b/>
                <w:bCs/>
                <w:noProof/>
              </w:rPr>
              <w:t>4.2 mmWave Beamforming</w:t>
            </w:r>
            <w:r w:rsidR="009C088B">
              <w:rPr>
                <w:noProof/>
                <w:webHidden/>
              </w:rPr>
              <w:tab/>
            </w:r>
            <w:r w:rsidR="009C088B">
              <w:rPr>
                <w:noProof/>
                <w:webHidden/>
              </w:rPr>
              <w:fldChar w:fldCharType="begin"/>
            </w:r>
            <w:r w:rsidR="009C088B">
              <w:rPr>
                <w:noProof/>
                <w:webHidden/>
              </w:rPr>
              <w:instrText xml:space="preserve"> PAGEREF _Toc512242401 \h </w:instrText>
            </w:r>
            <w:r w:rsidR="009C088B">
              <w:rPr>
                <w:noProof/>
                <w:webHidden/>
              </w:rPr>
            </w:r>
            <w:r w:rsidR="009C088B">
              <w:rPr>
                <w:noProof/>
                <w:webHidden/>
              </w:rPr>
              <w:fldChar w:fldCharType="separate"/>
            </w:r>
            <w:r w:rsidR="009C088B">
              <w:rPr>
                <w:noProof/>
                <w:webHidden/>
              </w:rPr>
              <w:t>45</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2" w:history="1">
            <w:r w:rsidR="009C088B" w:rsidRPr="00146FFF">
              <w:rPr>
                <w:rStyle w:val="Hyperlink"/>
                <w:b/>
                <w:bCs/>
                <w:noProof/>
              </w:rPr>
              <w:t>4.3 mmWave Beamforming Architectures</w:t>
            </w:r>
            <w:r w:rsidR="009C088B">
              <w:rPr>
                <w:noProof/>
                <w:webHidden/>
              </w:rPr>
              <w:tab/>
            </w:r>
            <w:r w:rsidR="009C088B">
              <w:rPr>
                <w:noProof/>
                <w:webHidden/>
              </w:rPr>
              <w:fldChar w:fldCharType="begin"/>
            </w:r>
            <w:r w:rsidR="009C088B">
              <w:rPr>
                <w:noProof/>
                <w:webHidden/>
              </w:rPr>
              <w:instrText xml:space="preserve"> PAGEREF _Toc512242402 \h </w:instrText>
            </w:r>
            <w:r w:rsidR="009C088B">
              <w:rPr>
                <w:noProof/>
                <w:webHidden/>
              </w:rPr>
            </w:r>
            <w:r w:rsidR="009C088B">
              <w:rPr>
                <w:noProof/>
                <w:webHidden/>
              </w:rPr>
              <w:fldChar w:fldCharType="separate"/>
            </w:r>
            <w:r w:rsidR="009C088B">
              <w:rPr>
                <w:noProof/>
                <w:webHidden/>
              </w:rPr>
              <w:t>46</w:t>
            </w:r>
            <w:r w:rsidR="009C088B">
              <w:rPr>
                <w:noProof/>
                <w:webHidden/>
              </w:rPr>
              <w:fldChar w:fldCharType="end"/>
            </w:r>
          </w:hyperlink>
        </w:p>
        <w:p w:rsidR="009C088B" w:rsidRDefault="00D24EF0">
          <w:pPr>
            <w:pStyle w:val="TOC3"/>
            <w:tabs>
              <w:tab w:val="right" w:leader="dot" w:pos="9350"/>
            </w:tabs>
            <w:rPr>
              <w:rFonts w:eastAsiaTheme="minorEastAsia"/>
              <w:noProof/>
            </w:rPr>
          </w:pPr>
          <w:hyperlink w:anchor="_Toc512242403" w:history="1">
            <w:r w:rsidR="009C088B" w:rsidRPr="00146FFF">
              <w:rPr>
                <w:rStyle w:val="Hyperlink"/>
                <w:b/>
                <w:bCs/>
                <w:noProof/>
              </w:rPr>
              <w:t>4.3.1 Analog Beamforming</w:t>
            </w:r>
            <w:r w:rsidR="009C088B">
              <w:rPr>
                <w:noProof/>
                <w:webHidden/>
              </w:rPr>
              <w:tab/>
            </w:r>
            <w:r w:rsidR="009C088B">
              <w:rPr>
                <w:noProof/>
                <w:webHidden/>
              </w:rPr>
              <w:fldChar w:fldCharType="begin"/>
            </w:r>
            <w:r w:rsidR="009C088B">
              <w:rPr>
                <w:noProof/>
                <w:webHidden/>
              </w:rPr>
              <w:instrText xml:space="preserve"> PAGEREF _Toc512242403 \h </w:instrText>
            </w:r>
            <w:r w:rsidR="009C088B">
              <w:rPr>
                <w:noProof/>
                <w:webHidden/>
              </w:rPr>
            </w:r>
            <w:r w:rsidR="009C088B">
              <w:rPr>
                <w:noProof/>
                <w:webHidden/>
              </w:rPr>
              <w:fldChar w:fldCharType="separate"/>
            </w:r>
            <w:r w:rsidR="009C088B">
              <w:rPr>
                <w:noProof/>
                <w:webHidden/>
              </w:rPr>
              <w:t>46</w:t>
            </w:r>
            <w:r w:rsidR="009C088B">
              <w:rPr>
                <w:noProof/>
                <w:webHidden/>
              </w:rPr>
              <w:fldChar w:fldCharType="end"/>
            </w:r>
          </w:hyperlink>
        </w:p>
        <w:p w:rsidR="009C088B" w:rsidRDefault="00D24EF0">
          <w:pPr>
            <w:pStyle w:val="TOC3"/>
            <w:tabs>
              <w:tab w:val="right" w:leader="dot" w:pos="9350"/>
            </w:tabs>
            <w:rPr>
              <w:rFonts w:eastAsiaTheme="minorEastAsia"/>
              <w:noProof/>
            </w:rPr>
          </w:pPr>
          <w:hyperlink w:anchor="_Toc512242404" w:history="1">
            <w:r w:rsidR="009C088B" w:rsidRPr="00146FFF">
              <w:rPr>
                <w:rStyle w:val="Hyperlink"/>
                <w:b/>
                <w:bCs/>
                <w:noProof/>
              </w:rPr>
              <w:t>4.3.2 Digital Beamforming</w:t>
            </w:r>
            <w:r w:rsidR="009C088B">
              <w:rPr>
                <w:noProof/>
                <w:webHidden/>
              </w:rPr>
              <w:tab/>
            </w:r>
            <w:r w:rsidR="009C088B">
              <w:rPr>
                <w:noProof/>
                <w:webHidden/>
              </w:rPr>
              <w:fldChar w:fldCharType="begin"/>
            </w:r>
            <w:r w:rsidR="009C088B">
              <w:rPr>
                <w:noProof/>
                <w:webHidden/>
              </w:rPr>
              <w:instrText xml:space="preserve"> PAGEREF _Toc512242404 \h </w:instrText>
            </w:r>
            <w:r w:rsidR="009C088B">
              <w:rPr>
                <w:noProof/>
                <w:webHidden/>
              </w:rPr>
            </w:r>
            <w:r w:rsidR="009C088B">
              <w:rPr>
                <w:noProof/>
                <w:webHidden/>
              </w:rPr>
              <w:fldChar w:fldCharType="separate"/>
            </w:r>
            <w:r w:rsidR="009C088B">
              <w:rPr>
                <w:noProof/>
                <w:webHidden/>
              </w:rPr>
              <w:t>48</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5" w:history="1">
            <w:r w:rsidR="009C088B" w:rsidRPr="00146FFF">
              <w:rPr>
                <w:rStyle w:val="Hyperlink"/>
                <w:b/>
                <w:bCs/>
                <w:noProof/>
              </w:rPr>
              <w:t>4.4 Beamforming Matlab Results</w:t>
            </w:r>
            <w:r w:rsidR="009C088B">
              <w:rPr>
                <w:noProof/>
                <w:webHidden/>
              </w:rPr>
              <w:tab/>
            </w:r>
            <w:r w:rsidR="009C088B">
              <w:rPr>
                <w:noProof/>
                <w:webHidden/>
              </w:rPr>
              <w:fldChar w:fldCharType="begin"/>
            </w:r>
            <w:r w:rsidR="009C088B">
              <w:rPr>
                <w:noProof/>
                <w:webHidden/>
              </w:rPr>
              <w:instrText xml:space="preserve"> PAGEREF _Toc512242405 \h </w:instrText>
            </w:r>
            <w:r w:rsidR="009C088B">
              <w:rPr>
                <w:noProof/>
                <w:webHidden/>
              </w:rPr>
            </w:r>
            <w:r w:rsidR="009C088B">
              <w:rPr>
                <w:noProof/>
                <w:webHidden/>
              </w:rPr>
              <w:fldChar w:fldCharType="separate"/>
            </w:r>
            <w:r w:rsidR="009C088B">
              <w:rPr>
                <w:noProof/>
                <w:webHidden/>
              </w:rPr>
              <w:t>50</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406" w:history="1">
            <w:r w:rsidR="009C088B" w:rsidRPr="00146FFF">
              <w:rPr>
                <w:rStyle w:val="Hyperlink"/>
                <w:b/>
                <w:bCs/>
                <w:noProof/>
              </w:rPr>
              <w:t>Chapter Five: Duplexing</w:t>
            </w:r>
            <w:r w:rsidR="009C088B">
              <w:rPr>
                <w:noProof/>
                <w:webHidden/>
              </w:rPr>
              <w:tab/>
            </w:r>
            <w:r w:rsidR="009C088B">
              <w:rPr>
                <w:noProof/>
                <w:webHidden/>
              </w:rPr>
              <w:fldChar w:fldCharType="begin"/>
            </w:r>
            <w:r w:rsidR="009C088B">
              <w:rPr>
                <w:noProof/>
                <w:webHidden/>
              </w:rPr>
              <w:instrText xml:space="preserve"> PAGEREF _Toc512242406 \h </w:instrText>
            </w:r>
            <w:r w:rsidR="009C088B">
              <w:rPr>
                <w:noProof/>
                <w:webHidden/>
              </w:rPr>
            </w:r>
            <w:r w:rsidR="009C088B">
              <w:rPr>
                <w:noProof/>
                <w:webHidden/>
              </w:rPr>
              <w:fldChar w:fldCharType="separate"/>
            </w:r>
            <w:r w:rsidR="009C088B">
              <w:rPr>
                <w:noProof/>
                <w:webHidden/>
              </w:rPr>
              <w:t>59</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7" w:history="1">
            <w:r w:rsidR="009C088B" w:rsidRPr="00146FFF">
              <w:rPr>
                <w:rStyle w:val="Hyperlink"/>
                <w:b/>
                <w:bCs/>
                <w:noProof/>
              </w:rPr>
              <w:t>5.1 Introduction</w:t>
            </w:r>
            <w:r w:rsidR="009C088B">
              <w:rPr>
                <w:noProof/>
                <w:webHidden/>
              </w:rPr>
              <w:tab/>
            </w:r>
            <w:r w:rsidR="009C088B">
              <w:rPr>
                <w:noProof/>
                <w:webHidden/>
              </w:rPr>
              <w:fldChar w:fldCharType="begin"/>
            </w:r>
            <w:r w:rsidR="009C088B">
              <w:rPr>
                <w:noProof/>
                <w:webHidden/>
              </w:rPr>
              <w:instrText xml:space="preserve"> PAGEREF _Toc512242407 \h </w:instrText>
            </w:r>
            <w:r w:rsidR="009C088B">
              <w:rPr>
                <w:noProof/>
                <w:webHidden/>
              </w:rPr>
            </w:r>
            <w:r w:rsidR="009C088B">
              <w:rPr>
                <w:noProof/>
                <w:webHidden/>
              </w:rPr>
              <w:fldChar w:fldCharType="separate"/>
            </w:r>
            <w:r w:rsidR="009C088B">
              <w:rPr>
                <w:noProof/>
                <w:webHidden/>
              </w:rPr>
              <w:t>59</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8" w:history="1">
            <w:r w:rsidR="009C088B" w:rsidRPr="00146FFF">
              <w:rPr>
                <w:rStyle w:val="Hyperlink"/>
                <w:b/>
                <w:bCs/>
                <w:noProof/>
              </w:rPr>
              <w:t>5.2 Flexible Duplexing</w:t>
            </w:r>
            <w:r w:rsidR="009C088B">
              <w:rPr>
                <w:noProof/>
                <w:webHidden/>
              </w:rPr>
              <w:tab/>
            </w:r>
            <w:r w:rsidR="009C088B">
              <w:rPr>
                <w:noProof/>
                <w:webHidden/>
              </w:rPr>
              <w:fldChar w:fldCharType="begin"/>
            </w:r>
            <w:r w:rsidR="009C088B">
              <w:rPr>
                <w:noProof/>
                <w:webHidden/>
              </w:rPr>
              <w:instrText xml:space="preserve"> PAGEREF _Toc512242408 \h </w:instrText>
            </w:r>
            <w:r w:rsidR="009C088B">
              <w:rPr>
                <w:noProof/>
                <w:webHidden/>
              </w:rPr>
            </w:r>
            <w:r w:rsidR="009C088B">
              <w:rPr>
                <w:noProof/>
                <w:webHidden/>
              </w:rPr>
              <w:fldChar w:fldCharType="separate"/>
            </w:r>
            <w:r w:rsidR="009C088B">
              <w:rPr>
                <w:noProof/>
                <w:webHidden/>
              </w:rPr>
              <w:t>60</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09" w:history="1">
            <w:r w:rsidR="009C088B" w:rsidRPr="00146FFF">
              <w:rPr>
                <w:rStyle w:val="Hyperlink"/>
                <w:b/>
                <w:bCs/>
                <w:noProof/>
              </w:rPr>
              <w:t>5.3 Enabling Technologies</w:t>
            </w:r>
            <w:r w:rsidR="009C088B">
              <w:rPr>
                <w:noProof/>
                <w:webHidden/>
              </w:rPr>
              <w:tab/>
            </w:r>
            <w:r w:rsidR="009C088B">
              <w:rPr>
                <w:noProof/>
                <w:webHidden/>
              </w:rPr>
              <w:fldChar w:fldCharType="begin"/>
            </w:r>
            <w:r w:rsidR="009C088B">
              <w:rPr>
                <w:noProof/>
                <w:webHidden/>
              </w:rPr>
              <w:instrText xml:space="preserve"> PAGEREF _Toc512242409 \h </w:instrText>
            </w:r>
            <w:r w:rsidR="009C088B">
              <w:rPr>
                <w:noProof/>
                <w:webHidden/>
              </w:rPr>
            </w:r>
            <w:r w:rsidR="009C088B">
              <w:rPr>
                <w:noProof/>
                <w:webHidden/>
              </w:rPr>
              <w:fldChar w:fldCharType="separate"/>
            </w:r>
            <w:r w:rsidR="009C088B">
              <w:rPr>
                <w:noProof/>
                <w:webHidden/>
              </w:rPr>
              <w:t>61</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10" w:history="1">
            <w:r w:rsidR="009C088B" w:rsidRPr="00146FFF">
              <w:rPr>
                <w:rStyle w:val="Hyperlink"/>
                <w:b/>
                <w:bCs/>
                <w:noProof/>
              </w:rPr>
              <w:t>5.4 Electrical Balance Duplexing</w:t>
            </w:r>
            <w:r w:rsidR="009C088B">
              <w:rPr>
                <w:noProof/>
                <w:webHidden/>
              </w:rPr>
              <w:tab/>
            </w:r>
            <w:r w:rsidR="009C088B">
              <w:rPr>
                <w:noProof/>
                <w:webHidden/>
              </w:rPr>
              <w:fldChar w:fldCharType="begin"/>
            </w:r>
            <w:r w:rsidR="009C088B">
              <w:rPr>
                <w:noProof/>
                <w:webHidden/>
              </w:rPr>
              <w:instrText xml:space="preserve"> PAGEREF _Toc512242410 \h </w:instrText>
            </w:r>
            <w:r w:rsidR="009C088B">
              <w:rPr>
                <w:noProof/>
                <w:webHidden/>
              </w:rPr>
            </w:r>
            <w:r w:rsidR="009C088B">
              <w:rPr>
                <w:noProof/>
                <w:webHidden/>
              </w:rPr>
              <w:fldChar w:fldCharType="separate"/>
            </w:r>
            <w:r w:rsidR="009C088B">
              <w:rPr>
                <w:noProof/>
                <w:webHidden/>
              </w:rPr>
              <w:t>62</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11" w:history="1">
            <w:r w:rsidR="009C088B" w:rsidRPr="00146FFF">
              <w:rPr>
                <w:rStyle w:val="Hyperlink"/>
                <w:b/>
                <w:bCs/>
                <w:noProof/>
              </w:rPr>
              <w:t>5.5 Duplexing Matlab Simulink</w:t>
            </w:r>
            <w:r w:rsidR="009C088B">
              <w:rPr>
                <w:noProof/>
                <w:webHidden/>
              </w:rPr>
              <w:tab/>
            </w:r>
            <w:r w:rsidR="009C088B">
              <w:rPr>
                <w:noProof/>
                <w:webHidden/>
              </w:rPr>
              <w:fldChar w:fldCharType="begin"/>
            </w:r>
            <w:r w:rsidR="009C088B">
              <w:rPr>
                <w:noProof/>
                <w:webHidden/>
              </w:rPr>
              <w:instrText xml:space="preserve"> PAGEREF _Toc512242411 \h </w:instrText>
            </w:r>
            <w:r w:rsidR="009C088B">
              <w:rPr>
                <w:noProof/>
                <w:webHidden/>
              </w:rPr>
            </w:r>
            <w:r w:rsidR="009C088B">
              <w:rPr>
                <w:noProof/>
                <w:webHidden/>
              </w:rPr>
              <w:fldChar w:fldCharType="separate"/>
            </w:r>
            <w:r w:rsidR="009C088B">
              <w:rPr>
                <w:noProof/>
                <w:webHidden/>
              </w:rPr>
              <w:t>66</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412" w:history="1">
            <w:r w:rsidR="009C088B" w:rsidRPr="00146FFF">
              <w:rPr>
                <w:rStyle w:val="Hyperlink"/>
                <w:rFonts w:asciiTheme="majorBidi" w:hAnsiTheme="majorBidi"/>
                <w:b/>
                <w:bCs/>
                <w:noProof/>
              </w:rPr>
              <w:t>Chapter Six: Conclusion and Future Work</w:t>
            </w:r>
            <w:r w:rsidR="009C088B">
              <w:rPr>
                <w:noProof/>
                <w:webHidden/>
              </w:rPr>
              <w:tab/>
            </w:r>
            <w:r w:rsidR="009C088B">
              <w:rPr>
                <w:noProof/>
                <w:webHidden/>
              </w:rPr>
              <w:fldChar w:fldCharType="begin"/>
            </w:r>
            <w:r w:rsidR="009C088B">
              <w:rPr>
                <w:noProof/>
                <w:webHidden/>
              </w:rPr>
              <w:instrText xml:space="preserve"> PAGEREF _Toc512242412 \h </w:instrText>
            </w:r>
            <w:r w:rsidR="009C088B">
              <w:rPr>
                <w:noProof/>
                <w:webHidden/>
              </w:rPr>
            </w:r>
            <w:r w:rsidR="009C088B">
              <w:rPr>
                <w:noProof/>
                <w:webHidden/>
              </w:rPr>
              <w:fldChar w:fldCharType="separate"/>
            </w:r>
            <w:r w:rsidR="009C088B">
              <w:rPr>
                <w:noProof/>
                <w:webHidden/>
              </w:rPr>
              <w:t>68</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13" w:history="1">
            <w:r w:rsidR="009C088B" w:rsidRPr="00146FFF">
              <w:rPr>
                <w:rStyle w:val="Hyperlink"/>
                <w:b/>
                <w:bCs/>
                <w:noProof/>
              </w:rPr>
              <w:t>6.1: Conclusion</w:t>
            </w:r>
            <w:r w:rsidR="009C088B">
              <w:rPr>
                <w:noProof/>
                <w:webHidden/>
              </w:rPr>
              <w:tab/>
            </w:r>
            <w:r w:rsidR="009C088B">
              <w:rPr>
                <w:noProof/>
                <w:webHidden/>
              </w:rPr>
              <w:fldChar w:fldCharType="begin"/>
            </w:r>
            <w:r w:rsidR="009C088B">
              <w:rPr>
                <w:noProof/>
                <w:webHidden/>
              </w:rPr>
              <w:instrText xml:space="preserve"> PAGEREF _Toc512242413 \h </w:instrText>
            </w:r>
            <w:r w:rsidR="009C088B">
              <w:rPr>
                <w:noProof/>
                <w:webHidden/>
              </w:rPr>
            </w:r>
            <w:r w:rsidR="009C088B">
              <w:rPr>
                <w:noProof/>
                <w:webHidden/>
              </w:rPr>
              <w:fldChar w:fldCharType="separate"/>
            </w:r>
            <w:r w:rsidR="009C088B">
              <w:rPr>
                <w:noProof/>
                <w:webHidden/>
              </w:rPr>
              <w:t>68</w:t>
            </w:r>
            <w:r w:rsidR="009C088B">
              <w:rPr>
                <w:noProof/>
                <w:webHidden/>
              </w:rPr>
              <w:fldChar w:fldCharType="end"/>
            </w:r>
          </w:hyperlink>
        </w:p>
        <w:p w:rsidR="009C088B" w:rsidRDefault="00D24EF0">
          <w:pPr>
            <w:pStyle w:val="TOC2"/>
            <w:tabs>
              <w:tab w:val="right" w:leader="dot" w:pos="9350"/>
            </w:tabs>
            <w:rPr>
              <w:rFonts w:eastAsiaTheme="minorEastAsia"/>
              <w:noProof/>
            </w:rPr>
          </w:pPr>
          <w:hyperlink w:anchor="_Toc512242414" w:history="1">
            <w:r w:rsidR="009C088B" w:rsidRPr="00146FFF">
              <w:rPr>
                <w:rStyle w:val="Hyperlink"/>
                <w:b/>
                <w:bCs/>
                <w:noProof/>
              </w:rPr>
              <w:t>6.2: Future Work</w:t>
            </w:r>
            <w:r w:rsidR="009C088B">
              <w:rPr>
                <w:noProof/>
                <w:webHidden/>
              </w:rPr>
              <w:tab/>
            </w:r>
            <w:r w:rsidR="009C088B">
              <w:rPr>
                <w:noProof/>
                <w:webHidden/>
              </w:rPr>
              <w:fldChar w:fldCharType="begin"/>
            </w:r>
            <w:r w:rsidR="009C088B">
              <w:rPr>
                <w:noProof/>
                <w:webHidden/>
              </w:rPr>
              <w:instrText xml:space="preserve"> PAGEREF _Toc512242414 \h </w:instrText>
            </w:r>
            <w:r w:rsidR="009C088B">
              <w:rPr>
                <w:noProof/>
                <w:webHidden/>
              </w:rPr>
            </w:r>
            <w:r w:rsidR="009C088B">
              <w:rPr>
                <w:noProof/>
                <w:webHidden/>
              </w:rPr>
              <w:fldChar w:fldCharType="separate"/>
            </w:r>
            <w:r w:rsidR="009C088B">
              <w:rPr>
                <w:noProof/>
                <w:webHidden/>
              </w:rPr>
              <w:t>69</w:t>
            </w:r>
            <w:r w:rsidR="009C088B">
              <w:rPr>
                <w:noProof/>
                <w:webHidden/>
              </w:rPr>
              <w:fldChar w:fldCharType="end"/>
            </w:r>
          </w:hyperlink>
        </w:p>
        <w:p w:rsidR="009C088B" w:rsidRDefault="00D24EF0">
          <w:pPr>
            <w:pStyle w:val="TOC1"/>
            <w:tabs>
              <w:tab w:val="right" w:leader="dot" w:pos="9350"/>
            </w:tabs>
            <w:rPr>
              <w:rFonts w:eastAsiaTheme="minorEastAsia"/>
              <w:noProof/>
            </w:rPr>
          </w:pPr>
          <w:hyperlink w:anchor="_Toc512242415" w:history="1">
            <w:r w:rsidR="009C088B" w:rsidRPr="00146FFF">
              <w:rPr>
                <w:rStyle w:val="Hyperlink"/>
                <w:b/>
                <w:bCs/>
                <w:noProof/>
              </w:rPr>
              <w:t>Reference</w:t>
            </w:r>
            <w:r w:rsidR="009C088B">
              <w:rPr>
                <w:noProof/>
                <w:webHidden/>
              </w:rPr>
              <w:tab/>
            </w:r>
            <w:r w:rsidR="009C088B">
              <w:rPr>
                <w:noProof/>
                <w:webHidden/>
              </w:rPr>
              <w:fldChar w:fldCharType="begin"/>
            </w:r>
            <w:r w:rsidR="009C088B">
              <w:rPr>
                <w:noProof/>
                <w:webHidden/>
              </w:rPr>
              <w:instrText xml:space="preserve"> PAGEREF _Toc512242415 \h </w:instrText>
            </w:r>
            <w:r w:rsidR="009C088B">
              <w:rPr>
                <w:noProof/>
                <w:webHidden/>
              </w:rPr>
            </w:r>
            <w:r w:rsidR="009C088B">
              <w:rPr>
                <w:noProof/>
                <w:webHidden/>
              </w:rPr>
              <w:fldChar w:fldCharType="separate"/>
            </w:r>
            <w:r w:rsidR="009C088B">
              <w:rPr>
                <w:noProof/>
                <w:webHidden/>
              </w:rPr>
              <w:t>70</w:t>
            </w:r>
            <w:r w:rsidR="009C088B">
              <w:rPr>
                <w:noProof/>
                <w:webHidden/>
              </w:rPr>
              <w:fldChar w:fldCharType="end"/>
            </w:r>
          </w:hyperlink>
        </w:p>
        <w:p w:rsidR="00E31670" w:rsidRPr="000A5D53" w:rsidRDefault="00E31670">
          <w:pPr>
            <w:rPr>
              <w:color w:val="000000" w:themeColor="text1"/>
            </w:rPr>
          </w:pPr>
          <w:r w:rsidRPr="000A5D53">
            <w:rPr>
              <w:b/>
              <w:bCs/>
              <w:noProof/>
              <w:color w:val="000000" w:themeColor="text1"/>
            </w:rPr>
            <w:fldChar w:fldCharType="end"/>
          </w:r>
        </w:p>
      </w:sdtContent>
    </w:sdt>
    <w:p w:rsidR="00B86D7A" w:rsidRPr="000A5D53" w:rsidRDefault="00B86D7A">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p w:rsidR="00B86D7A" w:rsidRPr="000A5D53" w:rsidRDefault="00B86D7A">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69063C" w:rsidRPr="000A5D53" w:rsidRDefault="0069063C">
      <w:pPr>
        <w:rPr>
          <w:rFonts w:asciiTheme="majorBidi" w:hAnsiTheme="majorBidi" w:cstheme="majorBidi"/>
          <w:color w:val="000000" w:themeColor="text1"/>
          <w:sz w:val="24"/>
          <w:szCs w:val="24"/>
        </w:rPr>
      </w:pPr>
    </w:p>
    <w:p w:rsidR="00FC2895" w:rsidRPr="00403DF1" w:rsidRDefault="0069063C" w:rsidP="00833C9F">
      <w:pPr>
        <w:pStyle w:val="Heading1"/>
        <w:rPr>
          <w:b/>
          <w:bCs/>
          <w:noProof/>
          <w:color w:val="000000" w:themeColor="text1"/>
          <w:sz w:val="36"/>
          <w:szCs w:val="36"/>
        </w:rPr>
      </w:pPr>
      <w:bookmarkStart w:id="2" w:name="_Toc512242380"/>
      <w:r w:rsidRPr="00403DF1">
        <w:rPr>
          <w:b/>
          <w:bCs/>
          <w:color w:val="000000" w:themeColor="text1"/>
          <w:sz w:val="36"/>
          <w:szCs w:val="36"/>
        </w:rPr>
        <w:lastRenderedPageBreak/>
        <w:t>Table of F</w:t>
      </w:r>
      <w:r w:rsidR="00561960" w:rsidRPr="00403DF1">
        <w:rPr>
          <w:b/>
          <w:bCs/>
          <w:color w:val="000000" w:themeColor="text1"/>
          <w:sz w:val="36"/>
          <w:szCs w:val="36"/>
        </w:rPr>
        <w:t>igures</w:t>
      </w:r>
      <w:bookmarkEnd w:id="2"/>
      <w:r w:rsidR="00561960" w:rsidRPr="00403DF1">
        <w:rPr>
          <w:b/>
          <w:bCs/>
          <w:color w:val="000000" w:themeColor="text1"/>
          <w:sz w:val="36"/>
          <w:szCs w:val="36"/>
        </w:rPr>
        <w:t xml:space="preserve"> </w:t>
      </w:r>
      <w:r w:rsidR="00582D1B" w:rsidRPr="000A5D53">
        <w:rPr>
          <w:b/>
          <w:bCs/>
          <w:color w:val="000000" w:themeColor="text1"/>
          <w:sz w:val="36"/>
          <w:szCs w:val="36"/>
        </w:rPr>
        <w:fldChar w:fldCharType="begin"/>
      </w:r>
      <w:r w:rsidR="00582D1B" w:rsidRPr="00403DF1">
        <w:rPr>
          <w:b/>
          <w:bCs/>
          <w:color w:val="000000" w:themeColor="text1"/>
          <w:sz w:val="36"/>
          <w:szCs w:val="36"/>
        </w:rPr>
        <w:instrText xml:space="preserve"> TOC \h \z \c "Figure 3" </w:instrText>
      </w:r>
      <w:r w:rsidR="00582D1B" w:rsidRPr="000A5D53">
        <w:rPr>
          <w:b/>
          <w:bCs/>
          <w:color w:val="000000" w:themeColor="text1"/>
          <w:sz w:val="36"/>
          <w:szCs w:val="36"/>
        </w:rPr>
        <w:fldChar w:fldCharType="separate"/>
      </w:r>
    </w:p>
    <w:p w:rsidR="00FC2895" w:rsidRPr="000A5D53" w:rsidRDefault="00D24EF0">
      <w:pPr>
        <w:pStyle w:val="TableofFigures"/>
        <w:tabs>
          <w:tab w:val="right" w:leader="dot" w:pos="9350"/>
        </w:tabs>
        <w:rPr>
          <w:rFonts w:eastAsiaTheme="minorEastAsia"/>
          <w:noProof/>
          <w:color w:val="000000" w:themeColor="text1"/>
        </w:rPr>
      </w:pPr>
      <w:hyperlink w:anchor="_Toc512116454" w:history="1">
        <w:r w:rsidR="00FC2895" w:rsidRPr="000A5D53">
          <w:rPr>
            <w:rStyle w:val="Hyperlink"/>
            <w:noProof/>
            <w:color w:val="000000" w:themeColor="text1"/>
          </w:rPr>
          <w:t>Figure 3.1: MIMO Block Diagram</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_Toc512116454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10</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55" w:history="1">
        <w:r w:rsidR="00FC2895" w:rsidRPr="000A5D53">
          <w:rPr>
            <w:rStyle w:val="Hyperlink"/>
            <w:noProof/>
            <w:color w:val="000000" w:themeColor="text1"/>
          </w:rPr>
          <w:t>Figure 3.2: Alamouti Space Time Diversity</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_Toc512116455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12</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56" w:history="1">
        <w:r w:rsidR="00FC2895" w:rsidRPr="000A5D53">
          <w:rPr>
            <w:rStyle w:val="Hyperlink"/>
            <w:noProof/>
            <w:color w:val="000000" w:themeColor="text1"/>
          </w:rPr>
          <w:t>Figure 3.3: Encoding and transmission sequence for the Alamouti two transmit antennas</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_Toc512116456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12</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57" w:history="1">
        <w:r w:rsidR="00FC2895" w:rsidRPr="000A5D53">
          <w:rPr>
            <w:rStyle w:val="Hyperlink"/>
            <w:noProof/>
            <w:color w:val="000000" w:themeColor="text1"/>
          </w:rPr>
          <w:t>Figure 3.4: Atmospheric Attenuation vs. Frequency.</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_Toc512116457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28</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58" w:history="1">
        <w:r w:rsidR="00FC2895" w:rsidRPr="000A5D53">
          <w:rPr>
            <w:rStyle w:val="Hyperlink"/>
            <w:noProof/>
            <w:color w:val="000000" w:themeColor="text1"/>
          </w:rPr>
          <w:t>Figure 3.5: T-R separation Vs. Path Loss</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_Toc512116458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29</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59" w:history="1">
        <w:r w:rsidR="00FC2895" w:rsidRPr="000A5D53">
          <w:rPr>
            <w:rStyle w:val="Hyperlink"/>
            <w:noProof/>
            <w:color w:val="000000" w:themeColor="text1"/>
          </w:rPr>
          <w:t>Figure 3.6: Power Received</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_Toc512116459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30</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60" w:history="1">
        <w:r w:rsidR="00FC2895" w:rsidRPr="000A5D53">
          <w:rPr>
            <w:rStyle w:val="Hyperlink"/>
            <w:noProof/>
            <w:color w:val="000000" w:themeColor="text1"/>
          </w:rPr>
          <w:t>Figure 3.7: Conventional, Hadamard and Proposed QO-STBC</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_Toc512116460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32</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61" w:history="1">
        <w:r w:rsidR="00FC2895" w:rsidRPr="000A5D53">
          <w:rPr>
            <w:rStyle w:val="Hyperlink"/>
            <w:noProof/>
            <w:color w:val="000000" w:themeColor="text1"/>
          </w:rPr>
          <w:t>Figure 3.8: Hadamard and Proposed QO-STBC Based on No. Of Tx</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_Toc512116461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33</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62" w:history="1">
        <w:r w:rsidR="00FC2895" w:rsidRPr="000A5D53">
          <w:rPr>
            <w:rStyle w:val="Hyperlink"/>
            <w:noProof/>
            <w:color w:val="000000" w:themeColor="text1"/>
          </w:rPr>
          <w:t>Figure 3.9: Changing order of Modulation for Flat fading Channel using Proposed QO-STBC.</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_Toc512116462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34</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63" w:history="1">
        <w:r w:rsidR="00FC2895" w:rsidRPr="000A5D53">
          <w:rPr>
            <w:rStyle w:val="Hyperlink"/>
            <w:noProof/>
            <w:color w:val="000000" w:themeColor="text1"/>
          </w:rPr>
          <w:t>Figure 3.10: Changing order of Modulation for Flat fading Channel using Proposed Hadamard.</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_Toc512116463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34</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64" w:history="1">
        <w:r w:rsidR="00FC2895" w:rsidRPr="000A5D53">
          <w:rPr>
            <w:rStyle w:val="Hyperlink"/>
            <w:noProof/>
            <w:color w:val="000000" w:themeColor="text1"/>
          </w:rPr>
          <w:t>Figure 3.11: Comparison on No. of TX using 32QAM for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_Toc512116464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35</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65" w:history="1">
        <w:r w:rsidR="00FC2895" w:rsidRPr="000A5D53">
          <w:rPr>
            <w:rStyle w:val="Hyperlink"/>
            <w:noProof/>
            <w:color w:val="000000" w:themeColor="text1"/>
          </w:rPr>
          <w:t>Figure 3.12: Comparison on No. of TX using 64QAM for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_Toc512116465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36</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66" w:history="1">
        <w:r w:rsidR="00FC2895" w:rsidRPr="000A5D53">
          <w:rPr>
            <w:rStyle w:val="Hyperlink"/>
            <w:noProof/>
            <w:color w:val="000000" w:themeColor="text1"/>
          </w:rPr>
          <w:t>Figure 3.13: Changing number of receiver and coding technique for Flat Fading channel, for 128 QAM.</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_Toc512116466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37</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67" w:history="1">
        <w:r w:rsidR="00FC2895" w:rsidRPr="000A5D53">
          <w:rPr>
            <w:rStyle w:val="Hyperlink"/>
            <w:noProof/>
            <w:color w:val="000000" w:themeColor="text1"/>
          </w:rPr>
          <w:t>Figure 3.14: Changing number of receiver and coding technique for Flat Fading channel, for 128 QAM.</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_Toc512116467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39</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68" w:history="1">
        <w:r w:rsidR="00FC2895" w:rsidRPr="000A5D53">
          <w:rPr>
            <w:rStyle w:val="Hyperlink"/>
            <w:noProof/>
            <w:color w:val="000000" w:themeColor="text1"/>
          </w:rPr>
          <w:t>Figure 3.15: Real channel using Proposed Hadamard and Proposed QO-STBC.</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_Toc512116468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40</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69" w:history="1">
        <w:r w:rsidR="00FC2895" w:rsidRPr="000A5D53">
          <w:rPr>
            <w:rStyle w:val="Hyperlink"/>
            <w:noProof/>
            <w:color w:val="000000" w:themeColor="text1"/>
          </w:rPr>
          <w:t>Figure 3.16: Changing order of Modulation for Real Channel using Proposed Hadamard.</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_Toc512116469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41</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70" w:history="1">
        <w:r w:rsidR="00FC2895" w:rsidRPr="000A5D53">
          <w:rPr>
            <w:rStyle w:val="Hyperlink"/>
            <w:noProof/>
            <w:color w:val="000000" w:themeColor="text1"/>
          </w:rPr>
          <w:t>Figure 3.17: Changing order of Modulation for Real Channel using Proposed QO-STBC.</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_Toc512116470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42</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71" w:history="1">
        <w:r w:rsidR="00FC2895" w:rsidRPr="000A5D53">
          <w:rPr>
            <w:rStyle w:val="Hyperlink"/>
            <w:noProof/>
            <w:color w:val="000000" w:themeColor="text1"/>
          </w:rPr>
          <w:t>Figure 3.18: Comparison on No. of TX using 64QAM on Real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_Toc512116471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42</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72" w:history="1">
        <w:r w:rsidR="00FC2895" w:rsidRPr="000A5D53">
          <w:rPr>
            <w:rStyle w:val="Hyperlink"/>
            <w:noProof/>
            <w:color w:val="000000" w:themeColor="text1"/>
          </w:rPr>
          <w:t>Figure 3.19: Changing number of receiver and coding technique for Real channel, for 128 QAM.</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_Toc512116472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43</w:t>
        </w:r>
        <w:r w:rsidR="00FC2895" w:rsidRPr="000A5D53">
          <w:rPr>
            <w:noProof/>
            <w:webHidden/>
            <w:color w:val="000000" w:themeColor="text1"/>
          </w:rPr>
          <w:fldChar w:fldCharType="end"/>
        </w:r>
      </w:hyperlink>
    </w:p>
    <w:p w:rsidR="0069063C" w:rsidRPr="000A5D53" w:rsidRDefault="00582D1B" w:rsidP="00561960">
      <w:pPr>
        <w:pStyle w:val="Heading1"/>
        <w:rPr>
          <w:rFonts w:asciiTheme="majorBidi" w:hAnsiTheme="majorBidi"/>
          <w:color w:val="000000" w:themeColor="text1"/>
          <w:sz w:val="24"/>
          <w:szCs w:val="24"/>
        </w:rPr>
      </w:pPr>
      <w:r w:rsidRPr="000A5D53">
        <w:rPr>
          <w:color w:val="000000" w:themeColor="text1"/>
        </w:rPr>
        <w:fldChar w:fldCharType="end"/>
      </w:r>
    </w:p>
    <w:p w:rsidR="00FC2895" w:rsidRPr="000A5D53" w:rsidRDefault="00561960" w:rsidP="00DF5043">
      <w:pPr>
        <w:pStyle w:val="TableofFigures"/>
        <w:tabs>
          <w:tab w:val="right" w:leader="dot" w:pos="9350"/>
        </w:tabs>
        <w:rPr>
          <w:rFonts w:eastAsiaTheme="minorEastAsia"/>
          <w:noProof/>
          <w:color w:val="000000" w:themeColor="text1"/>
        </w:rPr>
      </w:pPr>
      <w:r w:rsidRPr="000A5D53">
        <w:rPr>
          <w:rFonts w:asciiTheme="majorBidi" w:hAnsiTheme="majorBidi" w:cstheme="majorBidi"/>
          <w:color w:val="000000" w:themeColor="text1"/>
          <w:sz w:val="24"/>
          <w:szCs w:val="24"/>
        </w:rPr>
        <w:fldChar w:fldCharType="begin"/>
      </w:r>
      <w:r w:rsidRPr="000A5D53">
        <w:rPr>
          <w:rFonts w:asciiTheme="majorBidi" w:hAnsiTheme="majorBidi" w:cstheme="majorBidi"/>
          <w:color w:val="000000" w:themeColor="text1"/>
          <w:sz w:val="24"/>
          <w:szCs w:val="24"/>
        </w:rPr>
        <w:instrText xml:space="preserve"> TOC \h \z \c "Figure 4" </w:instrText>
      </w:r>
      <w:r w:rsidRPr="000A5D53">
        <w:rPr>
          <w:rFonts w:asciiTheme="majorBidi" w:hAnsiTheme="majorBidi" w:cstheme="majorBidi"/>
          <w:color w:val="000000" w:themeColor="text1"/>
          <w:sz w:val="24"/>
          <w:szCs w:val="24"/>
        </w:rPr>
        <w:fldChar w:fldCharType="separate"/>
      </w:r>
      <w:hyperlink w:anchor="_Toc512116482" w:history="1">
        <w:r w:rsidR="00FC2895" w:rsidRPr="000A5D53">
          <w:rPr>
            <w:rStyle w:val="Hyperlink"/>
            <w:noProof/>
            <w:color w:val="000000" w:themeColor="text1"/>
          </w:rPr>
          <w:t>Figure 4.1: Analogue Beamforming system with single RF chain used at the transmitter and another at the receiver .</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_Toc512116482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47</w:t>
        </w:r>
        <w:r w:rsidR="00FC2895" w:rsidRPr="000A5D53">
          <w:rPr>
            <w:noProof/>
            <w:webHidden/>
            <w:color w:val="000000" w:themeColor="text1"/>
          </w:rPr>
          <w:fldChar w:fldCharType="end"/>
        </w:r>
      </w:hyperlink>
    </w:p>
    <w:p w:rsidR="00FC2895" w:rsidRPr="000A5D53" w:rsidRDefault="00D24EF0" w:rsidP="00DF5043">
      <w:pPr>
        <w:pStyle w:val="TableofFigures"/>
        <w:tabs>
          <w:tab w:val="right" w:leader="dot" w:pos="9350"/>
        </w:tabs>
        <w:rPr>
          <w:rFonts w:eastAsiaTheme="minorEastAsia"/>
          <w:noProof/>
          <w:color w:val="000000" w:themeColor="text1"/>
        </w:rPr>
      </w:pPr>
      <w:hyperlink w:anchor="_Toc512116483" w:history="1">
        <w:r w:rsidR="00FC2895" w:rsidRPr="000A5D53">
          <w:rPr>
            <w:rStyle w:val="Hyperlink"/>
            <w:noProof/>
            <w:color w:val="000000" w:themeColor="text1"/>
          </w:rPr>
          <w:t>Figure 4.2: Digital beamforming architecture. Full complexity system with an RF chain connected to each antenna in the array .</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_Toc512116483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49</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84" w:history="1">
        <w:r w:rsidR="00FC2895" w:rsidRPr="000A5D53">
          <w:rPr>
            <w:rStyle w:val="Hyperlink"/>
            <w:noProof/>
            <w:color w:val="000000" w:themeColor="text1"/>
          </w:rPr>
          <w:t>Figure 4.3: Comparison between MIMO, MIMO Analog BF, and MIMO Digital BF on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_Toc512116484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51</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85" w:history="1">
        <w:r w:rsidR="00FC2895" w:rsidRPr="000A5D53">
          <w:rPr>
            <w:rStyle w:val="Hyperlink"/>
            <w:noProof/>
            <w:color w:val="000000" w:themeColor="text1"/>
          </w:rPr>
          <w:t>Figure 4.4: Comparison between Analog and Digital beamforming on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_Toc512116485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52</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86" w:history="1">
        <w:r w:rsidR="00FC2895" w:rsidRPr="000A5D53">
          <w:rPr>
            <w:rStyle w:val="Hyperlink"/>
            <w:noProof/>
            <w:color w:val="000000" w:themeColor="text1"/>
          </w:rPr>
          <w:t>Figure 4.5: Comparison between Proposed Hadamard and Proposed QO-STBC on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_Toc512116486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53</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87" w:history="1">
        <w:r w:rsidR="00FC2895" w:rsidRPr="000A5D53">
          <w:rPr>
            <w:rStyle w:val="Hyperlink"/>
            <w:noProof/>
            <w:color w:val="000000" w:themeColor="text1"/>
          </w:rPr>
          <w:t>Figure 4.6: Changing number of transmitter for analog beamforming for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_Toc512116487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54</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88" w:history="1">
        <w:r w:rsidR="00FC2895" w:rsidRPr="000A5D53">
          <w:rPr>
            <w:rStyle w:val="Hyperlink"/>
            <w:noProof/>
            <w:color w:val="000000" w:themeColor="text1"/>
          </w:rPr>
          <w:t>Figure 4.7: Changing order of modulation for analog beamforming for Flat fading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_Toc512116488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55</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89" w:history="1">
        <w:r w:rsidR="00FC2895" w:rsidRPr="000A5D53">
          <w:rPr>
            <w:rStyle w:val="Hyperlink"/>
            <w:noProof/>
            <w:color w:val="000000" w:themeColor="text1"/>
          </w:rPr>
          <w:t>Figure 4.8: Comparison between MIMO, MIMO Analog BF, and MIMO Digital BF on Real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_Toc512116489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56</w:t>
        </w:r>
        <w:r w:rsidR="00FC2895" w:rsidRPr="000A5D53">
          <w:rPr>
            <w:noProof/>
            <w:webHidden/>
            <w:color w:val="000000" w:themeColor="text1"/>
          </w:rPr>
          <w:fldChar w:fldCharType="end"/>
        </w:r>
      </w:hyperlink>
    </w:p>
    <w:p w:rsidR="00FC2895" w:rsidRPr="000A5D53" w:rsidRDefault="00D24EF0" w:rsidP="00FC2895">
      <w:pPr>
        <w:pStyle w:val="TableofFigures"/>
        <w:tabs>
          <w:tab w:val="right" w:leader="dot" w:pos="9350"/>
        </w:tabs>
        <w:rPr>
          <w:rFonts w:eastAsiaTheme="minorEastAsia"/>
          <w:noProof/>
          <w:color w:val="000000" w:themeColor="text1"/>
        </w:rPr>
      </w:pPr>
      <w:hyperlink w:anchor="_Toc512116490" w:history="1">
        <w:r w:rsidR="00FC2895" w:rsidRPr="000A5D53">
          <w:rPr>
            <w:rStyle w:val="Hyperlink"/>
            <w:noProof/>
            <w:color w:val="000000" w:themeColor="text1"/>
          </w:rPr>
          <w:t>Figure 4.9: Real channel using Proposed Hadamard and Proposed QO-STBC with beamforming MIMO.</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_Toc512116490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57</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91" w:history="1">
        <w:r w:rsidR="00FC2895" w:rsidRPr="000A5D53">
          <w:rPr>
            <w:rStyle w:val="Hyperlink"/>
            <w:noProof/>
            <w:color w:val="000000" w:themeColor="text1"/>
          </w:rPr>
          <w:t>Figure 4.10: Changing number of transmitter for analog beamforming for real channel.</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_Toc512116491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58</w:t>
        </w:r>
        <w:r w:rsidR="00FC2895" w:rsidRPr="000A5D53">
          <w:rPr>
            <w:noProof/>
            <w:webHidden/>
            <w:color w:val="000000" w:themeColor="text1"/>
          </w:rPr>
          <w:fldChar w:fldCharType="end"/>
        </w:r>
      </w:hyperlink>
    </w:p>
    <w:p w:rsidR="00833C9F" w:rsidRPr="000A5D53" w:rsidRDefault="00561960" w:rsidP="00833C9F">
      <w:pPr>
        <w:pStyle w:val="TableofFigures"/>
        <w:tabs>
          <w:tab w:val="right" w:leader="dot" w:pos="9350"/>
        </w:tabs>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fldChar w:fldCharType="end"/>
      </w:r>
    </w:p>
    <w:p w:rsidR="00FC2895" w:rsidRPr="000A5D53" w:rsidRDefault="00561960" w:rsidP="00DF5043">
      <w:pPr>
        <w:pStyle w:val="TableofFigures"/>
        <w:tabs>
          <w:tab w:val="right" w:leader="dot" w:pos="9350"/>
        </w:tabs>
        <w:rPr>
          <w:rFonts w:eastAsiaTheme="minorEastAsia"/>
          <w:noProof/>
          <w:color w:val="000000" w:themeColor="text1"/>
        </w:rPr>
      </w:pPr>
      <w:r w:rsidRPr="000A5D53">
        <w:rPr>
          <w:color w:val="000000" w:themeColor="text1"/>
        </w:rPr>
        <w:fldChar w:fldCharType="begin"/>
      </w:r>
      <w:r w:rsidRPr="000A5D53">
        <w:rPr>
          <w:color w:val="000000" w:themeColor="text1"/>
        </w:rPr>
        <w:instrText xml:space="preserve"> TOC \h \z \c "Figure 5" </w:instrText>
      </w:r>
      <w:r w:rsidRPr="000A5D53">
        <w:rPr>
          <w:color w:val="000000" w:themeColor="text1"/>
        </w:rPr>
        <w:fldChar w:fldCharType="separate"/>
      </w:r>
      <w:hyperlink w:anchor="_Toc512116497" w:history="1">
        <w:r w:rsidR="00FC2895" w:rsidRPr="000A5D53">
          <w:rPr>
            <w:rStyle w:val="Hyperlink"/>
            <w:noProof/>
            <w:color w:val="000000" w:themeColor="text1"/>
          </w:rPr>
          <w:t>Figure 5.1: Hybrid transformer providing TX-RX isolation using electrical balance .</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_Toc512116497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63</w:t>
        </w:r>
        <w:r w:rsidR="00FC2895" w:rsidRPr="000A5D53">
          <w:rPr>
            <w:noProof/>
            <w:webHidden/>
            <w:color w:val="000000" w:themeColor="text1"/>
          </w:rPr>
          <w:fldChar w:fldCharType="end"/>
        </w:r>
      </w:hyperlink>
    </w:p>
    <w:p w:rsidR="00FC2895" w:rsidRPr="000A5D53" w:rsidRDefault="00D24EF0" w:rsidP="00DF5043">
      <w:pPr>
        <w:pStyle w:val="TableofFigures"/>
        <w:tabs>
          <w:tab w:val="right" w:leader="dot" w:pos="9350"/>
        </w:tabs>
        <w:rPr>
          <w:rFonts w:eastAsiaTheme="minorEastAsia"/>
          <w:noProof/>
          <w:color w:val="000000" w:themeColor="text1"/>
        </w:rPr>
      </w:pPr>
      <w:hyperlink w:anchor="_Toc512116498" w:history="1">
        <w:r w:rsidR="00FC2895" w:rsidRPr="000A5D53">
          <w:rPr>
            <w:rStyle w:val="Hyperlink"/>
            <w:noProof/>
            <w:color w:val="000000" w:themeColor="text1"/>
          </w:rPr>
          <w:t>Figure 5.2: Balancing network topologies. (a) Single pole parallel RC circuit balancing. (b) triple-π network balancing .</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_Toc512116498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64</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499" w:history="1">
        <w:r w:rsidR="00FC2895" w:rsidRPr="000A5D53">
          <w:rPr>
            <w:rStyle w:val="Hyperlink"/>
            <w:noProof/>
            <w:color w:val="000000" w:themeColor="text1"/>
          </w:rPr>
          <w:t>Figure 5.3: Hybrid Transformer and Balancing circuit on Matlab Simulink.</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_Toc512116499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66</w:t>
        </w:r>
        <w:r w:rsidR="00FC2895" w:rsidRPr="000A5D53">
          <w:rPr>
            <w:noProof/>
            <w:webHidden/>
            <w:color w:val="000000" w:themeColor="text1"/>
          </w:rPr>
          <w:fldChar w:fldCharType="end"/>
        </w:r>
      </w:hyperlink>
    </w:p>
    <w:p w:rsidR="00FC2895" w:rsidRPr="000A5D53" w:rsidRDefault="00D24EF0">
      <w:pPr>
        <w:pStyle w:val="TableofFigures"/>
        <w:tabs>
          <w:tab w:val="right" w:leader="dot" w:pos="9350"/>
        </w:tabs>
        <w:rPr>
          <w:rFonts w:eastAsiaTheme="minorEastAsia"/>
          <w:noProof/>
          <w:color w:val="000000" w:themeColor="text1"/>
        </w:rPr>
      </w:pPr>
      <w:hyperlink w:anchor="_Toc512116500" w:history="1">
        <w:r w:rsidR="00FC2895" w:rsidRPr="000A5D53">
          <w:rPr>
            <w:rStyle w:val="Hyperlink"/>
            <w:noProof/>
            <w:color w:val="000000" w:themeColor="text1"/>
          </w:rPr>
          <w:t>Figure 5.4: Results from Simulink: LNA Output, and Antenna output.</w:t>
        </w:r>
        <w:r w:rsidR="00FC2895" w:rsidRPr="000A5D53">
          <w:rPr>
            <w:noProof/>
            <w:webHidden/>
            <w:color w:val="000000" w:themeColor="text1"/>
          </w:rPr>
          <w:tab/>
        </w:r>
        <w:r w:rsidR="00FC2895" w:rsidRPr="000A5D53">
          <w:rPr>
            <w:noProof/>
            <w:webHidden/>
            <w:color w:val="000000" w:themeColor="text1"/>
          </w:rPr>
          <w:fldChar w:fldCharType="begin"/>
        </w:r>
        <w:r w:rsidR="00FC2895" w:rsidRPr="000A5D53">
          <w:rPr>
            <w:noProof/>
            <w:webHidden/>
            <w:color w:val="000000" w:themeColor="text1"/>
          </w:rPr>
          <w:instrText xml:space="preserve"> PAGEREF _Toc512116500 \h </w:instrText>
        </w:r>
        <w:r w:rsidR="00FC2895" w:rsidRPr="000A5D53">
          <w:rPr>
            <w:noProof/>
            <w:webHidden/>
            <w:color w:val="000000" w:themeColor="text1"/>
          </w:rPr>
        </w:r>
        <w:r w:rsidR="00FC2895" w:rsidRPr="000A5D53">
          <w:rPr>
            <w:noProof/>
            <w:webHidden/>
            <w:color w:val="000000" w:themeColor="text1"/>
          </w:rPr>
          <w:fldChar w:fldCharType="separate"/>
        </w:r>
        <w:r w:rsidR="009C088B">
          <w:rPr>
            <w:noProof/>
            <w:webHidden/>
            <w:color w:val="000000" w:themeColor="text1"/>
          </w:rPr>
          <w:t>67</w:t>
        </w:r>
        <w:r w:rsidR="00FC2895" w:rsidRPr="000A5D53">
          <w:rPr>
            <w:noProof/>
            <w:webHidden/>
            <w:color w:val="000000" w:themeColor="text1"/>
          </w:rPr>
          <w:fldChar w:fldCharType="end"/>
        </w:r>
      </w:hyperlink>
    </w:p>
    <w:p w:rsidR="00B86D7A" w:rsidRPr="000A5D53" w:rsidRDefault="00561960" w:rsidP="00561960">
      <w:pPr>
        <w:rPr>
          <w:rFonts w:asciiTheme="majorBidi" w:hAnsiTheme="majorBidi" w:cstheme="majorBidi"/>
          <w:color w:val="000000" w:themeColor="text1"/>
          <w:sz w:val="24"/>
          <w:szCs w:val="24"/>
        </w:rPr>
      </w:pPr>
      <w:r w:rsidRPr="000A5D53">
        <w:rPr>
          <w:color w:val="000000" w:themeColor="text1"/>
        </w:rPr>
        <w:fldChar w:fldCharType="end"/>
      </w:r>
    </w:p>
    <w:p w:rsidR="00D36BAE" w:rsidRPr="00403DF1" w:rsidRDefault="00D36BAE" w:rsidP="00403DF1">
      <w:pPr>
        <w:pStyle w:val="Heading1"/>
        <w:spacing w:line="360" w:lineRule="auto"/>
        <w:jc w:val="center"/>
        <w:rPr>
          <w:b/>
          <w:bCs/>
          <w:color w:val="000000" w:themeColor="text1"/>
          <w:sz w:val="36"/>
          <w:szCs w:val="36"/>
        </w:rPr>
      </w:pPr>
      <w:bookmarkStart w:id="3" w:name="_Toc512242381"/>
      <w:r w:rsidRPr="00403DF1">
        <w:rPr>
          <w:b/>
          <w:bCs/>
          <w:color w:val="000000" w:themeColor="text1"/>
          <w:sz w:val="36"/>
          <w:szCs w:val="36"/>
        </w:rPr>
        <w:lastRenderedPageBreak/>
        <w:t>Chapter One: Introduction</w:t>
      </w:r>
      <w:bookmarkEnd w:id="3"/>
    </w:p>
    <w:p w:rsidR="00D36BAE" w:rsidRPr="00403DF1" w:rsidRDefault="00D36BAE" w:rsidP="00D36BAE">
      <w:pPr>
        <w:pStyle w:val="Heading2"/>
        <w:spacing w:line="360" w:lineRule="auto"/>
        <w:jc w:val="both"/>
        <w:rPr>
          <w:b/>
          <w:bCs/>
          <w:color w:val="000000" w:themeColor="text1"/>
          <w:sz w:val="28"/>
          <w:szCs w:val="28"/>
        </w:rPr>
      </w:pPr>
      <w:bookmarkStart w:id="4" w:name="_Toc512242382"/>
      <w:r w:rsidRPr="00403DF1">
        <w:rPr>
          <w:b/>
          <w:bCs/>
          <w:color w:val="000000" w:themeColor="text1"/>
          <w:sz w:val="28"/>
          <w:szCs w:val="28"/>
        </w:rPr>
        <w:t>1.1 Introduction</w:t>
      </w:r>
      <w:bookmarkEnd w:id="4"/>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development and growth of wireless technologies in the past decade has led to the rapid adoption of smart phones and tablets, and emerging wearable devices for health and fitness. Consumers are expecting every device they have to be connected to the network to record, transfer, view, or monitor data. With these new technologies comes the demand for more data, video, and content access. While the growth in wireless devices and technologies has sky-rocketed, the spectrum available for these devices has not kept pace. Carriers and other fixed or mobile service providers are reaching the upper bounds of channel capacity, and the reality of a spectrum shortfall is now becoming increasingly clear. The wireless spectrum below 6 GHz will not be enough to meet future needs, as the current global allocation of cellular and unlicensed wireless local area network (WLAN) spectrum is quite small when compared to the vast spectrum available between 6 and 300 GHz.</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Utilizing unused raw mmWave spectrum (30 GHz to 300 GHz) is one key enabling solution for meeting the extreme data demand growth. While mmWave spectrum offers a great opportunity to increase capacity, little is known about the channel propagation characteristics for mobile access networks in various environments at these carrier frequencies [1].</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There have been intensive investigations on mmWave propagation characteristics and channel modeling in various environments, which is paving the way for 5G mmWave system design and deployment.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construction and implementation of channel models are becoming increasingly important for wireless communication system design, and computer-aided design tools such as channel simulators are essential for performance evaluation of communications systems and for simulating network deployments, before moving forward with new technologies. There are several channel simulators that have been developed and used by previous researchers for indoor and outdoor propagation channels such as NYUSIM [2].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One of 5G technologies that is used to compact effect of high propagation loss due to high frequencies is beamforming. Beamforming is a key technique that is used to improve the signal-</w:t>
      </w:r>
      <w:r w:rsidRPr="000A5D53">
        <w:rPr>
          <w:rFonts w:asciiTheme="majorBidi" w:hAnsiTheme="majorBidi" w:cstheme="majorBidi"/>
          <w:color w:val="000000" w:themeColor="text1"/>
          <w:sz w:val="24"/>
          <w:szCs w:val="24"/>
        </w:rPr>
        <w:lastRenderedPageBreak/>
        <w:t>to-noise ratio of received signals, eliminate undesirable interference sources, and focus transmitted signals on a specific location. Beamforming is at the heart of modern </w:t>
      </w:r>
      <w:hyperlink r:id="rId9" w:history="1">
        <w:r w:rsidRPr="000A5D53">
          <w:rPr>
            <w:rStyle w:val="Hyperlink"/>
            <w:rFonts w:asciiTheme="majorBidi" w:hAnsiTheme="majorBidi"/>
            <w:color w:val="000000" w:themeColor="text1"/>
            <w:sz w:val="24"/>
            <w:szCs w:val="24"/>
            <w:u w:val="none"/>
          </w:rPr>
          <w:t>wireless communications systems</w:t>
        </w:r>
      </w:hyperlink>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ever increasing needs of higher data rates and massively increasing device populations are creating constant push towards developing new methods and technologies to increase the capacity of wireless communication networks. As the date rates and network capacity are strongly connected to the amount of the available radio spectrum, which is generally a very scarce resource, finding ways to increase the efficiency and flexibility of the spectrum utilization is one of the most essential targets and ingredients towards the 5G full duplexing radio networks.</w:t>
      </w:r>
    </w:p>
    <w:p w:rsidR="00D36BAE" w:rsidRPr="000A5D53" w:rsidRDefault="00D36BAE" w:rsidP="00D36BAE">
      <w:pPr>
        <w:pStyle w:val="Heading2"/>
        <w:spacing w:line="360" w:lineRule="auto"/>
        <w:jc w:val="both"/>
        <w:rPr>
          <w:color w:val="000000" w:themeColor="text1"/>
        </w:rPr>
      </w:pPr>
    </w:p>
    <w:p w:rsidR="00D36BAE" w:rsidRPr="00403DF1" w:rsidRDefault="00D36BAE" w:rsidP="00D36BAE">
      <w:pPr>
        <w:pStyle w:val="Heading2"/>
        <w:spacing w:line="360" w:lineRule="auto"/>
        <w:jc w:val="both"/>
        <w:rPr>
          <w:b/>
          <w:bCs/>
          <w:color w:val="000000" w:themeColor="text1"/>
          <w:sz w:val="28"/>
          <w:szCs w:val="28"/>
        </w:rPr>
      </w:pPr>
      <w:bookmarkStart w:id="5" w:name="_Toc512242383"/>
      <w:r w:rsidRPr="00403DF1">
        <w:rPr>
          <w:b/>
          <w:bCs/>
          <w:color w:val="000000" w:themeColor="text1"/>
          <w:sz w:val="28"/>
          <w:szCs w:val="28"/>
        </w:rPr>
        <w:t>1.2 Methodology</w:t>
      </w:r>
      <w:bookmarkEnd w:id="5"/>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basic idea in our project was to study propagation channel models of 5G. To accomplish this, we studied an analytical model which has a new approach for QO-STBC based on encoding matrix and virtual channel matrix, and by using a Matlab code we make a comparison between SNR and BER, also a statistical model such as SV model, which also used a Matlab code to </w:t>
      </w:r>
      <w:r w:rsidR="008836B3">
        <w:rPr>
          <w:rFonts w:asciiTheme="majorBidi" w:hAnsiTheme="majorBidi" w:cstheme="majorBidi"/>
          <w:color w:val="000000" w:themeColor="text1"/>
          <w:sz w:val="24"/>
          <w:szCs w:val="24"/>
        </w:rPr>
        <w:t>simulate the channel</w:t>
      </w:r>
      <w:r w:rsidRPr="000A5D53">
        <w:rPr>
          <w:rFonts w:asciiTheme="majorBidi" w:hAnsiTheme="majorBidi" w:cstheme="majorBidi"/>
          <w:color w:val="000000" w:themeColor="text1"/>
          <w:sz w:val="24"/>
          <w:szCs w:val="24"/>
        </w:rPr>
        <w:t xml:space="preserve">, we used open source tool NYUSIM to extract channel coefficients to test a real channel. And finally we used beamforming matrix to test MIMO beamforming system.    </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2"/>
        <w:spacing w:line="360" w:lineRule="auto"/>
        <w:jc w:val="both"/>
        <w:rPr>
          <w:b/>
          <w:bCs/>
          <w:color w:val="000000" w:themeColor="text1"/>
          <w:sz w:val="28"/>
          <w:szCs w:val="28"/>
        </w:rPr>
      </w:pPr>
      <w:bookmarkStart w:id="6" w:name="_Toc512242384"/>
      <w:r w:rsidRPr="00403DF1">
        <w:rPr>
          <w:b/>
          <w:bCs/>
          <w:color w:val="000000" w:themeColor="text1"/>
          <w:sz w:val="28"/>
          <w:szCs w:val="28"/>
        </w:rPr>
        <w:t>1.3 The structure of report</w:t>
      </w:r>
      <w:bookmarkEnd w:id="6"/>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structure of this report is divided into six chapters. Chapter one introduce introduction and methodology used for the project. Chapter two introduces the standard for 5G, and the constraint for implementing 5G. Chapter three introduce massive MIMO system and its Matlab results.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For chapter four, third technology of 5G were introduced, beamforming with its two architecture and its Matlab results. Then in chapter five, concept of full duplex is discussed, and its Simulink results. In the final chapter a conclusion and future work is introduced.   </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403DF1" w:rsidRDefault="00D36BAE" w:rsidP="00403DF1">
      <w:pPr>
        <w:pStyle w:val="Heading1"/>
        <w:spacing w:line="360" w:lineRule="auto"/>
        <w:jc w:val="center"/>
        <w:rPr>
          <w:b/>
          <w:bCs/>
          <w:color w:val="000000" w:themeColor="text1"/>
          <w:sz w:val="36"/>
          <w:szCs w:val="36"/>
        </w:rPr>
      </w:pPr>
      <w:bookmarkStart w:id="7" w:name="_Toc512242385"/>
      <w:r w:rsidRPr="00403DF1">
        <w:rPr>
          <w:b/>
          <w:bCs/>
          <w:color w:val="000000" w:themeColor="text1"/>
          <w:sz w:val="36"/>
          <w:szCs w:val="36"/>
        </w:rPr>
        <w:lastRenderedPageBreak/>
        <w:t>Chapter Two: Standard and Constraint</w:t>
      </w:r>
      <w:bookmarkEnd w:id="7"/>
    </w:p>
    <w:p w:rsidR="00D36BAE" w:rsidRPr="00403DF1" w:rsidRDefault="00D36BAE" w:rsidP="00D36BAE">
      <w:pPr>
        <w:pStyle w:val="Heading2"/>
        <w:spacing w:line="360" w:lineRule="auto"/>
        <w:jc w:val="both"/>
        <w:rPr>
          <w:b/>
          <w:bCs/>
          <w:color w:val="000000" w:themeColor="text1"/>
          <w:sz w:val="28"/>
          <w:szCs w:val="28"/>
        </w:rPr>
      </w:pPr>
      <w:bookmarkStart w:id="8" w:name="_Toc512242386"/>
      <w:r w:rsidRPr="00403DF1">
        <w:rPr>
          <w:b/>
          <w:bCs/>
          <w:color w:val="000000" w:themeColor="text1"/>
          <w:sz w:val="28"/>
          <w:szCs w:val="28"/>
        </w:rPr>
        <w:t>2.1 Standard</w:t>
      </w:r>
      <w:bookmarkEnd w:id="8"/>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eastAsia="Times New Roman" w:hAnsiTheme="majorBidi" w:cstheme="majorBidi"/>
          <w:color w:val="000000" w:themeColor="text1"/>
          <w:sz w:val="24"/>
          <w:szCs w:val="24"/>
        </w:rPr>
        <w:t>Until now there is no standard for 5G network, so the definition is still very fluid. It is assumed that 5G networks will not become commercially available until the 2020 timeframe. The International Telecommunications Union (ITU) will be the standards body that releases the final standard, which is also being referred to as International Mobile Telecommunications (IMT)-2020.</w:t>
      </w:r>
    </w:p>
    <w:p w:rsidR="00D36BAE" w:rsidRPr="000A5D53" w:rsidRDefault="00D36BAE" w:rsidP="00D36BAE">
      <w:pPr>
        <w:shd w:val="clear" w:color="auto" w:fill="FFFFFF"/>
        <w:spacing w:after="360" w:line="360" w:lineRule="auto"/>
        <w:jc w:val="both"/>
        <w:rPr>
          <w:rFonts w:asciiTheme="majorBidi" w:eastAsia="Times New Roman" w:hAnsiTheme="majorBidi" w:cstheme="majorBidi"/>
          <w:color w:val="000000" w:themeColor="text1"/>
          <w:sz w:val="24"/>
          <w:szCs w:val="24"/>
        </w:rPr>
      </w:pPr>
      <w:r w:rsidRPr="000A5D53">
        <w:rPr>
          <w:rFonts w:asciiTheme="majorBidi" w:eastAsia="Times New Roman" w:hAnsiTheme="majorBidi" w:cstheme="majorBidi"/>
          <w:color w:val="000000" w:themeColor="text1"/>
          <w:sz w:val="24"/>
          <w:szCs w:val="24"/>
        </w:rPr>
        <w:t>The vision of 5G is becoming clearer as we move closer to 2020. </w:t>
      </w:r>
      <w:hyperlink r:id="rId10" w:tgtFrame="_blank" w:history="1">
        <w:r w:rsidRPr="000A5D53">
          <w:rPr>
            <w:rFonts w:asciiTheme="majorBidi" w:eastAsia="Times New Roman" w:hAnsiTheme="majorBidi" w:cstheme="majorBidi"/>
            <w:color w:val="000000" w:themeColor="text1"/>
            <w:sz w:val="24"/>
            <w:szCs w:val="24"/>
          </w:rPr>
          <w:t>Most experts say 5G will feature network speeds</w:t>
        </w:r>
      </w:hyperlink>
      <w:r w:rsidRPr="000A5D53">
        <w:rPr>
          <w:rFonts w:asciiTheme="majorBidi" w:eastAsia="Times New Roman" w:hAnsiTheme="majorBidi" w:cstheme="majorBidi"/>
          <w:color w:val="000000" w:themeColor="text1"/>
          <w:sz w:val="24"/>
          <w:szCs w:val="24"/>
        </w:rPr>
        <w:t> </w:t>
      </w:r>
      <w:r w:rsidR="009667EE">
        <w:rPr>
          <w:rFonts w:asciiTheme="majorBidi" w:eastAsia="Times New Roman" w:hAnsiTheme="majorBidi" w:cstheme="majorBidi"/>
          <w:color w:val="000000" w:themeColor="text1"/>
          <w:sz w:val="24"/>
          <w:szCs w:val="24"/>
        </w:rPr>
        <w:t>that are blazingly fast at 20 G</w:t>
      </w:r>
      <w:r w:rsidRPr="000A5D53">
        <w:rPr>
          <w:rFonts w:asciiTheme="majorBidi" w:eastAsia="Times New Roman" w:hAnsiTheme="majorBidi" w:cstheme="majorBidi"/>
          <w:color w:val="000000" w:themeColor="text1"/>
          <w:sz w:val="24"/>
          <w:szCs w:val="24"/>
        </w:rPr>
        <w:t>bps or higher and have a latency that is more milliseconds. Not only will people be connected to each other but so will machines, automobiles, city infrastructure, public safety and more.</w:t>
      </w:r>
    </w:p>
    <w:p w:rsidR="00D36BAE" w:rsidRPr="000A5D53" w:rsidRDefault="00D36BAE" w:rsidP="00D36BAE">
      <w:pPr>
        <w:shd w:val="clear" w:color="auto" w:fill="FFFFFF"/>
        <w:spacing w:after="360" w:line="360" w:lineRule="auto"/>
        <w:jc w:val="both"/>
        <w:rPr>
          <w:rFonts w:asciiTheme="majorBidi" w:eastAsia="Times New Roman" w:hAnsiTheme="majorBidi" w:cstheme="majorBidi"/>
          <w:color w:val="000000" w:themeColor="text1"/>
          <w:sz w:val="24"/>
          <w:szCs w:val="24"/>
        </w:rPr>
      </w:pPr>
      <w:r w:rsidRPr="000A5D53">
        <w:rPr>
          <w:rFonts w:asciiTheme="majorBidi" w:eastAsia="Times New Roman" w:hAnsiTheme="majorBidi" w:cstheme="majorBidi"/>
          <w:color w:val="000000" w:themeColor="text1"/>
          <w:sz w:val="24"/>
          <w:szCs w:val="24"/>
        </w:rPr>
        <w:t>5G networks are also expected to have always-on capabilities and be energy efficient, all of which will likely require new protocols and access technologies.</w:t>
      </w:r>
    </w:p>
    <w:p w:rsidR="00D36BAE" w:rsidRPr="000A5D53" w:rsidRDefault="00D36BAE" w:rsidP="00D36BAE">
      <w:pPr>
        <w:shd w:val="clear" w:color="auto" w:fill="FFFFFF"/>
        <w:spacing w:after="360" w:line="360" w:lineRule="auto"/>
        <w:jc w:val="both"/>
        <w:rPr>
          <w:rFonts w:asciiTheme="majorBidi" w:hAnsiTheme="majorBidi" w:cstheme="majorBidi"/>
          <w:color w:val="000000" w:themeColor="text1"/>
          <w:sz w:val="24"/>
          <w:szCs w:val="24"/>
        </w:rPr>
      </w:pPr>
      <w:r w:rsidRPr="000A5D53">
        <w:rPr>
          <w:rFonts w:asciiTheme="majorBidi" w:eastAsia="Times New Roman" w:hAnsiTheme="majorBidi" w:cstheme="majorBidi"/>
          <w:color w:val="000000" w:themeColor="text1"/>
          <w:sz w:val="24"/>
          <w:szCs w:val="24"/>
        </w:rPr>
        <w:t>Due to undefined standard until now, we assume that the range of frequencies higher than 1Gbps, the data rate higher than 10 Gbps, with latency less than 1 millisecond, power equal to 47 dB, with high reliability 10^</w:t>
      </w:r>
      <w:r w:rsidRPr="00D768F9">
        <w:rPr>
          <w:rFonts w:asciiTheme="majorBidi" w:eastAsia="Times New Roman" w:hAnsiTheme="majorBidi" w:cstheme="majorBidi"/>
          <w:color w:val="000000" w:themeColor="text1"/>
          <w:sz w:val="24"/>
          <w:szCs w:val="24"/>
          <w:vertAlign w:val="superscript"/>
        </w:rPr>
        <w:t>-9</w:t>
      </w:r>
      <w:r w:rsidRPr="000A5D53">
        <w:rPr>
          <w:rFonts w:asciiTheme="majorBidi" w:eastAsia="Times New Roman" w:hAnsiTheme="majorBidi" w:cstheme="majorBidi"/>
          <w:color w:val="000000" w:themeColor="text1"/>
          <w:sz w:val="24"/>
          <w:szCs w:val="24"/>
        </w:rPr>
        <w:t xml:space="preserve"> BER and in term of modulation scheme assume using SC-OFDM for uplink frequency, where OFDM is using in the downlink frequency.</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2"/>
        <w:spacing w:line="360" w:lineRule="auto"/>
        <w:jc w:val="both"/>
        <w:rPr>
          <w:b/>
          <w:bCs/>
          <w:color w:val="000000" w:themeColor="text1"/>
          <w:sz w:val="28"/>
          <w:szCs w:val="28"/>
        </w:rPr>
      </w:pPr>
      <w:bookmarkStart w:id="9" w:name="_Toc512242387"/>
      <w:r w:rsidRPr="00403DF1">
        <w:rPr>
          <w:b/>
          <w:bCs/>
          <w:color w:val="000000" w:themeColor="text1"/>
          <w:sz w:val="28"/>
          <w:szCs w:val="28"/>
        </w:rPr>
        <w:t>2.2 Constraints</w:t>
      </w:r>
      <w:bookmarkEnd w:id="9"/>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mmWave due to its high frequency it suffer from small wavelength, which means small distance can be reached by using mmWave so we will have small cells, which means more base stations we need to cover a certain area, which will increase cost.</w:t>
      </w:r>
      <w:r w:rsidRPr="000A5D53">
        <w:rPr>
          <w:rFonts w:asciiTheme="majorBidi" w:hAnsiTheme="majorBidi" w:cstheme="majorBidi"/>
          <w:color w:val="000000" w:themeColor="text1"/>
          <w:sz w:val="24"/>
          <w:szCs w:val="24"/>
          <w:shd w:val="clear" w:color="auto" w:fill="FFFFFF"/>
        </w:rPr>
        <w:t xml:space="preserve"> </w:t>
      </w:r>
    </w:p>
    <w:p w:rsidR="00BD23B2" w:rsidRPr="000A5D53" w:rsidRDefault="00D36BAE" w:rsidP="00D36BAE">
      <w:pPr>
        <w:spacing w:line="360" w:lineRule="auto"/>
        <w:jc w:val="both"/>
        <w:rPr>
          <w:rFonts w:asciiTheme="majorBidi" w:hAnsiTheme="majorBidi" w:cstheme="majorBidi"/>
          <w:color w:val="000000" w:themeColor="text1"/>
          <w:sz w:val="24"/>
          <w:szCs w:val="24"/>
          <w:shd w:val="clear" w:color="auto" w:fill="FFFFFF"/>
        </w:rPr>
      </w:pPr>
      <w:r w:rsidRPr="000A5D53">
        <w:rPr>
          <w:rFonts w:asciiTheme="majorBidi" w:hAnsiTheme="majorBidi" w:cstheme="majorBidi"/>
          <w:color w:val="000000" w:themeColor="text1"/>
          <w:sz w:val="24"/>
          <w:szCs w:val="24"/>
          <w:shd w:val="clear" w:color="auto" w:fill="FFFFFF"/>
        </w:rPr>
        <w:t>Also, we cannot implement 5G in our situation because our country suffer from lack of the frequency and spectrum.</w:t>
      </w:r>
    </w:p>
    <w:p w:rsidR="00D36BAE" w:rsidRPr="00403DF1" w:rsidRDefault="00D36BAE" w:rsidP="00403DF1">
      <w:pPr>
        <w:pStyle w:val="Heading1"/>
        <w:spacing w:line="360" w:lineRule="auto"/>
        <w:jc w:val="center"/>
        <w:rPr>
          <w:b/>
          <w:bCs/>
          <w:color w:val="000000" w:themeColor="text1"/>
          <w:sz w:val="36"/>
          <w:szCs w:val="36"/>
        </w:rPr>
      </w:pPr>
      <w:bookmarkStart w:id="10" w:name="_Toc512242388"/>
      <w:r w:rsidRPr="00403DF1">
        <w:rPr>
          <w:b/>
          <w:bCs/>
          <w:color w:val="000000" w:themeColor="text1"/>
          <w:sz w:val="36"/>
          <w:szCs w:val="36"/>
        </w:rPr>
        <w:lastRenderedPageBreak/>
        <w:t>Chapter Three: Massive MIMO</w:t>
      </w:r>
      <w:bookmarkEnd w:id="10"/>
    </w:p>
    <w:p w:rsidR="00D36BAE" w:rsidRPr="00403DF1" w:rsidRDefault="00D36BAE" w:rsidP="00D36BAE">
      <w:pPr>
        <w:pStyle w:val="Heading2"/>
        <w:spacing w:line="360" w:lineRule="auto"/>
        <w:jc w:val="both"/>
        <w:rPr>
          <w:b/>
          <w:bCs/>
          <w:color w:val="000000" w:themeColor="text1"/>
          <w:sz w:val="28"/>
          <w:szCs w:val="28"/>
        </w:rPr>
      </w:pPr>
      <w:bookmarkStart w:id="11" w:name="_Toc512242389"/>
      <w:r w:rsidRPr="00403DF1">
        <w:rPr>
          <w:b/>
          <w:bCs/>
          <w:color w:val="000000" w:themeColor="text1"/>
          <w:sz w:val="28"/>
          <w:szCs w:val="28"/>
        </w:rPr>
        <w:t>3.1 Introduction</w:t>
      </w:r>
      <w:bookmarkEnd w:id="11"/>
      <w:r w:rsidRPr="00403DF1">
        <w:rPr>
          <w:b/>
          <w:bCs/>
          <w:color w:val="000000" w:themeColor="text1"/>
          <w:sz w:val="28"/>
          <w:szCs w:val="28"/>
        </w:rPr>
        <w:t xml:space="preserve"> </w:t>
      </w:r>
    </w:p>
    <w:p w:rsidR="00D36BAE"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 unique characteristic in a wireless channel (mobile radio channel) is a multipath fading environment. The signal at the receiver end contains not only the transmitted radio wave, it also includes a large number of reflected radio waves arrived at different times. Delay in the received signal is the result of reflections from the obstacles such as buildings, mountains, vehicles, hills or trees. These reflected delayed waves interfere with direct waves and cause Inter Symbol Interference (ISI) which causes significant degradation of network perform</w:t>
      </w:r>
      <w:r w:rsidR="00826751">
        <w:rPr>
          <w:rFonts w:asciiTheme="majorBidi" w:hAnsiTheme="majorBidi" w:cstheme="majorBidi"/>
          <w:color w:val="000000" w:themeColor="text1"/>
          <w:sz w:val="24"/>
          <w:szCs w:val="24"/>
        </w:rPr>
        <w:t>ance and that was in the past [3</w:t>
      </w:r>
      <w:r w:rsidRPr="000A5D53">
        <w:rPr>
          <w:rFonts w:asciiTheme="majorBidi" w:hAnsiTheme="majorBidi" w:cstheme="majorBidi"/>
          <w:color w:val="000000" w:themeColor="text1"/>
          <w:sz w:val="24"/>
          <w:szCs w:val="24"/>
        </w:rPr>
        <w:t>].</w:t>
      </w:r>
    </w:p>
    <w:p w:rsidR="00403DF1" w:rsidRPr="000A5D53" w:rsidRDefault="00403DF1" w:rsidP="00D36BAE">
      <w:pPr>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2"/>
        <w:spacing w:line="360" w:lineRule="auto"/>
        <w:jc w:val="both"/>
        <w:rPr>
          <w:b/>
          <w:bCs/>
          <w:color w:val="000000" w:themeColor="text1"/>
          <w:sz w:val="28"/>
          <w:szCs w:val="28"/>
        </w:rPr>
      </w:pPr>
      <w:bookmarkStart w:id="12" w:name="_Toc512242390"/>
      <w:r w:rsidRPr="00403DF1">
        <w:rPr>
          <w:b/>
          <w:bCs/>
          <w:color w:val="000000" w:themeColor="text1"/>
          <w:sz w:val="28"/>
          <w:szCs w:val="28"/>
        </w:rPr>
        <w:t>3.2 Literature Review of MIMO</w:t>
      </w:r>
      <w:bookmarkEnd w:id="12"/>
    </w:p>
    <w:p w:rsidR="00F6284C" w:rsidRPr="000A5D53" w:rsidRDefault="00D36BAE" w:rsidP="009667EE">
      <w:pPr>
        <w:pStyle w:val="Caption"/>
        <w:spacing w:line="360" w:lineRule="auto"/>
        <w:jc w:val="both"/>
        <w:rPr>
          <w:rFonts w:asciiTheme="majorBidi" w:hAnsiTheme="majorBidi" w:cstheme="majorBidi"/>
          <w:b w:val="0"/>
          <w:bCs w:val="0"/>
          <w:noProof/>
          <w:color w:val="000000" w:themeColor="text1"/>
          <w:sz w:val="20"/>
          <w:szCs w:val="20"/>
        </w:rPr>
      </w:pPr>
      <w:r w:rsidRPr="000A5D53">
        <w:rPr>
          <w:rFonts w:asciiTheme="majorBidi" w:hAnsiTheme="majorBidi" w:cstheme="majorBidi"/>
          <w:b w:val="0"/>
          <w:bCs w:val="0"/>
          <w:color w:val="000000" w:themeColor="text1"/>
          <w:sz w:val="24"/>
          <w:szCs w:val="24"/>
        </w:rPr>
        <w:t>MIMO as shown in Figure 3.1</w:t>
      </w:r>
      <w:r w:rsidRPr="000A5D53">
        <w:rPr>
          <w:rFonts w:asciiTheme="majorBidi" w:hAnsiTheme="majorBidi" w:cstheme="majorBidi"/>
          <w:b w:val="0"/>
          <w:bCs w:val="0"/>
          <w:color w:val="000000" w:themeColor="text1"/>
          <w:sz w:val="24"/>
          <w:szCs w:val="24"/>
          <w:shd w:val="clear" w:color="auto" w:fill="FFFFFF"/>
        </w:rPr>
        <w:t xml:space="preserve"> is a wireless antenna technology that uses multiple antennas on transmitter side and multiple antennas on receiver side </w:t>
      </w:r>
      <w:r w:rsidRPr="000A5D53">
        <w:rPr>
          <w:rFonts w:asciiTheme="majorBidi" w:hAnsiTheme="majorBidi" w:cstheme="majorBidi"/>
          <w:b w:val="0"/>
          <w:bCs w:val="0"/>
          <w:color w:val="000000" w:themeColor="text1"/>
          <w:sz w:val="24"/>
          <w:szCs w:val="24"/>
        </w:rPr>
        <w:t xml:space="preserve">has attracted attention in wireless communications, because of better data throughput and link range without additional in bandwidth or transmit power due to ability of </w:t>
      </w:r>
      <w:r w:rsidRPr="000A5D53">
        <w:rPr>
          <w:rFonts w:asciiTheme="majorBidi" w:hAnsiTheme="majorBidi" w:cstheme="majorBidi"/>
          <w:b w:val="0"/>
          <w:bCs w:val="0"/>
          <w:color w:val="000000" w:themeColor="text1"/>
          <w:sz w:val="24"/>
          <w:szCs w:val="24"/>
          <w:shd w:val="clear" w:color="auto" w:fill="FFFFFF"/>
        </w:rPr>
        <w:t>transferring  more data at the same time</w:t>
      </w:r>
      <w:r w:rsidRPr="000A5D53">
        <w:rPr>
          <w:rFonts w:asciiTheme="majorBidi" w:hAnsiTheme="majorBidi" w:cstheme="majorBidi"/>
          <w:b w:val="0"/>
          <w:bCs w:val="0"/>
          <w:color w:val="000000" w:themeColor="text1"/>
          <w:sz w:val="24"/>
          <w:szCs w:val="24"/>
        </w:rPr>
        <w:t xml:space="preserve">. </w:t>
      </w:r>
      <w:r w:rsidRPr="000A5D53">
        <w:rPr>
          <w:rFonts w:asciiTheme="majorBidi" w:eastAsia="Times New Roman" w:hAnsiTheme="majorBidi" w:cstheme="majorBidi"/>
          <w:b w:val="0"/>
          <w:bCs w:val="0"/>
          <w:color w:val="000000" w:themeColor="text1"/>
          <w:sz w:val="24"/>
          <w:szCs w:val="24"/>
        </w:rPr>
        <w:t>Between transmitter and receiver, the signal can take many paths, additionally by moving the antennas even a small distance the paths used will change. The variety of paths available occurs as a result of the number of objects that appear to the side or even in the direct path between the transmitter and receiver. Previously these multiple paths only served to introduce interference (ISI). By using MIMO, these additional paths can be used to advantage. They can be used to provide additional robustness to the radio link by improving the bit error rate, or by increasing the link data capacity [</w:t>
      </w:r>
      <w:r w:rsidR="00826751">
        <w:rPr>
          <w:rFonts w:asciiTheme="majorBidi" w:eastAsia="Times New Roman" w:hAnsiTheme="majorBidi" w:cstheme="majorBidi"/>
          <w:b w:val="0"/>
          <w:bCs w:val="0"/>
          <w:color w:val="000000" w:themeColor="text1"/>
          <w:sz w:val="24"/>
          <w:szCs w:val="24"/>
        </w:rPr>
        <w:t>4</w:t>
      </w:r>
      <w:r w:rsidRPr="000A5D53">
        <w:rPr>
          <w:rFonts w:asciiTheme="majorBidi" w:eastAsia="Times New Roman" w:hAnsiTheme="majorBidi" w:cstheme="majorBidi"/>
          <w:b w:val="0"/>
          <w:bCs w:val="0"/>
          <w:color w:val="000000" w:themeColor="text1"/>
          <w:sz w:val="24"/>
          <w:szCs w:val="24"/>
        </w:rPr>
        <w:t>].</w:t>
      </w:r>
      <w:r w:rsidR="00621F72" w:rsidRPr="000A5D53">
        <w:rPr>
          <w:rFonts w:asciiTheme="majorBidi" w:hAnsiTheme="majorBidi" w:cstheme="majorBidi"/>
          <w:b w:val="0"/>
          <w:bCs w:val="0"/>
          <w:noProof/>
          <w:color w:val="000000" w:themeColor="text1"/>
          <w:sz w:val="20"/>
          <w:szCs w:val="20"/>
        </w:rPr>
        <w:t xml:space="preserve"> </w:t>
      </w:r>
    </w:p>
    <w:p w:rsidR="0069063C" w:rsidRPr="00F56062" w:rsidRDefault="00621F72" w:rsidP="00F56062">
      <w:pPr>
        <w:pStyle w:val="Caption"/>
        <w:jc w:val="center"/>
        <w:rPr>
          <w:rFonts w:asciiTheme="majorBidi" w:hAnsiTheme="majorBidi" w:cstheme="majorBidi"/>
          <w:noProof/>
          <w:color w:val="000000" w:themeColor="text1"/>
          <w:sz w:val="20"/>
          <w:szCs w:val="20"/>
        </w:rPr>
      </w:pPr>
      <w:r w:rsidRPr="000A5D53">
        <w:rPr>
          <w:rFonts w:asciiTheme="majorBidi" w:hAnsiTheme="majorBidi" w:cstheme="majorBidi"/>
          <w:noProof/>
          <w:color w:val="000000" w:themeColor="text1"/>
          <w:sz w:val="20"/>
          <w:szCs w:val="20"/>
        </w:rPr>
        <w:drawing>
          <wp:inline distT="0" distB="0" distL="0" distR="0" wp14:anchorId="2DA8202C" wp14:editId="25E712E0">
            <wp:extent cx="3557182" cy="1924050"/>
            <wp:effectExtent l="0" t="0" r="5715" b="0"/>
            <wp:docPr id="36"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srcRect/>
                    <a:stretch>
                      <a:fillRect/>
                    </a:stretch>
                  </pic:blipFill>
                  <pic:spPr bwMode="auto">
                    <a:xfrm>
                      <a:off x="0" y="0"/>
                      <a:ext cx="3805188" cy="2058194"/>
                    </a:xfrm>
                    <a:prstGeom prst="rect">
                      <a:avLst/>
                    </a:prstGeom>
                    <a:noFill/>
                    <a:ln w="9525">
                      <a:noFill/>
                      <a:miter lim="800000"/>
                      <a:headEnd/>
                      <a:tailEnd/>
                    </a:ln>
                  </pic:spPr>
                </pic:pic>
              </a:graphicData>
            </a:graphic>
          </wp:inline>
        </w:drawing>
      </w:r>
      <w:bookmarkStart w:id="13" w:name="_Toc512114702"/>
      <w:bookmarkStart w:id="14" w:name="_Toc512116454"/>
      <w:r w:rsidR="00826751">
        <w:rPr>
          <w:rFonts w:asciiTheme="majorBidi" w:hAnsiTheme="majorBidi" w:cstheme="majorBidi"/>
          <w:noProof/>
          <w:color w:val="000000" w:themeColor="text1"/>
          <w:sz w:val="20"/>
          <w:szCs w:val="20"/>
        </w:rPr>
        <w:t xml:space="preserve">                                                                                                  </w:t>
      </w:r>
      <w:r w:rsidR="00F6284C" w:rsidRPr="000A5D53">
        <w:rPr>
          <w:color w:val="000000" w:themeColor="text1"/>
        </w:rPr>
        <w:t>Figure 3.</w:t>
      </w:r>
      <w:r w:rsidRPr="000A5D53">
        <w:rPr>
          <w:color w:val="000000" w:themeColor="text1"/>
        </w:rPr>
        <w:fldChar w:fldCharType="begin"/>
      </w:r>
      <w:r w:rsidRPr="000A5D53">
        <w:rPr>
          <w:color w:val="000000" w:themeColor="text1"/>
        </w:rPr>
        <w:instrText xml:space="preserve"> SEQ Figure_3 \* ARABIC </w:instrText>
      </w:r>
      <w:r w:rsidRPr="000A5D53">
        <w:rPr>
          <w:color w:val="000000" w:themeColor="text1"/>
        </w:rPr>
        <w:fldChar w:fldCharType="separate"/>
      </w:r>
      <w:r w:rsidR="00582D1B" w:rsidRPr="000A5D53">
        <w:rPr>
          <w:noProof/>
          <w:color w:val="000000" w:themeColor="text1"/>
        </w:rPr>
        <w:t>1</w:t>
      </w:r>
      <w:r w:rsidRPr="000A5D53">
        <w:rPr>
          <w:color w:val="000000" w:themeColor="text1"/>
        </w:rPr>
        <w:fldChar w:fldCharType="end"/>
      </w:r>
      <w:r w:rsidR="00FC2895" w:rsidRPr="000A5D53">
        <w:rPr>
          <w:color w:val="000000" w:themeColor="text1"/>
        </w:rPr>
        <w:t>:</w:t>
      </w:r>
      <w:r w:rsidRPr="000A5D53">
        <w:rPr>
          <w:color w:val="000000" w:themeColor="text1"/>
        </w:rPr>
        <w:t xml:space="preserve"> MIMO Block Diagram</w:t>
      </w:r>
      <w:bookmarkEnd w:id="13"/>
      <w:bookmarkEnd w:id="14"/>
    </w:p>
    <w:p w:rsidR="00D36BAE" w:rsidRPr="00403DF1" w:rsidRDefault="00D36BAE" w:rsidP="00D36BAE">
      <w:pPr>
        <w:pStyle w:val="Heading2"/>
        <w:spacing w:line="360" w:lineRule="auto"/>
        <w:jc w:val="both"/>
        <w:rPr>
          <w:b/>
          <w:bCs/>
          <w:color w:val="000000" w:themeColor="text1"/>
          <w:sz w:val="28"/>
          <w:szCs w:val="28"/>
        </w:rPr>
      </w:pPr>
      <w:bookmarkStart w:id="15" w:name="_Toc512242391"/>
      <w:r w:rsidRPr="00403DF1">
        <w:rPr>
          <w:b/>
          <w:bCs/>
          <w:color w:val="000000" w:themeColor="text1"/>
          <w:sz w:val="28"/>
          <w:szCs w:val="28"/>
        </w:rPr>
        <w:lastRenderedPageBreak/>
        <w:t>3.3 Alamouti and Space Time Block Coding</w:t>
      </w:r>
      <w:bookmarkEnd w:id="15"/>
    </w:p>
    <w:p w:rsidR="00D36BAE" w:rsidRPr="00403DF1" w:rsidRDefault="00D36BAE" w:rsidP="00D36BAE">
      <w:pPr>
        <w:pStyle w:val="Heading3"/>
        <w:spacing w:line="360" w:lineRule="auto"/>
        <w:jc w:val="both"/>
        <w:rPr>
          <w:b/>
          <w:bCs/>
          <w:color w:val="000000" w:themeColor="text1"/>
        </w:rPr>
      </w:pPr>
      <w:bookmarkStart w:id="16" w:name="_Toc512242392"/>
      <w:r w:rsidRPr="00403DF1">
        <w:rPr>
          <w:b/>
          <w:bCs/>
          <w:color w:val="000000" w:themeColor="text1"/>
        </w:rPr>
        <w:t>3.3.1 Space Time Block Coding</w:t>
      </w:r>
      <w:bookmarkEnd w:id="16"/>
    </w:p>
    <w:p w:rsidR="00D36BAE" w:rsidRPr="000A5D53" w:rsidRDefault="00D36BAE" w:rsidP="00D36BAE">
      <w:pPr>
        <w:spacing w:line="360" w:lineRule="auto"/>
        <w:jc w:val="both"/>
        <w:rPr>
          <w:rFonts w:asciiTheme="majorBidi" w:hAnsiTheme="majorBidi" w:cstheme="majorBidi"/>
          <w:color w:val="000000" w:themeColor="text1"/>
          <w:sz w:val="24"/>
          <w:szCs w:val="24"/>
          <w:shd w:val="clear" w:color="auto" w:fill="FFFFFF"/>
        </w:rPr>
      </w:pPr>
      <w:r w:rsidRPr="000A5D53">
        <w:rPr>
          <w:rFonts w:asciiTheme="majorBidi" w:hAnsiTheme="majorBidi" w:cstheme="majorBidi"/>
          <w:color w:val="000000" w:themeColor="text1"/>
          <w:sz w:val="24"/>
          <w:szCs w:val="24"/>
        </w:rPr>
        <w:t xml:space="preserve">Space Time Block coding is a technique used in wireless communications to transmit multiple copies of a data stream across a number of antennas and to exploit the various received versions of the data to improve the reliability of data-transfer. In other words, if we compare with SISO, we have more than one channel between Transmitters and Receivers so, there are diversity, and due to diversity, data and its copies is send on several channels and the Bit-Error-Rate is less than SISO system. </w:t>
      </w:r>
      <w:hyperlink r:id="rId12" w:tooltip="Space–time code" w:history="1">
        <w:r w:rsidRPr="000A5D53">
          <w:rPr>
            <w:rStyle w:val="Hyperlink"/>
            <w:rFonts w:asciiTheme="majorBidi" w:hAnsiTheme="majorBidi"/>
            <w:color w:val="000000" w:themeColor="text1"/>
            <w:sz w:val="24"/>
            <w:szCs w:val="24"/>
            <w:u w:val="none"/>
            <w:shd w:val="clear" w:color="auto" w:fill="FFFFFF"/>
          </w:rPr>
          <w:t>So that, space time coding</w:t>
        </w:r>
      </w:hyperlink>
      <w:r w:rsidRPr="000A5D53">
        <w:rPr>
          <w:rFonts w:asciiTheme="majorBidi" w:hAnsiTheme="majorBidi" w:cstheme="majorBidi"/>
          <w:color w:val="000000" w:themeColor="text1"/>
          <w:sz w:val="24"/>
          <w:szCs w:val="24"/>
          <w:shd w:val="clear" w:color="auto" w:fill="FFFFFF"/>
        </w:rPr>
        <w:t> combines all the copies of the received signal in an optimal way to extract as much information from each copy as possible.</w:t>
      </w:r>
    </w:p>
    <w:p w:rsidR="00D36BAE" w:rsidRPr="000A5D53" w:rsidRDefault="00D36BAE" w:rsidP="00D36BAE">
      <w:pPr>
        <w:spacing w:line="360" w:lineRule="auto"/>
        <w:jc w:val="both"/>
        <w:rPr>
          <w:rFonts w:asciiTheme="majorBidi" w:hAnsiTheme="majorBidi" w:cstheme="majorBidi"/>
          <w:color w:val="000000" w:themeColor="text1"/>
          <w:sz w:val="24"/>
          <w:szCs w:val="24"/>
          <w:shd w:val="clear" w:color="auto" w:fill="FFFFFF"/>
        </w:rPr>
      </w:pPr>
      <w:r w:rsidRPr="000A5D53">
        <w:rPr>
          <w:rFonts w:asciiTheme="majorBidi" w:hAnsiTheme="majorBidi" w:cstheme="majorBidi"/>
          <w:color w:val="000000" w:themeColor="text1"/>
          <w:sz w:val="24"/>
          <w:szCs w:val="24"/>
          <w:shd w:val="clear" w:color="auto" w:fill="FFFFFF"/>
        </w:rPr>
        <w:t>Space-time coding involves the transmission of multiple copies of the data. This helps to compensate for the channel problems such as fading and thermal noise. Although there is redundancy in the data some copies may arrive less corrupted at the receiver.</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the case of STBC in particular, the data stream to be transmitted is encoded in blocks, which are distributed among spaced antennas and across time. While it is necessary to have multiple transmit antennas, it is not necessary to have multiple receive antennas, although to do so improves performance.</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An STBC is usually represented by a </w:t>
      </w:r>
      <w:hyperlink r:id="rId13" w:tooltip="Matrix (mathematics)" w:history="1">
        <w:r w:rsidRPr="000A5D53">
          <w:rPr>
            <w:rStyle w:val="Hyperlink"/>
            <w:rFonts w:asciiTheme="majorBidi" w:hAnsiTheme="majorBidi"/>
            <w:color w:val="000000" w:themeColor="text1"/>
            <w:sz w:val="24"/>
            <w:szCs w:val="24"/>
            <w:u w:val="none"/>
          </w:rPr>
          <w:t>matrix</w:t>
        </w:r>
      </w:hyperlink>
      <w:r w:rsidRPr="000A5D53">
        <w:rPr>
          <w:rFonts w:asciiTheme="majorBidi" w:hAnsiTheme="majorBidi" w:cstheme="majorBidi"/>
          <w:color w:val="000000" w:themeColor="text1"/>
          <w:sz w:val="24"/>
          <w:szCs w:val="24"/>
        </w:rPr>
        <w:t>. Each row represents a time slot and each column represents one antenna's transmissions over time.</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3"/>
        <w:spacing w:line="360" w:lineRule="auto"/>
        <w:jc w:val="both"/>
        <w:rPr>
          <w:b/>
          <w:bCs/>
          <w:color w:val="000000" w:themeColor="text1"/>
        </w:rPr>
      </w:pPr>
      <w:bookmarkStart w:id="17" w:name="_Toc512242393"/>
      <w:r w:rsidRPr="00403DF1">
        <w:rPr>
          <w:b/>
          <w:bCs/>
          <w:color w:val="000000" w:themeColor="text1"/>
        </w:rPr>
        <w:t>3.3.2 Alamouti code 2*1 MIMO</w:t>
      </w:r>
      <w:bookmarkEnd w:id="17"/>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Alamouti which is a special case of STBC as shown in Figure 3.2 is a basis complex space-time diversity technique that can be used in 2x1 MISO mode or in a 2x2 MIMO mode. It is the only STBC that can achieve its full diversity gain without needing to sacrifice its data rate. This property usually gives </w:t>
      </w:r>
      <w:r w:rsidR="00F6284C" w:rsidRPr="000A5D53">
        <w:rPr>
          <w:rFonts w:asciiTheme="majorBidi" w:hAnsiTheme="majorBidi" w:cstheme="majorBidi"/>
          <w:color w:val="000000" w:themeColor="text1"/>
          <w:sz w:val="24"/>
          <w:szCs w:val="24"/>
        </w:rPr>
        <w:t>Alamouti</w:t>
      </w:r>
      <w:r w:rsidRPr="000A5D53">
        <w:rPr>
          <w:rFonts w:asciiTheme="majorBidi" w:hAnsiTheme="majorBidi" w:cstheme="majorBidi"/>
          <w:color w:val="000000" w:themeColor="text1"/>
          <w:sz w:val="24"/>
          <w:szCs w:val="24"/>
        </w:rPr>
        <w:t xml:space="preserve"> code a significant advantage over the higher-order STBCs even though they achieve a better error-rate performance.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mathematical explanation of the scheme with two transmitting and one receiving antennas is explained next. At the transmitter side, a block of two symbols is taken from the source data and sent to the modulator. After that, Alamouti space-time encoder takes the two modulated symbols, </w:t>
      </w:r>
      <w:r w:rsidRPr="000A5D53">
        <w:rPr>
          <w:rFonts w:asciiTheme="majorBidi" w:hAnsiTheme="majorBidi" w:cstheme="majorBidi"/>
          <w:color w:val="000000" w:themeColor="text1"/>
          <w:sz w:val="24"/>
          <w:szCs w:val="24"/>
        </w:rPr>
        <w:lastRenderedPageBreak/>
        <w:t>it called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and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creates encoding matrix S where the symbols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and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are mapped to two transmit antennas in two transmit time slots.</w:t>
      </w:r>
    </w:p>
    <w:p w:rsidR="00621F72" w:rsidRPr="000A5D53" w:rsidRDefault="00D36BAE" w:rsidP="00842B14">
      <w:pPr>
        <w:pStyle w:val="Caption"/>
        <w:spacing w:line="360" w:lineRule="auto"/>
        <w:jc w:val="center"/>
        <w:rPr>
          <w:color w:val="000000" w:themeColor="text1"/>
        </w:rPr>
      </w:pPr>
      <w:r w:rsidRPr="000A5D53">
        <w:rPr>
          <w:rFonts w:asciiTheme="majorBidi" w:hAnsiTheme="majorBidi" w:cstheme="majorBidi"/>
          <w:noProof/>
          <w:color w:val="000000" w:themeColor="text1"/>
          <w:sz w:val="20"/>
          <w:szCs w:val="20"/>
        </w:rPr>
        <w:drawing>
          <wp:inline distT="0" distB="0" distL="0" distR="0" wp14:anchorId="2CCBDB84" wp14:editId="23B11D03">
            <wp:extent cx="4021148" cy="1822450"/>
            <wp:effectExtent l="0" t="0" r="0" b="6350"/>
            <wp:docPr id="37"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srcRect/>
                    <a:stretch>
                      <a:fillRect/>
                    </a:stretch>
                  </pic:blipFill>
                  <pic:spPr bwMode="auto">
                    <a:xfrm>
                      <a:off x="0" y="0"/>
                      <a:ext cx="4041911" cy="1831860"/>
                    </a:xfrm>
                    <a:prstGeom prst="rect">
                      <a:avLst/>
                    </a:prstGeom>
                    <a:noFill/>
                    <a:ln w="9525">
                      <a:noFill/>
                      <a:miter lim="800000"/>
                      <a:headEnd/>
                      <a:tailEnd/>
                    </a:ln>
                  </pic:spPr>
                </pic:pic>
              </a:graphicData>
            </a:graphic>
          </wp:inline>
        </w:drawing>
      </w:r>
      <w:bookmarkStart w:id="18" w:name="_Toc512114703"/>
      <w:bookmarkStart w:id="19" w:name="_Toc512116455"/>
      <w:r w:rsidR="00842B14">
        <w:rPr>
          <w:color w:val="000000" w:themeColor="text1"/>
        </w:rPr>
        <w:t xml:space="preserve">                                                                              </w:t>
      </w:r>
      <w:r w:rsidR="00FC2895" w:rsidRPr="000A5D53">
        <w:rPr>
          <w:color w:val="000000" w:themeColor="text1"/>
        </w:rPr>
        <w:t>Figure 3.</w:t>
      </w:r>
      <w:r w:rsidR="00621F72" w:rsidRPr="000A5D53">
        <w:rPr>
          <w:color w:val="000000" w:themeColor="text1"/>
        </w:rPr>
        <w:fldChar w:fldCharType="begin"/>
      </w:r>
      <w:r w:rsidR="00621F72" w:rsidRPr="000A5D53">
        <w:rPr>
          <w:color w:val="000000" w:themeColor="text1"/>
        </w:rPr>
        <w:instrText xml:space="preserve"> SEQ Figure_3 \* ARABIC </w:instrText>
      </w:r>
      <w:r w:rsidR="00621F72" w:rsidRPr="000A5D53">
        <w:rPr>
          <w:color w:val="000000" w:themeColor="text1"/>
        </w:rPr>
        <w:fldChar w:fldCharType="separate"/>
      </w:r>
      <w:r w:rsidR="00582D1B" w:rsidRPr="000A5D53">
        <w:rPr>
          <w:noProof/>
          <w:color w:val="000000" w:themeColor="text1"/>
        </w:rPr>
        <w:t>2</w:t>
      </w:r>
      <w:r w:rsidR="00621F72" w:rsidRPr="000A5D53">
        <w:rPr>
          <w:color w:val="000000" w:themeColor="text1"/>
        </w:rPr>
        <w:fldChar w:fldCharType="end"/>
      </w:r>
      <w:r w:rsidR="00621F72" w:rsidRPr="000A5D53">
        <w:rPr>
          <w:color w:val="000000" w:themeColor="text1"/>
        </w:rPr>
        <w:t>: Alamouti Space Time Diversity</w:t>
      </w:r>
      <w:bookmarkEnd w:id="18"/>
      <w:bookmarkEnd w:id="19"/>
      <w:r w:rsidR="005868C0">
        <w:rPr>
          <w:color w:val="000000" w:themeColor="text1"/>
        </w:rPr>
        <w:t xml:space="preserve"> [3]</w:t>
      </w:r>
    </w:p>
    <w:p w:rsidR="00D36BAE" w:rsidRPr="000A5D53" w:rsidRDefault="00D36BAE" w:rsidP="00842B14">
      <w:pPr>
        <w:pStyle w:val="Caption"/>
        <w:spacing w:line="360" w:lineRule="auto"/>
        <w:rPr>
          <w:rFonts w:asciiTheme="majorBidi" w:hAnsiTheme="majorBidi" w:cstheme="majorBidi"/>
          <w:b w:val="0"/>
          <w:bCs w:val="0"/>
          <w:color w:val="000000" w:themeColor="text1"/>
          <w:sz w:val="24"/>
          <w:szCs w:val="24"/>
        </w:rPr>
      </w:pPr>
      <w:r w:rsidRPr="000A5D53">
        <w:rPr>
          <w:rFonts w:asciiTheme="majorBidi" w:hAnsiTheme="majorBidi" w:cstheme="majorBidi"/>
          <w:b w:val="0"/>
          <w:bCs w:val="0"/>
          <w:color w:val="000000" w:themeColor="text1"/>
          <w:sz w:val="24"/>
          <w:szCs w:val="24"/>
        </w:rPr>
        <w:t>The information to be transmitted is modulated and fed to the space time encoder. The space time encoder consists of two transmit antennas as part of the multiple input multiple output technology. So here the information is transmitted through two separate antennas. Each transmitting and the receiving antenna pair has a channel, represented by different channel coefficients. These channel coefficients play a major role in the design of the system. As the number of antennas increases at both the ends of the channel, the complexity of the system also increases [3].</w:t>
      </w:r>
    </w:p>
    <w:p w:rsidR="00D36BAE" w:rsidRPr="000A5D53" w:rsidRDefault="00D36BAE" w:rsidP="00842B14">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encoding and transmission sequence for the two transmit antennas in the Alamouti scheme is shown in Figure 3.3.</w:t>
      </w:r>
    </w:p>
    <w:p w:rsidR="00833C9F" w:rsidRPr="00842B14" w:rsidRDefault="00D36BAE" w:rsidP="00842B14">
      <w:pPr>
        <w:pStyle w:val="Caption"/>
        <w:spacing w:line="360" w:lineRule="auto"/>
        <w:jc w:val="center"/>
        <w:rPr>
          <w:color w:val="000000" w:themeColor="text1"/>
          <w:sz w:val="20"/>
          <w:szCs w:val="20"/>
        </w:rPr>
      </w:pPr>
      <w:r w:rsidRPr="000A5D53">
        <w:rPr>
          <w:rFonts w:asciiTheme="majorBidi" w:hAnsiTheme="majorBidi" w:cstheme="majorBidi"/>
          <w:noProof/>
          <w:color w:val="000000" w:themeColor="text1"/>
          <w:sz w:val="20"/>
          <w:szCs w:val="20"/>
        </w:rPr>
        <w:drawing>
          <wp:inline distT="0" distB="0" distL="0" distR="0" wp14:anchorId="5CB2CF8F" wp14:editId="52D18820">
            <wp:extent cx="3603566" cy="1364776"/>
            <wp:effectExtent l="0" t="0" r="0" b="6985"/>
            <wp:docPr id="3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3623787" cy="1372434"/>
                    </a:xfrm>
                    <a:prstGeom prst="rect">
                      <a:avLst/>
                    </a:prstGeom>
                    <a:noFill/>
                    <a:ln w="9525">
                      <a:noFill/>
                      <a:miter lim="800000"/>
                      <a:headEnd/>
                      <a:tailEnd/>
                    </a:ln>
                  </pic:spPr>
                </pic:pic>
              </a:graphicData>
            </a:graphic>
          </wp:inline>
        </w:drawing>
      </w:r>
      <w:bookmarkStart w:id="20" w:name="_Toc512114704"/>
      <w:r w:rsidR="00842B14">
        <w:rPr>
          <w:color w:val="000000" w:themeColor="text1"/>
          <w:sz w:val="20"/>
          <w:szCs w:val="20"/>
        </w:rPr>
        <w:t xml:space="preserve">                                                                                  </w:t>
      </w:r>
      <w:r w:rsidR="00FC2895" w:rsidRPr="000A5D53">
        <w:rPr>
          <w:color w:val="000000" w:themeColor="text1"/>
        </w:rPr>
        <w:t xml:space="preserve"> </w:t>
      </w:r>
      <w:bookmarkStart w:id="21" w:name="_Toc512116456"/>
      <w:r w:rsidR="00FC2895" w:rsidRPr="000A5D53">
        <w:rPr>
          <w:color w:val="000000" w:themeColor="text1"/>
        </w:rPr>
        <w:t>Figure 3.</w:t>
      </w:r>
      <w:r w:rsidR="00621F72" w:rsidRPr="000A5D53">
        <w:rPr>
          <w:color w:val="000000" w:themeColor="text1"/>
        </w:rPr>
        <w:fldChar w:fldCharType="begin"/>
      </w:r>
      <w:r w:rsidR="00621F72" w:rsidRPr="000A5D53">
        <w:rPr>
          <w:color w:val="000000" w:themeColor="text1"/>
        </w:rPr>
        <w:instrText xml:space="preserve"> SEQ Figure_3 \* ARABIC </w:instrText>
      </w:r>
      <w:r w:rsidR="00621F72" w:rsidRPr="000A5D53">
        <w:rPr>
          <w:color w:val="000000" w:themeColor="text1"/>
        </w:rPr>
        <w:fldChar w:fldCharType="separate"/>
      </w:r>
      <w:r w:rsidR="00582D1B" w:rsidRPr="000A5D53">
        <w:rPr>
          <w:noProof/>
          <w:color w:val="000000" w:themeColor="text1"/>
        </w:rPr>
        <w:t>3</w:t>
      </w:r>
      <w:r w:rsidR="00621F72" w:rsidRPr="000A5D53">
        <w:rPr>
          <w:color w:val="000000" w:themeColor="text1"/>
        </w:rPr>
        <w:fldChar w:fldCharType="end"/>
      </w:r>
      <w:r w:rsidR="00FC2895" w:rsidRPr="000A5D53">
        <w:rPr>
          <w:color w:val="000000" w:themeColor="text1"/>
        </w:rPr>
        <w:t>:</w:t>
      </w:r>
      <w:r w:rsidR="00621F72" w:rsidRPr="000A5D53">
        <w:rPr>
          <w:color w:val="000000" w:themeColor="text1"/>
        </w:rPr>
        <w:t xml:space="preserve"> Encoding and transmission sequence for the Alamouti two transmit antennas</w:t>
      </w:r>
      <w:bookmarkEnd w:id="20"/>
      <w:bookmarkEnd w:id="21"/>
      <w:r w:rsidR="00833C9F" w:rsidRPr="000A5D53">
        <w:rPr>
          <w:color w:val="000000" w:themeColor="text1"/>
        </w:rPr>
        <w:br/>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At time t,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and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are transmitted simultaneously by antennas 1 and 2 respectively. In the next time slot, </w:t>
      </w:r>
      <w:proofErr w:type="spellStart"/>
      <w:r w:rsidRPr="000A5D53">
        <w:rPr>
          <w:rFonts w:asciiTheme="majorBidi" w:hAnsiTheme="majorBidi" w:cstheme="majorBidi"/>
          <w:color w:val="000000" w:themeColor="text1"/>
          <w:sz w:val="24"/>
          <w:szCs w:val="24"/>
        </w:rPr>
        <w:t>t+T</w:t>
      </w:r>
      <w:proofErr w:type="spellEnd"/>
      <w:r w:rsidRPr="000A5D53">
        <w:rPr>
          <w:rFonts w:asciiTheme="majorBidi" w:hAnsiTheme="majorBidi" w:cstheme="majorBidi"/>
          <w:color w:val="000000" w:themeColor="text1"/>
          <w:sz w:val="24"/>
          <w:szCs w:val="24"/>
        </w:rPr>
        <w:t xml:space="preserve"> where T is the symbol duration, -S</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and –S</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are transmitted simultaneously by antennas 1 and 2 respectively, where * denotes complex conjugation.</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 xml:space="preserve">The channel coefficients remain constant over two consecutive symbols periods, the signals at the two receiver antennas are given by a set of linear equations as follows [4]: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At time slot t1    Y</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n</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(3.1)      </w:t>
      </w:r>
    </w:p>
    <w:p w:rsidR="00D36BAE" w:rsidRPr="000A5D53" w:rsidRDefault="00D36BAE" w:rsidP="00D36BAE">
      <w:pPr>
        <w:tabs>
          <w:tab w:val="left" w:pos="9498"/>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At time slot t2    Y</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n</w:t>
      </w:r>
      <w:r w:rsidRPr="000A5D53">
        <w:rPr>
          <w:rFonts w:asciiTheme="majorBidi" w:hAnsiTheme="majorBidi" w:cstheme="majorBidi"/>
          <w:color w:val="000000" w:themeColor="text1"/>
          <w:sz w:val="24"/>
          <w:szCs w:val="24"/>
          <w:vertAlign w:val="subscript"/>
        </w:rPr>
        <w:t xml:space="preserve">2                   </w:t>
      </w:r>
      <w:r w:rsidRPr="000A5D53">
        <w:rPr>
          <w:rFonts w:asciiTheme="majorBidi" w:hAnsiTheme="majorBidi" w:cstheme="majorBidi"/>
          <w:color w:val="000000" w:themeColor="text1"/>
          <w:sz w:val="24"/>
          <w:szCs w:val="24"/>
        </w:rPr>
        <w:t xml:space="preserve">                                                                       (3.2)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Where n</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and n</w:t>
      </w:r>
      <w:r w:rsidRPr="000A5D53">
        <w:rPr>
          <w:rFonts w:asciiTheme="majorBidi" w:hAnsiTheme="majorBidi" w:cstheme="majorBidi"/>
          <w:color w:val="000000" w:themeColor="text1"/>
          <w:sz w:val="24"/>
          <w:szCs w:val="24"/>
          <w:vertAlign w:val="subscript"/>
        </w:rPr>
        <w:t xml:space="preserve">2 </w:t>
      </w:r>
      <w:r w:rsidRPr="000A5D53">
        <w:rPr>
          <w:rFonts w:asciiTheme="majorBidi" w:hAnsiTheme="majorBidi" w:cstheme="majorBidi"/>
          <w:color w:val="000000" w:themeColor="text1"/>
          <w:sz w:val="24"/>
          <w:szCs w:val="24"/>
        </w:rPr>
        <w:t>are AWGN, Y</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and Y</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are received vectors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the matrix form,</w:t>
      </w:r>
    </w:p>
    <w:p w:rsidR="00D36BAE" w:rsidRPr="000A5D53" w:rsidRDefault="00D24EF0" w:rsidP="00D36BAE">
      <w:pPr>
        <w:tabs>
          <w:tab w:val="left" w:pos="9498"/>
        </w:tabs>
        <w:spacing w:line="360" w:lineRule="auto"/>
        <w:jc w:val="both"/>
        <w:rPr>
          <w:rFonts w:asciiTheme="majorBidi" w:hAnsiTheme="majorBidi" w:cstheme="majorBidi"/>
          <w:color w:val="000000" w:themeColor="text1"/>
          <w:sz w:val="24"/>
          <w:szCs w:val="24"/>
        </w:rPr>
      </w:pP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Y1</m:t>
                </m:r>
              </m:e>
              <m:e>
                <m:r>
                  <w:rPr>
                    <w:rFonts w:ascii="Cambria Math" w:hAnsi="Cambria Math" w:cstheme="majorBidi"/>
                    <w:color w:val="000000" w:themeColor="text1"/>
                    <w:sz w:val="24"/>
                    <w:szCs w:val="24"/>
                  </w:rPr>
                  <m:t>Y2</m:t>
                </m:r>
              </m:e>
            </m:eqArr>
          </m:e>
        </m:d>
      </m:oMath>
      <w:r w:rsidR="00D36BAE" w:rsidRPr="000A5D53">
        <w:rPr>
          <w:rFonts w:asciiTheme="majorBidi" w:hAnsiTheme="majorBidi" w:cstheme="majorBidi"/>
          <w:color w:val="000000" w:themeColor="text1"/>
          <w:sz w:val="24"/>
          <w:szCs w:val="24"/>
        </w:rPr>
        <w:t xml:space="preserve"> = </w:t>
      </w:r>
      <m:oMath>
        <m:d>
          <m:dPr>
            <m:begChr m:val="["/>
            <m:endChr m:val="]"/>
            <m:ctrlPr>
              <w:rPr>
                <w:rFonts w:ascii="Cambria Math" w:hAnsi="Cambria Math"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r>
                    <w:rPr>
                      <w:rFonts w:ascii="Cambria Math" w:hAnsi="Cambria Math" w:cstheme="majorBidi"/>
                      <w:color w:val="000000" w:themeColor="text1"/>
                      <w:sz w:val="24"/>
                      <w:szCs w:val="24"/>
                    </w:rPr>
                    <m:t>S1</m:t>
                  </m:r>
                </m:e>
                <m:e>
                  <m:r>
                    <m:rPr>
                      <m:sty m:val="p"/>
                    </m:rPr>
                    <w:rPr>
                      <w:rFonts w:ascii="Cambria Math" w:hAnsi="Cambria Math" w:cstheme="majorBidi"/>
                      <w:color w:val="000000" w:themeColor="text1"/>
                      <w:sz w:val="24"/>
                      <w:szCs w:val="24"/>
                    </w:rPr>
                    <m:t>S</m:t>
                  </m:r>
                  <m:r>
                    <m:rPr>
                      <m:sty m:val="p"/>
                    </m:rPr>
                    <w:rPr>
                      <w:rFonts w:ascii="Cambria Math" w:hAnsi="Cambria Math" w:cstheme="majorBidi"/>
                      <w:color w:val="000000" w:themeColor="text1"/>
                      <w:sz w:val="24"/>
                      <w:szCs w:val="24"/>
                      <w:vertAlign w:val="subscript"/>
                    </w:rPr>
                    <m:t>2</m:t>
                  </m:r>
                </m:e>
              </m:mr>
              <m:mr>
                <m:e>
                  <m:r>
                    <m:rPr>
                      <m:sty m:val="p"/>
                    </m:rPr>
                    <w:rPr>
                      <w:rFonts w:ascii="Cambria Math" w:hAnsi="Cambria Math" w:cstheme="majorBidi"/>
                      <w:color w:val="000000" w:themeColor="text1"/>
                      <w:sz w:val="24"/>
                      <w:szCs w:val="24"/>
                    </w:rPr>
                    <m:t>-S2</m:t>
                  </m:r>
                  <m:r>
                    <m:rPr>
                      <m:sty m:val="p"/>
                    </m:rPr>
                    <w:rPr>
                      <w:rFonts w:ascii="Cambria Math" w:hAnsi="Cambria Math" w:cstheme="majorBidi"/>
                      <w:color w:val="000000" w:themeColor="text1"/>
                      <w:sz w:val="24"/>
                      <w:szCs w:val="24"/>
                      <w:vertAlign w:val="superscript"/>
                    </w:rPr>
                    <m:t>*</m:t>
                  </m:r>
                </m:e>
                <m:e>
                  <m:r>
                    <m:rPr>
                      <m:sty m:val="p"/>
                    </m:rPr>
                    <w:rPr>
                      <w:rFonts w:ascii="Cambria Math" w:hAnsi="Cambria Math" w:cstheme="majorBidi"/>
                      <w:color w:val="000000" w:themeColor="text1"/>
                      <w:sz w:val="24"/>
                      <w:szCs w:val="24"/>
                    </w:rPr>
                    <m:t>-S1</m:t>
                  </m:r>
                  <m:r>
                    <m:rPr>
                      <m:sty m:val="p"/>
                    </m:rPr>
                    <w:rPr>
                      <w:rFonts w:ascii="Cambria Math" w:hAnsi="Cambria Math" w:cstheme="majorBidi"/>
                      <w:color w:val="000000" w:themeColor="text1"/>
                      <w:sz w:val="24"/>
                      <w:szCs w:val="24"/>
                      <w:vertAlign w:val="superscript"/>
                    </w:rPr>
                    <m:t>*</m:t>
                  </m:r>
                </m:e>
              </m:mr>
            </m:m>
          </m:e>
        </m:d>
      </m:oMath>
      <w:r w:rsidR="00D36BAE" w:rsidRPr="000A5D53">
        <w:rPr>
          <w:rFonts w:asciiTheme="majorBidi" w:hAnsiTheme="majorBidi" w:cstheme="majorBidi"/>
          <w:color w:val="000000" w:themeColor="text1"/>
          <w:sz w:val="24"/>
          <w:szCs w:val="24"/>
        </w:rPr>
        <w:t xml:space="preserve"> *</w:t>
      </w: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h1</m:t>
                </m:r>
              </m:e>
              <m:e>
                <m:r>
                  <w:rPr>
                    <w:rFonts w:ascii="Cambria Math" w:hAnsi="Cambria Math" w:cstheme="majorBidi"/>
                    <w:color w:val="000000" w:themeColor="text1"/>
                    <w:sz w:val="24"/>
                    <w:szCs w:val="24"/>
                  </w:rPr>
                  <m:t>h2</m:t>
                </m:r>
              </m:e>
            </m:eqArr>
          </m:e>
        </m:d>
      </m:oMath>
      <w:r w:rsidR="00D36BAE" w:rsidRPr="000A5D53">
        <w:rPr>
          <w:rFonts w:asciiTheme="majorBidi" w:hAnsiTheme="majorBidi" w:cstheme="majorBidi"/>
          <w:color w:val="000000" w:themeColor="text1"/>
          <w:sz w:val="24"/>
          <w:szCs w:val="24"/>
        </w:rPr>
        <w:t xml:space="preserve"> + </w:t>
      </w: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n1</m:t>
                </m:r>
              </m:e>
              <m:e>
                <m:r>
                  <w:rPr>
                    <w:rFonts w:ascii="Cambria Math" w:hAnsi="Cambria Math" w:cstheme="majorBidi"/>
                    <w:color w:val="000000" w:themeColor="text1"/>
                    <w:sz w:val="24"/>
                    <w:szCs w:val="24"/>
                  </w:rPr>
                  <m:t>n2</m:t>
                </m:r>
              </m:e>
            </m:eqArr>
          </m:e>
        </m:d>
      </m:oMath>
      <w:r w:rsidR="00D36BAE" w:rsidRPr="000A5D53">
        <w:rPr>
          <w:rFonts w:asciiTheme="majorBidi" w:hAnsiTheme="majorBidi" w:cstheme="majorBidi"/>
          <w:color w:val="000000" w:themeColor="text1"/>
          <w:sz w:val="24"/>
          <w:szCs w:val="24"/>
        </w:rPr>
        <w:t xml:space="preserve">                                                                                                                      (3.3)                                                                        </w:t>
      </w:r>
    </w:p>
    <w:p w:rsidR="00D36BAE" w:rsidRPr="000A5D53" w:rsidRDefault="00D36BAE" w:rsidP="00971B66">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Y = </w:t>
      </w:r>
      <w:proofErr w:type="spellStart"/>
      <w:r w:rsidRPr="000A5D53">
        <w:rPr>
          <w:rFonts w:asciiTheme="majorBidi" w:hAnsiTheme="majorBidi" w:cstheme="majorBidi"/>
          <w:color w:val="000000" w:themeColor="text1"/>
          <w:sz w:val="24"/>
          <w:szCs w:val="24"/>
        </w:rPr>
        <w:t>hS</w:t>
      </w:r>
      <w:proofErr w:type="spellEnd"/>
      <w:r w:rsidRPr="000A5D53">
        <w:rPr>
          <w:rFonts w:asciiTheme="majorBidi" w:hAnsiTheme="majorBidi" w:cstheme="majorBidi"/>
          <w:color w:val="000000" w:themeColor="text1"/>
          <w:sz w:val="24"/>
          <w:szCs w:val="24"/>
        </w:rPr>
        <w:t xml:space="preserve"> + n</w:t>
      </w:r>
      <w:r w:rsidR="00971B66">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rPr>
        <w:t xml:space="preserve"> where Y is the received signal.                                                                         </w:t>
      </w:r>
    </w:p>
    <w:p w:rsidR="00D36BAE" w:rsidRPr="000A5D53" w:rsidRDefault="00D36BAE" w:rsidP="00D36BAE">
      <w:pPr>
        <w:spacing w:line="360" w:lineRule="auto"/>
        <w:jc w:val="both"/>
        <w:rPr>
          <w:rFonts w:asciiTheme="majorBidi" w:hAnsiTheme="majorBidi" w:cstheme="majorBidi"/>
          <w:color w:val="000000" w:themeColor="text1"/>
          <w:sz w:val="24"/>
          <w:szCs w:val="24"/>
          <w:vertAlign w:val="subscript"/>
        </w:rPr>
      </w:pPr>
      <w:r w:rsidRPr="000A5D53">
        <w:rPr>
          <w:rFonts w:asciiTheme="majorBidi" w:hAnsiTheme="majorBidi" w:cstheme="majorBidi"/>
          <w:color w:val="000000" w:themeColor="text1"/>
          <w:sz w:val="24"/>
          <w:szCs w:val="24"/>
        </w:rPr>
        <w:t>In order to get rid of conjugates of transmitted data at the receiver, we take conjugate of Y</w:t>
      </w:r>
      <w:r w:rsidRPr="000A5D53">
        <w:rPr>
          <w:rFonts w:asciiTheme="majorBidi" w:hAnsiTheme="majorBidi" w:cstheme="majorBidi"/>
          <w:color w:val="000000" w:themeColor="text1"/>
          <w:sz w:val="24"/>
          <w:szCs w:val="24"/>
          <w:vertAlign w:val="subscript"/>
        </w:rPr>
        <w:t>2</w:t>
      </w:r>
    </w:p>
    <w:p w:rsidR="00D36BAE" w:rsidRPr="000A5D53" w:rsidRDefault="00D36BAE" w:rsidP="00D36BAE">
      <w:pPr>
        <w:tabs>
          <w:tab w:val="left" w:pos="9498"/>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Y</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n</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(3.4)                                                                    </w:t>
      </w:r>
    </w:p>
    <w:p w:rsidR="00D36BAE" w:rsidRPr="000A5D53" w:rsidRDefault="00D36BAE" w:rsidP="00D36BAE">
      <w:pPr>
        <w:tabs>
          <w:tab w:val="left" w:pos="9498"/>
        </w:tabs>
        <w:spacing w:line="360" w:lineRule="auto"/>
        <w:jc w:val="both"/>
        <w:rPr>
          <w:rFonts w:asciiTheme="majorBidi" w:hAnsiTheme="majorBidi" w:cstheme="majorBidi"/>
          <w:color w:val="000000" w:themeColor="text1"/>
          <w:sz w:val="24"/>
          <w:szCs w:val="24"/>
          <w:vertAlign w:val="subscript"/>
        </w:rPr>
      </w:pPr>
      <w:r w:rsidRPr="000A5D53">
        <w:rPr>
          <w:rFonts w:asciiTheme="majorBidi" w:hAnsiTheme="majorBidi" w:cstheme="majorBidi"/>
          <w:color w:val="000000" w:themeColor="text1"/>
          <w:sz w:val="24"/>
          <w:szCs w:val="24"/>
        </w:rPr>
        <w:t>Y*</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n</w:t>
      </w:r>
      <w:r w:rsidRPr="000A5D53">
        <w:rPr>
          <w:rFonts w:asciiTheme="majorBidi" w:hAnsiTheme="majorBidi" w:cstheme="majorBidi"/>
          <w:color w:val="000000" w:themeColor="text1"/>
          <w:sz w:val="24"/>
          <w:szCs w:val="24"/>
          <w:vertAlign w:val="superscript"/>
        </w:rPr>
        <w:t>*</w:t>
      </w:r>
      <w:r w:rsidRPr="000A5D53">
        <w:rPr>
          <w:rFonts w:asciiTheme="majorBidi" w:hAnsiTheme="majorBidi" w:cstheme="majorBidi"/>
          <w:color w:val="000000" w:themeColor="text1"/>
          <w:sz w:val="24"/>
          <w:szCs w:val="24"/>
          <w:vertAlign w:val="subscript"/>
        </w:rPr>
        <w:t xml:space="preserve">2                                                                                                                                                                       </w:t>
      </w:r>
      <w:r w:rsidRPr="000A5D53">
        <w:rPr>
          <w:rFonts w:asciiTheme="majorBidi" w:hAnsiTheme="majorBidi" w:cstheme="majorBidi"/>
          <w:color w:val="000000" w:themeColor="text1"/>
          <w:sz w:val="24"/>
          <w:szCs w:val="24"/>
        </w:rPr>
        <w:t xml:space="preserve">(3.5) </w:t>
      </w:r>
      <w:r w:rsidRPr="000A5D53">
        <w:rPr>
          <w:rFonts w:asciiTheme="majorBidi" w:hAnsiTheme="majorBidi" w:cstheme="majorBidi"/>
          <w:color w:val="000000" w:themeColor="text1"/>
          <w:sz w:val="24"/>
          <w:szCs w:val="24"/>
          <w:vertAlign w:val="subscript"/>
        </w:rPr>
        <w:t xml:space="preserve">        </w:t>
      </w:r>
      <w:r w:rsidRPr="000A5D53">
        <w:rPr>
          <w:rFonts w:asciiTheme="majorBidi"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matrix will be  </w:t>
      </w: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Y1</m:t>
                </m:r>
              </m:e>
              <m:e>
                <m:r>
                  <w:rPr>
                    <w:rFonts w:ascii="Cambria Math" w:hAnsi="Cambria Math" w:cstheme="majorBidi"/>
                    <w:color w:val="000000" w:themeColor="text1"/>
                    <w:sz w:val="24"/>
                    <w:szCs w:val="24"/>
                  </w:rPr>
                  <m:t>Y2</m:t>
                </m:r>
                <m:r>
                  <m:rPr>
                    <m:sty m:val="p"/>
                  </m:rPr>
                  <w:rPr>
                    <w:rFonts w:ascii="Cambria Math" w:hAnsi="Cambria Math" w:cstheme="majorBidi"/>
                    <w:color w:val="000000" w:themeColor="text1"/>
                    <w:sz w:val="24"/>
                    <w:szCs w:val="24"/>
                  </w:rPr>
                  <m:t>*</m:t>
                </m:r>
              </m:e>
            </m:eqArr>
          </m:e>
        </m:d>
      </m:oMath>
      <w:r w:rsidRPr="000A5D53">
        <w:rPr>
          <w:rFonts w:asciiTheme="majorBidi" w:hAnsiTheme="majorBidi" w:cstheme="majorBidi"/>
          <w:color w:val="000000" w:themeColor="text1"/>
          <w:sz w:val="24"/>
          <w:szCs w:val="24"/>
        </w:rPr>
        <w:t xml:space="preserve"> = </w:t>
      </w:r>
      <m:oMath>
        <m:d>
          <m:dPr>
            <m:begChr m:val="["/>
            <m:endChr m:val="]"/>
            <m:ctrlPr>
              <w:rPr>
                <w:rFonts w:ascii="Cambria Math" w:hAnsi="Cambria Math"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r>
                    <w:rPr>
                      <w:rFonts w:ascii="Cambria Math" w:hAnsi="Cambria Math" w:cstheme="majorBidi"/>
                      <w:color w:val="000000" w:themeColor="text1"/>
                      <w:sz w:val="24"/>
                      <w:szCs w:val="24"/>
                    </w:rPr>
                    <m:t>h1</m:t>
                  </m:r>
                </m:e>
                <m:e>
                  <m:r>
                    <m:rPr>
                      <m:sty m:val="p"/>
                    </m:rPr>
                    <w:rPr>
                      <w:rFonts w:ascii="Cambria Math" w:hAnsi="Cambria Math" w:cstheme="majorBidi"/>
                      <w:color w:val="000000" w:themeColor="text1"/>
                      <w:sz w:val="24"/>
                      <w:szCs w:val="24"/>
                    </w:rPr>
                    <m:t>h</m:t>
                  </m:r>
                  <m:r>
                    <m:rPr>
                      <m:sty m:val="p"/>
                    </m:rPr>
                    <w:rPr>
                      <w:rFonts w:ascii="Cambria Math" w:hAnsi="Cambria Math" w:cstheme="majorBidi"/>
                      <w:color w:val="000000" w:themeColor="text1"/>
                      <w:sz w:val="24"/>
                      <w:szCs w:val="24"/>
                      <w:vertAlign w:val="subscript"/>
                    </w:rPr>
                    <m:t>2</m:t>
                  </m:r>
                </m:e>
              </m:mr>
              <m:mr>
                <m:e>
                  <m:r>
                    <m:rPr>
                      <m:sty m:val="p"/>
                    </m:rPr>
                    <w:rPr>
                      <w:rFonts w:ascii="Cambria Math" w:hAnsi="Cambria Math" w:cstheme="majorBidi"/>
                      <w:color w:val="000000" w:themeColor="text1"/>
                      <w:sz w:val="24"/>
                      <w:szCs w:val="24"/>
                    </w:rPr>
                    <m:t>-h2</m:t>
                  </m:r>
                  <m:r>
                    <m:rPr>
                      <m:sty m:val="p"/>
                    </m:rPr>
                    <w:rPr>
                      <w:rFonts w:ascii="Cambria Math" w:hAnsi="Cambria Math" w:cstheme="majorBidi"/>
                      <w:color w:val="000000" w:themeColor="text1"/>
                      <w:sz w:val="24"/>
                      <w:szCs w:val="24"/>
                      <w:vertAlign w:val="superscript"/>
                    </w:rPr>
                    <m:t>*</m:t>
                  </m:r>
                </m:e>
                <m:e>
                  <m:r>
                    <m:rPr>
                      <m:sty m:val="p"/>
                    </m:rPr>
                    <w:rPr>
                      <w:rFonts w:ascii="Cambria Math" w:hAnsi="Cambria Math" w:cstheme="majorBidi"/>
                      <w:color w:val="000000" w:themeColor="text1"/>
                      <w:sz w:val="24"/>
                      <w:szCs w:val="24"/>
                    </w:rPr>
                    <m:t>-h1</m:t>
                  </m:r>
                  <m:r>
                    <m:rPr>
                      <m:sty m:val="p"/>
                    </m:rPr>
                    <w:rPr>
                      <w:rFonts w:ascii="Cambria Math" w:hAnsi="Cambria Math" w:cstheme="majorBidi"/>
                      <w:color w:val="000000" w:themeColor="text1"/>
                      <w:sz w:val="24"/>
                      <w:szCs w:val="24"/>
                      <w:vertAlign w:val="superscript"/>
                    </w:rPr>
                    <m:t>*</m:t>
                  </m:r>
                </m:e>
              </m:mr>
            </m:m>
          </m:e>
        </m:d>
      </m:oMath>
      <w:r w:rsidRPr="000A5D53">
        <w:rPr>
          <w:rFonts w:asciiTheme="majorBidi" w:hAnsiTheme="majorBidi" w:cstheme="majorBidi"/>
          <w:color w:val="000000" w:themeColor="text1"/>
          <w:sz w:val="24"/>
          <w:szCs w:val="24"/>
        </w:rPr>
        <w:t xml:space="preserve"> *</w:t>
      </w: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S1</m:t>
                </m:r>
              </m:e>
              <m:e>
                <m:r>
                  <w:rPr>
                    <w:rFonts w:ascii="Cambria Math" w:hAnsi="Cambria Math" w:cstheme="majorBidi"/>
                    <w:color w:val="000000" w:themeColor="text1"/>
                    <w:sz w:val="24"/>
                    <w:szCs w:val="24"/>
                  </w:rPr>
                  <m:t>S2</m:t>
                </m:r>
              </m:e>
            </m:eqArr>
          </m:e>
        </m:d>
      </m:oMath>
      <w:r w:rsidRPr="000A5D53">
        <w:rPr>
          <w:rFonts w:asciiTheme="majorBidi" w:hAnsiTheme="majorBidi" w:cstheme="majorBidi"/>
          <w:color w:val="000000" w:themeColor="text1"/>
          <w:sz w:val="24"/>
          <w:szCs w:val="24"/>
        </w:rPr>
        <w:t xml:space="preserve"> + </w:t>
      </w:r>
      <m:oMath>
        <m:d>
          <m:dPr>
            <m:begChr m:val="["/>
            <m:endChr m:val="]"/>
            <m:ctrlPr>
              <w:rPr>
                <w:rFonts w:ascii="Cambria Math" w:hAnsi="Cambria Math" w:cstheme="majorBidi"/>
                <w:i/>
                <w:color w:val="000000" w:themeColor="text1"/>
                <w:sz w:val="24"/>
                <w:szCs w:val="24"/>
              </w:rPr>
            </m:ctrlPr>
          </m:dPr>
          <m:e>
            <m:eqArr>
              <m:eqArrPr>
                <m:ctrlPr>
                  <w:rPr>
                    <w:rFonts w:ascii="Cambria Math" w:hAnsi="Cambria Math" w:cstheme="majorBidi"/>
                    <w:i/>
                    <w:color w:val="000000" w:themeColor="text1"/>
                    <w:sz w:val="24"/>
                    <w:szCs w:val="24"/>
                  </w:rPr>
                </m:ctrlPr>
              </m:eqArrPr>
              <m:e>
                <m:r>
                  <w:rPr>
                    <w:rFonts w:ascii="Cambria Math" w:hAnsi="Cambria Math" w:cstheme="majorBidi"/>
                    <w:color w:val="000000" w:themeColor="text1"/>
                    <w:sz w:val="24"/>
                    <w:szCs w:val="24"/>
                  </w:rPr>
                  <m:t>n1</m:t>
                </m:r>
              </m:e>
              <m:e>
                <m:r>
                  <w:rPr>
                    <w:rFonts w:ascii="Cambria Math" w:hAnsi="Cambria Math" w:cstheme="majorBidi"/>
                    <w:color w:val="000000" w:themeColor="text1"/>
                    <w:sz w:val="24"/>
                    <w:szCs w:val="24"/>
                  </w:rPr>
                  <m:t>n2*</m:t>
                </m:r>
              </m:e>
            </m:eqArr>
          </m:e>
        </m:d>
      </m:oMath>
      <w:r w:rsidRPr="000A5D53">
        <w:rPr>
          <w:rFonts w:asciiTheme="majorBidi" w:hAnsiTheme="majorBidi" w:cstheme="majorBidi"/>
          <w:color w:val="000000" w:themeColor="text1"/>
          <w:sz w:val="24"/>
          <w:szCs w:val="24"/>
        </w:rPr>
        <w:t xml:space="preserve">                                                      (3.6)                          </w:t>
      </w:r>
    </w:p>
    <w:p w:rsidR="00D36BAE" w:rsidRPr="000A5D53" w:rsidRDefault="00D36BAE" w:rsidP="00D36BAE">
      <w:pPr>
        <w:spacing w:line="360" w:lineRule="auto"/>
        <w:jc w:val="both"/>
        <w:rPr>
          <w:rFonts w:asciiTheme="majorBidi" w:hAnsiTheme="majorBidi" w:cstheme="majorBidi"/>
          <w:color w:val="000000" w:themeColor="text1"/>
          <w:sz w:val="24"/>
          <w:szCs w:val="24"/>
          <w:vertAlign w:val="superscript"/>
        </w:rPr>
      </w:pPr>
      <w:r w:rsidRPr="000A5D53">
        <w:rPr>
          <w:rFonts w:asciiTheme="majorBidi" w:hAnsiTheme="majorBidi" w:cstheme="majorBidi"/>
          <w:color w:val="000000" w:themeColor="text1"/>
          <w:sz w:val="24"/>
          <w:szCs w:val="24"/>
        </w:rPr>
        <w:t xml:space="preserve">Let’s define channel H =  </w:t>
      </w:r>
      <m:oMath>
        <m:d>
          <m:dPr>
            <m:begChr m:val="["/>
            <m:endChr m:val="]"/>
            <m:ctrlPr>
              <w:rPr>
                <w:rFonts w:ascii="Cambria Math" w:hAnsi="Cambria Math"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r>
                    <w:rPr>
                      <w:rFonts w:ascii="Cambria Math" w:hAnsi="Cambria Math" w:cstheme="majorBidi"/>
                      <w:color w:val="000000" w:themeColor="text1"/>
                      <w:sz w:val="24"/>
                      <w:szCs w:val="24"/>
                    </w:rPr>
                    <m:t>h1</m:t>
                  </m:r>
                </m:e>
                <m:e>
                  <m:r>
                    <m:rPr>
                      <m:sty m:val="p"/>
                    </m:rPr>
                    <w:rPr>
                      <w:rFonts w:ascii="Cambria Math" w:hAnsi="Cambria Math" w:cstheme="majorBidi"/>
                      <w:color w:val="000000" w:themeColor="text1"/>
                      <w:sz w:val="24"/>
                      <w:szCs w:val="24"/>
                    </w:rPr>
                    <m:t>h</m:t>
                  </m:r>
                  <m:r>
                    <m:rPr>
                      <m:sty m:val="p"/>
                    </m:rPr>
                    <w:rPr>
                      <w:rFonts w:ascii="Cambria Math" w:hAnsi="Cambria Math" w:cstheme="majorBidi"/>
                      <w:color w:val="000000" w:themeColor="text1"/>
                      <w:sz w:val="24"/>
                      <w:szCs w:val="24"/>
                      <w:vertAlign w:val="subscript"/>
                    </w:rPr>
                    <m:t>2</m:t>
                  </m:r>
                </m:e>
              </m:mr>
              <m:mr>
                <m:e>
                  <m:r>
                    <m:rPr>
                      <m:sty m:val="p"/>
                    </m:rPr>
                    <w:rPr>
                      <w:rFonts w:ascii="Cambria Math" w:hAnsi="Cambria Math" w:cstheme="majorBidi"/>
                      <w:color w:val="000000" w:themeColor="text1"/>
                      <w:sz w:val="24"/>
                      <w:szCs w:val="24"/>
                    </w:rPr>
                    <m:t>-h2</m:t>
                  </m:r>
                  <m:r>
                    <m:rPr>
                      <m:sty m:val="p"/>
                    </m:rPr>
                    <w:rPr>
                      <w:rFonts w:ascii="Cambria Math" w:hAnsi="Cambria Math" w:cstheme="majorBidi"/>
                      <w:color w:val="000000" w:themeColor="text1"/>
                      <w:sz w:val="24"/>
                      <w:szCs w:val="24"/>
                      <w:vertAlign w:val="superscript"/>
                    </w:rPr>
                    <m:t>*</m:t>
                  </m:r>
                </m:e>
                <m:e>
                  <m:r>
                    <m:rPr>
                      <m:sty m:val="p"/>
                    </m:rPr>
                    <w:rPr>
                      <w:rFonts w:ascii="Cambria Math" w:hAnsi="Cambria Math" w:cstheme="majorBidi"/>
                      <w:color w:val="000000" w:themeColor="text1"/>
                      <w:sz w:val="24"/>
                      <w:szCs w:val="24"/>
                    </w:rPr>
                    <m:t>-h1</m:t>
                  </m:r>
                  <m:r>
                    <m:rPr>
                      <m:sty m:val="p"/>
                    </m:rPr>
                    <w:rPr>
                      <w:rFonts w:ascii="Cambria Math" w:hAnsi="Cambria Math" w:cstheme="majorBidi"/>
                      <w:color w:val="000000" w:themeColor="text1"/>
                      <w:sz w:val="24"/>
                      <w:szCs w:val="24"/>
                      <w:vertAlign w:val="superscript"/>
                    </w:rPr>
                    <m:t>*</m:t>
                  </m:r>
                </m:e>
              </m:mr>
            </m:m>
          </m:e>
        </m:d>
      </m:oMath>
      <w:r w:rsidRPr="000A5D53">
        <w:rPr>
          <w:rFonts w:asciiTheme="majorBidi" w:hAnsiTheme="majorBidi" w:cstheme="majorBidi"/>
          <w:color w:val="000000" w:themeColor="text1"/>
          <w:sz w:val="24"/>
          <w:szCs w:val="24"/>
        </w:rPr>
        <w:t xml:space="preserve">   and inverse of H is equal to H</w:t>
      </w:r>
      <w:r w:rsidRPr="000A5D53">
        <w:rPr>
          <w:rFonts w:asciiTheme="majorBidi" w:hAnsiTheme="majorBidi" w:cstheme="majorBidi"/>
          <w:color w:val="000000" w:themeColor="text1"/>
          <w:sz w:val="24"/>
          <w:szCs w:val="24"/>
          <w:vertAlign w:val="superscript"/>
        </w:rPr>
        <w:t>-1</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At receiver side, equalization will be performed in order to recover original transmitted symbols with noise and channel effect, which done by multiplying received signal Y by H</w:t>
      </w:r>
      <w:r w:rsidRPr="000A5D53">
        <w:rPr>
          <w:rFonts w:asciiTheme="majorBidi" w:hAnsiTheme="majorBidi" w:cstheme="majorBidi"/>
          <w:color w:val="000000" w:themeColor="text1"/>
          <w:sz w:val="24"/>
          <w:szCs w:val="24"/>
          <w:vertAlign w:val="superscript"/>
        </w:rPr>
        <w:t>-1</w:t>
      </w:r>
      <w:r w:rsidRPr="000A5D53">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vertAlign w:val="superscript"/>
        </w:rPr>
        <w:t xml:space="preserv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So, the estimated symbols will be </w:t>
      </w:r>
    </w:p>
    <w:p w:rsidR="00D36BAE" w:rsidRPr="000A5D53" w:rsidRDefault="00D36BAE" w:rsidP="00D36BAE">
      <w:pPr>
        <w:tabs>
          <w:tab w:val="left" w:pos="9498"/>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 S</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*n</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 xml:space="preserve"> + 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*n</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w:t>
      </w:r>
      <w:proofErr w:type="gramStart"/>
      <w:r w:rsidRPr="000A5D53">
        <w:rPr>
          <w:rFonts w:asciiTheme="majorBidi" w:hAnsiTheme="majorBidi" w:cstheme="majorBidi"/>
          <w:color w:val="000000" w:themeColor="text1"/>
          <w:sz w:val="24"/>
          <w:szCs w:val="24"/>
        </w:rPr>
        <w:t>/(</w:t>
      </w:r>
      <w:proofErr w:type="gramEnd"/>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(3.7)                                            </w:t>
      </w:r>
    </w:p>
    <w:p w:rsidR="00D36BAE" w:rsidRDefault="00D36BAE" w:rsidP="00261AB5">
      <w:pPr>
        <w:tabs>
          <w:tab w:val="left" w:pos="9498"/>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 S</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n*</w:t>
      </w:r>
      <w:proofErr w:type="gramStart"/>
      <w:r w:rsidRPr="000A5D53">
        <w:rPr>
          <w:rFonts w:asciiTheme="majorBidi" w:hAnsiTheme="majorBidi" w:cstheme="majorBidi"/>
          <w:color w:val="000000" w:themeColor="text1"/>
          <w:sz w:val="24"/>
          <w:szCs w:val="24"/>
          <w:vertAlign w:val="subscript"/>
        </w:rPr>
        <w:t xml:space="preserve">2 </w:t>
      </w:r>
      <w:r w:rsidRPr="000A5D53">
        <w:rPr>
          <w:rFonts w:asciiTheme="majorBidi" w:hAnsiTheme="majorBidi" w:cstheme="majorBidi"/>
          <w:color w:val="000000" w:themeColor="text1"/>
          <w:sz w:val="24"/>
          <w:szCs w:val="24"/>
        </w:rPr>
        <w:t xml:space="preserve"> -</w:t>
      </w:r>
      <w:proofErr w:type="gramEnd"/>
      <w:r w:rsidRPr="000A5D53">
        <w:rPr>
          <w:rFonts w:asciiTheme="majorBidi" w:hAnsiTheme="majorBidi" w:cstheme="majorBidi"/>
          <w:color w:val="000000" w:themeColor="text1"/>
          <w:sz w:val="24"/>
          <w:szCs w:val="24"/>
        </w:rPr>
        <w:t xml:space="preserve"> 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n*</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)/(|h</w:t>
      </w:r>
      <w:r w:rsidRPr="000A5D53">
        <w:rPr>
          <w:rFonts w:asciiTheme="majorBidi" w:hAnsiTheme="majorBidi" w:cstheme="majorBidi"/>
          <w:color w:val="000000" w:themeColor="text1"/>
          <w:sz w:val="24"/>
          <w:szCs w:val="24"/>
          <w:vertAlign w:val="subscript"/>
        </w:rPr>
        <w:t>1</w:t>
      </w:r>
      <w:r w:rsidRPr="000A5D53">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xml:space="preserve"> + |h</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vertAlign w:val="subscript"/>
        </w:rPr>
        <w:t>2</w:t>
      </w:r>
      <w:r w:rsidRPr="000A5D53">
        <w:rPr>
          <w:rFonts w:asciiTheme="majorBidi" w:hAnsiTheme="majorBidi" w:cstheme="majorBidi"/>
          <w:color w:val="000000" w:themeColor="text1"/>
          <w:sz w:val="24"/>
          <w:szCs w:val="24"/>
        </w:rPr>
        <w:t>)                                                                                          (3.8)</w:t>
      </w:r>
    </w:p>
    <w:p w:rsidR="00971B66" w:rsidRPr="000A5D53" w:rsidRDefault="00971B66" w:rsidP="00261AB5">
      <w:pPr>
        <w:tabs>
          <w:tab w:val="left" w:pos="9498"/>
        </w:tabs>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2"/>
        <w:spacing w:line="360" w:lineRule="auto"/>
        <w:jc w:val="both"/>
        <w:rPr>
          <w:b/>
          <w:bCs/>
          <w:color w:val="000000" w:themeColor="text1"/>
          <w:sz w:val="28"/>
          <w:szCs w:val="28"/>
        </w:rPr>
      </w:pPr>
      <w:bookmarkStart w:id="22" w:name="_Toc512242394"/>
      <w:r w:rsidRPr="00403DF1">
        <w:rPr>
          <w:b/>
          <w:bCs/>
          <w:color w:val="000000" w:themeColor="text1"/>
          <w:sz w:val="28"/>
          <w:szCs w:val="28"/>
        </w:rPr>
        <w:lastRenderedPageBreak/>
        <w:t>3.4 Orthogonal Space Time Block Coding</w:t>
      </w:r>
      <w:bookmarkEnd w:id="22"/>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pioneering work of Alamouti has been the basis to create orthogonal space time block coding systems (OSTBCs) for more than two transmit antennas. OSTBC have received considerable attention in recent open-loop multiple-input-multiple-output (MIMO) wireless communication literature because they allow low complexity maximum-likelihood decoding and guarantee full diversity [5].</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drawback of O-STBCs is that full-rate code words do not exist for more than two transmit antennas. For the case of four transmit antennas, the rate limitation of O-STBCs was overcome by quasi-orthogonal (QO) STBCs at the expense of diversity loss [6].</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403DF1" w:rsidRDefault="00D36BAE" w:rsidP="00D36BAE">
      <w:pPr>
        <w:pStyle w:val="Heading2"/>
        <w:spacing w:line="360" w:lineRule="auto"/>
        <w:jc w:val="both"/>
        <w:rPr>
          <w:b/>
          <w:bCs/>
          <w:color w:val="000000" w:themeColor="text1"/>
          <w:sz w:val="28"/>
          <w:szCs w:val="28"/>
        </w:rPr>
      </w:pPr>
      <w:bookmarkStart w:id="23" w:name="_Toc512242395"/>
      <w:r w:rsidRPr="00403DF1">
        <w:rPr>
          <w:b/>
          <w:bCs/>
          <w:color w:val="000000" w:themeColor="text1"/>
          <w:sz w:val="28"/>
          <w:szCs w:val="28"/>
        </w:rPr>
        <w:t>3.5 Quasi-Orthogonal Space Time Block Coding</w:t>
      </w:r>
      <w:bookmarkEnd w:id="23"/>
    </w:p>
    <w:p w:rsidR="00D36BAE" w:rsidRPr="000A5D53" w:rsidRDefault="00D36BAE" w:rsidP="005868C0">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It has been proved that a complex orthogonal design of STBCs that provides full diversity and full transmission rate is not possible for more than two transmit antennas. To achieve full-rate transmission while maintaining much of the orthogonality benefits of OSTBC, Quasi Orthogonal Space Time Block Code (QO-STBC) has been proposed. A QOSTBC can achieve full rate but interference terms will appear from the neighboring signals during the signal detection which will increase the detection complexity and decrease the gain performance [</w:t>
      </w:r>
      <w:r w:rsidR="005868C0">
        <w:rPr>
          <w:rFonts w:asciiTheme="majorBidi" w:hAnsiTheme="majorBidi" w:cstheme="majorBidi"/>
          <w:color w:val="000000" w:themeColor="text1"/>
          <w:sz w:val="24"/>
          <w:szCs w:val="24"/>
        </w:rPr>
        <w:t>7</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quasi-orthogonal coding, the columns of the transmission matrix are divided into groups. Columns within each group are not orthogonal to each other but those from different groups are mutually orthogonal. Pairs of transmitted symbols can be decoded independently, but there is some loss of diversity in QOSTBC due to coupling terms between the estimated symbols [8].</w:t>
      </w:r>
    </w:p>
    <w:p w:rsidR="00D36BAE" w:rsidRPr="000A5D53" w:rsidRDefault="00D36BAE" w:rsidP="00D36BAE">
      <w:pPr>
        <w:spacing w:line="360" w:lineRule="auto"/>
        <w:jc w:val="both"/>
        <w:rPr>
          <w:rFonts w:asciiTheme="majorBidi" w:hAnsiTheme="majorBidi" w:cstheme="majorBidi"/>
          <w:color w:val="000000" w:themeColor="text1"/>
          <w:sz w:val="24"/>
          <w:szCs w:val="24"/>
          <w:lang w:bidi="ar-JO"/>
        </w:rPr>
      </w:pPr>
    </w:p>
    <w:p w:rsidR="00D36BAE" w:rsidRPr="00403DF1" w:rsidRDefault="00D36BAE" w:rsidP="00D36BAE">
      <w:pPr>
        <w:pStyle w:val="Heading3"/>
        <w:spacing w:line="360" w:lineRule="auto"/>
        <w:jc w:val="both"/>
        <w:rPr>
          <w:b/>
          <w:bCs/>
          <w:color w:val="000000" w:themeColor="text1"/>
        </w:rPr>
      </w:pPr>
      <w:bookmarkStart w:id="24" w:name="_Toc512242396"/>
      <w:r w:rsidRPr="00403DF1">
        <w:rPr>
          <w:b/>
          <w:bCs/>
          <w:color w:val="000000" w:themeColor="text1"/>
        </w:rPr>
        <w:t xml:space="preserve">3.5.1 A new Approach for O-STBC and QO-STBC </w:t>
      </w:r>
      <w:r w:rsidR="003B53B0" w:rsidRPr="00403DF1">
        <w:rPr>
          <w:b/>
          <w:bCs/>
          <w:color w:val="000000" w:themeColor="text1"/>
        </w:rPr>
        <w:t xml:space="preserve">which based on idea of original </w:t>
      </w:r>
      <w:r w:rsidR="00ED0ACF" w:rsidRPr="00403DF1">
        <w:rPr>
          <w:b/>
          <w:bCs/>
          <w:color w:val="000000" w:themeColor="text1"/>
        </w:rPr>
        <w:t xml:space="preserve">Encoding </w:t>
      </w:r>
      <w:r w:rsidRPr="00403DF1">
        <w:rPr>
          <w:b/>
          <w:bCs/>
          <w:color w:val="000000" w:themeColor="text1"/>
        </w:rPr>
        <w:t>matrix</w:t>
      </w:r>
      <w:bookmarkEnd w:id="24"/>
    </w:p>
    <w:p w:rsidR="00D36BAE" w:rsidRPr="002C1A16" w:rsidRDefault="00D36BAE" w:rsidP="00D36BAE">
      <w:pPr>
        <w:pStyle w:val="Heading4"/>
        <w:spacing w:line="360" w:lineRule="auto"/>
        <w:jc w:val="both"/>
        <w:rPr>
          <w:b/>
          <w:bCs/>
          <w:color w:val="000000" w:themeColor="text1"/>
        </w:rPr>
      </w:pPr>
      <w:r w:rsidRPr="002C1A16">
        <w:rPr>
          <w:b/>
          <w:bCs/>
          <w:color w:val="000000" w:themeColor="text1"/>
        </w:rPr>
        <w:t>A. Conventional QO-STBC</w:t>
      </w:r>
    </w:p>
    <w:p w:rsidR="00D36BAE" w:rsidRPr="003B53B0" w:rsidRDefault="00D36BAE" w:rsidP="00D36BAE">
      <w:pPr>
        <w:spacing w:line="360" w:lineRule="auto"/>
        <w:jc w:val="both"/>
        <w:rPr>
          <w:rFonts w:asciiTheme="majorBidi" w:hAnsiTheme="majorBidi" w:cstheme="majorBidi"/>
          <w:color w:val="000000" w:themeColor="text1"/>
          <w:sz w:val="24"/>
          <w:szCs w:val="24"/>
        </w:rPr>
      </w:pPr>
      <w:r w:rsidRPr="003B53B0">
        <w:rPr>
          <w:rFonts w:asciiTheme="majorBidi" w:hAnsiTheme="majorBidi" w:cstheme="majorBidi"/>
          <w:color w:val="000000" w:themeColor="text1"/>
          <w:sz w:val="24"/>
          <w:szCs w:val="24"/>
        </w:rPr>
        <w:t xml:space="preserve">In Quasi-orthogonal code structure, the columns of the transmission matrix are divided into groups. The columns within each group are not orthogonal to each other but those from different groups are orthogonal to each other. By using quasi-orthogonal design, pairs of transmitted symbols can </w:t>
      </w:r>
      <w:r w:rsidRPr="003B53B0">
        <w:rPr>
          <w:rFonts w:asciiTheme="majorBidi" w:hAnsiTheme="majorBidi" w:cstheme="majorBidi"/>
          <w:color w:val="000000" w:themeColor="text1"/>
          <w:sz w:val="24"/>
          <w:szCs w:val="24"/>
        </w:rPr>
        <w:lastRenderedPageBreak/>
        <w:t>be decoded independently, the loss of diversity in QO</w:t>
      </w:r>
      <w:r w:rsidR="00971B66">
        <w:rPr>
          <w:rFonts w:asciiTheme="majorBidi" w:hAnsiTheme="majorBidi" w:cstheme="majorBidi"/>
          <w:color w:val="000000" w:themeColor="text1"/>
          <w:sz w:val="24"/>
          <w:szCs w:val="24"/>
        </w:rPr>
        <w:t>-</w:t>
      </w:r>
      <w:r w:rsidRPr="003B53B0">
        <w:rPr>
          <w:rFonts w:asciiTheme="majorBidi" w:hAnsiTheme="majorBidi" w:cstheme="majorBidi"/>
          <w:color w:val="000000" w:themeColor="text1"/>
          <w:sz w:val="24"/>
          <w:szCs w:val="24"/>
        </w:rPr>
        <w:t>STBC is due to some coupling terms between the estimated symbols.</w:t>
      </w:r>
    </w:p>
    <w:p w:rsidR="00D36BAE" w:rsidRPr="000A5D53" w:rsidRDefault="00D36BAE" w:rsidP="00D36BAE">
      <w:pPr>
        <w:pStyle w:val="ListParagraph"/>
        <w:numPr>
          <w:ilvl w:val="0"/>
          <w:numId w:val="5"/>
        </w:numPr>
        <w:spacing w:line="360" w:lineRule="auto"/>
        <w:jc w:val="both"/>
        <w:rPr>
          <w:color w:val="000000" w:themeColor="text1"/>
          <w:sz w:val="24"/>
          <w:szCs w:val="24"/>
        </w:rPr>
      </w:pPr>
      <w:r w:rsidRPr="000A5D53">
        <w:rPr>
          <w:rFonts w:asciiTheme="majorBidi" w:hAnsiTheme="majorBidi" w:cstheme="majorBidi"/>
          <w:color w:val="000000" w:themeColor="text1"/>
          <w:sz w:val="24"/>
          <w:szCs w:val="24"/>
        </w:rPr>
        <w:t xml:space="preserve">For  two transmitter, we transmit only two symbols ( x1, </w:t>
      </w:r>
      <w:r w:rsidR="00971B66">
        <w:rPr>
          <w:rFonts w:asciiTheme="majorBidi" w:hAnsiTheme="majorBidi" w:cstheme="majorBidi"/>
          <w:color w:val="000000" w:themeColor="text1"/>
          <w:sz w:val="24"/>
          <w:szCs w:val="24"/>
        </w:rPr>
        <w:t xml:space="preserve">and </w:t>
      </w:r>
      <w:r w:rsidRPr="000A5D53">
        <w:rPr>
          <w:rFonts w:asciiTheme="majorBidi" w:hAnsiTheme="majorBidi" w:cstheme="majorBidi"/>
          <w:color w:val="000000" w:themeColor="text1"/>
          <w:sz w:val="24"/>
          <w:szCs w:val="24"/>
        </w:rPr>
        <w:t>x2)</w:t>
      </w:r>
      <w:r w:rsidR="00D851DC">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rPr>
        <w:t xml:space="preserve"> the encoding matrix X12 is:</w:t>
      </w:r>
    </w:p>
    <w:p w:rsidR="00D36BAE" w:rsidRPr="000A5D53" w:rsidRDefault="00D36BAE" w:rsidP="00D36BAE">
      <w:pPr>
        <w:pStyle w:val="ListParagraph"/>
        <w:spacing w:line="360" w:lineRule="auto"/>
        <w:ind w:left="-36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X12=</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2x2 Matrix                                                                                               (3.9)</w:t>
      </w:r>
    </w:p>
    <w:p w:rsidR="00D36BAE" w:rsidRPr="000A5D53" w:rsidRDefault="00D36BAE" w:rsidP="00D36BAE">
      <w:pPr>
        <w:pStyle w:val="ListParagraph"/>
        <w:spacing w:line="360" w:lineRule="auto"/>
        <w:ind w:left="-360"/>
        <w:jc w:val="both"/>
        <w:rPr>
          <w:rFonts w:asciiTheme="majorBidi" w:hAnsiTheme="majorBidi" w:cstheme="majorBidi"/>
          <w:color w:val="000000" w:themeColor="text1"/>
          <w:sz w:val="28"/>
          <w:szCs w:val="28"/>
        </w:rPr>
      </w:pPr>
    </w:p>
    <w:p w:rsidR="00D36BAE" w:rsidRPr="000A5D53" w:rsidRDefault="00D36BAE" w:rsidP="00971B66">
      <w:pPr>
        <w:pStyle w:val="ListParagraph"/>
        <w:numPr>
          <w:ilvl w:val="0"/>
          <w:numId w:val="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four transmitter, if we assume transmit only four symbols</w:t>
      </w:r>
      <w:r w:rsidR="00971B66">
        <w:rPr>
          <w:rFonts w:asciiTheme="majorBidi" w:hAnsiTheme="majorBidi" w:cstheme="majorBidi"/>
          <w:color w:val="000000" w:themeColor="text1"/>
          <w:sz w:val="24"/>
          <w:szCs w:val="24"/>
        </w:rPr>
        <w:t xml:space="preserve"> </w:t>
      </w:r>
      <w:r w:rsidR="00971B66" w:rsidRPr="000A5D53">
        <w:rPr>
          <w:rFonts w:ascii="Cambria Math" w:hAnsi="Cambria Math" w:cstheme="majorBidi"/>
          <w:color w:val="000000" w:themeColor="text1"/>
          <w:sz w:val="24"/>
          <w:szCs w:val="24"/>
        </w:rPr>
        <w:t>𝑥</w:t>
      </w:r>
      <w:r w:rsidR="00971B66" w:rsidRPr="000A5D53">
        <w:rPr>
          <w:rFonts w:asciiTheme="majorBidi" w:hAnsiTheme="majorBidi" w:cstheme="majorBidi"/>
          <w:color w:val="000000" w:themeColor="text1"/>
          <w:sz w:val="24"/>
          <w:szCs w:val="24"/>
        </w:rPr>
        <w:t xml:space="preserve">1, </w:t>
      </w:r>
      <w:r w:rsidR="00971B66" w:rsidRPr="000A5D53">
        <w:rPr>
          <w:rFonts w:ascii="Cambria Math" w:hAnsi="Cambria Math" w:cstheme="majorBidi"/>
          <w:color w:val="000000" w:themeColor="text1"/>
          <w:sz w:val="24"/>
          <w:szCs w:val="24"/>
        </w:rPr>
        <w:t>𝑥</w:t>
      </w:r>
      <w:r w:rsidR="00971B66" w:rsidRPr="000A5D53">
        <w:rPr>
          <w:rFonts w:asciiTheme="majorBidi" w:hAnsiTheme="majorBidi" w:cstheme="majorBidi"/>
          <w:color w:val="000000" w:themeColor="text1"/>
          <w:sz w:val="24"/>
          <w:szCs w:val="24"/>
        </w:rPr>
        <w:t xml:space="preserve">2, </w:t>
      </w:r>
      <w:r w:rsidR="00971B66" w:rsidRPr="000A5D53">
        <w:rPr>
          <w:rFonts w:ascii="Cambria Math" w:hAnsi="Cambria Math" w:cstheme="majorBidi"/>
          <w:color w:val="000000" w:themeColor="text1"/>
          <w:sz w:val="24"/>
          <w:szCs w:val="24"/>
        </w:rPr>
        <w:t>𝑥</w:t>
      </w:r>
      <w:r w:rsidR="00971B66" w:rsidRPr="000A5D53">
        <w:rPr>
          <w:rFonts w:asciiTheme="majorBidi" w:hAnsiTheme="majorBidi" w:cstheme="majorBidi"/>
          <w:color w:val="000000" w:themeColor="text1"/>
          <w:sz w:val="24"/>
          <w:szCs w:val="24"/>
        </w:rPr>
        <w:t xml:space="preserve">3, </w:t>
      </w:r>
      <w:r w:rsidR="00971B66">
        <w:rPr>
          <w:rFonts w:asciiTheme="majorBidi" w:hAnsiTheme="majorBidi" w:cstheme="majorBidi"/>
          <w:color w:val="000000" w:themeColor="text1"/>
          <w:sz w:val="24"/>
          <w:szCs w:val="24"/>
        </w:rPr>
        <w:t xml:space="preserve">and </w:t>
      </w:r>
      <w:r w:rsidR="00971B66" w:rsidRPr="000A5D53">
        <w:rPr>
          <w:rFonts w:asciiTheme="majorBidi" w:hAnsiTheme="majorBidi" w:cstheme="majorBidi"/>
          <w:color w:val="000000" w:themeColor="text1"/>
          <w:sz w:val="24"/>
          <w:szCs w:val="24"/>
        </w:rPr>
        <w:t>x4</w:t>
      </w:r>
      <w:r w:rsidRPr="000A5D53">
        <w:rPr>
          <w:rFonts w:asciiTheme="majorBidi" w:hAnsiTheme="majorBidi" w:cstheme="majorBidi"/>
          <w:color w:val="000000" w:themeColor="text1"/>
          <w:sz w:val="24"/>
          <w:szCs w:val="24"/>
        </w:rPr>
        <w:t>, the original matrix XA is formed from two (2 × 2) Alamouti code matrices X12 and X34:</w:t>
      </w:r>
    </w:p>
    <w:p w:rsidR="00EC5186" w:rsidRDefault="00D36BAE" w:rsidP="00EC5186">
      <w:pPr>
        <w:pStyle w:val="ListParagraph"/>
        <w:spacing w:line="360" w:lineRule="auto"/>
        <w:ind w:left="360"/>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X12=</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(3.10)                and                </w:t>
      </w:r>
      <m:oMath>
        <m:r>
          <w:rPr>
            <w:rFonts w:ascii="Cambria Math" w:hAnsi="Cambria Math" w:cstheme="majorBidi"/>
            <w:color w:val="000000" w:themeColor="text1"/>
            <w:sz w:val="24"/>
            <w:szCs w:val="24"/>
          </w:rPr>
          <m:t xml:space="preserve">X34= </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EC5186">
        <w:rPr>
          <w:rFonts w:asciiTheme="majorBidi" w:hAnsiTheme="majorBidi" w:cstheme="majorBidi"/>
          <w:color w:val="000000" w:themeColor="text1"/>
          <w:sz w:val="24"/>
          <w:szCs w:val="24"/>
        </w:rPr>
        <w:t xml:space="preserve">                        (3.11)</w:t>
      </w:r>
    </w:p>
    <w:p w:rsidR="00D36BAE" w:rsidRPr="000A5D53" w:rsidRDefault="00D36BAE" w:rsidP="00EC5186">
      <w:pPr>
        <w:pStyle w:val="ListParagraph"/>
        <w:spacing w:line="360" w:lineRule="auto"/>
        <w:ind w:left="36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And so, </w:t>
      </w:r>
      <m:oMath>
        <m:r>
          <w:rPr>
            <w:rFonts w:ascii="Cambria Math" w:hAnsi="Cambria Math" w:cstheme="majorBidi"/>
            <w:color w:val="000000" w:themeColor="text1"/>
            <w:sz w:val="24"/>
            <w:szCs w:val="24"/>
          </w:rPr>
          <m:t>XA=</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12</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34</m:t>
                  </m:r>
                </m:e>
              </m:m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34</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12</m:t>
                  </m:r>
                </m:e>
              </m:mr>
            </m:m>
          </m:e>
        </m:d>
      </m:oMath>
      <w:r w:rsidRPr="000A5D53">
        <w:rPr>
          <w:rFonts w:asciiTheme="majorBidi" w:hAnsiTheme="majorBidi" w:cstheme="majorBidi"/>
          <w:color w:val="000000" w:themeColor="text1"/>
          <w:sz w:val="24"/>
          <w:szCs w:val="24"/>
        </w:rPr>
        <w:t xml:space="preserve">= </w:t>
      </w:r>
      <m:oMath>
        <m:d>
          <m:dPr>
            <m:begChr m:val="["/>
            <m:endChr m:val="]"/>
            <m:ctrlPr>
              <w:rPr>
                <w:rFonts w:ascii="Cambria Math" w:hAnsiTheme="majorBidi" w:cstheme="majorBidi"/>
                <w:i/>
                <w:color w:val="000000" w:themeColor="text1"/>
                <w:sz w:val="28"/>
                <w:szCs w:val="28"/>
              </w:rPr>
            </m:ctrlPr>
          </m:dPr>
          <m:e>
            <m:m>
              <m:mPr>
                <m:mcs>
                  <m:mc>
                    <m:mcPr>
                      <m:count m:val="4"/>
                      <m:mcJc m:val="center"/>
                    </m:mcPr>
                  </m:mc>
                </m:mcs>
                <m:ctrlPr>
                  <w:rPr>
                    <w:rFonts w:ascii="Cambria Math" w:hAnsiTheme="majorBidi" w:cstheme="majorBidi"/>
                    <w:i/>
                    <w:color w:val="000000" w:themeColor="text1"/>
                    <w:sz w:val="28"/>
                    <w:szCs w:val="28"/>
                  </w:rPr>
                </m:ctrlPr>
              </m:mPr>
              <m:mr>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1</m:t>
                      </m:r>
                    </m:sub>
                  </m:sSub>
                  <m:r>
                    <w:rPr>
                      <w:rFonts w:ascii="Cambria Math" w:hAnsiTheme="majorBidi" w:cstheme="majorBidi"/>
                      <w:color w:val="000000" w:themeColor="text1"/>
                      <w:sz w:val="28"/>
                      <w:szCs w:val="28"/>
                    </w:rPr>
                    <m:t xml:space="preserve"> </m:t>
                  </m:r>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2</m:t>
                      </m:r>
                    </m:sub>
                  </m:sSub>
                  <m:ctrlPr>
                    <w:rPr>
                      <w:rFonts w:ascii="Cambria Math" w:eastAsia="Cambria Math" w:hAnsiTheme="majorBidi" w:cstheme="majorBidi"/>
                      <w:i/>
                      <w:color w:val="000000" w:themeColor="text1"/>
                      <w:sz w:val="28"/>
                      <w:szCs w:val="28"/>
                    </w:rPr>
                  </m:ctrlPr>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3</m:t>
                      </m:r>
                    </m:sub>
                  </m:sSub>
                  <m:ctrlPr>
                    <w:rPr>
                      <w:rFonts w:ascii="Cambria Math" w:eastAsia="Cambria Math" w:hAnsiTheme="majorBidi" w:cstheme="majorBidi"/>
                      <w:i/>
                      <w:color w:val="000000" w:themeColor="text1"/>
                      <w:sz w:val="28"/>
                      <w:szCs w:val="28"/>
                    </w:rPr>
                  </m:ctrlPr>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4</m:t>
                      </m:r>
                    </m:sub>
                  </m:sSub>
                </m:e>
              </m:mr>
              <m:mr>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2</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1</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4</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3</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mr>
              <m:mr>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3</m:t>
                      </m:r>
                    </m:sub>
                  </m:sSub>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4</m:t>
                      </m:r>
                    </m:sub>
                  </m:sSub>
                  <m:ctrlPr>
                    <w:rPr>
                      <w:rFonts w:ascii="Cambria Math" w:eastAsia="Cambria Math" w:hAnsiTheme="majorBidi" w:cstheme="majorBidi"/>
                      <w:i/>
                      <w:color w:val="000000" w:themeColor="text1"/>
                      <w:sz w:val="28"/>
                      <w:szCs w:val="28"/>
                    </w:rPr>
                  </m:ctrlPr>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1</m:t>
                      </m:r>
                    </m:sub>
                  </m:sSub>
                  <m:ctrlPr>
                    <w:rPr>
                      <w:rFonts w:ascii="Cambria Math" w:eastAsia="Cambria Math" w:hAnsiTheme="majorBidi" w:cstheme="majorBidi"/>
                      <w:i/>
                      <w:color w:val="000000" w:themeColor="text1"/>
                      <w:sz w:val="28"/>
                      <w:szCs w:val="28"/>
                    </w:rPr>
                  </m:ctrlPr>
                </m:e>
                <m:e>
                  <m:sSub>
                    <m:sSubPr>
                      <m:ctrlPr>
                        <w:rPr>
                          <w:rFonts w:ascii="Cambria Math" w:eastAsiaTheme="minorEastAsia" w:hAnsi="Cambria Math" w:cstheme="majorBidi"/>
                          <w:i/>
                          <w:color w:val="000000" w:themeColor="text1"/>
                          <w:sz w:val="28"/>
                          <w:szCs w:val="28"/>
                        </w:rPr>
                      </m:ctrlPr>
                    </m:sSub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2</m:t>
                      </m:r>
                    </m:sub>
                  </m:sSub>
                  <m:ctrlPr>
                    <w:rPr>
                      <w:rFonts w:ascii="Cambria Math" w:eastAsia="Cambria Math" w:hAnsiTheme="majorBidi" w:cstheme="majorBidi"/>
                      <w:i/>
                      <w:color w:val="000000" w:themeColor="text1"/>
                      <w:sz w:val="28"/>
                      <w:szCs w:val="28"/>
                    </w:rPr>
                  </m:ctrlPr>
                </m:e>
              </m:mr>
              <m:mr>
                <m:e>
                  <m:r>
                    <w:rPr>
                      <w:rFonts w:ascii="Cambria Math" w:eastAsia="Cambria Math" w:hAnsiTheme="majorBidi" w:cstheme="majorBidi"/>
                      <w:color w:val="000000" w:themeColor="text1"/>
                      <w:sz w:val="28"/>
                      <w:szCs w:val="28"/>
                    </w:rPr>
                    <m:t>-</m:t>
                  </m:r>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4</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3</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r>
                    <w:rPr>
                      <w:rFonts w:ascii="Cambria Math" w:eastAsia="Cambria Math" w:hAnsiTheme="majorBidi" w:cstheme="majorBidi"/>
                      <w:color w:val="000000" w:themeColor="text1"/>
                      <w:sz w:val="28"/>
                      <w:szCs w:val="28"/>
                    </w:rPr>
                    <m:t>-</m:t>
                  </m:r>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2</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ctrlPr>
                    <w:rPr>
                      <w:rFonts w:ascii="Cambria Math" w:eastAsia="Cambria Math" w:hAnsiTheme="majorBidi" w:cstheme="majorBidi"/>
                      <w:i/>
                      <w:color w:val="000000" w:themeColor="text1"/>
                      <w:sz w:val="28"/>
                      <w:szCs w:val="28"/>
                    </w:rPr>
                  </m:ctrlPr>
                </m:e>
                <m:e>
                  <m:sSubSup>
                    <m:sSubSupPr>
                      <m:ctrlPr>
                        <w:rPr>
                          <w:rFonts w:ascii="Cambria Math" w:eastAsiaTheme="minorEastAsia" w:hAnsi="Cambria Math" w:cstheme="majorBidi"/>
                          <w:i/>
                          <w:color w:val="000000" w:themeColor="text1"/>
                          <w:sz w:val="28"/>
                          <w:szCs w:val="28"/>
                        </w:rPr>
                      </m:ctrlPr>
                    </m:sSubSupPr>
                    <m:e>
                      <m:r>
                        <w:rPr>
                          <w:rFonts w:ascii="Cambria Math" w:eastAsiaTheme="minorEastAsia" w:hAnsi="Cambria Math" w:cstheme="majorBidi"/>
                          <w:color w:val="000000" w:themeColor="text1"/>
                          <w:sz w:val="28"/>
                          <w:szCs w:val="28"/>
                        </w:rPr>
                        <m:t>x</m:t>
                      </m:r>
                    </m:e>
                    <m:sub>
                      <m:r>
                        <w:rPr>
                          <w:rFonts w:ascii="Cambria Math" w:eastAsiaTheme="minorEastAsia" w:hAnsi="Cambria Math" w:cstheme="majorBidi"/>
                          <w:color w:val="000000" w:themeColor="text1"/>
                          <w:sz w:val="28"/>
                          <w:szCs w:val="28"/>
                        </w:rPr>
                        <m:t>1</m:t>
                      </m:r>
                    </m:sub>
                    <m:sup>
                      <m:r>
                        <w:rPr>
                          <w:rFonts w:ascii="Cambria Math" w:eastAsiaTheme="minorEastAsia" w:hAnsi="Cambria Math" w:cstheme="majorBidi"/>
                          <w:color w:val="000000" w:themeColor="text1"/>
                          <w:sz w:val="28"/>
                          <w:szCs w:val="28"/>
                        </w:rPr>
                        <m:t>*</m:t>
                      </m:r>
                    </m:sup>
                  </m:sSubSup>
                  <m:r>
                    <m:rPr>
                      <m:sty m:val="p"/>
                    </m:rPr>
                    <w:rPr>
                      <w:rFonts w:ascii="Cambria Math" w:eastAsiaTheme="minorEastAsia" w:hAnsi="Cambria Math" w:cstheme="majorBidi"/>
                      <w:color w:val="000000" w:themeColor="text1"/>
                      <w:sz w:val="28"/>
                      <w:szCs w:val="28"/>
                    </w:rPr>
                    <m:t xml:space="preserve">  </m:t>
                  </m:r>
                </m:e>
              </m:mr>
            </m:m>
          </m:e>
        </m:d>
      </m:oMath>
      <w:r w:rsidRPr="000A5D53">
        <w:rPr>
          <w:rFonts w:asciiTheme="majorBidi" w:eastAsiaTheme="minorEastAsia" w:hAnsiTheme="majorBidi" w:cstheme="majorBidi"/>
          <w:color w:val="000000" w:themeColor="text1"/>
          <w:sz w:val="24"/>
          <w:szCs w:val="24"/>
        </w:rPr>
        <w:t>4x4 Matrix                       (3.12)</w:t>
      </w:r>
    </w:p>
    <w:p w:rsidR="00D36BAE" w:rsidRPr="000A5D53" w:rsidRDefault="00D36BAE" w:rsidP="00D36BAE">
      <w:pPr>
        <w:tabs>
          <w:tab w:val="left" w:pos="9498"/>
        </w:tabs>
        <w:spacing w:line="360" w:lineRule="auto"/>
        <w:jc w:val="both"/>
        <w:rPr>
          <w:rFonts w:asciiTheme="majorBidi" w:hAnsiTheme="majorBidi"/>
          <w:color w:val="000000" w:themeColor="text1"/>
        </w:rPr>
      </w:pPr>
    </w:p>
    <w:p w:rsidR="00D36BAE" w:rsidRPr="000A5D53" w:rsidRDefault="00D36BAE" w:rsidP="00D36BAE">
      <w:pPr>
        <w:pStyle w:val="ListParagraph"/>
        <w:numPr>
          <w:ilvl w:val="0"/>
          <w:numId w:val="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eight transmitter, we transmit only eight symbols</w:t>
      </w:r>
      <w:r w:rsidRPr="000A5D53">
        <w:rPr>
          <w:rFonts w:ascii="Cambria Math" w:hAnsi="Cambria Math" w:cstheme="majorBidi"/>
          <w:color w:val="000000" w:themeColor="text1"/>
          <w:sz w:val="24"/>
          <w:szCs w:val="24"/>
        </w:rPr>
        <w:t xml:space="preserve"> 𝑥</w:t>
      </w:r>
      <w:r w:rsidRPr="000A5D53">
        <w:rPr>
          <w:rFonts w:asciiTheme="majorBidi" w:hAnsiTheme="majorBidi" w:cstheme="majorBidi"/>
          <w:color w:val="000000" w:themeColor="text1"/>
          <w:sz w:val="24"/>
          <w:szCs w:val="24"/>
        </w:rPr>
        <w:t xml:space="preserve">1,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2,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3, x4, x5, x6, x7, and x8, the encoding matrix X8 is formed from two (2 × 2) Alamouti code matrices XA  and X58:</w:t>
      </w:r>
      <w:r w:rsidRPr="000A5D53">
        <w:rPr>
          <w:rFonts w:asciiTheme="majorBidi" w:hAnsiTheme="majorBidi" w:cstheme="majorBidi"/>
          <w:color w:val="000000" w:themeColor="text1"/>
          <w:sz w:val="28"/>
          <w:szCs w:val="28"/>
        </w:rPr>
        <w:t xml:space="preserve"> </w:t>
      </w:r>
    </w:p>
    <w:p w:rsidR="00D36BAE" w:rsidRPr="000A5D53" w:rsidRDefault="00D36BAE" w:rsidP="00D851DC">
      <w:pPr>
        <w:spacing w:line="360" w:lineRule="auto"/>
        <w:ind w:left="-360"/>
        <w:jc w:val="both"/>
        <w:rPr>
          <w:rFonts w:asciiTheme="majorBidi" w:hAnsiTheme="majorBidi" w:cstheme="majorBidi"/>
          <w:b/>
          <w:bCs/>
          <w:color w:val="000000" w:themeColor="text1"/>
          <w:sz w:val="24"/>
          <w:szCs w:val="24"/>
          <w:lang w:bidi="ar-JO"/>
        </w:rPr>
      </w:pPr>
      <w:r w:rsidRPr="000A5D53">
        <w:rPr>
          <w:rFonts w:asciiTheme="majorBidi" w:eastAsiaTheme="minorEastAsia" w:hAnsiTheme="majorBidi" w:cstheme="majorBidi"/>
          <w:color w:val="000000" w:themeColor="text1"/>
          <w:sz w:val="24"/>
          <w:szCs w:val="24"/>
        </w:rPr>
        <w:t xml:space="preserve">     </w:t>
      </w:r>
      <w:r w:rsidR="00D851DC">
        <w:rPr>
          <w:rFonts w:asciiTheme="majorBidi" w:eastAsiaTheme="minorEastAsia" w:hAnsiTheme="majorBidi" w:cstheme="majorBidi"/>
          <w:color w:val="000000" w:themeColor="text1"/>
          <w:sz w:val="24"/>
          <w:szCs w:val="24"/>
        </w:rPr>
        <w:t xml:space="preserve">    </w:t>
      </w:r>
      <m:oMath>
        <m:r>
          <w:rPr>
            <w:rFonts w:ascii="Cambria Math" w:hAnsi="Cambria Math" w:cstheme="majorBidi"/>
            <w:color w:val="000000" w:themeColor="text1"/>
            <w:sz w:val="24"/>
            <w:szCs w:val="24"/>
          </w:rPr>
          <m:t>X56=</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(3.13)         and              </w:t>
      </w:r>
      <m:oMath>
        <m:r>
          <w:rPr>
            <w:rFonts w:ascii="Cambria Math" w:hAnsi="Cambria Math" w:cstheme="majorBidi"/>
            <w:color w:val="000000" w:themeColor="text1"/>
            <w:sz w:val="24"/>
            <w:szCs w:val="24"/>
          </w:rPr>
          <m:t xml:space="preserve">X78= </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8</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8</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(3.14)</w:t>
      </w:r>
    </w:p>
    <w:p w:rsidR="00D36BAE" w:rsidRPr="000A5D53" w:rsidRDefault="00D851DC" w:rsidP="00D36BAE">
      <w:pPr>
        <w:spacing w:line="360" w:lineRule="auto"/>
        <w:ind w:left="-360"/>
        <w:jc w:val="both"/>
        <w:rPr>
          <w:rFonts w:asciiTheme="majorBidi" w:hAnsiTheme="majorBidi" w:cstheme="majorBidi"/>
          <w:b/>
          <w:bCs/>
          <w:color w:val="000000" w:themeColor="text1"/>
          <w:sz w:val="24"/>
          <w:szCs w:val="24"/>
          <w:lang w:bidi="ar-JO"/>
        </w:rPr>
      </w:pPr>
      <w:r>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X58=</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56</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78</m:t>
                  </m:r>
                </m:e>
              </m:m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78</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56</m:t>
                  </m:r>
                </m:e>
              </m:mr>
            </m:m>
          </m:e>
        </m:d>
      </m:oMath>
      <w:r w:rsidR="00D36BAE" w:rsidRPr="000A5D53">
        <w:rPr>
          <w:rFonts w:asciiTheme="majorBidi" w:eastAsiaTheme="minorEastAsia" w:hAnsiTheme="majorBidi" w:cstheme="majorBidi"/>
          <w:color w:val="000000" w:themeColor="text1"/>
          <w:sz w:val="24"/>
          <w:szCs w:val="24"/>
        </w:rPr>
        <w:t xml:space="preserve">  = </w:t>
      </w:r>
      <m:oMath>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eastAsiaTheme="minorEastAsia" w:hAnsiTheme="majorBidi" w:cstheme="majorBidi"/>
          <w:color w:val="000000" w:themeColor="text1"/>
          <w:sz w:val="24"/>
          <w:szCs w:val="24"/>
        </w:rPr>
        <w:t xml:space="preserve">   4x4 Matrix                                            (3.15)</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So, the encoding matrix of eight symbols is:</w:t>
      </w:r>
    </w:p>
    <w:p w:rsidR="00D36BAE" w:rsidRPr="000A5D53" w:rsidRDefault="00D36BAE" w:rsidP="00D851DC">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lang w:bidi="ar-JO"/>
        </w:rPr>
        <w:t xml:space="preserve">    </w:t>
      </w:r>
      <w:r w:rsidR="00D851DC">
        <w:rPr>
          <w:rFonts w:asciiTheme="majorBidi" w:eastAsiaTheme="minorEastAsia" w:hAnsiTheme="majorBidi" w:cstheme="majorBidi"/>
          <w:color w:val="000000" w:themeColor="text1"/>
          <w:sz w:val="24"/>
          <w:szCs w:val="24"/>
          <w:lang w:bidi="ar-JO"/>
        </w:rPr>
        <w:t xml:space="preserve">  </w:t>
      </w:r>
      <w:r w:rsidRPr="000A5D53">
        <w:rPr>
          <w:rFonts w:asciiTheme="majorBidi" w:eastAsiaTheme="minorEastAsia" w:hAnsiTheme="majorBidi" w:cstheme="majorBidi"/>
          <w:color w:val="000000" w:themeColor="text1"/>
          <w:sz w:val="24"/>
          <w:szCs w:val="24"/>
          <w:lang w:bidi="ar-JO"/>
        </w:rPr>
        <w:t xml:space="preserve">  </w:t>
      </w:r>
      <m:oMath>
        <m:r>
          <w:rPr>
            <w:rFonts w:ascii="Cambria Math" w:eastAsiaTheme="minorEastAsia" w:hAnsi="Cambria Math" w:cstheme="majorBidi"/>
            <w:color w:val="000000" w:themeColor="text1"/>
            <w:sz w:val="24"/>
            <w:szCs w:val="24"/>
            <w:lang w:bidi="ar-JO"/>
          </w:rPr>
          <m:t>X8=</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lang w:bidi="ar-JO"/>
                  </w:rPr>
                </m:ctrlPr>
              </m:mPr>
              <m:mr>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A</m:t>
                  </m:r>
                </m:e>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58</m:t>
                  </m:r>
                </m:e>
              </m:mr>
              <m:mr>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58</m:t>
                  </m:r>
                </m:e>
                <m:e>
                  <m:r>
                    <w:rPr>
                      <w:rFonts w:ascii="Cambria Math" w:hAnsi="Cambria Math" w:cstheme="majorBidi"/>
                      <w:color w:val="000000" w:themeColor="text1"/>
                      <w:sz w:val="24"/>
                      <w:szCs w:val="24"/>
                      <w:lang w:bidi="ar-JO"/>
                    </w:rPr>
                    <m:t>XA</m:t>
                  </m:r>
                </m:e>
              </m:mr>
            </m:m>
            <m:r>
              <m:rPr>
                <m:sty m:val="p"/>
              </m:rPr>
              <w:rPr>
                <w:rFonts w:ascii="Cambria Math" w:eastAsiaTheme="minorEastAsia" w:hAnsiTheme="majorBidi" w:cstheme="majorBidi"/>
                <w:color w:val="000000" w:themeColor="text1"/>
                <w:sz w:val="24"/>
                <w:szCs w:val="24"/>
                <w:lang w:bidi="ar-JO"/>
              </w:rPr>
              <m:t xml:space="preserve"> </m:t>
            </m:r>
          </m:e>
        </m:d>
      </m:oMath>
      <w:r w:rsidRPr="000A5D53">
        <w:rPr>
          <w:rFonts w:asciiTheme="majorBidi" w:eastAsiaTheme="minorEastAsia" w:hAnsiTheme="majorBidi" w:cstheme="majorBidi"/>
          <w:color w:val="000000" w:themeColor="text1"/>
          <w:sz w:val="24"/>
          <w:szCs w:val="24"/>
        </w:rPr>
        <w:t xml:space="preserve"> =</w:t>
      </w:r>
      <m:oMath>
        <m:d>
          <m:dPr>
            <m:begChr m:val="["/>
            <m:endChr m:val="]"/>
            <m:ctrlPr>
              <w:rPr>
                <w:rFonts w:ascii="Cambria Math" w:eastAsiaTheme="minorEastAsia" w:hAnsiTheme="majorBidi" w:cstheme="majorBidi"/>
                <w:i/>
                <w:color w:val="000000" w:themeColor="text1"/>
                <w:sz w:val="24"/>
                <w:szCs w:val="24"/>
              </w:rPr>
            </m:ctrlPr>
          </m:dPr>
          <m:e>
            <m:m>
              <m:mPr>
                <m:mcs>
                  <m:mc>
                    <m:mcPr>
                      <m:count m:val="8"/>
                      <m:mcJc m:val="center"/>
                    </m:mcPr>
                  </m:mc>
                </m:mcs>
                <m:ctrlPr>
                  <w:rPr>
                    <w:rFonts w:ascii="Cambria Math" w:eastAsiaTheme="minorEastAsia"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8</m:t>
                      </m:r>
                    </m:sub>
                    <m:sup>
                      <m:r>
                        <w:rPr>
                          <w:rFonts w:ascii="Cambria Math" w:eastAsiaTheme="minorEastAsia" w:hAnsi="Cambria Math" w:cstheme="majorBidi"/>
                          <w:color w:val="000000" w:themeColor="text1"/>
                          <w:sz w:val="24"/>
                          <w:szCs w:val="24"/>
                        </w:rPr>
                        <m:t>*</m:t>
                      </m:r>
                    </m:sup>
                  </m:sSubSup>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7</m:t>
                      </m:r>
                    </m:sub>
                    <m:sup>
                      <m:r>
                        <w:rPr>
                          <w:rFonts w:ascii="Cambria Math" w:eastAsiaTheme="minorEastAsia" w:hAnsi="Cambria Math" w:cstheme="majorBidi"/>
                          <w:color w:val="000000" w:themeColor="text1"/>
                          <w:sz w:val="24"/>
                          <w:szCs w:val="24"/>
                        </w:rPr>
                        <m:t>*</m:t>
                      </m:r>
                    </m:sup>
                  </m:sSubSup>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m:t>
                      </m:r>
                    </m:sub>
                    <m:sup>
                      <m:r>
                        <w:rPr>
                          <w:rFonts w:ascii="Cambria Math"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m:t>
                      </m:r>
                    </m:sub>
                    <m:sup>
                      <m:r>
                        <w:rPr>
                          <w:rFonts w:ascii="Cambria Math" w:eastAsiaTheme="minorEastAsia" w:hAnsi="Cambria Math" w:cstheme="majorBidi"/>
                          <w:color w:val="000000" w:themeColor="text1"/>
                          <w:sz w:val="24"/>
                          <w:szCs w:val="24"/>
                        </w:rPr>
                        <m:t>*</m:t>
                      </m:r>
                    </m:sup>
                  </m:sSubSup>
                </m:e>
              </m:mr>
            </m:m>
          </m:e>
        </m:d>
      </m:oMath>
      <w:r w:rsidRPr="000A5D53">
        <w:rPr>
          <w:rFonts w:asciiTheme="majorBidi" w:eastAsiaTheme="minorEastAsia" w:hAnsiTheme="majorBidi" w:cstheme="majorBidi"/>
          <w:color w:val="000000" w:themeColor="text1"/>
          <w:sz w:val="24"/>
          <w:szCs w:val="24"/>
        </w:rPr>
        <w:t xml:space="preserve"> 8x8 matrix                   (3.16)</w:t>
      </w:r>
    </w:p>
    <w:p w:rsidR="00D36BAE" w:rsidRPr="000A5D53" w:rsidRDefault="00D36BAE" w:rsidP="00D36BAE">
      <w:pPr>
        <w:pStyle w:val="ListParagraph"/>
        <w:numPr>
          <w:ilvl w:val="0"/>
          <w:numId w:val="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 xml:space="preserve">For sixteen transmitters, we transmit only sixteen symbols, the encoding matrix X16 is formed from this code matrices: </w:t>
      </w:r>
      <w:r w:rsidRPr="000A5D53">
        <w:rPr>
          <w:rFonts w:asciiTheme="majorBidi" w:hAnsiTheme="majorBidi" w:cstheme="majorBidi"/>
          <w:color w:val="000000" w:themeColor="text1"/>
          <w:sz w:val="24"/>
          <w:szCs w:val="24"/>
          <w:lang w:bidi="ar-JO"/>
        </w:rPr>
        <w:t>From point 3 we take X8 and the next matrices.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9-10</m:t>
            </m:r>
          </m:sub>
        </m:sSub>
        <m:r>
          <w:rPr>
            <w:rFonts w:ascii="Cambria Math" w:hAnsi="Cambria Math" w:cstheme="majorBidi"/>
            <w:color w:val="000000" w:themeColor="text1"/>
            <w:sz w:val="24"/>
            <w:szCs w:val="24"/>
          </w:rPr>
          <m:t xml:space="preserve">= </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10</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10</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(3.17)    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11-12</m:t>
            </m:r>
          </m:sub>
        </m:sSub>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11</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11</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w:t>
      </w:r>
      <w:r w:rsidR="00971B66">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(3.18)</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14</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14</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(3.19)    and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15-16</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15</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16</m:t>
                      </m:r>
                      <m:ctrlPr>
                        <w:rPr>
                          <w:rFonts w:ascii="Cambria Math" w:hAnsiTheme="majorBidi" w:cstheme="majorBidi"/>
                          <w:i/>
                          <w:color w:val="000000" w:themeColor="text1"/>
                          <w:sz w:val="24"/>
                          <w:szCs w:val="24"/>
                        </w:rPr>
                      </m:ctrlPr>
                    </m:sub>
                  </m:sSub>
                </m:e>
              </m:mr>
              <m:mr>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16</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e>
                <m:e>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15</m:t>
                      </m:r>
                    </m:sub>
                    <m:sup>
                      <m:r>
                        <w:rPr>
                          <w:rFonts w:ascii="Cambria Math" w:hAnsi="Cambria Math" w:cstheme="majorBidi"/>
                          <w:color w:val="000000" w:themeColor="text1"/>
                          <w:sz w:val="24"/>
                          <w:szCs w:val="24"/>
                        </w:rPr>
                        <m:t>*</m:t>
                      </m:r>
                      <m:ctrlPr>
                        <w:rPr>
                          <w:rFonts w:ascii="Cambria Math" w:hAnsiTheme="majorBidi" w:cstheme="majorBidi"/>
                          <w:i/>
                          <w:color w:val="000000" w:themeColor="text1"/>
                          <w:sz w:val="24"/>
                          <w:szCs w:val="24"/>
                        </w:rPr>
                      </m:ctrlPr>
                    </m:sup>
                  </m:sSubSup>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w:t>
      </w:r>
      <w:r w:rsidR="00971B66">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(3.20)</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9-12</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9-10</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11-12</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11-12</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9-10</m:t>
                      </m:r>
                    </m:sub>
                  </m:sSub>
                </m:e>
              </m:mr>
            </m:m>
          </m:e>
        </m:d>
      </m:oMath>
      <w:r w:rsidRPr="000A5D53">
        <w:rPr>
          <w:rFonts w:asciiTheme="majorBidi" w:hAnsiTheme="majorBidi" w:cstheme="majorBidi"/>
          <w:color w:val="000000" w:themeColor="text1"/>
          <w:sz w:val="24"/>
          <w:szCs w:val="24"/>
        </w:rPr>
        <w:t xml:space="preserve">   4x4 matrix                                                                   </w:t>
      </w:r>
      <w:r w:rsidR="00971B66">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(3.21)</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13-16</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15-16</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15-16</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13-14</m:t>
                      </m:r>
                    </m:sub>
                  </m:sSub>
                </m:e>
              </m:mr>
            </m:m>
          </m:e>
        </m:d>
      </m:oMath>
      <w:r w:rsidRPr="000A5D53">
        <w:rPr>
          <w:rFonts w:asciiTheme="majorBidi" w:hAnsiTheme="majorBidi" w:cstheme="majorBidi"/>
          <w:color w:val="000000" w:themeColor="text1"/>
          <w:sz w:val="24"/>
          <w:szCs w:val="24"/>
        </w:rPr>
        <w:t xml:space="preserve">    4x4 Matrix                                                                 </w:t>
      </w:r>
      <w:r w:rsidR="00971B66">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(3.22)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lang w:bidi="ar-JO"/>
        </w:rPr>
        <w:t xml:space="preserve">       </w:t>
      </w:r>
      <m:oMath>
        <m:r>
          <w:rPr>
            <w:rFonts w:ascii="Cambria Math" w:eastAsiaTheme="minorEastAsia" w:hAnsi="Cambria Math" w:cstheme="majorBidi"/>
            <w:color w:val="000000" w:themeColor="text1"/>
            <w:sz w:val="24"/>
            <w:szCs w:val="24"/>
            <w:lang w:bidi="ar-JO"/>
          </w:rPr>
          <m:t>X9=</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lang w:bidi="ar-JO"/>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9-12</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13-16</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13-16</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9-12</m:t>
                      </m:r>
                    </m:sub>
                  </m:sSub>
                </m:e>
              </m:mr>
            </m:m>
          </m:e>
        </m:d>
      </m:oMath>
      <w:r w:rsidRPr="000A5D53">
        <w:rPr>
          <w:rFonts w:asciiTheme="majorBidi" w:eastAsiaTheme="minorEastAsia" w:hAnsiTheme="majorBidi" w:cstheme="majorBidi"/>
          <w:color w:val="000000" w:themeColor="text1"/>
          <w:sz w:val="24"/>
          <w:szCs w:val="24"/>
        </w:rPr>
        <w:t xml:space="preserve">    8x8 Matrix                                                                                 (3.23)                                                           </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hAnsiTheme="majorBidi"/>
          <w:color w:val="000000" w:themeColor="text1"/>
        </w:rPr>
        <w:t xml:space="preserve">            </w:t>
      </w:r>
      <w:r w:rsidRPr="000A5D53">
        <w:rPr>
          <w:rFonts w:asciiTheme="majorBidi" w:eastAsiaTheme="minorEastAsia" w:hAnsiTheme="majorBidi" w:cstheme="majorBidi"/>
          <w:color w:val="000000" w:themeColor="text1"/>
          <w:sz w:val="24"/>
          <w:szCs w:val="24"/>
        </w:rPr>
        <w:t>So, the encoding matrix of sixteen symbols is: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X16=</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lang w:bidi="ar-JO"/>
                  </w:rPr>
                </m:ctrlPr>
              </m:mPr>
              <m:mr>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8</m:t>
                  </m:r>
                </m:e>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9</m:t>
                  </m:r>
                </m:e>
              </m:mr>
              <m:mr>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9</m:t>
                  </m:r>
                </m:e>
                <m:e>
                  <m:r>
                    <w:rPr>
                      <w:rFonts w:ascii="Cambria Math" w:hAnsi="Cambria Math" w:cstheme="majorBidi"/>
                      <w:color w:val="000000" w:themeColor="text1"/>
                      <w:sz w:val="24"/>
                      <w:szCs w:val="24"/>
                      <w:lang w:bidi="ar-JO"/>
                    </w:rPr>
                    <m:t>X</m:t>
                  </m:r>
                  <m:r>
                    <w:rPr>
                      <w:rFonts w:ascii="Cambria Math" w:hAnsiTheme="majorBidi" w:cstheme="majorBidi"/>
                      <w:color w:val="000000" w:themeColor="text1"/>
                      <w:sz w:val="24"/>
                      <w:szCs w:val="24"/>
                      <w:lang w:bidi="ar-JO"/>
                    </w:rPr>
                    <m:t>8</m:t>
                  </m:r>
                </m:e>
              </m:mr>
            </m:m>
            <m:r>
              <m:rPr>
                <m:sty m:val="p"/>
              </m:rPr>
              <w:rPr>
                <w:rFonts w:ascii="Cambria Math" w:eastAsiaTheme="minorEastAsia" w:hAnsiTheme="majorBidi" w:cstheme="majorBidi"/>
                <w:color w:val="000000" w:themeColor="text1"/>
                <w:sz w:val="24"/>
                <w:szCs w:val="24"/>
                <w:lang w:bidi="ar-JO"/>
              </w:rPr>
              <m:t xml:space="preserve"> </m:t>
            </m:r>
          </m:e>
        </m:d>
      </m:oMath>
      <w:r w:rsidRPr="000A5D53">
        <w:rPr>
          <w:rFonts w:asciiTheme="majorBidi" w:eastAsiaTheme="minorEastAsia" w:hAnsiTheme="majorBidi" w:cstheme="majorBidi"/>
          <w:color w:val="000000" w:themeColor="text1"/>
          <w:sz w:val="24"/>
          <w:szCs w:val="24"/>
        </w:rPr>
        <w:t xml:space="preserve">      16x16 Matrix                                                                                    (3.24)</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D36BAE">
      <w:pPr>
        <w:pStyle w:val="ListParagraph"/>
        <w:numPr>
          <w:ilvl w:val="0"/>
          <w:numId w:val="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For  thirty two transmitter, if we assume transmit only thirty two symbols, </w:t>
      </w:r>
      <w:r w:rsidRPr="000A5D53">
        <w:rPr>
          <w:rFonts w:asciiTheme="majorBidi" w:hAnsiTheme="majorBidi" w:cstheme="majorBidi"/>
          <w:color w:val="000000" w:themeColor="text1"/>
        </w:rPr>
        <w:t xml:space="preserve">The original  matrix </w:t>
      </w:r>
      <w:r w:rsidRPr="000A5D53">
        <w:rPr>
          <w:rFonts w:asciiTheme="majorBidi" w:hAnsiTheme="majorBidi" w:cstheme="majorBidi"/>
          <w:color w:val="000000" w:themeColor="text1"/>
          <w:sz w:val="24"/>
          <w:szCs w:val="24"/>
        </w:rPr>
        <w:t>X32</w:t>
      </w:r>
      <w:r w:rsidRPr="000A5D53">
        <w:rPr>
          <w:rFonts w:asciiTheme="majorBidi" w:hAnsiTheme="majorBidi" w:cstheme="majorBidi"/>
          <w:color w:val="000000" w:themeColor="text1"/>
        </w:rPr>
        <w:t xml:space="preserve"> for thirty two transmitter antennas can be generated as follows:</w:t>
      </w:r>
    </w:p>
    <w:p w:rsidR="00D36BAE" w:rsidRPr="000A5D53" w:rsidRDefault="00D36BAE" w:rsidP="00D36BAE">
      <w:pPr>
        <w:pStyle w:val="ListParagraph"/>
        <w:spacing w:line="360" w:lineRule="auto"/>
        <w:ind w:left="360" w:right="709"/>
        <w:jc w:val="both"/>
        <w:rPr>
          <w:rFonts w:asciiTheme="majorBidi" w:hAnsiTheme="majorBidi" w:cstheme="majorBidi"/>
          <w:color w:val="000000" w:themeColor="text1"/>
          <w:sz w:val="24"/>
          <w:szCs w:val="24"/>
          <w:lang w:bidi="ar-JO"/>
        </w:rPr>
      </w:pPr>
      <w:r w:rsidRPr="000A5D53">
        <w:rPr>
          <w:rFonts w:asciiTheme="majorBidi" w:hAnsiTheme="majorBidi" w:cstheme="majorBidi"/>
          <w:color w:val="000000" w:themeColor="text1"/>
          <w:sz w:val="24"/>
          <w:szCs w:val="24"/>
          <w:lang w:bidi="ar-JO"/>
        </w:rPr>
        <w:t>From the point 4, we take X16.</w:t>
      </w:r>
    </w:p>
    <w:p w:rsidR="00D36BAE" w:rsidRPr="000A5D53" w:rsidRDefault="00D36BAE" w:rsidP="00D36BAE">
      <w:pPr>
        <w:spacing w:line="360" w:lineRule="auto"/>
        <w:ind w:left="-360"/>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17-20</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17</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19</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20</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19</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20</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18</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17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Pr="000A5D53">
        <w:rPr>
          <w:rFonts w:asciiTheme="majorBidi" w:eastAsiaTheme="minorEastAsia" w:hAnsiTheme="majorBidi" w:cstheme="majorBidi"/>
          <w:color w:val="000000" w:themeColor="text1"/>
          <w:sz w:val="28"/>
          <w:szCs w:val="28"/>
        </w:rPr>
        <w:t xml:space="preserve"> </w:t>
      </w:r>
      <w:r w:rsidRPr="000A5D53">
        <w:rPr>
          <w:rFonts w:asciiTheme="majorBidi" w:hAnsiTheme="majorBidi" w:cstheme="majorBidi"/>
          <w:color w:val="000000" w:themeColor="text1"/>
          <w:sz w:val="24"/>
          <w:szCs w:val="24"/>
        </w:rPr>
        <w:t xml:space="preserve"> 4x4 Matrix                                                    (3.25)</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21-24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21</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24</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23</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22</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Pr="000A5D53">
        <w:rPr>
          <w:rFonts w:asciiTheme="majorBidi" w:eastAsiaTheme="minorEastAsia" w:hAnsiTheme="majorBidi" w:cstheme="majorBidi"/>
          <w:color w:val="000000" w:themeColor="text1"/>
          <w:sz w:val="28"/>
          <w:szCs w:val="28"/>
        </w:rPr>
        <w:t xml:space="preserve"> </w:t>
      </w:r>
      <w:r w:rsidRPr="000A5D53">
        <w:rPr>
          <w:rFonts w:asciiTheme="majorBidi" w:hAnsiTheme="majorBidi" w:cstheme="majorBidi"/>
          <w:color w:val="000000" w:themeColor="text1"/>
          <w:sz w:val="24"/>
          <w:szCs w:val="24"/>
        </w:rPr>
        <w:t xml:space="preserve">   4x4 Matrix                                                  (3.26)</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hAnsiTheme="majorBidi" w:cstheme="majorBidi"/>
            <w:color w:val="000000" w:themeColor="text1"/>
            <w:sz w:val="24"/>
            <w:szCs w:val="24"/>
          </w:rPr>
          <m:t xml:space="preserve"> </m:t>
        </m:r>
        <m:sSub>
          <m:sSubPr>
            <m:ctrlPr>
              <w:rPr>
                <w:rFonts w:ascii="Cambria Math" w:hAnsiTheme="majorBidi" w:cstheme="majorBidi"/>
                <w:i/>
                <w:color w:val="000000" w:themeColor="text1"/>
                <w:sz w:val="24"/>
                <w:szCs w:val="24"/>
              </w:rPr>
            </m:ctrlPr>
          </m:sSubPr>
          <m:e>
            <m:r>
              <w:rPr>
                <w:rFonts w:ascii="Cambria Math" w:hAnsiTheme="majorBidi" w:cstheme="majorBidi"/>
                <w:color w:val="000000" w:themeColor="text1"/>
                <w:sz w:val="24"/>
                <w:szCs w:val="24"/>
              </w:rPr>
              <m:t>X</m:t>
            </m:r>
          </m:e>
          <m:sub>
            <m:r>
              <w:rPr>
                <w:rFonts w:ascii="Cambria Math" w:hAnsiTheme="majorBidi" w:cstheme="majorBidi"/>
                <w:color w:val="000000" w:themeColor="text1"/>
                <w:sz w:val="24"/>
                <w:szCs w:val="24"/>
              </w:rPr>
              <m:t>25</m:t>
            </m:r>
            <m:r>
              <w:rPr>
                <w:rFonts w:ascii="Cambria Math" w:hAnsiTheme="majorBidi" w:cstheme="majorBidi"/>
                <w:color w:val="000000" w:themeColor="text1"/>
                <w:sz w:val="24"/>
                <w:szCs w:val="24"/>
              </w:rPr>
              <m:t>-</m:t>
            </m:r>
            <m:r>
              <w:rPr>
                <w:rFonts w:ascii="Cambria Math" w:hAnsiTheme="majorBidi" w:cstheme="majorBidi"/>
                <w:color w:val="000000" w:themeColor="text1"/>
                <w:sz w:val="24"/>
                <w:szCs w:val="24"/>
              </w:rPr>
              <m:t>28</m:t>
            </m:r>
          </m:sub>
        </m:sSub>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25</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28</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27</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26</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Pr="003A69CB">
        <w:rPr>
          <w:rFonts w:asciiTheme="majorBidi" w:eastAsiaTheme="minorEastAsia" w:hAnsiTheme="majorBidi" w:cstheme="majorBidi"/>
          <w:color w:val="000000" w:themeColor="text1"/>
          <w:sz w:val="24"/>
          <w:szCs w:val="24"/>
        </w:rPr>
        <w:t xml:space="preserve"> </w:t>
      </w:r>
      <w:r w:rsidRPr="003A69CB">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4x4 Matrix                                                   (3.27)</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29-32</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29</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30</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32</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31</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29</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30</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Pr="000A5D53">
        <w:rPr>
          <w:rFonts w:asciiTheme="majorBidi" w:eastAsiaTheme="minorEastAsia" w:hAnsiTheme="majorBidi" w:cstheme="majorBidi"/>
          <w:color w:val="000000" w:themeColor="text1"/>
          <w:sz w:val="28"/>
          <w:szCs w:val="28"/>
        </w:rPr>
        <w:t xml:space="preserve"> </w:t>
      </w:r>
      <w:r w:rsidRPr="000A5D53">
        <w:rPr>
          <w:rFonts w:asciiTheme="majorBidi" w:hAnsiTheme="majorBidi" w:cstheme="majorBidi"/>
          <w:color w:val="000000" w:themeColor="text1"/>
          <w:sz w:val="24"/>
          <w:szCs w:val="24"/>
        </w:rPr>
        <w:t xml:space="preserve">   4x4 Matrix                                                  </w:t>
      </w:r>
      <w:r w:rsidR="00971B66">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(3.28)</w:t>
      </w:r>
    </w:p>
    <w:p w:rsidR="00D36BAE" w:rsidRPr="000A5D53" w:rsidRDefault="00D36BAE" w:rsidP="00D36BAE">
      <w:pPr>
        <w:spacing w:line="360" w:lineRule="auto"/>
        <w:ind w:left="-36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And so,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17-20</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21-24</m:t>
                      </m:r>
                    </m:sub>
                  </m:sSub>
                  <m:r>
                    <m:rPr>
                      <m:sty m:val="p"/>
                    </m:rPr>
                    <w:rPr>
                      <w:rFonts w:ascii="Cambria Math" w:hAnsi="Cambria Math" w:cstheme="majorBidi"/>
                      <w:color w:val="000000" w:themeColor="text1"/>
                      <w:sz w:val="24"/>
                      <w:szCs w:val="24"/>
                    </w:rPr>
                    <m:t xml:space="preserve"> </m:t>
                  </m:r>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21-24</m:t>
                      </m:r>
                    </m:sub>
                  </m:sSub>
                  <m:r>
                    <m:rPr>
                      <m:sty m:val="p"/>
                    </m:rPr>
                    <w:rPr>
                      <w:rFonts w:ascii="Cambria Math" w:hAnsi="Cambria Math" w:cstheme="majorBidi"/>
                      <w:color w:val="000000" w:themeColor="text1"/>
                      <w:sz w:val="24"/>
                      <w:szCs w:val="24"/>
                    </w:rPr>
                    <m:t xml:space="preserve"> </m:t>
                  </m: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17-20</m:t>
                      </m:r>
                    </m:sub>
                  </m:sSub>
                </m:e>
              </m:mr>
            </m:m>
          </m:e>
        </m:d>
      </m:oMath>
      <w:r w:rsidRPr="000A5D53">
        <w:rPr>
          <w:rFonts w:asciiTheme="majorBidi" w:hAnsiTheme="majorBidi" w:cstheme="majorBidi"/>
          <w:color w:val="000000" w:themeColor="text1"/>
          <w:sz w:val="24"/>
          <w:szCs w:val="24"/>
        </w:rPr>
        <w:t xml:space="preserve">   </w:t>
      </w:r>
      <w:r w:rsidRPr="000A5D53">
        <w:rPr>
          <w:rFonts w:asciiTheme="majorBidi" w:eastAsiaTheme="minorEastAsia" w:hAnsiTheme="majorBidi" w:cstheme="majorBidi"/>
          <w:color w:val="000000" w:themeColor="text1"/>
          <w:sz w:val="24"/>
          <w:szCs w:val="24"/>
        </w:rPr>
        <w:t>8x8 Matrix                                                                           (3.29)</w:t>
      </w:r>
    </w:p>
    <w:p w:rsidR="00D36BAE" w:rsidRPr="000A5D53" w:rsidRDefault="00D36BAE" w:rsidP="00D36BAE">
      <w:pPr>
        <w:tabs>
          <w:tab w:val="left" w:pos="4306"/>
          <w:tab w:val="left" w:pos="4415"/>
        </w:tabs>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And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25-32</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25-28</m:t>
                      </m:r>
                    </m:sub>
                  </m:sSub>
                  <m:r>
                    <m:rPr>
                      <m:sty m:val="p"/>
                    </m:rPr>
                    <w:rPr>
                      <w:rFonts w:ascii="Cambria Math" w:hAnsi="Cambria Math" w:cstheme="majorBidi"/>
                      <w:color w:val="000000" w:themeColor="text1"/>
                      <w:sz w:val="24"/>
                      <w:szCs w:val="24"/>
                    </w:rPr>
                    <m:t xml:space="preserve"> </m:t>
                  </m: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29-32</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29-32</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25-28</m:t>
                      </m:r>
                    </m:sub>
                  </m:sSub>
                  <m:r>
                    <m:rPr>
                      <m:sty m:val="p"/>
                    </m:rPr>
                    <w:rPr>
                      <w:rFonts w:ascii="Cambria Math" w:hAnsi="Cambria Math" w:cstheme="majorBidi"/>
                      <w:color w:val="000000" w:themeColor="text1"/>
                      <w:sz w:val="24"/>
                      <w:szCs w:val="24"/>
                    </w:rPr>
                    <m:t xml:space="preserve"> </m:t>
                  </m:r>
                </m:e>
              </m:mr>
            </m:m>
          </m:e>
        </m:d>
      </m:oMath>
      <w:r w:rsidRPr="000A5D53">
        <w:rPr>
          <w:rFonts w:asciiTheme="majorBidi" w:eastAsiaTheme="minorEastAsia" w:hAnsiTheme="majorBidi" w:cstheme="majorBidi"/>
          <w:color w:val="000000" w:themeColor="text1"/>
          <w:sz w:val="24"/>
          <w:szCs w:val="24"/>
        </w:rPr>
        <w:t xml:space="preserve">   8x8 Matrix                                                                  (3.30)</w:t>
      </w:r>
    </w:p>
    <w:p w:rsidR="00D36BAE" w:rsidRPr="000A5D53" w:rsidRDefault="00D36BAE" w:rsidP="00D36BAE">
      <w:pPr>
        <w:tabs>
          <w:tab w:val="left" w:pos="4306"/>
          <w:tab w:val="left" w:pos="4415"/>
        </w:tabs>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X15=</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25-32</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25-32</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17-24</m:t>
                      </m:r>
                    </m:sub>
                  </m:sSub>
                </m:e>
              </m:mr>
            </m:m>
          </m:e>
        </m:d>
      </m:oMath>
      <w:r w:rsidRPr="000A5D53">
        <w:rPr>
          <w:rFonts w:asciiTheme="majorBidi" w:eastAsiaTheme="minorEastAsia" w:hAnsiTheme="majorBidi" w:cstheme="majorBidi"/>
          <w:color w:val="000000" w:themeColor="text1"/>
          <w:sz w:val="24"/>
          <w:szCs w:val="24"/>
        </w:rPr>
        <w:t xml:space="preserve">    16x16 Matrix                                                                              (3.31)</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So, the encoding matrix of thirty two symbols is:</w:t>
      </w:r>
    </w:p>
    <w:p w:rsidR="00D36BAE" w:rsidRPr="000A5D53" w:rsidRDefault="00D36BAE" w:rsidP="00D36BAE">
      <w:pPr>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X32=</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16</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15</m:t>
                  </m:r>
                </m:e>
              </m:m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15</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16</m:t>
                  </m:r>
                </m:e>
              </m:mr>
            </m:m>
          </m:e>
        </m:d>
      </m:oMath>
      <w:r w:rsidRPr="000A5D53">
        <w:rPr>
          <w:rFonts w:asciiTheme="majorBidi" w:eastAsiaTheme="minorEastAsia" w:hAnsiTheme="majorBidi" w:cstheme="majorBidi"/>
          <w:color w:val="000000" w:themeColor="text1"/>
          <w:sz w:val="24"/>
          <w:szCs w:val="24"/>
        </w:rPr>
        <w:t xml:space="preserve">                                                                                                                 (3.32)</w:t>
      </w:r>
    </w:p>
    <w:p w:rsidR="00D36BAE" w:rsidRPr="000A5D53" w:rsidRDefault="00D36BAE" w:rsidP="00D36BAE">
      <w:pPr>
        <w:pStyle w:val="ListParagraph"/>
        <w:spacing w:line="360" w:lineRule="auto"/>
        <w:ind w:left="360"/>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sixty four transmitter, we transmit only sixty four symbols, the encoding matrix X64 is formed from this code matrices: from point 5, we take X32 matrix and the next matrix.</w:t>
      </w:r>
    </w:p>
    <w:p w:rsidR="00D36BAE" w:rsidRPr="000A5D53" w:rsidRDefault="00D24EF0" w:rsidP="00D36BAE">
      <w:pPr>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33-36</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33</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36</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35</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34</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(3.33)</w:t>
      </w:r>
      <w:r w:rsidR="00D36BAE" w:rsidRPr="000A5D53">
        <w:rPr>
          <w:rFonts w:asciiTheme="majorBidi" w:hAnsiTheme="majorBidi" w:cstheme="majorBidi"/>
          <w:color w:val="000000" w:themeColor="text1"/>
          <w:sz w:val="24"/>
          <w:szCs w:val="24"/>
        </w:rPr>
        <w:t>,</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37-40</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37</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39</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40</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39</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40</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38</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37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eastAsiaTheme="minorEastAsia" w:hAnsiTheme="majorBidi" w:cstheme="majorBidi"/>
          <w:color w:val="000000" w:themeColor="text1"/>
          <w:sz w:val="24"/>
          <w:szCs w:val="24"/>
        </w:rPr>
        <w:t>(</w:t>
      </w:r>
      <w:r w:rsidR="00D36BAE" w:rsidRPr="000A5D53">
        <w:rPr>
          <w:rFonts w:asciiTheme="majorBidi" w:hAnsiTheme="majorBidi" w:cstheme="majorBidi"/>
          <w:color w:val="000000" w:themeColor="text1"/>
          <w:sz w:val="20"/>
          <w:szCs w:val="20"/>
        </w:rPr>
        <w:t>3.34)</w:t>
      </w:r>
      <w:r w:rsidR="00D36BAE" w:rsidRPr="000A5D53">
        <w:rPr>
          <w:rFonts w:asciiTheme="majorBidi" w:hAnsiTheme="majorBidi" w:cstheme="majorBidi"/>
          <w:color w:val="000000" w:themeColor="text1"/>
          <w:sz w:val="24"/>
          <w:szCs w:val="24"/>
        </w:rPr>
        <w:t xml:space="preserve"> </w:t>
      </w:r>
      <w:r w:rsidR="00D36BAE" w:rsidRPr="000A5D53">
        <w:rPr>
          <w:rFonts w:asciiTheme="majorBidi" w:hAnsiTheme="majorBidi" w:cstheme="majorBidi"/>
          <w:color w:val="000000" w:themeColor="text1"/>
          <w:sz w:val="24"/>
          <w:szCs w:val="24"/>
          <w:vertAlign w:val="subscript"/>
        </w:rPr>
        <w:t xml:space="preserve"> </w:t>
      </w:r>
      <w:r w:rsidR="00D36BAE" w:rsidRPr="000A5D53">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41-44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41</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44</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43</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42</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(3.35),</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45-48</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45</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48</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47</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46</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(3.36)</w:t>
      </w:r>
      <w:r w:rsidR="00D36BAE" w:rsidRPr="000A5D53">
        <w:rPr>
          <w:rFonts w:asciiTheme="majorBidi" w:eastAsiaTheme="minorEastAsia" w:hAnsiTheme="majorBidi" w:cstheme="majorBidi"/>
          <w:color w:val="000000" w:themeColor="text1"/>
          <w:sz w:val="28"/>
          <w:szCs w:val="28"/>
        </w:rPr>
        <w:t xml:space="preserve"> </w:t>
      </w:r>
      <w:r w:rsidR="00D36BAE" w:rsidRPr="000A5D53">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49-52</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49</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50</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52</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51</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49</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50</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eastAsiaTheme="minorEastAsia" w:hAnsiTheme="majorBidi" w:cstheme="majorBidi"/>
          <w:color w:val="000000" w:themeColor="text1"/>
          <w:sz w:val="24"/>
          <w:szCs w:val="24"/>
        </w:rPr>
        <w:t>(</w:t>
      </w:r>
      <w:r w:rsidR="00D36BAE" w:rsidRPr="000A5D53">
        <w:rPr>
          <w:rFonts w:asciiTheme="majorBidi" w:hAnsiTheme="majorBidi" w:cstheme="majorBidi"/>
          <w:color w:val="000000" w:themeColor="text1"/>
          <w:sz w:val="20"/>
          <w:szCs w:val="20"/>
        </w:rPr>
        <w:t>3.37)</w:t>
      </w:r>
      <w:r w:rsidR="00D36BAE" w:rsidRPr="000A5D53">
        <w:rPr>
          <w:rFonts w:asciiTheme="majorBidi" w:hAnsiTheme="majorBidi" w:cstheme="majorBidi"/>
          <w:color w:val="000000" w:themeColor="text1"/>
          <w:sz w:val="24"/>
          <w:szCs w:val="24"/>
        </w:rPr>
        <w:t>,</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53-56</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53</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55</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56</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55</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56</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54</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56</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55</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(3.38)</w:t>
      </w:r>
      <w:r w:rsidR="00D36BAE" w:rsidRPr="000A5D53">
        <w:rPr>
          <w:rFonts w:asciiTheme="majorBidi" w:eastAsiaTheme="minorEastAsia" w:hAnsiTheme="majorBidi" w:cstheme="majorBidi"/>
          <w:color w:val="000000" w:themeColor="text1"/>
          <w:sz w:val="20"/>
          <w:szCs w:val="20"/>
        </w:rPr>
        <w:t xml:space="preserve"> </w:t>
      </w:r>
      <m:oMath>
        <m:sSub>
          <m:sSubPr>
            <m:ctrlPr>
              <w:rPr>
                <w:rFonts w:ascii="Cambria Math" w:hAnsi="Cambria Math" w:cstheme="majorBidi"/>
                <w:i/>
                <w:color w:val="000000" w:themeColor="text1"/>
                <w:sz w:val="24"/>
                <w:szCs w:val="24"/>
                <w:vertAlign w:val="subscript"/>
              </w:rPr>
            </m:ctrlPr>
          </m:sSubPr>
          <m:e>
            <m:r>
              <w:rPr>
                <w:rFonts w:ascii="Cambria Math" w:hAnsi="Cambria Math" w:cstheme="majorBidi"/>
                <w:color w:val="000000" w:themeColor="text1"/>
                <w:sz w:val="24"/>
                <w:szCs w:val="24"/>
                <w:vertAlign w:val="subscript"/>
              </w:rPr>
              <m:t>X</m:t>
            </m:r>
          </m:e>
          <m:sub>
            <m:r>
              <w:rPr>
                <w:rFonts w:ascii="Cambria Math" w:hAnsi="Cambria Math" w:cstheme="majorBidi"/>
                <w:color w:val="000000" w:themeColor="text1"/>
                <w:sz w:val="24"/>
                <w:szCs w:val="24"/>
                <w:vertAlign w:val="subscript"/>
              </w:rPr>
              <m:t>57-60</m:t>
            </m:r>
          </m:sub>
        </m:sSub>
        <m:r>
          <w:rPr>
            <w:rFonts w:ascii="Cambria Math" w:hAnsi="Cambria Math" w:cstheme="majorBidi"/>
            <w:color w:val="000000" w:themeColor="text1"/>
            <w:sz w:val="24"/>
            <w:szCs w:val="24"/>
            <w:vertAlign w:val="subscript"/>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57</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58</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59</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60</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59</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60</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57</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58</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60</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59</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58</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57</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(3.39),</w:t>
      </w:r>
      <w:r w:rsidR="00D36BAE" w:rsidRPr="000A5D53">
        <w:rPr>
          <w:rFonts w:asciiTheme="majorBidi" w:eastAsiaTheme="minorEastAsia" w:hAnsiTheme="majorBidi" w:cstheme="majorBidi"/>
          <w:color w:val="000000" w:themeColor="text1"/>
          <w:sz w:val="28"/>
          <w:szCs w:val="28"/>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61-64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61</m:t>
                      </m:r>
                    </m:sub>
                  </m:sSub>
                  <m:r>
                    <w:rPr>
                      <w:rFonts w:ascii="Cambria Math" w:hAnsiTheme="majorBidi" w:cstheme="majorBidi"/>
                      <w:color w:val="000000" w:themeColor="text1"/>
                      <w:sz w:val="24"/>
                      <w:szCs w:val="24"/>
                    </w:rPr>
                    <m:t xml:space="preserve"> </m:t>
                  </m: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62</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64</m:t>
                      </m:r>
                    </m:sub>
                  </m:sSub>
                </m:e>
              </m:mr>
              <m:mr>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63</m:t>
                      </m:r>
                    </m:sub>
                  </m:sSub>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61</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62</m:t>
                      </m:r>
                    </m:sub>
                  </m:sSub>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64</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63</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m:t>
                  </m:r>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62</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Sup>
                    <m:sSubSupPr>
                      <m:ctrlPr>
                        <w:rPr>
                          <w:rFonts w:ascii="Cambria Math" w:eastAsiaTheme="minorEastAsia" w:hAnsi="Cambria Math"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61</m:t>
                      </m:r>
                    </m:sub>
                    <m:sup>
                      <m:r>
                        <w:rPr>
                          <w:rFonts w:ascii="Cambria Math" w:eastAsiaTheme="minorEastAsia" w:hAnsi="Cambria Math" w:cstheme="majorBidi"/>
                          <w:color w:val="000000" w:themeColor="text1"/>
                          <w:sz w:val="24"/>
                          <w:szCs w:val="24"/>
                        </w:rPr>
                        <m:t>*</m:t>
                      </m:r>
                    </m:sup>
                  </m:sSubSup>
                  <m:r>
                    <m:rPr>
                      <m:sty m:val="p"/>
                    </m:rPr>
                    <w:rPr>
                      <w:rFonts w:ascii="Cambria Math" w:eastAsiaTheme="minorEastAsia" w:hAnsi="Cambria Math" w:cstheme="majorBidi"/>
                      <w:color w:val="000000" w:themeColor="text1"/>
                      <w:sz w:val="24"/>
                      <w:szCs w:val="24"/>
                    </w:rPr>
                    <m:t xml:space="preserve">  </m:t>
                  </m:r>
                </m:e>
              </m:mr>
            </m:m>
          </m:e>
        </m:d>
      </m:oMath>
      <w:r w:rsidR="00D36BAE" w:rsidRPr="000A5D53">
        <w:rPr>
          <w:rFonts w:asciiTheme="majorBidi" w:hAnsiTheme="majorBidi" w:cstheme="majorBidi"/>
          <w:color w:val="000000" w:themeColor="text1"/>
          <w:sz w:val="20"/>
          <w:szCs w:val="20"/>
        </w:rPr>
        <w:t>(3.40)</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And so,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33-40</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33-36</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37-40</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37-40</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33-36</m:t>
                      </m:r>
                    </m:sub>
                  </m:sSub>
                </m:e>
              </m:mr>
            </m:m>
          </m:e>
        </m:d>
      </m:oMath>
      <w:r w:rsidRPr="000A5D53">
        <w:rPr>
          <w:rFonts w:asciiTheme="majorBidi" w:hAnsiTheme="majorBidi" w:cstheme="majorBidi"/>
          <w:color w:val="000000" w:themeColor="text1"/>
          <w:sz w:val="24"/>
          <w:szCs w:val="24"/>
        </w:rPr>
        <w:t xml:space="preserve">   </w:t>
      </w:r>
      <w:r w:rsidRPr="000A5D53">
        <w:rPr>
          <w:rFonts w:asciiTheme="majorBidi" w:eastAsiaTheme="minorEastAsia" w:hAnsiTheme="majorBidi" w:cstheme="majorBidi"/>
          <w:color w:val="000000" w:themeColor="text1"/>
          <w:sz w:val="24"/>
          <w:szCs w:val="24"/>
        </w:rPr>
        <w:t xml:space="preserve">8x8 Matrix                                                                              </w:t>
      </w:r>
      <w:r w:rsidRPr="000A5D53">
        <w:rPr>
          <w:rFonts w:asciiTheme="majorBidi" w:hAnsiTheme="majorBidi" w:cstheme="majorBidi"/>
          <w:color w:val="000000" w:themeColor="text1"/>
          <w:sz w:val="24"/>
          <w:szCs w:val="24"/>
        </w:rPr>
        <w:t>(3.41)</w:t>
      </w:r>
    </w:p>
    <w:p w:rsidR="00D36BAE" w:rsidRPr="000A5D53" w:rsidRDefault="00D36BAE" w:rsidP="00D36BAE">
      <w:pPr>
        <w:tabs>
          <w:tab w:val="left" w:pos="4306"/>
          <w:tab w:val="left" w:pos="4415"/>
        </w:tabs>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 xml:space="preserve">And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41-48</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41-44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45-48</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45-48</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41-44</m:t>
                      </m:r>
                    </m:sub>
                  </m:sSub>
                </m:e>
              </m:mr>
            </m:m>
          </m:e>
        </m:d>
      </m:oMath>
      <w:r w:rsidRPr="000A5D53">
        <w:rPr>
          <w:rFonts w:asciiTheme="majorBidi" w:eastAsiaTheme="minorEastAsia" w:hAnsiTheme="majorBidi" w:cstheme="majorBidi"/>
          <w:color w:val="000000" w:themeColor="text1"/>
          <w:sz w:val="24"/>
          <w:szCs w:val="24"/>
        </w:rPr>
        <w:t xml:space="preserve">   8x8 Matrix                                                                       (3.42)</w:t>
      </w:r>
    </w:p>
    <w:p w:rsidR="00D36BAE" w:rsidRPr="000A5D53" w:rsidRDefault="00D36BAE" w:rsidP="00D36BAE">
      <w:pPr>
        <w:tabs>
          <w:tab w:val="left" w:pos="4306"/>
          <w:tab w:val="left" w:pos="4415"/>
        </w:tabs>
        <w:spacing w:line="360" w:lineRule="auto"/>
        <w:jc w:val="both"/>
        <w:rPr>
          <w:rFonts w:asciiTheme="majorBidi" w:eastAsiaTheme="minorEastAsia"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XD=</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33-40</m:t>
                      </m:r>
                    </m:sub>
                  </m:sSub>
                  <m:r>
                    <m:rPr>
                      <m:sty m:val="p"/>
                    </m:rPr>
                    <w:rPr>
                      <w:rFonts w:ascii="Cambria Math" w:hAnsi="Cambria Math" w:cstheme="majorBidi"/>
                      <w:color w:val="000000" w:themeColor="text1"/>
                      <w:sz w:val="24"/>
                      <w:szCs w:val="24"/>
                    </w:rPr>
                    <m:t xml:space="preserve">  </m:t>
                  </m: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41-48</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41-48</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33-40</m:t>
                      </m:r>
                    </m:sub>
                  </m:sSub>
                  <m:r>
                    <m:rPr>
                      <m:sty m:val="p"/>
                    </m:rPr>
                    <w:rPr>
                      <w:rFonts w:ascii="Cambria Math" w:hAnsi="Cambria Math" w:cstheme="majorBidi"/>
                      <w:color w:val="000000" w:themeColor="text1"/>
                      <w:sz w:val="24"/>
                      <w:szCs w:val="24"/>
                    </w:rPr>
                    <m:t xml:space="preserve">  </m:t>
                  </m:r>
                </m:e>
              </m:mr>
            </m:m>
          </m:e>
        </m:d>
      </m:oMath>
      <w:r w:rsidRPr="000A5D53">
        <w:rPr>
          <w:rFonts w:asciiTheme="majorBidi" w:eastAsiaTheme="minorEastAsia" w:hAnsiTheme="majorBidi" w:cstheme="majorBidi"/>
          <w:color w:val="000000" w:themeColor="text1"/>
          <w:sz w:val="24"/>
          <w:szCs w:val="24"/>
        </w:rPr>
        <w:t xml:space="preserve">    16x16 Matrix                                                                            (3.43)</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And so,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49-56</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49-52</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53-56</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53-56</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49-52</m:t>
                      </m:r>
                    </m:sub>
                  </m:sSub>
                </m:e>
              </m:mr>
            </m:m>
          </m:e>
        </m:d>
      </m:oMath>
      <w:r w:rsidRPr="000A5D53">
        <w:rPr>
          <w:rFonts w:asciiTheme="majorBidi" w:hAnsiTheme="majorBidi" w:cstheme="majorBidi"/>
          <w:color w:val="000000" w:themeColor="text1"/>
          <w:sz w:val="24"/>
          <w:szCs w:val="24"/>
        </w:rPr>
        <w:t xml:space="preserve">   </w:t>
      </w:r>
      <w:r w:rsidRPr="000A5D53">
        <w:rPr>
          <w:rFonts w:asciiTheme="majorBidi" w:eastAsiaTheme="minorEastAsia" w:hAnsiTheme="majorBidi" w:cstheme="majorBidi"/>
          <w:color w:val="000000" w:themeColor="text1"/>
          <w:sz w:val="24"/>
          <w:szCs w:val="24"/>
        </w:rPr>
        <w:t>8x8 Matrix                                                                              (3.44)</w:t>
      </w:r>
    </w:p>
    <w:p w:rsidR="00D36BAE" w:rsidRPr="000A5D53" w:rsidRDefault="00D24EF0" w:rsidP="00D36BAE">
      <w:pPr>
        <w:spacing w:line="360" w:lineRule="auto"/>
        <w:jc w:val="both"/>
        <w:rPr>
          <w:rFonts w:asciiTheme="majorBidi" w:hAnsiTheme="majorBidi" w:cstheme="majorBidi"/>
          <w:color w:val="000000" w:themeColor="text1"/>
          <w:sz w:val="24"/>
          <w:szCs w:val="24"/>
        </w:rPr>
      </w:pP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Cambria Math" w:cstheme="majorBidi"/>
                <w:color w:val="000000" w:themeColor="text1"/>
                <w:sz w:val="24"/>
                <w:szCs w:val="24"/>
              </w:rPr>
              <m:t>57-64</m:t>
            </m: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57-60</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60-64</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60-64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57-60</m:t>
                      </m:r>
                    </m:sub>
                  </m:sSub>
                </m:e>
              </m:mr>
            </m:m>
          </m:e>
        </m:d>
      </m:oMath>
      <w:r w:rsidR="00D36BAE" w:rsidRPr="000A5D53">
        <w:rPr>
          <w:rFonts w:asciiTheme="majorBidi" w:eastAsiaTheme="minorEastAsia" w:hAnsiTheme="majorBidi" w:cstheme="majorBidi"/>
          <w:color w:val="000000" w:themeColor="text1"/>
          <w:sz w:val="24"/>
          <w:szCs w:val="24"/>
        </w:rPr>
        <w:t xml:space="preserve">   8x8 Matrix                                                                               (3.45)</w:t>
      </w:r>
    </w:p>
    <w:p w:rsidR="00D36BAE" w:rsidRPr="000A5D53" w:rsidRDefault="00D36BAE" w:rsidP="00D36BAE">
      <w:pPr>
        <w:spacing w:line="360" w:lineRule="auto"/>
        <w:jc w:val="both"/>
        <w:rPr>
          <w:rFonts w:asciiTheme="majorBidi"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XC=</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49-56</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57-64</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57-64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49-56</m:t>
                      </m:r>
                    </m:sub>
                  </m:sSub>
                </m:e>
              </m:mr>
            </m:m>
          </m:e>
        </m:d>
      </m:oMath>
      <w:r w:rsidRPr="000A5D53">
        <w:rPr>
          <w:rFonts w:asciiTheme="majorBidi" w:eastAsiaTheme="minorEastAsia" w:hAnsiTheme="majorBidi" w:cstheme="majorBidi"/>
          <w:color w:val="000000" w:themeColor="text1"/>
          <w:sz w:val="24"/>
          <w:szCs w:val="24"/>
        </w:rPr>
        <w:t xml:space="preserve">    16x16 Matrix                                                                                (3.46)</w:t>
      </w:r>
    </w:p>
    <w:p w:rsidR="00D36BAE" w:rsidRPr="000A5D53" w:rsidRDefault="00D36BAE" w:rsidP="00D36BAE">
      <w:pPr>
        <w:spacing w:line="360" w:lineRule="auto"/>
        <w:jc w:val="both"/>
        <w:rPr>
          <w:rFonts w:asciiTheme="majorBidi"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X33=</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XD</m:t>
                  </m:r>
                </m:e>
                <m:e>
                  <m:r>
                    <w:rPr>
                      <w:rFonts w:ascii="Cambria Math" w:hAnsi="Cambria Math" w:cstheme="majorBidi"/>
                      <w:color w:val="000000" w:themeColor="text1"/>
                      <w:sz w:val="24"/>
                      <w:szCs w:val="24"/>
                    </w:rPr>
                    <m:t>XC</m:t>
                  </m:r>
                </m:e>
              </m:mr>
              <m:mr>
                <m:e>
                  <m:r>
                    <w:rPr>
                      <w:rFonts w:ascii="Cambria Math" w:hAnsi="Cambria Math" w:cstheme="majorBidi"/>
                      <w:color w:val="000000" w:themeColor="text1"/>
                      <w:sz w:val="24"/>
                      <w:szCs w:val="24"/>
                    </w:rPr>
                    <m:t>XC</m:t>
                  </m:r>
                </m:e>
                <m:e>
                  <m:r>
                    <w:rPr>
                      <w:rFonts w:ascii="Cambria Math" w:hAnsi="Cambria Math" w:cstheme="majorBidi"/>
                      <w:color w:val="000000" w:themeColor="text1"/>
                      <w:sz w:val="24"/>
                      <w:szCs w:val="24"/>
                    </w:rPr>
                    <m:t>XD</m:t>
                  </m:r>
                </m:e>
              </m:mr>
            </m:m>
          </m:e>
        </m:d>
      </m:oMath>
      <w:r w:rsidRPr="000A5D53">
        <w:rPr>
          <w:rFonts w:asciiTheme="majorBidi" w:eastAsiaTheme="minorEastAsia" w:hAnsiTheme="majorBidi" w:cstheme="majorBidi"/>
          <w:color w:val="000000" w:themeColor="text1"/>
          <w:sz w:val="24"/>
          <w:szCs w:val="24"/>
        </w:rPr>
        <w:t xml:space="preserve">    32x32 Matrix                                                                                          (3.47)</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So, the encoding matrix of sixty four symbols is: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X64=</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  </m:t>
            </m:r>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32</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33</m:t>
                  </m:r>
                </m:e>
              </m:m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33</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32</m:t>
                  </m:r>
                </m:e>
              </m:mr>
            </m:m>
          </m:e>
        </m:d>
      </m:oMath>
      <w:r w:rsidRPr="000A5D53">
        <w:rPr>
          <w:rFonts w:asciiTheme="majorBidi" w:eastAsiaTheme="minorEastAsia" w:hAnsiTheme="majorBidi" w:cstheme="majorBidi"/>
          <w:color w:val="000000" w:themeColor="text1"/>
          <w:sz w:val="24"/>
          <w:szCs w:val="24"/>
        </w:rPr>
        <w:t xml:space="preserve">   64*64 matrix                                                                                                                   (3.48)</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2C1A16" w:rsidRDefault="00D36BAE" w:rsidP="00D36BAE">
      <w:pPr>
        <w:pStyle w:val="Heading4"/>
        <w:spacing w:line="360" w:lineRule="auto"/>
        <w:jc w:val="both"/>
        <w:rPr>
          <w:rFonts w:eastAsiaTheme="minorEastAsia"/>
          <w:b/>
          <w:bCs/>
          <w:color w:val="000000" w:themeColor="text1"/>
        </w:rPr>
      </w:pPr>
      <w:r w:rsidRPr="002C1A16">
        <w:rPr>
          <w:rFonts w:eastAsiaTheme="minorEastAsia"/>
          <w:b/>
          <w:bCs/>
          <w:color w:val="000000" w:themeColor="text1"/>
        </w:rPr>
        <w:t>B. Proposed QO-STBC</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this methodology detection matrix D</w:t>
      </w:r>
      <w:r w:rsidRPr="000A5D53">
        <w:rPr>
          <w:rFonts w:asciiTheme="majorBidi" w:hAnsiTheme="majorBidi" w:cstheme="majorBidi"/>
          <w:color w:val="000000" w:themeColor="text1"/>
          <w:sz w:val="24"/>
          <w:szCs w:val="24"/>
          <w:vertAlign w:val="subscript"/>
        </w:rPr>
        <w:t xml:space="preserve">n </w:t>
      </w:r>
      <w:r w:rsidRPr="000A5D53">
        <w:rPr>
          <w:rFonts w:asciiTheme="majorBidi" w:hAnsiTheme="majorBidi" w:cstheme="majorBidi"/>
          <w:color w:val="000000" w:themeColor="text1"/>
          <w:sz w:val="24"/>
          <w:szCs w:val="24"/>
        </w:rPr>
        <w:t>used to produce eigenvalues and eigenvectors. The solution of the eigenvalues problem of matrix D</w:t>
      </w:r>
      <w:r w:rsidRPr="000A5D53">
        <w:rPr>
          <w:rFonts w:asciiTheme="majorBidi" w:hAnsiTheme="majorBidi" w:cstheme="majorBidi"/>
          <w:color w:val="000000" w:themeColor="text1"/>
          <w:sz w:val="24"/>
          <w:szCs w:val="24"/>
          <w:vertAlign w:val="subscript"/>
        </w:rPr>
        <w:t>n</w:t>
      </w:r>
      <w:r w:rsidRPr="000A5D53">
        <w:rPr>
          <w:rFonts w:asciiTheme="majorBidi" w:hAnsiTheme="majorBidi" w:cstheme="majorBidi"/>
          <w:color w:val="000000" w:themeColor="text1"/>
          <w:sz w:val="24"/>
          <w:szCs w:val="24"/>
        </w:rPr>
        <w:t xml:space="preserve"> can be shown as: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D</w:t>
      </w:r>
      <w:r w:rsidRPr="000A5D53">
        <w:rPr>
          <w:rFonts w:asciiTheme="majorBidi" w:hAnsiTheme="majorBidi" w:cstheme="majorBidi"/>
          <w:color w:val="000000" w:themeColor="text1"/>
          <w:sz w:val="24"/>
          <w:szCs w:val="24"/>
          <w:vertAlign w:val="subscript"/>
        </w:rPr>
        <w:t>n.</w:t>
      </w:r>
      <w:r w:rsidRPr="000A5D53">
        <w:rPr>
          <w:rFonts w:asciiTheme="majorBidi" w:hAnsiTheme="majorBidi" w:cstheme="majorBidi"/>
          <w:color w:val="000000" w:themeColor="text1"/>
          <w:sz w:val="24"/>
          <w:szCs w:val="24"/>
        </w:rPr>
        <w:t xml:space="preserve"> V – V.D = 0                                                                                                                          (3.49)</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Where D = λI, λ is the eigenvalues operator, and V is eigenvectors. </w:t>
      </w:r>
    </w:p>
    <w:p w:rsidR="00D36BAE" w:rsidRPr="000A5D53" w:rsidRDefault="00D36BAE" w:rsidP="00D36BAE">
      <w:pPr>
        <w:pStyle w:val="ListParagraph"/>
        <w:numPr>
          <w:ilvl w:val="0"/>
          <w:numId w:val="7"/>
        </w:num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2 transmitters, we have two symbols (x1, x2) to transmit for each time slot.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By using (3.9), the detection matrix D2 we get is     </w:t>
      </w:r>
      <m:oMath>
        <m:r>
          <w:rPr>
            <w:rFonts w:ascii="Cambria Math" w:eastAsiaTheme="minorEastAsia" w:hAnsi="Cambria Math" w:cstheme="majorBidi"/>
            <w:color w:val="000000" w:themeColor="text1"/>
            <w:sz w:val="24"/>
            <w:szCs w:val="24"/>
          </w:rPr>
          <m:t>D</m:t>
        </m:r>
        <m:r>
          <w:rPr>
            <w:rFonts w:ascii="Cambria Math" w:eastAsiaTheme="minorEastAsia" w:hAnsiTheme="majorBidi" w:cstheme="majorBidi"/>
            <w:color w:val="000000" w:themeColor="text1"/>
            <w:sz w:val="24"/>
            <w:szCs w:val="24"/>
          </w:rPr>
          <m:t>2=</m:t>
        </m:r>
        <m:d>
          <m:dPr>
            <m:begChr m:val="["/>
            <m:endChr m:val="]"/>
            <m:ctrlPr>
              <w:rPr>
                <w:rFonts w:ascii="Cambria Math" w:eastAsiaTheme="minorEastAsia" w:hAnsiTheme="majorBidi" w:cstheme="majorBidi"/>
                <w:i/>
                <w:color w:val="000000" w:themeColor="text1"/>
                <w:sz w:val="24"/>
                <w:szCs w:val="24"/>
              </w:rPr>
            </m:ctrlPr>
          </m:dPr>
          <m:e>
            <m:m>
              <m:mPr>
                <m:mcs>
                  <m:mc>
                    <m:mcPr>
                      <m:count m:val="2"/>
                      <m:mcJc m:val="center"/>
                    </m:mcPr>
                  </m:mc>
                </m:mcs>
                <m:ctrlPr>
                  <w:rPr>
                    <w:rFonts w:ascii="Cambria Math" w:eastAsiaTheme="minorEastAsia" w:hAnsiTheme="majorBidi" w:cstheme="majorBidi"/>
                    <w:i/>
                    <w:color w:val="000000" w:themeColor="text1"/>
                    <w:sz w:val="24"/>
                    <w:szCs w:val="24"/>
                  </w:rPr>
                </m:ctrlPr>
              </m:mPr>
              <m:mr>
                <m:e>
                  <m:r>
                    <w:rPr>
                      <w:rFonts w:ascii="Cambria Math" w:eastAsiaTheme="minorEastAsia" w:hAnsi="Cambria Math" w:cstheme="majorBidi"/>
                      <w:color w:val="000000" w:themeColor="text1"/>
                      <w:sz w:val="24"/>
                      <w:szCs w:val="24"/>
                    </w:rPr>
                    <m:t>α</m:t>
                  </m:r>
                </m:e>
                <m:e>
                  <m:r>
                    <w:rPr>
                      <w:rFonts w:ascii="Cambria Math" w:eastAsiaTheme="minorEastAsia" w:hAnsiTheme="majorBidi" w:cstheme="majorBidi"/>
                      <w:color w:val="000000" w:themeColor="text1"/>
                      <w:sz w:val="24"/>
                      <w:szCs w:val="24"/>
                    </w:rPr>
                    <m:t>0</m:t>
                  </m:r>
                </m:e>
              </m:mr>
              <m:mr>
                <m:e>
                  <m:r>
                    <w:rPr>
                      <w:rFonts w:ascii="Cambria Math" w:eastAsiaTheme="minorEastAsia" w:hAnsiTheme="majorBidi" w:cstheme="majorBidi"/>
                      <w:color w:val="000000" w:themeColor="text1"/>
                      <w:sz w:val="24"/>
                      <w:szCs w:val="24"/>
                    </w:rPr>
                    <m:t>0</m:t>
                  </m:r>
                </m:e>
                <m:e>
                  <m:r>
                    <w:rPr>
                      <w:rFonts w:ascii="Cambria Math" w:eastAsiaTheme="minorEastAsia" w:hAnsi="Cambria Math" w:cstheme="majorBidi"/>
                      <w:color w:val="000000" w:themeColor="text1"/>
                      <w:sz w:val="24"/>
                      <w:szCs w:val="24"/>
                    </w:rPr>
                    <m:t>α</m:t>
                  </m:r>
                </m:e>
              </m:mr>
            </m:m>
          </m:e>
        </m:d>
      </m:oMath>
      <w:r w:rsidRPr="000A5D53">
        <w:rPr>
          <w:rFonts w:asciiTheme="majorBidi" w:eastAsiaTheme="minorEastAsia" w:hAnsiTheme="majorBidi" w:cstheme="majorBidi"/>
          <w:color w:val="000000" w:themeColor="text1"/>
          <w:sz w:val="24"/>
          <w:szCs w:val="24"/>
        </w:rPr>
        <w:t xml:space="preserve">                                         (3.50)</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Then, from D2 we will find eigenvalues and eigenvectors; to obtain a new encoding matrix using eigenvectors V. This D2 shows that there is no interference for 2 transmitters, because they are orthogonal to each other, and α represents gain.</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 xml:space="preserve">  </w:t>
      </w: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V</m:t>
            </m:r>
          </m:e>
          <m:sub>
            <m:r>
              <w:rPr>
                <w:rFonts w:ascii="Cambria Math" w:eastAsiaTheme="minorEastAsia" w:hAnsiTheme="majorBidi" w:cstheme="majorBidi"/>
                <w:color w:val="000000" w:themeColor="text1"/>
                <w:sz w:val="24"/>
                <w:szCs w:val="24"/>
              </w:rPr>
              <m:t>2</m:t>
            </m:r>
          </m:sub>
        </m:sSub>
        <m:r>
          <w:rPr>
            <w:rFonts w:ascii="Cambria Math" w:eastAsiaTheme="minorEastAsia" w:hAnsiTheme="majorBidi" w:cstheme="majorBidi"/>
            <w:color w:val="000000" w:themeColor="text1"/>
            <w:sz w:val="24"/>
            <w:szCs w:val="24"/>
          </w:rPr>
          <m:t>=</m:t>
        </m:r>
        <m:d>
          <m:dPr>
            <m:begChr m:val="["/>
            <m:endChr m:val="]"/>
            <m:ctrlPr>
              <w:rPr>
                <w:rFonts w:ascii="Cambria Math" w:eastAsiaTheme="minorEastAsia" w:hAnsiTheme="majorBidi" w:cstheme="majorBidi"/>
                <w:i/>
                <w:color w:val="000000" w:themeColor="text1"/>
                <w:sz w:val="24"/>
                <w:szCs w:val="24"/>
              </w:rPr>
            </m:ctrlPr>
          </m:dPr>
          <m:e>
            <m:m>
              <m:mPr>
                <m:mcs>
                  <m:mc>
                    <m:mcPr>
                      <m:count m:val="2"/>
                      <m:mcJc m:val="center"/>
                    </m:mcPr>
                  </m:mc>
                </m:mcs>
                <m:ctrlPr>
                  <w:rPr>
                    <w:rFonts w:ascii="Cambria Math" w:eastAsiaTheme="minorEastAsia" w:hAnsiTheme="majorBidi" w:cstheme="majorBidi"/>
                    <w:i/>
                    <w:color w:val="000000" w:themeColor="text1"/>
                    <w:sz w:val="24"/>
                    <w:szCs w:val="24"/>
                  </w:rPr>
                </m:ctrlPr>
              </m:mPr>
              <m:mr>
                <m:e>
                  <m:r>
                    <w:rPr>
                      <w:rFonts w:ascii="Cambria Math" w:eastAsiaTheme="minorEastAsia" w:hAnsiTheme="majorBidi" w:cstheme="majorBidi"/>
                      <w:color w:val="000000" w:themeColor="text1"/>
                      <w:sz w:val="24"/>
                      <w:szCs w:val="24"/>
                    </w:rPr>
                    <m:t>1</m:t>
                  </m:r>
                </m:e>
                <m:e>
                  <m:r>
                    <w:rPr>
                      <w:rFonts w:ascii="Cambria Math" w:eastAsiaTheme="minorEastAsia" w:hAnsiTheme="majorBidi" w:cstheme="majorBidi"/>
                      <w:color w:val="000000" w:themeColor="text1"/>
                      <w:sz w:val="24"/>
                      <w:szCs w:val="24"/>
                    </w:rPr>
                    <m:t>0</m:t>
                  </m:r>
                </m:e>
              </m:mr>
              <m:mr>
                <m:e>
                  <m:r>
                    <w:rPr>
                      <w:rFonts w:ascii="Cambria Math" w:eastAsiaTheme="minorEastAsia" w:hAnsiTheme="majorBidi" w:cstheme="majorBidi"/>
                      <w:color w:val="000000" w:themeColor="text1"/>
                      <w:sz w:val="24"/>
                      <w:szCs w:val="24"/>
                    </w:rPr>
                    <m:t>0</m:t>
                  </m:r>
                </m:e>
                <m:e>
                  <m:r>
                    <w:rPr>
                      <w:rFonts w:ascii="Cambria Math" w:eastAsiaTheme="minorEastAsia" w:hAnsiTheme="majorBidi" w:cstheme="majorBidi"/>
                      <w:color w:val="000000" w:themeColor="text1"/>
                      <w:sz w:val="24"/>
                      <w:szCs w:val="24"/>
                    </w:rPr>
                    <m:t>1</m:t>
                  </m:r>
                </m:e>
              </m:mr>
            </m:m>
          </m:e>
        </m:d>
      </m:oMath>
      <w:r w:rsidRPr="000A5D53">
        <w:rPr>
          <w:rFonts w:asciiTheme="majorBidi" w:eastAsiaTheme="minorEastAsia" w:hAnsiTheme="majorBidi" w:cstheme="majorBidi"/>
          <w:color w:val="000000" w:themeColor="text1"/>
          <w:sz w:val="24"/>
          <w:szCs w:val="24"/>
        </w:rPr>
        <w:t xml:space="preserve">                                                                                                                           (3.51)</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Then New Encoding Matrix will be A</w:t>
      </w:r>
      <w:r w:rsidRPr="000A5D53">
        <w:rPr>
          <w:rFonts w:asciiTheme="majorBidi" w:eastAsiaTheme="minorEastAsia" w:hAnsiTheme="majorBidi" w:cstheme="majorBidi"/>
          <w:color w:val="000000" w:themeColor="text1"/>
          <w:sz w:val="24"/>
          <w:szCs w:val="24"/>
          <w:vertAlign w:val="subscript"/>
        </w:rPr>
        <w:t>2</w:t>
      </w:r>
      <w:r w:rsidRPr="000A5D53">
        <w:rPr>
          <w:rFonts w:asciiTheme="majorBidi" w:eastAsiaTheme="minorEastAsia" w:hAnsiTheme="majorBidi" w:cstheme="majorBidi"/>
          <w:color w:val="000000" w:themeColor="text1"/>
          <w:sz w:val="24"/>
          <w:szCs w:val="24"/>
        </w:rPr>
        <w:t>= V2* equation (3.9)</w:t>
      </w:r>
    </w:p>
    <w:p w:rsidR="00D36BAE" w:rsidRPr="000A5D53" w:rsidRDefault="00D24EF0" w:rsidP="00D36BAE">
      <w:pPr>
        <w:spacing w:line="360" w:lineRule="auto"/>
        <w:jc w:val="both"/>
        <w:rPr>
          <w:rFonts w:asciiTheme="majorBidi" w:eastAsiaTheme="minorEastAsia"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A</m:t>
            </m:r>
          </m:e>
          <m:sub>
            <m:r>
              <w:rPr>
                <w:rFonts w:ascii="Cambria Math" w:eastAsiaTheme="minorEastAsia" w:hAnsiTheme="majorBidi" w:cstheme="majorBidi"/>
                <w:color w:val="000000" w:themeColor="text1"/>
                <w:sz w:val="24"/>
                <w:szCs w:val="24"/>
              </w:rPr>
              <m:t>2</m:t>
            </m:r>
          </m:sub>
        </m:sSub>
        <m:r>
          <w:rPr>
            <w:rFonts w:ascii="Cambria Math" w:eastAsiaTheme="minorEastAsia" w:hAnsiTheme="majorBidi" w:cstheme="majorBidi"/>
            <w:color w:val="000000" w:themeColor="text1"/>
            <w:sz w:val="24"/>
            <w:szCs w:val="24"/>
          </w:rPr>
          <m:t xml:space="preserve">= </m:t>
        </m:r>
        <m:d>
          <m:dPr>
            <m:begChr m:val="["/>
            <m:endChr m:val="]"/>
            <m:ctrlPr>
              <w:rPr>
                <w:rFonts w:ascii="Cambria Math" w:eastAsiaTheme="minorEastAsia" w:hAnsiTheme="majorBidi" w:cstheme="majorBidi"/>
                <w:i/>
                <w:color w:val="000000" w:themeColor="text1"/>
                <w:sz w:val="24"/>
                <w:szCs w:val="24"/>
              </w:rPr>
            </m:ctrlPr>
          </m:dPr>
          <m:e>
            <m:m>
              <m:mPr>
                <m:mcs>
                  <m:mc>
                    <m:mcPr>
                      <m:count m:val="2"/>
                      <m:mcJc m:val="center"/>
                    </m:mcPr>
                  </m:mc>
                </m:mcs>
                <m:ctrlPr>
                  <w:rPr>
                    <w:rFonts w:ascii="Cambria Math" w:eastAsiaTheme="minorEastAsia" w:hAnsiTheme="majorBidi" w:cstheme="majorBidi"/>
                    <w:i/>
                    <w:color w:val="000000" w:themeColor="text1"/>
                    <w:sz w:val="24"/>
                    <w:szCs w:val="24"/>
                  </w:rPr>
                </m:ctrlPr>
              </m:mPr>
              <m:mr>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1</m:t>
                  </m:r>
                </m:e>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2</m:t>
                  </m:r>
                </m:e>
              </m:mr>
              <m:mr>
                <m:e>
                  <m:sSup>
                    <m:sSupPr>
                      <m:ctrlPr>
                        <w:rPr>
                          <w:rFonts w:ascii="Cambria Math" w:eastAsiaTheme="minorEastAsia" w:hAnsiTheme="majorBidi" w:cstheme="majorBidi"/>
                          <w:i/>
                          <w:color w:val="000000" w:themeColor="text1"/>
                          <w:sz w:val="24"/>
                          <w:szCs w:val="24"/>
                        </w:rPr>
                      </m:ctrlPr>
                    </m:sSupPr>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2</m:t>
                      </m:r>
                    </m:e>
                    <m:sup>
                      <m:r>
                        <w:rPr>
                          <w:rFonts w:asciiTheme="majorBidi" w:eastAsiaTheme="minorEastAsia" w:hAnsi="Cambria Math" w:cstheme="majorBidi"/>
                          <w:color w:val="000000" w:themeColor="text1"/>
                          <w:sz w:val="24"/>
                          <w:szCs w:val="24"/>
                        </w:rPr>
                        <m:t>*</m:t>
                      </m:r>
                    </m:sup>
                  </m:sSup>
                </m:e>
                <m:e>
                  <m:sSup>
                    <m:sSupPr>
                      <m:ctrlPr>
                        <w:rPr>
                          <w:rFonts w:ascii="Cambria Math" w:eastAsiaTheme="minorEastAsia" w:hAnsiTheme="majorBidi" w:cstheme="majorBidi"/>
                          <w:i/>
                          <w:color w:val="000000" w:themeColor="text1"/>
                          <w:sz w:val="24"/>
                          <w:szCs w:val="24"/>
                        </w:rPr>
                      </m:ctrlPr>
                    </m:sSupPr>
                    <m:e>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1</m:t>
                      </m:r>
                    </m:e>
                    <m:sup>
                      <m:r>
                        <w:rPr>
                          <w:rFonts w:asciiTheme="majorBidi" w:eastAsiaTheme="minorEastAsia" w:hAnsi="Cambria Math" w:cstheme="majorBidi"/>
                          <w:color w:val="000000" w:themeColor="text1"/>
                          <w:sz w:val="24"/>
                          <w:szCs w:val="24"/>
                        </w:rPr>
                        <m:t>*</m:t>
                      </m:r>
                    </m:sup>
                  </m:sSup>
                </m:e>
              </m:mr>
            </m:m>
          </m:e>
        </m:d>
      </m:oMath>
      <w:r w:rsidR="00D36BAE" w:rsidRPr="000A5D53">
        <w:rPr>
          <w:rFonts w:asciiTheme="majorBidi" w:eastAsiaTheme="minorEastAsia" w:hAnsiTheme="majorBidi" w:cstheme="majorBidi"/>
          <w:color w:val="000000" w:themeColor="text1"/>
          <w:sz w:val="24"/>
          <w:szCs w:val="24"/>
        </w:rPr>
        <w:t xml:space="preserve">                                                                                                                  (3.52)</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At receiver side, Y will be received this A2 coefficients (2*2) multiplied by channel coefficients Ch, added to them AWGN.</w:t>
      </w:r>
    </w:p>
    <w:p w:rsidR="00D36BAE" w:rsidRDefault="00D36BAE" w:rsidP="003A69CB">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Y</m:t>
        </m:r>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A</m:t>
            </m:r>
          </m:e>
          <m:sub>
            <m:r>
              <w:rPr>
                <w:rFonts w:ascii="Cambria Math" w:eastAsiaTheme="minorEastAsia" w:hAnsiTheme="majorBidi" w:cstheme="majorBidi"/>
                <w:color w:val="000000" w:themeColor="text1"/>
                <w:sz w:val="24"/>
                <w:szCs w:val="24"/>
              </w:rPr>
              <m:t xml:space="preserve">2 </m:t>
            </m:r>
            <m:d>
              <m:dPr>
                <m:ctrlPr>
                  <w:rPr>
                    <w:rFonts w:ascii="Cambria Math" w:eastAsiaTheme="minorEastAsia" w:hAnsiTheme="majorBidi" w:cstheme="majorBidi"/>
                    <w:i/>
                    <w:color w:val="000000" w:themeColor="text1"/>
                    <w:sz w:val="24"/>
                    <w:szCs w:val="24"/>
                  </w:rPr>
                </m:ctrlPr>
              </m:dPr>
              <m:e>
                <m:r>
                  <w:rPr>
                    <w:rFonts w:ascii="Cambria Math" w:eastAsiaTheme="minorEastAsia" w:hAnsi="Cambria Math" w:cstheme="majorBidi"/>
                    <w:color w:val="000000" w:themeColor="text1"/>
                    <w:sz w:val="24"/>
                    <w:szCs w:val="24"/>
                  </w:rPr>
                  <m:t xml:space="preserve"> new EncodingMatrix</m:t>
                </m:r>
              </m:e>
            </m:d>
          </m:sub>
        </m:sSub>
        <m:r>
          <w:rPr>
            <w:rFonts w:asciiTheme="majorBidi" w:eastAsiaTheme="minorEastAsia" w:hAnsi="Cambria Math" w:cstheme="majorBidi"/>
            <w:color w:val="000000" w:themeColor="text1"/>
            <w:sz w:val="24"/>
            <w:szCs w:val="24"/>
          </w:rPr>
          <m:t>*</m:t>
        </m:r>
        <m:r>
          <w:rPr>
            <w:rFonts w:ascii="Cambria Math" w:eastAsiaTheme="minorEastAsia" w:hAnsiTheme="majorBidi" w:cstheme="majorBidi"/>
            <w:color w:val="000000" w:themeColor="text1"/>
            <w:sz w:val="24"/>
            <w:szCs w:val="24"/>
          </w:rPr>
          <m:t xml:space="preserve"> </m:t>
        </m:r>
        <m:r>
          <w:rPr>
            <w:rFonts w:ascii="Cambria Math" w:eastAsiaTheme="minorEastAsia" w:hAnsi="Cambria Math" w:cstheme="majorBidi"/>
            <w:color w:val="000000" w:themeColor="text1"/>
            <w:sz w:val="24"/>
            <w:szCs w:val="24"/>
          </w:rPr>
          <m:t>C</m:t>
        </m:r>
        <m:r>
          <w:rPr>
            <w:rFonts w:asciiTheme="majorBidi" w:eastAsiaTheme="minorEastAsia" w:hAnsiTheme="majorBidi" w:cstheme="majorBidi"/>
            <w:color w:val="000000" w:themeColor="text1"/>
            <w:sz w:val="24"/>
            <w:szCs w:val="24"/>
          </w:rPr>
          <m:t>h</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AWGN</m:t>
        </m:r>
      </m:oMath>
      <w:r w:rsidRPr="000A5D53">
        <w:rPr>
          <w:rFonts w:asciiTheme="majorBidi" w:eastAsiaTheme="minorEastAsia" w:hAnsiTheme="majorBidi" w:cstheme="majorBidi"/>
          <w:color w:val="000000" w:themeColor="text1"/>
          <w:sz w:val="24"/>
          <w:szCs w:val="24"/>
        </w:rPr>
        <w:t xml:space="preserve">        </w:t>
      </w:r>
      <w:r w:rsidR="003A69CB">
        <w:rPr>
          <w:rFonts w:asciiTheme="majorBidi" w:eastAsiaTheme="minorEastAsia" w:hAnsiTheme="majorBidi" w:cstheme="majorBidi"/>
          <w:color w:val="000000" w:themeColor="text1"/>
          <w:sz w:val="24"/>
          <w:szCs w:val="24"/>
        </w:rPr>
        <w:t xml:space="preserve">                         (3.53)</w:t>
      </w:r>
    </w:p>
    <w:p w:rsidR="00B17431" w:rsidRPr="000A5D53" w:rsidRDefault="00B17431" w:rsidP="003A69CB">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D36BAE">
      <w:pPr>
        <w:pStyle w:val="ListParagraph"/>
        <w:numPr>
          <w:ilvl w:val="0"/>
          <w:numId w:val="7"/>
        </w:num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4 transmitters, we have four symbols (x1, x2, x3, and x4) to transmit for each time slot.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Due to 4 signals; we will have interference, QO-STBC will be introduced, and Detection matrix by using equation XA (</w:t>
      </w:r>
      <w:r w:rsidRPr="000A5D53">
        <w:rPr>
          <w:rFonts w:asciiTheme="majorBidi" w:hAnsiTheme="majorBidi" w:cstheme="majorBidi"/>
          <w:color w:val="000000" w:themeColor="text1"/>
          <w:sz w:val="24"/>
          <w:szCs w:val="24"/>
        </w:rPr>
        <w:t>3.12</w:t>
      </w:r>
      <w:r w:rsidRPr="000A5D53">
        <w:rPr>
          <w:rFonts w:asciiTheme="majorBidi" w:eastAsiaTheme="minorEastAsia" w:hAnsiTheme="majorBidi" w:cstheme="majorBidi"/>
          <w:color w:val="000000" w:themeColor="text1"/>
          <w:sz w:val="24"/>
          <w:szCs w:val="24"/>
        </w:rPr>
        <w:t>) will be used to eliminate interference from neighboring signals, because signals are not orthogonal to each other’s, they are Quasi-Orthogonal.</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By multiplying XA with </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XA</m:t>
            </m:r>
          </m:e>
          <m:sup>
            <m:r>
              <w:rPr>
                <w:rFonts w:ascii="Cambria Math" w:hAnsi="Cambria Math" w:cstheme="majorBidi"/>
                <w:color w:val="000000" w:themeColor="text1"/>
                <w:sz w:val="24"/>
                <w:szCs w:val="24"/>
              </w:rPr>
              <m:t>H</m:t>
            </m:r>
          </m:sup>
        </m:sSup>
      </m:oMath>
      <w:r w:rsidRPr="000A5D53">
        <w:rPr>
          <w:rFonts w:asciiTheme="majorBidi" w:hAnsiTheme="majorBidi" w:cstheme="majorBidi"/>
          <w:color w:val="000000" w:themeColor="text1"/>
          <w:sz w:val="24"/>
          <w:szCs w:val="24"/>
        </w:rPr>
        <w:t xml:space="preserve"> (</w:t>
      </w:r>
      <m:oMath>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XA</m:t>
            </m:r>
          </m:e>
          <m:sup>
            <m:r>
              <w:rPr>
                <w:rFonts w:ascii="Cambria Math" w:hAnsi="Cambria Math" w:cstheme="majorBidi"/>
                <w:color w:val="000000" w:themeColor="text1"/>
                <w:sz w:val="24"/>
                <w:szCs w:val="24"/>
              </w:rPr>
              <m:t>H</m:t>
            </m:r>
          </m:sup>
        </m:sSup>
      </m:oMath>
      <w:r w:rsidRPr="000A5D53">
        <w:rPr>
          <w:rFonts w:asciiTheme="majorBidi" w:hAnsiTheme="majorBidi" w:cstheme="majorBidi"/>
          <w:color w:val="000000" w:themeColor="text1"/>
          <w:sz w:val="24"/>
          <w:szCs w:val="24"/>
        </w:rPr>
        <w:t xml:space="preserve">  is the Hermitian of XA), we obtain detection matrix D4.</w:t>
      </w:r>
    </w:p>
    <w:p w:rsidR="00D36BAE" w:rsidRPr="000A5D53" w:rsidRDefault="00D36BAE" w:rsidP="00D36BAE">
      <w:pPr>
        <w:spacing w:line="360" w:lineRule="auto"/>
        <w:ind w:left="360" w:hanging="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So, Detection matrix for 4 Transmitters will be </w:t>
      </w: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D</m:t>
            </m:r>
            <m:r>
              <w:rPr>
                <w:rFonts w:ascii="Cambria Math" w:eastAsiaTheme="minorEastAsia" w:hAnsiTheme="majorBidi" w:cstheme="majorBidi"/>
                <w:color w:val="000000" w:themeColor="text1"/>
                <w:sz w:val="24"/>
                <w:szCs w:val="24"/>
              </w:rPr>
              <m:t>4</m:t>
            </m:r>
          </m:e>
          <m:sub>
            <m:r>
              <w:rPr>
                <w:rFonts w:ascii="Cambria Math" w:eastAsiaTheme="minorEastAsia" w:hAnsiTheme="majorBidi" w:cstheme="majorBidi"/>
                <w:color w:val="000000" w:themeColor="text1"/>
                <w:sz w:val="24"/>
                <w:szCs w:val="24"/>
              </w:rPr>
              <m:t>4</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Tx</m:t>
            </m:r>
          </m:sub>
        </m:sSub>
        <m:r>
          <w:rPr>
            <w:rFonts w:ascii="Cambria Math" w:eastAsiaTheme="minorEastAsia" w:hAnsiTheme="majorBidi" w:cstheme="majorBidi"/>
            <w:color w:val="000000" w:themeColor="text1"/>
            <w:sz w:val="24"/>
            <w:szCs w:val="24"/>
          </w:rPr>
          <m:t>=</m:t>
        </m:r>
        <m:d>
          <m:dPr>
            <m:begChr m:val="["/>
            <m:endChr m:val="]"/>
            <m:ctrlPr>
              <w:rPr>
                <w:rFonts w:ascii="Cambria Math" w:eastAsiaTheme="minorEastAsia" w:hAnsiTheme="majorBidi" w:cstheme="majorBidi"/>
                <w:i/>
                <w:color w:val="000000" w:themeColor="text1"/>
                <w:sz w:val="24"/>
                <w:szCs w:val="24"/>
              </w:rPr>
            </m:ctrlPr>
          </m:dPr>
          <m:e>
            <m:m>
              <m:mPr>
                <m:mcs>
                  <m:mc>
                    <m:mcPr>
                      <m:count m:val="4"/>
                      <m:mcJc m:val="center"/>
                    </m:mcPr>
                  </m:mc>
                </m:mcs>
                <m:ctrlPr>
                  <w:rPr>
                    <w:rFonts w:ascii="Cambria Math" w:eastAsiaTheme="minorEastAsia" w:hAnsiTheme="majorBidi" w:cstheme="majorBidi"/>
                    <w:i/>
                    <w:color w:val="000000" w:themeColor="text1"/>
                    <w:sz w:val="24"/>
                    <w:szCs w:val="24"/>
                  </w:rPr>
                </m:ctrlPr>
              </m:mPr>
              <m:mr>
                <m:e>
                  <m:r>
                    <w:rPr>
                      <w:rFonts w:ascii="Cambria Math" w:eastAsiaTheme="minorEastAsia" w:hAnsi="Cambria Math" w:cstheme="majorBidi"/>
                      <w:color w:val="000000" w:themeColor="text1"/>
                      <w:sz w:val="24"/>
                      <w:szCs w:val="24"/>
                    </w:rPr>
                    <m:t>α</m:t>
                  </m:r>
                </m:e>
                <m:e>
                  <m:r>
                    <w:rPr>
                      <w:rFonts w:ascii="Cambria Math" w:eastAsiaTheme="minorEastAsia" w:hAnsiTheme="majorBidi" w:cstheme="majorBidi"/>
                      <w:color w:val="000000" w:themeColor="text1"/>
                      <w:sz w:val="24"/>
                      <w:szCs w:val="24"/>
                    </w:rPr>
                    <m:t>0</m:t>
                  </m:r>
                </m:e>
                <m:e>
                  <m:r>
                    <w:rPr>
                      <w:rFonts w:ascii="Cambria Math" w:eastAsiaTheme="minorEastAsia" w:hAnsi="Cambria Math" w:cstheme="majorBidi"/>
                      <w:color w:val="000000" w:themeColor="text1"/>
                      <w:sz w:val="24"/>
                      <w:szCs w:val="24"/>
                    </w:rPr>
                    <m:t>β</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e>
              </m:mr>
              <m:mr>
                <m:e>
                  <m:r>
                    <w:rPr>
                      <w:rFonts w:ascii="Cambria Math" w:eastAsiaTheme="minorEastAsia"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Cambria Math" w:eastAsiaTheme="minorEastAsia" w:hAnsi="Cambria Math" w:cstheme="majorBidi"/>
                      <w:color w:val="000000" w:themeColor="text1"/>
                      <w:sz w:val="24"/>
                      <w:szCs w:val="24"/>
                    </w:rPr>
                    <m:t>α</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Cambria Math" w:eastAsiaTheme="minorEastAsia" w:hAnsi="Cambria Math" w:cstheme="majorBidi"/>
                      <w:color w:val="000000" w:themeColor="text1"/>
                      <w:sz w:val="24"/>
                      <w:szCs w:val="24"/>
                    </w:rPr>
                    <m:t>β</m:t>
                  </m:r>
                  <m:ctrlPr>
                    <w:rPr>
                      <w:rFonts w:ascii="Cambria Math" w:eastAsia="Cambria Math" w:hAnsiTheme="majorBidi" w:cstheme="majorBidi"/>
                      <w:i/>
                      <w:color w:val="000000" w:themeColor="text1"/>
                      <w:sz w:val="24"/>
                      <w:szCs w:val="24"/>
                    </w:rPr>
                  </m:ctrlPr>
                </m:e>
              </m:mr>
              <m:mr>
                <m:e>
                  <m:r>
                    <w:rPr>
                      <w:rFonts w:ascii="Cambria Math" w:eastAsiaTheme="minorEastAsia" w:hAnsi="Cambria Math" w:cstheme="majorBidi"/>
                      <w:color w:val="000000" w:themeColor="text1"/>
                      <w:sz w:val="24"/>
                      <w:szCs w:val="24"/>
                    </w:rPr>
                    <m:t>β</m:t>
                  </m:r>
                </m:e>
                <m:e>
                  <m:r>
                    <w:rPr>
                      <w:rFonts w:ascii="Cambria Math" w:eastAsiaTheme="minorEastAsia" w:hAnsiTheme="majorBidi" w:cstheme="majorBidi"/>
                      <w:color w:val="000000" w:themeColor="text1"/>
                      <w:sz w:val="24"/>
                      <w:szCs w:val="24"/>
                    </w:rPr>
                    <m:t>0</m:t>
                  </m:r>
                </m:e>
                <m:e>
                  <m:r>
                    <w:rPr>
                      <w:rFonts w:ascii="Cambria Math" w:eastAsiaTheme="minorEastAsia" w:hAnsi="Cambria Math" w:cstheme="majorBidi"/>
                      <w:color w:val="000000" w:themeColor="text1"/>
                      <w:sz w:val="24"/>
                      <w:szCs w:val="24"/>
                    </w:rPr>
                    <m:t>α</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e>
              </m:mr>
              <m:mr>
                <m:e>
                  <m:r>
                    <w:rPr>
                      <w:rFonts w:ascii="Cambria Math" w:eastAsiaTheme="minorEastAsia" w:hAnsiTheme="majorBidi" w:cstheme="majorBidi"/>
                      <w:color w:val="000000" w:themeColor="text1"/>
                      <w:sz w:val="24"/>
                      <w:szCs w:val="24"/>
                    </w:rPr>
                    <m:t>0</m:t>
                  </m:r>
                </m:e>
                <m:e>
                  <m:r>
                    <w:rPr>
                      <w:rFonts w:ascii="Cambria Math" w:eastAsiaTheme="minorEastAsia" w:hAnsi="Cambria Math" w:cstheme="majorBidi"/>
                      <w:color w:val="000000" w:themeColor="text1"/>
                      <w:sz w:val="24"/>
                      <w:szCs w:val="24"/>
                    </w:rPr>
                    <m:t>β</m:t>
                  </m:r>
                </m:e>
                <m:e>
                  <m:r>
                    <w:rPr>
                      <w:rFonts w:ascii="Cambria Math" w:eastAsiaTheme="minorEastAsia"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Cambria Math" w:eastAsiaTheme="minorEastAsia" w:hAnsi="Cambria Math" w:cstheme="majorBidi"/>
                      <w:color w:val="000000" w:themeColor="text1"/>
                      <w:sz w:val="24"/>
                      <w:szCs w:val="24"/>
                    </w:rPr>
                    <m:t>α</m:t>
                  </m:r>
                </m:e>
              </m:mr>
            </m:m>
          </m:e>
        </m:d>
      </m:oMath>
      <w:r w:rsidRPr="000A5D53">
        <w:rPr>
          <w:rFonts w:asciiTheme="majorBidi" w:eastAsiaTheme="minorEastAsia" w:hAnsiTheme="majorBidi" w:cstheme="majorBidi"/>
          <w:color w:val="000000" w:themeColor="text1"/>
          <w:sz w:val="24"/>
          <w:szCs w:val="24"/>
        </w:rPr>
        <w:t xml:space="preserve">                           (3.54)</w:t>
      </w:r>
    </w:p>
    <w:p w:rsidR="00D36BAE" w:rsidRPr="000A5D53" w:rsidRDefault="00D36BAE" w:rsidP="00D36BAE">
      <w:pPr>
        <w:spacing w:line="360" w:lineRule="auto"/>
        <w:ind w:left="360" w:hanging="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Eigenvector from D4</w:t>
      </w:r>
      <w:r w:rsidRPr="000A5D53">
        <w:rPr>
          <w:rFonts w:asciiTheme="majorBidi" w:eastAsiaTheme="minorEastAsia" w:hAnsiTheme="majorBidi" w:cstheme="majorBidi"/>
          <w:color w:val="000000" w:themeColor="text1"/>
          <w:sz w:val="24"/>
          <w:szCs w:val="24"/>
          <w:vertAlign w:val="subscript"/>
        </w:rPr>
        <w:t>4-Tx</w:t>
      </w:r>
      <w:r w:rsidRPr="000A5D53">
        <w:rPr>
          <w:rFonts w:asciiTheme="majorBidi" w:eastAsiaTheme="minorEastAsia" w:hAnsiTheme="majorBidi" w:cstheme="majorBidi"/>
          <w:color w:val="000000" w:themeColor="text1"/>
          <w:sz w:val="24"/>
          <w:szCs w:val="24"/>
        </w:rPr>
        <w:t xml:space="preserve"> is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EigenVector</m:t>
            </m:r>
          </m:e>
          <m:sub>
            <m:r>
              <w:rPr>
                <w:rFonts w:ascii="Cambria Math" w:hAnsiTheme="majorBidi" w:cstheme="majorBidi"/>
                <w:color w:val="000000" w:themeColor="text1"/>
                <w:sz w:val="24"/>
                <w:szCs w:val="24"/>
              </w:rPr>
              <m:t>4</m:t>
            </m:r>
            <m:r>
              <w:rPr>
                <w:rFonts w:ascii="Cambria Math" w:hAnsi="Cambria Math" w:cstheme="majorBidi"/>
                <w:color w:val="000000" w:themeColor="text1"/>
                <w:sz w:val="24"/>
                <w:szCs w:val="24"/>
              </w:rPr>
              <m:t>QO</m:t>
            </m:r>
            <m:r>
              <w:rPr>
                <w:rFonts w:asciiTheme="majorBidi" w:hAnsiTheme="majorBidi" w:cstheme="majorBidi"/>
                <w:color w:val="000000" w:themeColor="text1"/>
                <w:sz w:val="24"/>
                <w:szCs w:val="24"/>
              </w:rPr>
              <m:t>-</m:t>
            </m:r>
            <m:r>
              <w:rPr>
                <w:rFonts w:ascii="Cambria Math" w:hAnsi="Cambria Math" w:cstheme="majorBidi"/>
                <w:color w:val="000000" w:themeColor="text1"/>
                <w:sz w:val="24"/>
                <w:szCs w:val="24"/>
              </w:rPr>
              <m:t>STBC</m:t>
            </m:r>
          </m:sub>
        </m:sSub>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r>
                    <w:rPr>
                      <w:rFonts w:ascii="Cambria Math" w:hAnsiTheme="majorBidi" w:cstheme="majorBidi"/>
                      <w:color w:val="000000" w:themeColor="text1"/>
                      <w:sz w:val="24"/>
                      <w:szCs w:val="24"/>
                    </w:rPr>
                    <m:t>1</m:t>
                  </m:r>
                </m:e>
                <m:e>
                  <m:r>
                    <w:rPr>
                      <w:rFonts w:ascii="Cambria Math" w:hAnsiTheme="majorBidi" w:cstheme="majorBidi"/>
                      <w:color w:val="000000" w:themeColor="text1"/>
                      <w:sz w:val="24"/>
                      <w:szCs w:val="24"/>
                    </w:rPr>
                    <m:t>0</m:t>
                  </m:r>
                </m:e>
                <m:e>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e>
              </m:mr>
              <m:mr>
                <m:e>
                  <m:r>
                    <w:rPr>
                      <w:rFonts w:ascii="Cambria Math" w:hAnsiTheme="majorBidi" w:cstheme="majorBidi"/>
                      <w:color w:val="000000" w:themeColor="text1"/>
                      <w:sz w:val="24"/>
                      <w:szCs w:val="24"/>
                    </w:rPr>
                    <m:t>0</m:t>
                  </m:r>
                </m:e>
                <m:e>
                  <m:r>
                    <w:rPr>
                      <w:rFonts w:ascii="Cambria Math" w:hAnsiTheme="majorBidi" w:cstheme="majorBidi"/>
                      <w:color w:val="000000" w:themeColor="text1"/>
                      <w:sz w:val="24"/>
                      <w:szCs w:val="24"/>
                    </w:rPr>
                    <m:t>1</m:t>
                  </m:r>
                </m:e>
                <m:e>
                  <m:r>
                    <w:rPr>
                      <w:rFonts w:ascii="Cambria Math"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Theme="majorBidi" w:eastAsia="Cambria Math" w:hAnsiTheme="majorBidi" w:cstheme="majorBidi"/>
                      <w:color w:val="000000" w:themeColor="text1"/>
                      <w:sz w:val="24"/>
                      <w:szCs w:val="24"/>
                    </w:rPr>
                    <m:t>-</m:t>
                  </m:r>
                  <m:r>
                    <w:rPr>
                      <w:rFonts w:ascii="Cambria Math" w:eastAsia="Cambria Math" w:hAnsiTheme="majorBidi" w:cstheme="majorBidi"/>
                      <w:color w:val="000000" w:themeColor="text1"/>
                      <w:sz w:val="24"/>
                      <w:szCs w:val="24"/>
                    </w:rPr>
                    <m:t>1</m:t>
                  </m:r>
                </m:e>
              </m:mr>
              <m:mr>
                <m:e>
                  <m:r>
                    <w:rPr>
                      <w:rFonts w:ascii="Cambria Math" w:hAnsiTheme="majorBidi" w:cstheme="majorBidi"/>
                      <w:color w:val="000000" w:themeColor="text1"/>
                      <w:sz w:val="24"/>
                      <w:szCs w:val="24"/>
                    </w:rPr>
                    <m:t>1</m:t>
                  </m:r>
                </m:e>
                <m:e>
                  <m:r>
                    <w:rPr>
                      <w:rFonts w:ascii="Cambria Math" w:hAnsiTheme="majorBidi" w:cstheme="majorBidi"/>
                      <w:color w:val="000000" w:themeColor="text1"/>
                      <w:sz w:val="24"/>
                      <w:szCs w:val="24"/>
                    </w:rPr>
                    <m:t>0</m:t>
                  </m:r>
                </m:e>
                <m:e>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0</m:t>
                  </m:r>
                  <m:ctrlPr>
                    <w:rPr>
                      <w:rFonts w:ascii="Cambria Math" w:eastAsia="Cambria Math" w:hAnsiTheme="majorBidi" w:cstheme="majorBidi"/>
                      <w:i/>
                      <w:color w:val="000000" w:themeColor="text1"/>
                      <w:sz w:val="24"/>
                      <w:szCs w:val="24"/>
                    </w:rPr>
                  </m:ctrlPr>
                </m:e>
                <m:e>
                  <m:r>
                    <w:rPr>
                      <w:rFonts w:ascii="Cambria Math" w:eastAsia="Cambria Math" w:hAnsiTheme="majorBidi" w:cstheme="majorBidi"/>
                      <w:color w:val="000000" w:themeColor="text1"/>
                      <w:sz w:val="24"/>
                      <w:szCs w:val="24"/>
                    </w:rPr>
                    <m:t>1</m:t>
                  </m:r>
                </m:e>
              </m:mr>
            </m:m>
          </m:e>
        </m:d>
      </m:oMath>
      <w:r w:rsidRPr="000A5D53">
        <w:rPr>
          <w:rFonts w:asciiTheme="majorBidi" w:eastAsiaTheme="minorEastAsia" w:hAnsiTheme="majorBidi" w:cstheme="majorBidi"/>
          <w:color w:val="000000" w:themeColor="text1"/>
          <w:sz w:val="24"/>
          <w:szCs w:val="24"/>
        </w:rPr>
        <w:t xml:space="preserve">   </w:t>
      </w:r>
      <w:r w:rsidR="002C1A16">
        <w:rPr>
          <w:rFonts w:asciiTheme="majorBidi" w:eastAsiaTheme="minorEastAsia" w:hAnsiTheme="majorBidi" w:cstheme="majorBidi"/>
          <w:color w:val="000000" w:themeColor="text1"/>
          <w:sz w:val="24"/>
          <w:szCs w:val="24"/>
        </w:rPr>
        <w:t xml:space="preserve">                          (3.55)</w:t>
      </w:r>
    </w:p>
    <w:p w:rsidR="00D36BAE" w:rsidRPr="000A5D53" w:rsidRDefault="00D36BAE" w:rsidP="00D36BAE">
      <w:pPr>
        <w:spacing w:line="360" w:lineRule="auto"/>
        <w:ind w:left="360" w:hanging="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Then new encoding matrix will be:</w:t>
      </w:r>
    </w:p>
    <w:p w:rsidR="00D36BAE" w:rsidRPr="000A5D53" w:rsidRDefault="00D24EF0" w:rsidP="00D36BAE">
      <w:pPr>
        <w:spacing w:line="360" w:lineRule="auto"/>
        <w:ind w:left="360" w:hanging="360"/>
        <w:jc w:val="both"/>
        <w:rPr>
          <w:rFonts w:asciiTheme="majorBidi" w:eastAsiaTheme="minorEastAsia"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A</m:t>
            </m:r>
          </m:e>
          <m:sub>
            <m:r>
              <w:rPr>
                <w:rFonts w:ascii="Cambria Math" w:eastAsiaTheme="minorEastAsia" w:hAnsiTheme="majorBidi" w:cstheme="majorBidi"/>
                <w:color w:val="000000" w:themeColor="text1"/>
                <w:sz w:val="24"/>
                <w:szCs w:val="24"/>
              </w:rPr>
              <m:t>4</m:t>
            </m:r>
            <m:r>
              <w:rPr>
                <w:rFonts w:ascii="Cambria Math" w:eastAsiaTheme="minorEastAsia" w:hAnsi="Cambria Math" w:cstheme="majorBidi"/>
                <w:color w:val="000000" w:themeColor="text1"/>
                <w:sz w:val="24"/>
                <w:szCs w:val="24"/>
              </w:rPr>
              <m:t>QO</m:t>
            </m:r>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STBC</m:t>
            </m:r>
          </m:sub>
        </m:sSub>
        <m:r>
          <w:rPr>
            <w:rFonts w:ascii="Cambria Math" w:eastAsiaTheme="minorEastAsia" w:hAnsi="Cambria Math" w:cstheme="majorBidi"/>
            <w:color w:val="000000" w:themeColor="text1"/>
            <w:sz w:val="24"/>
            <w:szCs w:val="24"/>
          </w:rPr>
          <m:t>encoding</m:t>
        </m:r>
        <m:r>
          <w:rPr>
            <w:rFonts w:ascii="Cambria Math" w:eastAsiaTheme="minorEastAsia" w:hAnsiTheme="majorBidi" w:cstheme="majorBidi"/>
            <w:color w:val="000000" w:themeColor="text1"/>
            <w:sz w:val="24"/>
            <w:szCs w:val="24"/>
          </w:rPr>
          <m:t xml:space="preserve"> </m:t>
        </m:r>
        <m:r>
          <w:rPr>
            <w:rFonts w:ascii="Cambria Math" w:eastAsiaTheme="minorEastAsia" w:hAnsi="Cambria Math" w:cstheme="majorBidi"/>
            <w:color w:val="000000" w:themeColor="text1"/>
            <w:sz w:val="24"/>
            <w:szCs w:val="24"/>
          </w:rPr>
          <m:t>matrix</m:t>
        </m:r>
        <m:r>
          <w:rPr>
            <w:rFonts w:ascii="Cambria Math" w:eastAsiaTheme="minorEastAsia" w:hAnsiTheme="majorBidi" w:cstheme="majorBidi"/>
            <w:color w:val="000000" w:themeColor="text1"/>
            <w:sz w:val="24"/>
            <w:szCs w:val="24"/>
          </w:rPr>
          <m:t xml:space="preserve">= </m:t>
        </m:r>
        <m:d>
          <m:dPr>
            <m:begChr m:val="["/>
            <m:endChr m:val="]"/>
            <m:ctrlPr>
              <w:rPr>
                <w:rFonts w:ascii="Cambria Math" w:eastAsiaTheme="minorEastAsia" w:hAnsiTheme="majorBidi" w:cstheme="majorBidi"/>
                <w:i/>
                <w:color w:val="000000" w:themeColor="text1"/>
                <w:sz w:val="24"/>
                <w:szCs w:val="24"/>
              </w:rPr>
            </m:ctrlPr>
          </m:dPr>
          <m:e>
            <m:m>
              <m:mPr>
                <m:mcs>
                  <m:mc>
                    <m:mcPr>
                      <m:count m:val="4"/>
                      <m:mcJc m:val="center"/>
                    </m:mcPr>
                  </m:mc>
                </m:mcs>
                <m:ctrlPr>
                  <w:rPr>
                    <w:rFonts w:ascii="Cambria Math" w:eastAsiaTheme="minorEastAsia" w:hAnsiTheme="majorBidi" w:cstheme="majorBidi"/>
                    <w:i/>
                    <w:color w:val="000000" w:themeColor="text1"/>
                    <w:sz w:val="24"/>
                    <w:szCs w:val="24"/>
                  </w:rPr>
                </m:ctrlPr>
              </m:mPr>
              <m:mr>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Sub>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Sub>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Sub>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Sub>
                  <m:r>
                    <w:rPr>
                      <w:rFonts w:asciiTheme="majorBidi"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Sub>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Sub>
                  <m:r>
                    <w:rPr>
                      <w:rFonts w:asciiTheme="majorBidi"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Sub>
                </m:e>
              </m:mr>
              <m:mr>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up>
                      <m:r>
                        <w:rPr>
                          <w:rFonts w:asciiTheme="majorBidi" w:eastAsiaTheme="minorEastAsia" w:hAnsi="Cambria Math" w:cstheme="majorBidi"/>
                          <w:color w:val="000000" w:themeColor="text1"/>
                          <w:sz w:val="24"/>
                          <w:szCs w:val="24"/>
                        </w:rPr>
                        <m:t>*</m:t>
                      </m:r>
                    </m:sup>
                  </m:sSubSup>
                  <m:r>
                    <w:rPr>
                      <w:rFonts w:ascii="Cambria Math"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up>
                      <m:r>
                        <w:rPr>
                          <w:rFonts w:asciiTheme="majorBidi" w:eastAsiaTheme="minorEastAsia" w:hAnsi="Cambria Math" w:cstheme="majorBidi"/>
                          <w:color w:val="000000" w:themeColor="text1"/>
                          <w:sz w:val="24"/>
                          <w:szCs w:val="24"/>
                        </w:rPr>
                        <m:t>*</m:t>
                      </m:r>
                    </m:sup>
                  </m:sSubSup>
                </m:e>
                <m:e>
                  <m:sSubSup>
                    <m:sSubSupPr>
                      <m:ctrlPr>
                        <w:rPr>
                          <w:rFonts w:ascii="Cambria Math" w:eastAsiaTheme="minorEastAsia" w:hAnsiTheme="majorBidi" w:cstheme="majorBidi"/>
                          <w:i/>
                          <w:color w:val="000000" w:themeColor="text1"/>
                          <w:sz w:val="24"/>
                          <w:szCs w:val="24"/>
                        </w:rPr>
                      </m:ctrlPr>
                    </m:sSubSupPr>
                    <m:e>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up>
                      <m:r>
                        <w:rPr>
                          <w:rFonts w:asciiTheme="majorBidi"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up>
                      <m:r>
                        <w:rPr>
                          <w:rFonts w:asciiTheme="majorBidi" w:eastAsiaTheme="minorEastAsia" w:hAnsi="Cambria Math" w:cstheme="majorBidi"/>
                          <w:color w:val="000000" w:themeColor="text1"/>
                          <w:sz w:val="24"/>
                          <w:szCs w:val="24"/>
                        </w:rPr>
                        <m:t>*</m:t>
                      </m:r>
                    </m:sup>
                  </m:sSubSup>
                </m:e>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up>
                      <m:r>
                        <w:rPr>
                          <w:rFonts w:asciiTheme="majorBidi" w:eastAsiaTheme="minorEastAsia" w:hAnsi="Cambria Math" w:cstheme="majorBidi"/>
                          <w:color w:val="000000" w:themeColor="text1"/>
                          <w:sz w:val="24"/>
                          <w:szCs w:val="24"/>
                        </w:rPr>
                        <m:t>*</m:t>
                      </m:r>
                    </m:sup>
                  </m:sSubSup>
                </m:e>
              </m:mr>
              <m:mr>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Sub>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Sub>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Sub>
                  <m:r>
                    <w:rPr>
                      <w:rFonts w:asciiTheme="majorBidi"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Sub>
                  <m:r>
                    <w:rPr>
                      <w:rFonts w:asciiTheme="majorBidi"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mr>
              <m:mr>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up>
                      <m:r>
                        <w:rPr>
                          <w:rFonts w:asciiTheme="majorBidi" w:eastAsiaTheme="minorEastAsia" w:hAnsi="Cambria Math" w:cstheme="majorBidi"/>
                          <w:color w:val="000000" w:themeColor="text1"/>
                          <w:sz w:val="24"/>
                          <w:szCs w:val="24"/>
                        </w:rPr>
                        <m:t>*</m:t>
                      </m:r>
                    </m:sup>
                  </m:sSubSup>
                  <m:r>
                    <w:rPr>
                      <w:rFonts w:ascii="Cambria Math"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up>
                      <m:r>
                        <w:rPr>
                          <w:rFonts w:asciiTheme="majorBidi" w:eastAsiaTheme="minorEastAsia" w:hAnsi="Cambria Math" w:cstheme="majorBidi"/>
                          <w:color w:val="000000" w:themeColor="text1"/>
                          <w:sz w:val="24"/>
                          <w:szCs w:val="24"/>
                        </w:rPr>
                        <m:t>*</m:t>
                      </m:r>
                    </m:sup>
                  </m:sSubSup>
                </m:e>
                <m:e>
                  <m:sSubSup>
                    <m:sSubSupPr>
                      <m:ctrlPr>
                        <w:rPr>
                          <w:rFonts w:ascii="Cambria Math" w:eastAsiaTheme="minorEastAsia" w:hAnsiTheme="majorBidi" w:cstheme="majorBidi"/>
                          <w:i/>
                          <w:color w:val="000000" w:themeColor="text1"/>
                          <w:sz w:val="24"/>
                          <w:szCs w:val="24"/>
                        </w:rPr>
                      </m:ctrlPr>
                    </m:sSubSupPr>
                    <m:e>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up>
                      <m:r>
                        <w:rPr>
                          <w:rFonts w:asciiTheme="majorBidi" w:eastAsiaTheme="minorEastAsia" w:hAnsi="Cambria Math" w:cstheme="majorBidi"/>
                          <w:color w:val="000000" w:themeColor="text1"/>
                          <w:sz w:val="24"/>
                          <w:szCs w:val="24"/>
                        </w:rPr>
                        <m:t>*</m:t>
                      </m:r>
                    </m:sup>
                  </m:sSubSup>
                  <m:ctrlPr>
                    <w:rPr>
                      <w:rFonts w:ascii="Cambria Math" w:eastAsia="Cambria Math" w:hAnsiTheme="majorBidi" w:cstheme="majorBidi"/>
                      <w:i/>
                      <w:color w:val="000000" w:themeColor="text1"/>
                      <w:sz w:val="24"/>
                      <w:szCs w:val="24"/>
                    </w:rPr>
                  </m:ctrlPr>
                </m:e>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2</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4</m:t>
                      </m:r>
                    </m:sub>
                    <m:sup>
                      <m:r>
                        <w:rPr>
                          <w:rFonts w:asciiTheme="majorBidi" w:eastAsiaTheme="minorEastAsia" w:hAnsi="Cambria Math" w:cstheme="majorBidi"/>
                          <w:color w:val="000000" w:themeColor="text1"/>
                          <w:sz w:val="24"/>
                          <w:szCs w:val="24"/>
                        </w:rPr>
                        <m:t>*</m:t>
                      </m:r>
                    </m:sup>
                  </m:sSubSup>
                </m:e>
                <m:e>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3</m:t>
                      </m:r>
                    </m:sub>
                    <m:sup>
                      <m:r>
                        <w:rPr>
                          <w:rFonts w:asciiTheme="majorBidi" w:eastAsiaTheme="minorEastAsia" w:hAnsi="Cambria Math" w:cstheme="majorBidi"/>
                          <w:color w:val="000000" w:themeColor="text1"/>
                          <w:sz w:val="24"/>
                          <w:szCs w:val="24"/>
                        </w:rPr>
                        <m:t>*</m:t>
                      </m:r>
                    </m:sup>
                  </m:sSubSup>
                  <m:r>
                    <w:rPr>
                      <w:rFonts w:asciiTheme="majorBidi" w:eastAsiaTheme="minorEastAsia" w:hAnsiTheme="majorBidi" w:cstheme="majorBidi"/>
                      <w:color w:val="000000" w:themeColor="text1"/>
                      <w:sz w:val="24"/>
                      <w:szCs w:val="24"/>
                    </w:rPr>
                    <m:t>-</m:t>
                  </m:r>
                  <m:sSubSup>
                    <m:sSubSupPr>
                      <m:ctrlPr>
                        <w:rPr>
                          <w:rFonts w:ascii="Cambria Math" w:eastAsiaTheme="minorEastAsia" w:hAnsiTheme="majorBidi" w:cstheme="majorBidi"/>
                          <w:i/>
                          <w:color w:val="000000" w:themeColor="text1"/>
                          <w:sz w:val="24"/>
                          <w:szCs w:val="24"/>
                        </w:rPr>
                      </m:ctrlPr>
                    </m:sSubSupPr>
                    <m:e>
                      <m:r>
                        <w:rPr>
                          <w:rFonts w:ascii="Cambria Math" w:eastAsiaTheme="minorEastAsia" w:hAnsi="Cambria Math" w:cstheme="majorBidi"/>
                          <w:color w:val="000000" w:themeColor="text1"/>
                          <w:sz w:val="24"/>
                          <w:szCs w:val="24"/>
                        </w:rPr>
                        <m:t>x</m:t>
                      </m:r>
                    </m:e>
                    <m:sub>
                      <m:r>
                        <w:rPr>
                          <w:rFonts w:ascii="Cambria Math" w:eastAsiaTheme="minorEastAsia" w:hAnsiTheme="majorBidi" w:cstheme="majorBidi"/>
                          <w:color w:val="000000" w:themeColor="text1"/>
                          <w:sz w:val="24"/>
                          <w:szCs w:val="24"/>
                        </w:rPr>
                        <m:t>1</m:t>
                      </m:r>
                    </m:sub>
                    <m:sup>
                      <m:r>
                        <w:rPr>
                          <w:rFonts w:asciiTheme="majorBidi" w:eastAsiaTheme="minorEastAsia" w:hAnsi="Cambria Math" w:cstheme="majorBidi"/>
                          <w:color w:val="000000" w:themeColor="text1"/>
                          <w:sz w:val="24"/>
                          <w:szCs w:val="24"/>
                        </w:rPr>
                        <m:t>*</m:t>
                      </m:r>
                    </m:sup>
                  </m:sSubSup>
                </m:e>
              </m:mr>
            </m:m>
          </m:e>
        </m:d>
      </m:oMath>
      <w:r w:rsidR="00D36BAE" w:rsidRPr="000A5D53">
        <w:rPr>
          <w:rFonts w:asciiTheme="majorBidi" w:eastAsiaTheme="minorEastAsia" w:hAnsiTheme="majorBidi" w:cstheme="majorBidi"/>
          <w:color w:val="000000" w:themeColor="text1"/>
          <w:sz w:val="24"/>
          <w:szCs w:val="24"/>
        </w:rPr>
        <w:t xml:space="preserve">                       (3.56)</w:t>
      </w:r>
    </w:p>
    <w:p w:rsidR="00D36BAE" w:rsidRPr="000A5D53" w:rsidRDefault="00D36BAE" w:rsidP="00D36BAE">
      <w:pPr>
        <w:spacing w:line="360" w:lineRule="auto"/>
        <w:ind w:left="360" w:hanging="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On Receiver side:  </w:t>
      </w:r>
      <m:oMath>
        <m:r>
          <w:rPr>
            <w:rFonts w:ascii="Cambria Math" w:eastAsiaTheme="minorEastAsia" w:hAnsi="Cambria Math" w:cstheme="majorBidi"/>
            <w:color w:val="000000" w:themeColor="text1"/>
            <w:sz w:val="24"/>
            <w:szCs w:val="24"/>
          </w:rPr>
          <m:t>Y</m:t>
        </m:r>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A</m:t>
            </m:r>
          </m:e>
          <m:sub>
            <m:r>
              <w:rPr>
                <w:rFonts w:ascii="Cambria Math" w:eastAsiaTheme="minorEastAsia" w:hAnsiTheme="majorBidi" w:cstheme="majorBidi"/>
                <w:color w:val="000000" w:themeColor="text1"/>
                <w:sz w:val="24"/>
                <w:szCs w:val="24"/>
              </w:rPr>
              <m:t>4</m:t>
            </m:r>
            <m:r>
              <w:rPr>
                <w:rFonts w:ascii="Cambria Math" w:eastAsiaTheme="minorEastAsia" w:hAnsi="Cambria Math" w:cstheme="majorBidi"/>
                <w:color w:val="000000" w:themeColor="text1"/>
                <w:sz w:val="24"/>
                <w:szCs w:val="24"/>
              </w:rPr>
              <m:t>QO</m:t>
            </m:r>
            <m:r>
              <w:rPr>
                <w:rFonts w:asciiTheme="majorBidi"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STBC</m:t>
            </m:r>
            <m:r>
              <w:rPr>
                <w:rFonts w:ascii="Cambria Math" w:eastAsiaTheme="minorEastAsia" w:hAnsiTheme="majorBidi" w:cstheme="majorBidi"/>
                <w:color w:val="000000" w:themeColor="text1"/>
                <w:sz w:val="24"/>
                <w:szCs w:val="24"/>
              </w:rPr>
              <m:t xml:space="preserve"> </m:t>
            </m:r>
            <m:d>
              <m:dPr>
                <m:ctrlPr>
                  <w:rPr>
                    <w:rFonts w:ascii="Cambria Math" w:eastAsiaTheme="minorEastAsia" w:hAnsiTheme="majorBidi" w:cstheme="majorBidi"/>
                    <w:i/>
                    <w:color w:val="000000" w:themeColor="text1"/>
                    <w:sz w:val="24"/>
                    <w:szCs w:val="24"/>
                  </w:rPr>
                </m:ctrlPr>
              </m:dPr>
              <m:e>
                <m:r>
                  <w:rPr>
                    <w:rFonts w:ascii="Cambria Math" w:eastAsiaTheme="minorEastAsia" w:hAnsi="Cambria Math" w:cstheme="majorBidi"/>
                    <w:color w:val="000000" w:themeColor="text1"/>
                    <w:sz w:val="24"/>
                    <w:szCs w:val="24"/>
                  </w:rPr>
                  <m:t>EncodingMatrix</m:t>
                </m:r>
              </m:e>
            </m:d>
          </m:sub>
        </m:sSub>
        <m:r>
          <w:rPr>
            <w:rFonts w:asciiTheme="majorBidi" w:eastAsiaTheme="minorEastAsia" w:hAnsi="Cambria Math" w:cstheme="majorBidi"/>
            <w:color w:val="000000" w:themeColor="text1"/>
            <w:sz w:val="24"/>
            <w:szCs w:val="24"/>
          </w:rPr>
          <m:t>*</m:t>
        </m:r>
        <m:r>
          <w:rPr>
            <w:rFonts w:ascii="Cambria Math" w:eastAsiaTheme="minorEastAsia" w:hAnsiTheme="majorBidi" w:cstheme="majorBidi"/>
            <w:color w:val="000000" w:themeColor="text1"/>
            <w:sz w:val="24"/>
            <w:szCs w:val="24"/>
          </w:rPr>
          <m:t xml:space="preserve"> </m:t>
        </m:r>
        <m:r>
          <w:rPr>
            <w:rFonts w:ascii="Cambria Math" w:eastAsiaTheme="minorEastAsia" w:hAnsi="Cambria Math" w:cstheme="majorBidi"/>
            <w:color w:val="000000" w:themeColor="text1"/>
            <w:sz w:val="24"/>
            <w:szCs w:val="24"/>
          </w:rPr>
          <m:t>C</m:t>
        </m:r>
        <m:r>
          <w:rPr>
            <w:rFonts w:asciiTheme="majorBidi" w:eastAsiaTheme="minorEastAsia" w:hAnsiTheme="majorBidi" w:cstheme="majorBidi"/>
            <w:color w:val="000000" w:themeColor="text1"/>
            <w:sz w:val="24"/>
            <w:szCs w:val="24"/>
          </w:rPr>
          <m:t>h</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AWGN</m:t>
        </m:r>
      </m:oMath>
      <w:r w:rsidRPr="000A5D53">
        <w:rPr>
          <w:rFonts w:asciiTheme="majorBidi" w:eastAsiaTheme="minorEastAsia" w:hAnsiTheme="majorBidi" w:cstheme="majorBidi"/>
          <w:color w:val="000000" w:themeColor="text1"/>
          <w:sz w:val="24"/>
          <w:szCs w:val="24"/>
        </w:rPr>
        <w:t xml:space="preserve">                                      (3.57)</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D36BAE">
      <w:pPr>
        <w:pStyle w:val="ListParagraph"/>
        <w:numPr>
          <w:ilvl w:val="0"/>
          <w:numId w:val="7"/>
        </w:num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For 8 transmitters, eight symbols to transmit (x1, x2, x3, x4, x5, x6, x7, and x8) for each time slot. As we did previously, we will find Detection matrix from equation X8 (3.16) multiplied with its </w:t>
      </w:r>
      <w:r w:rsidRPr="000A5D53">
        <w:rPr>
          <w:rFonts w:asciiTheme="majorBidi" w:hAnsiTheme="majorBidi" w:cstheme="majorBidi"/>
          <w:color w:val="000000" w:themeColor="text1"/>
          <w:sz w:val="24"/>
          <w:szCs w:val="24"/>
        </w:rPr>
        <w:t>Hermitian</w:t>
      </w:r>
      <w:r w:rsidRPr="000A5D53">
        <w:rPr>
          <w:rFonts w:asciiTheme="majorBidi" w:eastAsiaTheme="minorEastAsia" w:hAnsiTheme="majorBidi" w:cstheme="majorBidi"/>
          <w:color w:val="000000" w:themeColor="text1"/>
          <w:sz w:val="24"/>
          <w:szCs w:val="24"/>
        </w:rPr>
        <w:t xml:space="preserve"> matrix. And from D8 we obtain eigenvectors, then we will obtain the new encoding matrix.</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The eigenvalues matrix </w:t>
      </w:r>
      <w:r w:rsidRPr="000A5D53">
        <w:rPr>
          <w:rFonts w:ascii="Cambria Math" w:eastAsiaTheme="minorEastAsia" w:hAnsi="Cambria Math" w:cstheme="majorBidi"/>
          <w:color w:val="000000" w:themeColor="text1"/>
          <w:sz w:val="24"/>
          <w:szCs w:val="24"/>
        </w:rPr>
        <w:t>𝐷</w:t>
      </w:r>
      <w:r w:rsidRPr="000A5D53">
        <w:rPr>
          <w:rFonts w:asciiTheme="majorBidi" w:eastAsiaTheme="minorEastAsia" w:hAnsiTheme="majorBidi" w:cstheme="majorBidi"/>
          <w:color w:val="000000" w:themeColor="text1"/>
          <w:sz w:val="24"/>
          <w:szCs w:val="24"/>
        </w:rPr>
        <w:t xml:space="preserve">8 </w:t>
      </w:r>
      <w:r w:rsidRPr="000A5D53">
        <w:rPr>
          <w:rFonts w:ascii="Cambria Math" w:eastAsiaTheme="minorEastAsia" w:hAnsi="Cambria Math" w:cstheme="majorBidi"/>
          <w:color w:val="000000" w:themeColor="text1"/>
          <w:sz w:val="24"/>
          <w:szCs w:val="24"/>
        </w:rPr>
        <w:t>𝑄𝑂</w:t>
      </w:r>
      <w:r w:rsidRPr="000A5D53">
        <w:rPr>
          <w:rFonts w:asciiTheme="majorBidi" w:eastAsiaTheme="minorEastAsia" w:hAnsiTheme="majorBidi" w:cstheme="majorBidi"/>
          <w:color w:val="000000" w:themeColor="text1"/>
          <w:sz w:val="24"/>
          <w:szCs w:val="24"/>
        </w:rPr>
        <w:t>−</w:t>
      </w:r>
      <w:r w:rsidRPr="000A5D53">
        <w:rPr>
          <w:rFonts w:ascii="Cambria Math" w:eastAsiaTheme="minorEastAsia" w:hAnsi="Cambria Math" w:cstheme="majorBidi"/>
          <w:color w:val="000000" w:themeColor="text1"/>
          <w:sz w:val="24"/>
          <w:szCs w:val="24"/>
        </w:rPr>
        <w:t>𝑆𝑇𝐵𝐶</w:t>
      </w:r>
      <w:r w:rsidRPr="000A5D53">
        <w:rPr>
          <w:rFonts w:asciiTheme="majorBidi" w:eastAsiaTheme="minorEastAsia" w:hAnsiTheme="majorBidi" w:cstheme="majorBidi"/>
          <w:color w:val="000000" w:themeColor="text1"/>
          <w:sz w:val="24"/>
          <w:szCs w:val="24"/>
        </w:rPr>
        <w:t xml:space="preserve"> and the corresponding eigenvectors </w:t>
      </w:r>
      <w:r w:rsidRPr="000A5D53">
        <w:rPr>
          <w:rFonts w:ascii="Cambria Math" w:eastAsiaTheme="minorEastAsia" w:hAnsi="Cambria Math" w:cstheme="majorBidi"/>
          <w:color w:val="000000" w:themeColor="text1"/>
          <w:sz w:val="24"/>
          <w:szCs w:val="24"/>
        </w:rPr>
        <w:t>𝑉</w:t>
      </w:r>
      <w:r w:rsidRPr="000A5D53">
        <w:rPr>
          <w:rFonts w:asciiTheme="majorBidi" w:eastAsiaTheme="minorEastAsia" w:hAnsiTheme="majorBidi" w:cstheme="majorBidi"/>
          <w:color w:val="000000" w:themeColor="text1"/>
          <w:sz w:val="24"/>
          <w:szCs w:val="24"/>
        </w:rPr>
        <w:t xml:space="preserve">8 </w:t>
      </w:r>
      <w:r w:rsidRPr="000A5D53">
        <w:rPr>
          <w:rFonts w:ascii="Cambria Math" w:eastAsiaTheme="minorEastAsia" w:hAnsi="Cambria Math" w:cstheme="majorBidi"/>
          <w:color w:val="000000" w:themeColor="text1"/>
          <w:sz w:val="24"/>
          <w:szCs w:val="24"/>
        </w:rPr>
        <w:t>𝑄𝑂</w:t>
      </w:r>
      <w:r w:rsidRPr="000A5D53">
        <w:rPr>
          <w:rFonts w:asciiTheme="majorBidi" w:eastAsiaTheme="minorEastAsia" w:hAnsiTheme="majorBidi" w:cstheme="majorBidi"/>
          <w:color w:val="000000" w:themeColor="text1"/>
          <w:sz w:val="24"/>
          <w:szCs w:val="24"/>
        </w:rPr>
        <w:t>−</w:t>
      </w:r>
      <w:r w:rsidRPr="000A5D53">
        <w:rPr>
          <w:rFonts w:ascii="Cambria Math" w:eastAsiaTheme="minorEastAsia" w:hAnsi="Cambria Math" w:cstheme="majorBidi"/>
          <w:color w:val="000000" w:themeColor="text1"/>
          <w:sz w:val="24"/>
          <w:szCs w:val="24"/>
        </w:rPr>
        <w:t>𝑆𝑇𝐵𝐶</w:t>
      </w:r>
      <w:r w:rsidRPr="000A5D53">
        <w:rPr>
          <w:rFonts w:asciiTheme="majorBidi" w:eastAsiaTheme="minorEastAsia" w:hAnsiTheme="majorBidi" w:cstheme="majorBidi"/>
          <w:color w:val="000000" w:themeColor="text1"/>
          <w:sz w:val="24"/>
          <w:szCs w:val="24"/>
        </w:rPr>
        <w:t xml:space="preserve"> for eight transmitter antennas are given by equations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So, D8</w:t>
      </w:r>
      <w:r w:rsidRPr="000A5D53">
        <w:rPr>
          <w:rFonts w:asciiTheme="majorBidi" w:eastAsiaTheme="minorEastAsia" w:hAnsiTheme="majorBidi" w:cstheme="majorBidi"/>
          <w:color w:val="000000" w:themeColor="text1"/>
          <w:sz w:val="24"/>
          <w:szCs w:val="24"/>
          <w:vertAlign w:val="subscript"/>
        </w:rPr>
        <w:t xml:space="preserve">8-Tx </w:t>
      </w:r>
      <w:r w:rsidRPr="000A5D53">
        <w:rPr>
          <w:rFonts w:asciiTheme="majorBidi" w:eastAsiaTheme="minorEastAsia" w:hAnsiTheme="majorBidi" w:cstheme="majorBidi"/>
          <w:color w:val="000000" w:themeColor="text1"/>
          <w:sz w:val="24"/>
          <w:szCs w:val="24"/>
        </w:rPr>
        <w:t xml:space="preserve">for 8 Transmitters (3.58):                                   </w:t>
      </w:r>
      <m:oMath>
        <m:sSub>
          <m:sSubPr>
            <m:ctrlPr>
              <w:rPr>
                <w:rFonts w:ascii="Cambria Math" w:eastAsiaTheme="minorEastAsia" w:hAnsiTheme="majorBidi" w:cstheme="majorBidi"/>
                <w:i/>
                <w:color w:val="000000" w:themeColor="text1"/>
                <w:sz w:val="18"/>
                <w:szCs w:val="18"/>
              </w:rPr>
            </m:ctrlPr>
          </m:sSubPr>
          <m:e>
            <m:r>
              <w:rPr>
                <w:rFonts w:ascii="Cambria Math" w:eastAsiaTheme="minorEastAsia" w:hAnsi="Cambria Math" w:cstheme="majorBidi"/>
                <w:color w:val="000000" w:themeColor="text1"/>
                <w:sz w:val="18"/>
                <w:szCs w:val="18"/>
              </w:rPr>
              <m:t>D</m:t>
            </m:r>
            <m:r>
              <w:rPr>
                <w:rFonts w:ascii="Cambria Math" w:eastAsiaTheme="minorEastAsia" w:hAnsiTheme="majorBidi" w:cstheme="majorBidi"/>
                <w:color w:val="000000" w:themeColor="text1"/>
                <w:sz w:val="18"/>
                <w:szCs w:val="18"/>
              </w:rPr>
              <m:t>8</m:t>
            </m:r>
          </m:e>
          <m:sub>
            <m:r>
              <w:rPr>
                <w:rFonts w:ascii="Cambria Math" w:eastAsiaTheme="minorEastAsia" w:hAnsiTheme="majorBidi" w:cstheme="majorBidi"/>
                <w:color w:val="000000" w:themeColor="text1"/>
                <w:sz w:val="18"/>
                <w:szCs w:val="18"/>
              </w:rPr>
              <m:t>8</m:t>
            </m:r>
            <m:r>
              <w:rPr>
                <w:rFonts w:ascii="Cambria Math" w:eastAsiaTheme="minorEastAsia" w:hAnsi="Cambria Math" w:cstheme="majorBidi"/>
                <w:color w:val="000000" w:themeColor="text1"/>
                <w:sz w:val="18"/>
                <w:szCs w:val="18"/>
              </w:rPr>
              <m:t>Tx</m:t>
            </m:r>
          </m:sub>
        </m:sSub>
        <m:r>
          <w:rPr>
            <w:rFonts w:ascii="Cambria Math" w:eastAsiaTheme="minorEastAsia" w:hAnsiTheme="majorBidi" w:cstheme="majorBidi"/>
            <w:color w:val="000000" w:themeColor="text1"/>
            <w:sz w:val="18"/>
            <w:szCs w:val="18"/>
          </w:rPr>
          <m:t>=</m:t>
        </m:r>
        <m:d>
          <m:dPr>
            <m:begChr m:val="["/>
            <m:endChr m:val="]"/>
            <m:ctrlPr>
              <w:rPr>
                <w:rFonts w:ascii="Cambria Math" w:eastAsiaTheme="minorEastAsia" w:hAnsiTheme="majorBidi" w:cstheme="majorBidi"/>
                <w:i/>
                <w:color w:val="000000" w:themeColor="text1"/>
                <w:sz w:val="18"/>
                <w:szCs w:val="18"/>
              </w:rPr>
            </m:ctrlPr>
          </m:dPr>
          <m:e>
            <m:m>
              <m:mPr>
                <m:mcs>
                  <m:mc>
                    <m:mcPr>
                      <m:count m:val="8"/>
                      <m:mcJc m:val="center"/>
                    </m:mcPr>
                  </m:mc>
                </m:mcs>
                <m:ctrlPr>
                  <w:rPr>
                    <w:rFonts w:ascii="Cambria Math" w:eastAsiaTheme="minorEastAsia" w:hAnsiTheme="majorBidi" w:cstheme="majorBidi"/>
                    <w:i/>
                    <w:color w:val="000000" w:themeColor="text1"/>
                    <w:sz w:val="18"/>
                    <w:szCs w:val="18"/>
                  </w:rPr>
                </m:ctrlPr>
              </m:mPr>
              <m:mr>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α-σ-γ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Cambria Math" w:hAnsiTheme="majorBidi" w:cstheme="majorBidi"/>
                      <w:color w:val="000000" w:themeColor="text1"/>
                      <w:sz w:val="18"/>
                      <w:szCs w:val="18"/>
                    </w:rPr>
                    <m:t>0</m:t>
                  </m: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α-σ-γ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Cambria Math" w:hAnsiTheme="majorBidi" w:cstheme="majorBidi"/>
                      <w:color w:val="000000" w:themeColor="text1"/>
                      <w:sz w:val="18"/>
                      <w:szCs w:val="18"/>
                    </w:rPr>
                    <m:t>0</m:t>
                  </m: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γ</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mr>
              <m:mr>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ctrlPr>
                    <w:rPr>
                      <w:rFonts w:ascii="Cambria Math" w:eastAsia="Cambria Math" w:hAnsiTheme="majorBidi" w:cstheme="majorBidi"/>
                      <w:i/>
                      <w:color w:val="000000" w:themeColor="text1"/>
                      <w:sz w:val="18"/>
                      <w:szCs w:val="18"/>
                    </w:rPr>
                  </m:ctrlPr>
                </m:e>
                <m:e>
                  <m:r>
                    <w:rPr>
                      <w:rFonts w:ascii="Cambria Math" w:eastAsia="Cambria Math" w:hAnsiTheme="majorBidi" w:cstheme="majorBidi"/>
                      <w:color w:val="000000" w:themeColor="text1"/>
                      <w:sz w:val="18"/>
                      <w:szCs w:val="18"/>
                    </w:rPr>
                    <m:t>0</m:t>
                  </m:r>
                </m:e>
                <m:e>
                  <m:r>
                    <w:rPr>
                      <w:rFonts w:ascii="Cambria Math" w:eastAsiaTheme="minorEastAsia" w:hAnsi="Cambria Math" w:cstheme="majorBidi"/>
                      <w:color w:val="000000" w:themeColor="text1"/>
                      <w:sz w:val="18"/>
                      <w:szCs w:val="18"/>
                    </w:rPr>
                    <m:t>β</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α</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σ</m:t>
                  </m:r>
                  <m:r>
                    <w:rPr>
                      <w:rFonts w:ascii="Cambria Math" w:eastAsiaTheme="minorEastAsia" w:hAnsiTheme="majorBidi" w:cstheme="majorBidi"/>
                      <w:color w:val="000000" w:themeColor="text1"/>
                      <w:sz w:val="18"/>
                      <w:szCs w:val="18"/>
                    </w:rPr>
                    <m:t>+</m:t>
                  </m:r>
                  <m:r>
                    <w:rPr>
                      <w:rFonts w:ascii="Cambria Math" w:eastAsiaTheme="minorEastAsia" w:hAnsi="Cambria Math" w:cstheme="majorBidi"/>
                      <w:color w:val="000000" w:themeColor="text1"/>
                      <w:sz w:val="18"/>
                      <w:szCs w:val="18"/>
                    </w:rPr>
                    <m:t>γ</m:t>
                  </m:r>
                </m:e>
              </m:mr>
            </m:m>
          </m:e>
        </m:d>
      </m:oMath>
    </w:p>
    <w:p w:rsidR="00D36BAE" w:rsidRPr="000A5D53" w:rsidRDefault="00D24EF0" w:rsidP="00D36BAE">
      <w:pPr>
        <w:spacing w:line="360" w:lineRule="auto"/>
        <w:jc w:val="both"/>
        <w:rPr>
          <w:rFonts w:eastAsiaTheme="minorEastAsia"/>
          <w:color w:val="000000" w:themeColor="text1"/>
        </w:rPr>
      </w:pPr>
      <m:oMath>
        <m:sSub>
          <m:sSubPr>
            <m:ctrlPr>
              <w:rPr>
                <w:rFonts w:ascii="Cambria Math" w:hAnsiTheme="majorBidi" w:cstheme="majorBidi"/>
                <w:i/>
                <w:color w:val="000000" w:themeColor="text1"/>
              </w:rPr>
            </m:ctrlPr>
          </m:sSubPr>
          <m:e>
            <m:r>
              <w:rPr>
                <w:rFonts w:ascii="Cambria Math" w:hAnsi="Cambria Math" w:cstheme="majorBidi"/>
                <w:color w:val="000000" w:themeColor="text1"/>
              </w:rPr>
              <m:t>V</m:t>
            </m:r>
          </m:e>
          <m:sub>
            <m:r>
              <w:rPr>
                <w:rFonts w:ascii="Cambria Math" w:hAnsiTheme="majorBidi" w:cstheme="majorBidi"/>
                <w:color w:val="000000" w:themeColor="text1"/>
              </w:rPr>
              <m:t>8</m:t>
            </m:r>
            <m:r>
              <w:rPr>
                <w:rFonts w:ascii="Cambria Math" w:hAnsi="Cambria Math" w:cstheme="majorBidi"/>
                <w:color w:val="000000" w:themeColor="text1"/>
              </w:rPr>
              <m:t>QO</m:t>
            </m:r>
            <m:r>
              <w:rPr>
                <w:rFonts w:asciiTheme="majorBidi" w:hAnsiTheme="majorBidi" w:cstheme="majorBidi"/>
                <w:color w:val="000000" w:themeColor="text1"/>
              </w:rPr>
              <m:t>-</m:t>
            </m:r>
            <m:r>
              <w:rPr>
                <w:rFonts w:ascii="Cambria Math" w:hAnsi="Cambria Math" w:cstheme="majorBidi"/>
                <w:color w:val="000000" w:themeColor="text1"/>
              </w:rPr>
              <m:t>STBC</m:t>
            </m:r>
          </m:sub>
        </m:sSub>
        <m:r>
          <w:rPr>
            <w:rFonts w:ascii="Cambria Math" w:hAnsiTheme="majorBidi" w:cstheme="majorBidi"/>
            <w:color w:val="000000" w:themeColor="text1"/>
          </w:rPr>
          <m:t>=</m:t>
        </m:r>
        <m:d>
          <m:dPr>
            <m:begChr m:val="["/>
            <m:endChr m:val="]"/>
            <m:ctrlPr>
              <w:rPr>
                <w:rFonts w:ascii="Cambria Math" w:hAnsiTheme="majorBidi" w:cstheme="majorBidi"/>
                <w:i/>
                <w:color w:val="000000" w:themeColor="text1"/>
              </w:rPr>
            </m:ctrlPr>
          </m:dPr>
          <m:e>
            <m:m>
              <m:mPr>
                <m:mcs>
                  <m:mc>
                    <m:mcPr>
                      <m:count m:val="8"/>
                      <m:mcJc m:val="center"/>
                    </m:mcPr>
                  </m:mc>
                </m:mcs>
                <m:ctrlPr>
                  <w:rPr>
                    <w:rFonts w:ascii="Cambria Math" w:hAnsiTheme="majorBidi" w:cstheme="majorBidi"/>
                    <w:i/>
                    <w:color w:val="000000" w:themeColor="text1"/>
                  </w:rPr>
                </m:ctrlPr>
              </m:mPr>
              <m:mr>
                <m:e>
                  <m:r>
                    <w:rPr>
                      <w:rFonts w:asciiTheme="majorBidi" w:hAnsiTheme="majorBidi" w:cstheme="majorBidi"/>
                      <w:color w:val="000000" w:themeColor="text1"/>
                    </w:rPr>
                    <m:t>-</m:t>
                  </m:r>
                  <m:r>
                    <w:rPr>
                      <w:rFonts w:ascii="Cambria Math" w:hAnsiTheme="majorBidi" w:cstheme="majorBidi"/>
                      <w:color w:val="000000" w:themeColor="text1"/>
                    </w:rPr>
                    <m:t>1</m:t>
                  </m:r>
                </m:e>
                <m:e>
                  <m:r>
                    <w:rPr>
                      <w:rFonts w:ascii="Cambria Math" w:hAnsiTheme="majorBidi" w:cstheme="majorBidi"/>
                      <w:color w:val="000000" w:themeColor="text1"/>
                    </w:rPr>
                    <m:t>0</m:t>
                  </m:r>
                </m:e>
                <m:e>
                  <m:r>
                    <w:rPr>
                      <w:rFonts w:asciiTheme="majorBidi" w:hAnsiTheme="majorBidi" w:cstheme="majorBidi"/>
                      <w:color w:val="000000" w:themeColor="text1"/>
                    </w:rPr>
                    <m:t>-</m:t>
                  </m:r>
                  <m:r>
                    <w:rPr>
                      <w:rFonts w:ascii="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e>
                <m:e>
                  <m:r>
                    <w:rPr>
                      <w:rFonts w:ascii="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mr>
              <m:mr>
                <m:e>
                  <m:r>
                    <w:rPr>
                      <w:rFonts w:ascii="Cambria Math" w:hAnsiTheme="majorBidi" w:cstheme="majorBidi"/>
                      <w:color w:val="000000" w:themeColor="text1"/>
                    </w:rPr>
                    <m:t>0</m:t>
                  </m:r>
                </m:e>
                <m:e>
                  <m:r>
                    <w:rPr>
                      <w:rFonts w:asciiTheme="majorBidi" w:hAnsiTheme="majorBidi" w:cstheme="majorBidi"/>
                      <w:color w:val="000000" w:themeColor="text1"/>
                    </w:rPr>
                    <m:t>-</m:t>
                  </m:r>
                  <m:r>
                    <w:rPr>
                      <w:rFonts w:ascii="Cambria Math" w:hAnsiTheme="majorBidi" w:cstheme="majorBidi"/>
                      <w:color w:val="000000" w:themeColor="text1"/>
                    </w:rPr>
                    <m:t>1</m:t>
                  </m:r>
                </m:e>
                <m:e>
                  <m:r>
                    <w:rPr>
                      <w:rFonts w:ascii="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e>
                <m:e>
                  <m:r>
                    <w:rPr>
                      <w:rFonts w:ascii="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mr>
              <m:mr>
                <m:e>
                  <m:r>
                    <w:rPr>
                      <w:rFonts w:asciiTheme="majorBidi" w:hAnsiTheme="majorBidi" w:cstheme="majorBidi"/>
                      <w:color w:val="000000" w:themeColor="text1"/>
                    </w:rPr>
                    <m:t>-</m:t>
                  </m:r>
                  <m:r>
                    <w:rPr>
                      <w:rFonts w:ascii="Cambria Math" w:hAnsiTheme="majorBidi" w:cstheme="majorBidi"/>
                      <w:color w:val="000000" w:themeColor="text1"/>
                    </w:rPr>
                    <m:t>1</m:t>
                  </m:r>
                </m:e>
                <m:e>
                  <m:r>
                    <w:rPr>
                      <w:rFonts w:ascii="Cambria Math" w:hAnsiTheme="majorBidi" w:cstheme="majorBidi"/>
                      <w:color w:val="000000" w:themeColor="text1"/>
                    </w:rPr>
                    <m:t>0</m:t>
                  </m:r>
                </m:e>
                <m:e>
                  <m:r>
                    <w:rPr>
                      <w:rFonts w:ascii="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mr>
              <m:mr>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mr>
              <m:mr>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mr>
              <m:mr>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mr>
              <m:mr>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mr>
              <m:mr>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Theme="majorBidi" w:eastAsia="Cambria Math" w:hAnsiTheme="majorBidi" w:cstheme="majorBidi"/>
                      <w:color w:val="000000" w:themeColor="text1"/>
                    </w:rPr>
                    <m:t>-</m:t>
                  </m:r>
                  <m:r>
                    <w:rPr>
                      <w:rFonts w:ascii="Cambria Math" w:eastAsia="Cambria Math" w:hAnsiTheme="majorBidi" w:cstheme="majorBidi"/>
                      <w:color w:val="000000" w:themeColor="text1"/>
                    </w:rPr>
                    <m:t>1</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0</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1</m:t>
                  </m:r>
                </m:e>
              </m:mr>
            </m:m>
          </m:e>
        </m:d>
      </m:oMath>
      <w:r w:rsidR="00D36BAE" w:rsidRPr="000A5D53">
        <w:rPr>
          <w:rFonts w:asciiTheme="majorBidi" w:eastAsiaTheme="minorEastAsia" w:hAnsiTheme="majorBidi" w:cstheme="majorBidi"/>
          <w:color w:val="000000" w:themeColor="text1"/>
          <w:sz w:val="24"/>
          <w:szCs w:val="24"/>
        </w:rPr>
        <w:t xml:space="preserve">                                                                        (3.59)</w:t>
      </w:r>
    </w:p>
    <w:p w:rsidR="00D36BAE" w:rsidRPr="00CF0423" w:rsidRDefault="00D36BAE" w:rsidP="00F4085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Then, New Encoding Matrix A8 QO-STBC will be </w:t>
      </w:r>
      <w:r w:rsidR="00F4085E">
        <w:rPr>
          <w:rFonts w:asciiTheme="majorBidi" w:eastAsiaTheme="minorEastAsia" w:hAnsiTheme="majorBidi" w:cstheme="majorBidi"/>
          <w:color w:val="000000" w:themeColor="text1"/>
          <w:sz w:val="24"/>
          <w:szCs w:val="24"/>
        </w:rPr>
        <w:t xml:space="preserve">next: </w:t>
      </w:r>
      <w:r w:rsidRPr="000A5D53">
        <w:rPr>
          <w:rFonts w:asciiTheme="majorBidi" w:eastAsiaTheme="minorEastAsia" w:hAnsiTheme="majorBidi" w:cstheme="majorBidi"/>
          <w:color w:val="000000" w:themeColor="text1"/>
          <w:sz w:val="24"/>
          <w:szCs w:val="24"/>
        </w:rPr>
        <w:t>(3.60</w:t>
      </w:r>
      <w:r w:rsidR="00CF0423">
        <w:rPr>
          <w:rFonts w:asciiTheme="majorBidi" w:eastAsiaTheme="minorEastAsia" w:hAnsiTheme="majorBidi" w:cstheme="majorBidi"/>
          <w:color w:val="000000" w:themeColor="text1"/>
          <w:sz w:val="24"/>
          <w:szCs w:val="24"/>
        </w:rPr>
        <w:t>: a (First 4 column), and b</w:t>
      </w:r>
      <w:r w:rsidR="00CF0423" w:rsidRPr="00CF0423">
        <w:rPr>
          <w:rFonts w:asciiTheme="majorBidi" w:eastAsiaTheme="minorEastAsia" w:hAnsiTheme="majorBidi" w:cstheme="majorBidi"/>
          <w:color w:val="000000" w:themeColor="text1"/>
          <w:sz w:val="24"/>
          <w:szCs w:val="24"/>
        </w:rPr>
        <w:t xml:space="preserve"> </w:t>
      </w:r>
      <w:r w:rsidR="001B7EAA">
        <w:rPr>
          <w:rFonts w:asciiTheme="majorBidi" w:eastAsiaTheme="minorEastAsia" w:hAnsiTheme="majorBidi" w:cstheme="majorBidi"/>
          <w:color w:val="000000" w:themeColor="text1"/>
          <w:sz w:val="24"/>
          <w:szCs w:val="24"/>
        </w:rPr>
        <w:t>(</w:t>
      </w:r>
      <w:r w:rsidR="00F4085E">
        <w:rPr>
          <w:rFonts w:asciiTheme="majorBidi" w:eastAsiaTheme="minorEastAsia" w:hAnsiTheme="majorBidi" w:cstheme="majorBidi"/>
          <w:color w:val="000000" w:themeColor="text1"/>
          <w:sz w:val="24"/>
          <w:szCs w:val="24"/>
        </w:rPr>
        <w:t xml:space="preserve">Second </w:t>
      </w:r>
      <w:r w:rsidR="00CF0423">
        <w:rPr>
          <w:rFonts w:asciiTheme="majorBidi" w:eastAsiaTheme="minorEastAsia" w:hAnsiTheme="majorBidi" w:cstheme="majorBidi"/>
          <w:color w:val="000000" w:themeColor="text1"/>
          <w:sz w:val="24"/>
          <w:szCs w:val="24"/>
        </w:rPr>
        <w:t>4 column</w:t>
      </w:r>
      <w:r w:rsidRPr="000A5D53">
        <w:rPr>
          <w:rFonts w:asciiTheme="majorBidi" w:eastAsiaTheme="minorEastAsia" w:hAnsiTheme="majorBidi" w:cstheme="majorBidi"/>
          <w:color w:val="000000" w:themeColor="text1"/>
          <w:sz w:val="24"/>
          <w:szCs w:val="24"/>
        </w:rPr>
        <w:t>)</w:t>
      </w:r>
      <w:r w:rsidR="007308AE">
        <w:rPr>
          <w:rFonts w:asciiTheme="majorBidi" w:eastAsiaTheme="minorEastAsia" w:hAnsiTheme="majorBidi" w:cstheme="majorBidi"/>
          <w:color w:val="000000" w:themeColor="text1"/>
          <w:sz w:val="24"/>
          <w:szCs w:val="24"/>
        </w:rPr>
        <w:t>):</w:t>
      </w:r>
    </w:p>
    <w:p w:rsidR="00D36BAE" w:rsidRPr="000A5D53" w:rsidRDefault="00D36BAE" w:rsidP="00D36BAE">
      <w:pPr>
        <w:tabs>
          <w:tab w:val="left" w:pos="90"/>
        </w:tabs>
        <w:spacing w:line="360" w:lineRule="auto"/>
        <w:jc w:val="both"/>
        <w:rPr>
          <w:rFonts w:asciiTheme="majorBidi" w:hAnsiTheme="majorBidi" w:cstheme="majorBidi"/>
          <w:color w:val="000000" w:themeColor="text1"/>
          <w:sz w:val="28"/>
          <w:szCs w:val="28"/>
        </w:rPr>
      </w:pPr>
      <w:r w:rsidRPr="000A5D53">
        <w:rPr>
          <w:rFonts w:asciiTheme="majorBidi" w:eastAsiaTheme="minorEastAsia" w:hAnsiTheme="majorBidi" w:cstheme="majorBidi"/>
          <w:color w:val="000000" w:themeColor="text1"/>
          <w:sz w:val="24"/>
          <w:szCs w:val="24"/>
        </w:rPr>
        <w:t xml:space="preserve">On Receiver side:  </w:t>
      </w:r>
      <m:oMath>
        <m:r>
          <w:rPr>
            <w:rFonts w:ascii="Cambria Math" w:eastAsiaTheme="minorEastAsia" w:hAnsi="Cambria Math" w:cstheme="majorBidi"/>
            <w:color w:val="000000" w:themeColor="text1"/>
            <w:sz w:val="24"/>
            <w:szCs w:val="24"/>
          </w:rPr>
          <m:t>Y</m:t>
        </m:r>
        <m:r>
          <w:rPr>
            <w:rFonts w:ascii="Cambria Math" w:eastAsiaTheme="minorEastAsia" w:hAnsiTheme="majorBidi" w:cstheme="majorBidi"/>
            <w:color w:val="000000" w:themeColor="text1"/>
            <w:sz w:val="24"/>
            <w:szCs w:val="24"/>
          </w:rPr>
          <m:t>=</m:t>
        </m:r>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A</m:t>
            </m:r>
          </m:e>
          <m:sub>
            <m:r>
              <w:rPr>
                <w:rFonts w:ascii="Cambria Math" w:eastAsiaTheme="minorEastAsia" w:hAnsiTheme="majorBidi" w:cstheme="majorBidi"/>
                <w:color w:val="000000" w:themeColor="text1"/>
                <w:sz w:val="24"/>
                <w:szCs w:val="24"/>
              </w:rPr>
              <m:t>8</m:t>
            </m:r>
            <m:r>
              <w:rPr>
                <w:rFonts w:ascii="Cambria Math" w:eastAsiaTheme="minorEastAsia" w:hAnsi="Cambria Math" w:cstheme="majorBidi"/>
                <w:color w:val="000000" w:themeColor="text1"/>
                <w:sz w:val="24"/>
                <w:szCs w:val="24"/>
              </w:rPr>
              <m:t>QO-STBC</m:t>
            </m:r>
            <m:r>
              <w:rPr>
                <w:rFonts w:ascii="Cambria Math" w:eastAsiaTheme="minorEastAsia" w:hAnsiTheme="majorBidi" w:cstheme="majorBidi"/>
                <w:color w:val="000000" w:themeColor="text1"/>
                <w:sz w:val="24"/>
                <w:szCs w:val="24"/>
              </w:rPr>
              <m:t xml:space="preserve"> </m:t>
            </m:r>
            <m:d>
              <m:dPr>
                <m:ctrlPr>
                  <w:rPr>
                    <w:rFonts w:ascii="Cambria Math" w:eastAsiaTheme="minorEastAsia" w:hAnsiTheme="majorBidi" w:cstheme="majorBidi"/>
                    <w:i/>
                    <w:color w:val="000000" w:themeColor="text1"/>
                    <w:sz w:val="24"/>
                    <w:szCs w:val="24"/>
                  </w:rPr>
                </m:ctrlPr>
              </m:dPr>
              <m:e>
                <m:r>
                  <w:rPr>
                    <w:rFonts w:ascii="Cambria Math" w:eastAsiaTheme="minorEastAsia" w:hAnsi="Cambria Math" w:cstheme="majorBidi"/>
                    <w:color w:val="000000" w:themeColor="text1"/>
                    <w:sz w:val="24"/>
                    <w:szCs w:val="24"/>
                  </w:rPr>
                  <m:t>EncodingMatrix</m:t>
                </m:r>
              </m:e>
            </m:d>
          </m:sub>
        </m:sSub>
        <m:r>
          <w:rPr>
            <w:rFonts w:ascii="Cambria Math" w:eastAsiaTheme="minorEastAsia" w:hAnsi="Cambria Math" w:cstheme="majorBidi"/>
            <w:color w:val="000000" w:themeColor="text1"/>
            <w:sz w:val="24"/>
            <w:szCs w:val="24"/>
          </w:rPr>
          <m:t>*</m:t>
        </m:r>
        <m:r>
          <w:rPr>
            <w:rFonts w:ascii="Cambria Math" w:eastAsiaTheme="minorEastAsia" w:hAnsiTheme="majorBidi" w:cstheme="majorBidi"/>
            <w:color w:val="000000" w:themeColor="text1"/>
            <w:sz w:val="24"/>
            <w:szCs w:val="24"/>
          </w:rPr>
          <m:t xml:space="preserve"> </m:t>
        </m:r>
        <m:r>
          <w:rPr>
            <w:rFonts w:ascii="Cambria Math" w:eastAsiaTheme="minorEastAsia" w:hAnsi="Cambria Math" w:cstheme="majorBidi"/>
            <w:color w:val="000000" w:themeColor="text1"/>
            <w:sz w:val="24"/>
            <w:szCs w:val="24"/>
          </w:rPr>
          <m:t>Ch</m:t>
        </m:r>
        <m:r>
          <w:rPr>
            <w:rFonts w:ascii="Cambria Math" w:eastAsiaTheme="minorEastAsia" w:hAnsiTheme="majorBidi" w:cstheme="majorBidi"/>
            <w:color w:val="000000" w:themeColor="text1"/>
            <w:sz w:val="24"/>
            <w:szCs w:val="24"/>
          </w:rPr>
          <m:t>+</m:t>
        </m:r>
        <m:r>
          <w:rPr>
            <w:rFonts w:ascii="Cambria Math" w:eastAsiaTheme="minorEastAsia" w:hAnsi="Cambria Math" w:cstheme="majorBidi"/>
            <w:color w:val="000000" w:themeColor="text1"/>
            <w:sz w:val="24"/>
            <w:szCs w:val="24"/>
          </w:rPr>
          <m:t>AWGN</m:t>
        </m:r>
      </m:oMath>
      <w:r w:rsidRPr="000A5D53">
        <w:rPr>
          <w:rFonts w:asciiTheme="majorBidi" w:eastAsiaTheme="minorEastAsia" w:hAnsiTheme="majorBidi" w:cstheme="majorBidi"/>
          <w:color w:val="000000" w:themeColor="text1"/>
          <w:sz w:val="24"/>
          <w:szCs w:val="24"/>
        </w:rPr>
        <w:t xml:space="preserve">                                      (3.61)                               </w:t>
      </w:r>
    </w:p>
    <w:p w:rsidR="00B17431" w:rsidRDefault="00D36BAE" w:rsidP="00D36BAE">
      <w:pPr>
        <w:pStyle w:val="ListParagraph"/>
        <w:tabs>
          <w:tab w:val="left" w:pos="90"/>
        </w:tabs>
        <w:spacing w:line="360" w:lineRule="auto"/>
        <w:ind w:left="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On the same way for 16, 32, and 64 transmitters, where detection matrix of the original encoding matrix is used to find to eigenvectors matrix; to form the new Encoding matrix, which will be original encoding matrix multiplied by eigenvectors.</w:t>
      </w:r>
    </w:p>
    <w:p w:rsidR="00D36BAE" w:rsidRDefault="00B17431" w:rsidP="00B17431">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type="page"/>
      </w:r>
    </w:p>
    <w:tbl>
      <w:tblPr>
        <w:tblStyle w:val="TableGrid"/>
        <w:tblpPr w:leftFromText="180" w:rightFromText="180" w:vertAnchor="text" w:horzAnchor="margin" w:tblpXSpec="center" w:tblpY="-992"/>
        <w:tblOverlap w:val="never"/>
        <w:tblW w:w="111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19"/>
        <w:gridCol w:w="5124"/>
      </w:tblGrid>
      <w:tr w:rsidR="00071162" w:rsidTr="00071162">
        <w:trPr>
          <w:cantSplit/>
          <w:trHeight w:val="14164"/>
        </w:trPr>
        <w:tc>
          <w:tcPr>
            <w:tcW w:w="6019" w:type="dxa"/>
            <w:textDirection w:val="tbRl"/>
          </w:tcPr>
          <w:p w:rsidR="00071162" w:rsidRPr="00FA11CA" w:rsidRDefault="00D24EF0" w:rsidP="00071162">
            <w:pPr>
              <w:ind w:left="113" w:right="113"/>
              <w:rPr>
                <w:rFonts w:ascii="Calibri" w:eastAsia="Calibri" w:hAnsi="Calibri" w:cs="Arial"/>
                <w:color w:val="000000" w:themeColor="text1"/>
                <w:sz w:val="40"/>
                <w:szCs w:val="40"/>
              </w:rPr>
            </w:pPr>
            <m:oMathPara>
              <m:oMath>
                <m:d>
                  <m:dPr>
                    <m:begChr m:val="["/>
                    <m:endChr m:val="]"/>
                    <m:ctrlPr>
                      <w:rPr>
                        <w:rFonts w:ascii="Cambria Math" w:eastAsiaTheme="minorEastAsia" w:hAnsi="Cambria Math" w:cstheme="majorBidi"/>
                        <w:i/>
                        <w:color w:val="000000" w:themeColor="text1"/>
                        <w:sz w:val="40"/>
                        <w:szCs w:val="40"/>
                      </w:rPr>
                    </m:ctrlPr>
                  </m:dPr>
                  <m:e>
                    <m:m>
                      <m:mPr>
                        <m:mcs>
                          <m:mc>
                            <m:mcPr>
                              <m:count m:val="4"/>
                              <m:mcJc m:val="center"/>
                            </m:mcPr>
                          </m:mc>
                        </m:mcs>
                        <m:ctrlPr>
                          <w:rPr>
                            <w:rFonts w:ascii="Cambria Math" w:eastAsiaTheme="minorEastAsia" w:hAnsi="Cambria Math" w:cstheme="majorBidi"/>
                            <w:i/>
                            <w:color w:val="000000" w:themeColor="text1"/>
                            <w:sz w:val="40"/>
                            <w:szCs w:val="40"/>
                          </w:rPr>
                        </m:ctrlPr>
                      </m:mP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e>
                      </m:mr>
                    </m:m>
                  </m:e>
                </m:d>
              </m:oMath>
            </m:oMathPara>
          </w:p>
          <w:p w:rsidR="00071162" w:rsidRPr="00763FD2" w:rsidRDefault="00071162" w:rsidP="00071162">
            <w:pPr>
              <w:ind w:left="113" w:right="113"/>
              <w:rPr>
                <w:rFonts w:ascii="Calibri" w:eastAsia="Calibri" w:hAnsi="Calibri" w:cs="Arial"/>
                <w:color w:val="000000" w:themeColor="text1"/>
                <w:sz w:val="40"/>
                <w:szCs w:val="40"/>
              </w:rPr>
            </w:pPr>
            <m:oMathPara>
              <m:oMath>
                <m:r>
                  <w:rPr>
                    <w:rFonts w:ascii="Cambria Math" w:eastAsiaTheme="minorEastAsia" w:hAnsi="Cambria Math" w:cstheme="majorBidi"/>
                    <w:color w:val="000000" w:themeColor="text1"/>
                    <w:sz w:val="40"/>
                    <w:szCs w:val="40"/>
                  </w:rPr>
                  <m:t>b</m:t>
                </m:r>
              </m:oMath>
            </m:oMathPara>
          </w:p>
          <w:p w:rsidR="00071162" w:rsidRPr="00763FD2" w:rsidRDefault="00071162" w:rsidP="00071162">
            <w:pPr>
              <w:ind w:left="113" w:right="113"/>
              <w:rPr>
                <w:rFonts w:ascii="Calibri" w:eastAsia="Calibri" w:hAnsi="Calibri" w:cs="Arial"/>
                <w:color w:val="000000" w:themeColor="text1"/>
                <w:sz w:val="36"/>
                <w:szCs w:val="36"/>
              </w:rPr>
            </w:pPr>
            <w:r w:rsidRPr="00763FD2">
              <w:rPr>
                <w:rFonts w:asciiTheme="majorBidi" w:eastAsiaTheme="minorEastAsia" w:hAnsiTheme="majorBidi" w:cstheme="majorBidi"/>
                <w:color w:val="000000" w:themeColor="text1"/>
                <w:sz w:val="36"/>
                <w:szCs w:val="36"/>
              </w:rPr>
              <w:t>(3.60)</w:t>
            </w:r>
          </w:p>
        </w:tc>
        <w:tc>
          <w:tcPr>
            <w:tcW w:w="5124" w:type="dxa"/>
            <w:textDirection w:val="tbRl"/>
          </w:tcPr>
          <w:p w:rsidR="00071162" w:rsidRPr="00FA11CA" w:rsidRDefault="00D24EF0" w:rsidP="00071162">
            <w:pPr>
              <w:ind w:left="113" w:right="113"/>
              <w:rPr>
                <w:rFonts w:eastAsiaTheme="minorEastAsia"/>
                <w:color w:val="000000" w:themeColor="text1"/>
                <w:sz w:val="40"/>
                <w:szCs w:val="40"/>
              </w:rPr>
            </w:pPr>
            <m:oMathPara>
              <m:oMath>
                <m:d>
                  <m:dPr>
                    <m:begChr m:val="["/>
                    <m:endChr m:val="]"/>
                    <m:ctrlPr>
                      <w:rPr>
                        <w:rFonts w:ascii="Cambria Math" w:eastAsiaTheme="minorEastAsia" w:hAnsi="Cambria Math" w:cstheme="majorBidi"/>
                        <w:i/>
                        <w:color w:val="000000" w:themeColor="text1"/>
                        <w:sz w:val="40"/>
                        <w:szCs w:val="40"/>
                      </w:rPr>
                    </m:ctrlPr>
                  </m:dPr>
                  <m:e>
                    <m:m>
                      <m:mPr>
                        <m:mcs>
                          <m:mc>
                            <m:mcPr>
                              <m:count m:val="4"/>
                              <m:mcJc m:val="center"/>
                            </m:mcPr>
                          </m:mc>
                        </m:mcs>
                        <m:ctrlPr>
                          <w:rPr>
                            <w:rFonts w:ascii="Cambria Math" w:eastAsiaTheme="minorEastAsia" w:hAnsi="Cambria Math" w:cstheme="majorBidi"/>
                            <w:i/>
                            <w:color w:val="000000" w:themeColor="text1"/>
                            <w:sz w:val="40"/>
                            <w:szCs w:val="40"/>
                          </w:rPr>
                        </m:ctrlPr>
                      </m:mP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e>
                      </m:mr>
                      <m:mr>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1</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3</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5</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7</m:t>
                              </m:r>
                            </m:sub>
                          </m:sSub>
                          <m:ctrlPr>
                            <w:rPr>
                              <w:rFonts w:ascii="Cambria Math" w:eastAsia="Cambria Math" w:hAnsi="Cambria Math" w:cs="Cambria Math"/>
                              <w:i/>
                              <w:color w:val="000000" w:themeColor="text1"/>
                              <w:sz w:val="40"/>
                              <w:szCs w:val="40"/>
                            </w:rPr>
                          </m:ctrlPr>
                        </m:e>
                        <m:e>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4</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2</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6</m:t>
                              </m:r>
                            </m:sub>
                          </m:sSub>
                          <m:r>
                            <w:rPr>
                              <w:rFonts w:ascii="Cambria Math" w:eastAsiaTheme="minorEastAsia" w:hAnsi="Cambria Math" w:cstheme="majorBidi"/>
                              <w:color w:val="000000" w:themeColor="text1"/>
                              <w:sz w:val="40"/>
                              <w:szCs w:val="40"/>
                            </w:rPr>
                            <m:t>+</m:t>
                          </m:r>
                          <m:sSub>
                            <m:sSubPr>
                              <m:ctrlPr>
                                <w:rPr>
                                  <w:rFonts w:ascii="Cambria Math" w:eastAsiaTheme="minorEastAsia" w:hAnsi="Cambria Math" w:cstheme="majorBidi"/>
                                  <w:i/>
                                  <w:color w:val="000000" w:themeColor="text1"/>
                                  <w:sz w:val="40"/>
                                  <w:szCs w:val="40"/>
                                </w:rPr>
                              </m:ctrlPr>
                            </m:sSubPr>
                            <m:e>
                              <m:r>
                                <w:rPr>
                                  <w:rFonts w:ascii="Cambria Math" w:eastAsiaTheme="minorEastAsia" w:hAnsi="Cambria Math" w:cstheme="majorBidi"/>
                                  <w:color w:val="000000" w:themeColor="text1"/>
                                  <w:sz w:val="40"/>
                                  <w:szCs w:val="40"/>
                                </w:rPr>
                                <m:t>x</m:t>
                              </m:r>
                            </m:e>
                            <m:sub>
                              <m:r>
                                <w:rPr>
                                  <w:rFonts w:ascii="Cambria Math" w:eastAsiaTheme="minorEastAsia" w:hAnsi="Cambria Math" w:cstheme="majorBidi"/>
                                  <w:color w:val="000000" w:themeColor="text1"/>
                                  <w:sz w:val="40"/>
                                  <w:szCs w:val="40"/>
                                </w:rPr>
                                <m:t>8</m:t>
                              </m:r>
                            </m:sub>
                          </m:sSub>
                        </m:e>
                      </m:mr>
                      <m:mr>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2</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4</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6</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8</m:t>
                              </m:r>
                            </m:sub>
                            <m:sup>
                              <m:r>
                                <w:rPr>
                                  <w:rFonts w:ascii="Cambria Math" w:eastAsia="Cambria Math" w:hAnsi="Cambria Math" w:cs="Cambria Math"/>
                                  <w:color w:val="000000" w:themeColor="text1"/>
                                  <w:sz w:val="40"/>
                                  <w:szCs w:val="40"/>
                                </w:rPr>
                                <m:t>*</m:t>
                              </m:r>
                            </m:sup>
                          </m:sSubSup>
                          <m:ctrlPr>
                            <w:rPr>
                              <w:rFonts w:ascii="Cambria Math" w:eastAsia="Cambria Math" w:hAnsi="Cambria Math" w:cs="Cambria Math"/>
                              <w:i/>
                              <w:color w:val="000000" w:themeColor="text1"/>
                              <w:sz w:val="40"/>
                              <w:szCs w:val="40"/>
                            </w:rPr>
                          </m:ctrlPr>
                        </m:e>
                        <m:e>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1</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3</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5</m:t>
                              </m:r>
                            </m:sub>
                            <m:sup>
                              <m:r>
                                <w:rPr>
                                  <w:rFonts w:ascii="Cambria Math" w:eastAsia="Cambria Math" w:hAnsi="Cambria Math" w:cs="Cambria Math"/>
                                  <w:color w:val="000000" w:themeColor="text1"/>
                                  <w:sz w:val="40"/>
                                  <w:szCs w:val="40"/>
                                </w:rPr>
                                <m:t>*</m:t>
                              </m:r>
                            </m:sup>
                          </m:sSubSup>
                          <m:r>
                            <w:rPr>
                              <w:rFonts w:ascii="Cambria Math" w:eastAsia="Cambria Math" w:hAnsi="Cambria Math" w:cs="Cambria Math"/>
                              <w:color w:val="000000" w:themeColor="text1"/>
                              <w:sz w:val="40"/>
                              <w:szCs w:val="40"/>
                            </w:rPr>
                            <m:t>-</m:t>
                          </m:r>
                          <m:sSubSup>
                            <m:sSubSupPr>
                              <m:ctrlPr>
                                <w:rPr>
                                  <w:rFonts w:ascii="Cambria Math" w:eastAsia="Cambria Math" w:hAnsi="Cambria Math" w:cs="Cambria Math"/>
                                  <w:i/>
                                  <w:color w:val="000000" w:themeColor="text1"/>
                                  <w:sz w:val="40"/>
                                  <w:szCs w:val="40"/>
                                </w:rPr>
                              </m:ctrlPr>
                            </m:sSubSupPr>
                            <m:e>
                              <m:r>
                                <w:rPr>
                                  <w:rFonts w:ascii="Cambria Math" w:eastAsia="Cambria Math" w:hAnsi="Cambria Math" w:cs="Cambria Math"/>
                                  <w:color w:val="000000" w:themeColor="text1"/>
                                  <w:sz w:val="40"/>
                                  <w:szCs w:val="40"/>
                                </w:rPr>
                                <m:t>x</m:t>
                              </m:r>
                            </m:e>
                            <m:sub>
                              <m:r>
                                <w:rPr>
                                  <w:rFonts w:ascii="Cambria Math" w:eastAsia="Cambria Math" w:hAnsi="Cambria Math" w:cs="Cambria Math"/>
                                  <w:color w:val="000000" w:themeColor="text1"/>
                                  <w:sz w:val="40"/>
                                  <w:szCs w:val="40"/>
                                </w:rPr>
                                <m:t>7</m:t>
                              </m:r>
                            </m:sub>
                            <m:sup>
                              <m:r>
                                <w:rPr>
                                  <w:rFonts w:ascii="Cambria Math" w:eastAsia="Cambria Math" w:hAnsi="Cambria Math" w:cs="Cambria Math"/>
                                  <w:color w:val="000000" w:themeColor="text1"/>
                                  <w:sz w:val="40"/>
                                  <w:szCs w:val="40"/>
                                </w:rPr>
                                <m:t>*</m:t>
                              </m:r>
                            </m:sup>
                          </m:sSubSup>
                        </m:e>
                      </m:mr>
                    </m:m>
                  </m:e>
                </m:d>
              </m:oMath>
            </m:oMathPara>
          </w:p>
          <w:p w:rsidR="00071162" w:rsidRPr="00763FD2" w:rsidRDefault="00071162" w:rsidP="00071162">
            <w:pPr>
              <w:ind w:left="113" w:right="113"/>
              <w:rPr>
                <w:sz w:val="40"/>
                <w:szCs w:val="40"/>
              </w:rPr>
            </w:pPr>
            <m:oMathPara>
              <m:oMath>
                <m:r>
                  <w:rPr>
                    <w:rFonts w:ascii="Cambria Math" w:eastAsiaTheme="minorEastAsia" w:hAnsi="Cambria Math" w:cstheme="majorBidi"/>
                    <w:color w:val="000000" w:themeColor="text1"/>
                    <w:sz w:val="40"/>
                    <w:szCs w:val="40"/>
                  </w:rPr>
                  <m:t>a</m:t>
                </m:r>
              </m:oMath>
            </m:oMathPara>
          </w:p>
        </w:tc>
      </w:tr>
    </w:tbl>
    <w:p w:rsidR="00D36BAE" w:rsidRPr="000B3395" w:rsidRDefault="00D36BAE" w:rsidP="003A69CB">
      <w:pPr>
        <w:pStyle w:val="Heading4"/>
        <w:spacing w:line="360" w:lineRule="auto"/>
        <w:jc w:val="both"/>
        <w:rPr>
          <w:b/>
          <w:bCs/>
          <w:color w:val="000000" w:themeColor="text1"/>
        </w:rPr>
      </w:pPr>
      <w:r w:rsidRPr="000B3395">
        <w:rPr>
          <w:rFonts w:eastAsiaTheme="minorEastAsia"/>
          <w:b/>
          <w:bCs/>
          <w:color w:val="000000" w:themeColor="text1"/>
        </w:rPr>
        <w:lastRenderedPageBreak/>
        <w:t xml:space="preserve">C. </w:t>
      </w:r>
      <w:r w:rsidRPr="000B3395">
        <w:rPr>
          <w:b/>
          <w:bCs/>
          <w:color w:val="000000" w:themeColor="text1"/>
        </w:rPr>
        <w:t>Proposed Space Time Block Code from Diagonalized Hadamard Matrix (DHSTBC)</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generated codes provide full rate and full diversity when the numbers of the receiver antennas are at least equal to the number of transmitter antennas. The code matrices for DHSTBC are Hadamard matrices of size N = 2</w:t>
      </w:r>
      <w:r w:rsidRPr="000A5D53">
        <w:rPr>
          <w:rFonts w:asciiTheme="majorBidi" w:hAnsiTheme="majorBidi" w:cstheme="majorBidi"/>
          <w:color w:val="000000" w:themeColor="text1"/>
          <w:sz w:val="24"/>
          <w:szCs w:val="24"/>
          <w:vertAlign w:val="superscript"/>
        </w:rPr>
        <w:t>n</w:t>
      </w:r>
      <w:r w:rsidRPr="000A5D53">
        <w:rPr>
          <w:rFonts w:asciiTheme="majorBidi" w:hAnsiTheme="majorBidi" w:cstheme="majorBidi"/>
          <w:color w:val="000000" w:themeColor="text1"/>
          <w:sz w:val="24"/>
          <w:szCs w:val="24"/>
        </w:rPr>
        <w:t xml:space="preserve"> where n ≥ 1.</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p>
    <w:p w:rsidR="00D36BAE" w:rsidRDefault="00D36BAE" w:rsidP="00D36BAE">
      <w:pPr>
        <w:pStyle w:val="ListParagraph"/>
        <w:numPr>
          <w:ilvl w:val="0"/>
          <w:numId w:val="20"/>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For  two transmitter, we transmit only two symbols( x1, x2), these two symbols are sorted to form the cyclic matrix X12 as follows, the new encoding matrix X12 </w:t>
      </w:r>
      <w:r w:rsidRPr="000A5D53">
        <w:rPr>
          <w:rFonts w:asciiTheme="majorBidi" w:hAnsiTheme="majorBidi" w:cstheme="majorBidi"/>
          <w:color w:val="000000" w:themeColor="text1"/>
          <w:sz w:val="24"/>
          <w:szCs w:val="24"/>
          <w:vertAlign w:val="subscript"/>
        </w:rPr>
        <w:t>new</w:t>
      </w:r>
      <w:r w:rsidR="00512F32">
        <w:rPr>
          <w:rFonts w:asciiTheme="majorBidi" w:hAnsiTheme="majorBidi" w:cstheme="majorBidi"/>
          <w:color w:val="000000" w:themeColor="text1"/>
          <w:sz w:val="24"/>
          <w:szCs w:val="24"/>
        </w:rPr>
        <w:t xml:space="preserve"> derived </w:t>
      </w:r>
      <w:r w:rsidRPr="000A5D53">
        <w:rPr>
          <w:rFonts w:asciiTheme="majorBidi" w:hAnsiTheme="majorBidi" w:cstheme="majorBidi"/>
          <w:color w:val="000000" w:themeColor="text1"/>
          <w:sz w:val="24"/>
          <w:szCs w:val="24"/>
        </w:rPr>
        <w:t>based on DHSTBC method is:</w:t>
      </w:r>
    </w:p>
    <w:p w:rsidR="00D24EF0" w:rsidRPr="00D24EF0" w:rsidRDefault="00D24EF0" w:rsidP="00D24EF0">
      <w:pPr>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Pr>
          <w:rFonts w:asciiTheme="majorBidi" w:eastAsiaTheme="minorEastAsia" w:hAnsiTheme="majorBidi" w:cstheme="majorBidi"/>
          <w:color w:val="000000" w:themeColor="text1"/>
          <w:sz w:val="24"/>
          <w:szCs w:val="24"/>
        </w:rPr>
        <w:t xml:space="preserve"> Cyclic Matrix for 2 symbols </w:t>
      </w:r>
      <w:r w:rsidR="00512F32">
        <w:rPr>
          <w:rFonts w:asciiTheme="majorBidi" w:eastAsiaTheme="minorEastAsia" w:hAnsiTheme="majorBidi" w:cstheme="majorBidi"/>
          <w:color w:val="000000" w:themeColor="text1"/>
          <w:sz w:val="24"/>
          <w:szCs w:val="24"/>
        </w:rPr>
        <w:t xml:space="preserve">                                                                            </w:t>
      </w:r>
      <w:r>
        <w:rPr>
          <w:rFonts w:asciiTheme="majorBidi" w:eastAsiaTheme="minorEastAsia" w:hAnsiTheme="majorBidi" w:cstheme="majorBidi"/>
          <w:color w:val="000000" w:themeColor="text1"/>
          <w:sz w:val="24"/>
          <w:szCs w:val="24"/>
        </w:rPr>
        <w:t>(</w:t>
      </w:r>
      <w:r w:rsidR="00512F32">
        <w:rPr>
          <w:rFonts w:asciiTheme="majorBidi" w:eastAsiaTheme="minorEastAsia" w:hAnsiTheme="majorBidi" w:cstheme="majorBidi"/>
          <w:color w:val="000000" w:themeColor="text1"/>
          <w:sz w:val="24"/>
          <w:szCs w:val="24"/>
        </w:rPr>
        <w:t>3.62</w:t>
      </w:r>
      <w:r>
        <w:rPr>
          <w:rFonts w:asciiTheme="majorBidi" w:eastAsiaTheme="minorEastAsia" w:hAnsiTheme="majorBidi" w:cstheme="majorBidi"/>
          <w:color w:val="000000" w:themeColor="text1"/>
          <w:sz w:val="24"/>
          <w:szCs w:val="24"/>
        </w:rPr>
        <w:t>)</w:t>
      </w:r>
    </w:p>
    <w:p w:rsidR="00D36BAE" w:rsidRPr="000A5D53" w:rsidRDefault="00D24EF0" w:rsidP="00D36BAE">
      <w:pPr>
        <w:pStyle w:val="ListParagraph"/>
        <w:tabs>
          <w:tab w:val="left" w:pos="90"/>
        </w:tabs>
        <w:spacing w:line="360" w:lineRule="auto"/>
        <w:ind w:left="0"/>
        <w:jc w:val="both"/>
        <w:rPr>
          <w:rFonts w:asciiTheme="majorBidi" w:eastAsiaTheme="minorEastAsia" w:hAnsiTheme="majorBidi" w:cstheme="majorBidi"/>
          <w:color w:val="000000" w:themeColor="text1"/>
          <w:sz w:val="24"/>
          <w:szCs w:val="24"/>
        </w:rPr>
      </w:pP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H</m:t>
            </m:r>
          </m:e>
          <m:sub>
            <m:r>
              <w:rPr>
                <w:rFonts w:ascii="Cambria Math" w:hAnsiTheme="majorBidi" w:cstheme="majorBidi"/>
                <w:color w:val="000000" w:themeColor="text1"/>
                <w:sz w:val="24"/>
                <w:szCs w:val="24"/>
              </w:rPr>
              <m:t>2</m:t>
            </m:r>
          </m:sub>
        </m:sSub>
        <m:r>
          <w:rPr>
            <w:rFonts w:ascii="Cambria Math" w:hAnsiTheme="majorBidi" w:cstheme="majorBidi"/>
            <w:color w:val="000000" w:themeColor="text1"/>
            <w:sz w:val="24"/>
            <w:szCs w:val="24"/>
          </w:rPr>
          <m:t xml:space="preserve">=   </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r>
                    <w:rPr>
                      <w:rFonts w:ascii="Cambria Math" w:hAnsiTheme="majorBidi" w:cstheme="majorBidi"/>
                      <w:color w:val="000000" w:themeColor="text1"/>
                      <w:sz w:val="24"/>
                      <w:szCs w:val="24"/>
                    </w:rPr>
                    <m:t>1</m:t>
                  </m:r>
                </m:e>
                <m:e>
                  <m:r>
                    <w:rPr>
                      <w:rFonts w:ascii="Cambria Math" w:hAnsiTheme="majorBidi" w:cstheme="majorBidi"/>
                      <w:color w:val="000000" w:themeColor="text1"/>
                      <w:sz w:val="24"/>
                      <w:szCs w:val="24"/>
                    </w:rPr>
                    <m:t>1</m:t>
                  </m:r>
                </m:e>
              </m:mr>
              <m:mr>
                <m:e>
                  <m:r>
                    <w:rPr>
                      <w:rFonts w:ascii="Cambria Math" w:hAnsiTheme="majorBidi" w:cstheme="majorBidi"/>
                      <w:color w:val="000000" w:themeColor="text1"/>
                      <w:sz w:val="24"/>
                      <w:szCs w:val="24"/>
                    </w:rPr>
                    <m:t>1</m:t>
                  </m:r>
                </m:e>
                <m:e>
                  <m:r>
                    <w:rPr>
                      <w:rFonts w:asciiTheme="majorBidi" w:hAnsiTheme="majorBidi" w:cstheme="majorBidi"/>
                      <w:color w:val="000000" w:themeColor="text1"/>
                      <w:sz w:val="24"/>
                      <w:szCs w:val="24"/>
                    </w:rPr>
                    <m:t>-</m:t>
                  </m:r>
                  <m:r>
                    <w:rPr>
                      <w:rFonts w:ascii="Cambria Math" w:hAnsiTheme="majorBidi" w:cstheme="majorBidi"/>
                      <w:color w:val="000000" w:themeColor="text1"/>
                      <w:sz w:val="24"/>
                      <w:szCs w:val="24"/>
                    </w:rPr>
                    <m:t>1</m:t>
                  </m:r>
                </m:e>
              </m:mr>
            </m:m>
          </m:e>
        </m:d>
        <m:r>
          <w:rPr>
            <w:rFonts w:ascii="Cambria Math" w:hAnsiTheme="majorBidi" w:cstheme="majorBidi"/>
            <w:color w:val="000000" w:themeColor="text1"/>
            <w:sz w:val="24"/>
            <w:szCs w:val="24"/>
          </w:rPr>
          <m:t xml:space="preserve"> </m:t>
        </m:r>
      </m:oMath>
      <w:r w:rsidR="00D36BAE" w:rsidRPr="000A5D53">
        <w:rPr>
          <w:rFonts w:asciiTheme="majorBidi" w:eastAsiaTheme="minorEastAsia" w:hAnsiTheme="majorBidi" w:cstheme="majorBidi"/>
          <w:color w:val="000000" w:themeColor="text1"/>
          <w:sz w:val="24"/>
          <w:szCs w:val="24"/>
        </w:rPr>
        <w:t xml:space="preserve"> Hadamard matrix for two transmitters                                </w:t>
      </w:r>
      <w:r w:rsidR="00512F32">
        <w:rPr>
          <w:rFonts w:asciiTheme="majorBidi" w:eastAsiaTheme="minorEastAsia" w:hAnsiTheme="majorBidi" w:cstheme="majorBidi"/>
          <w:color w:val="000000" w:themeColor="text1"/>
          <w:sz w:val="24"/>
          <w:szCs w:val="24"/>
        </w:rPr>
        <w:t xml:space="preserve">                           (3.63</w:t>
      </w:r>
      <w:r w:rsidR="00D36BAE" w:rsidRPr="000A5D53">
        <w:rPr>
          <w:rFonts w:asciiTheme="majorBidi" w:eastAsiaTheme="minorEastAsia" w:hAnsiTheme="majorBidi" w:cstheme="majorBidi"/>
          <w:color w:val="000000" w:themeColor="text1"/>
          <w:sz w:val="24"/>
          <w:szCs w:val="24"/>
        </w:rPr>
        <w:t>)</w:t>
      </w:r>
    </w:p>
    <w:p w:rsidR="00D36BAE" w:rsidRPr="000A5D53" w:rsidRDefault="00D36BAE" w:rsidP="00D36BAE">
      <w:pPr>
        <w:pStyle w:val="Header"/>
        <w:tabs>
          <w:tab w:val="left" w:pos="90"/>
        </w:tabs>
        <w:spacing w:line="360" w:lineRule="auto"/>
        <w:jc w:val="both"/>
        <w:rPr>
          <w:rFonts w:asciiTheme="majorBidi" w:eastAsiaTheme="minorEastAsia"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resultant matrix </w:t>
      </w: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12</m:t>
            </m:r>
          </m:e>
          <m:sub>
            <m:r>
              <w:rPr>
                <w:rFonts w:ascii="Cambria Math" w:eastAsiaTheme="minorEastAsia" w:hAnsi="Cambria Math" w:cstheme="majorBidi"/>
                <w:color w:val="000000" w:themeColor="text1"/>
                <w:sz w:val="24"/>
                <w:szCs w:val="24"/>
              </w:rPr>
              <m:t>new</m:t>
            </m:r>
          </m:sub>
        </m:sSub>
        <m:r>
          <w:rPr>
            <w:rFonts w:ascii="Cambria Math" w:eastAsiaTheme="minorEastAsia" w:hAnsiTheme="majorBidi" w:cstheme="majorBidi"/>
            <w:color w:val="000000" w:themeColor="text1"/>
            <w:sz w:val="24"/>
            <w:szCs w:val="24"/>
          </w:rPr>
          <m:t xml:space="preserve"> </m:t>
        </m:r>
      </m:oMath>
      <w:r w:rsidRPr="000A5D53">
        <w:rPr>
          <w:rFonts w:asciiTheme="majorBidi" w:hAnsiTheme="majorBidi" w:cstheme="majorBidi"/>
          <w:color w:val="000000" w:themeColor="text1"/>
          <w:sz w:val="24"/>
          <w:szCs w:val="24"/>
        </w:rPr>
        <w:t>is a DHSTBC and hence, the overall expression is given by:</w:t>
      </w:r>
    </w:p>
    <w:p w:rsidR="00D36BAE" w:rsidRPr="000A5D53" w:rsidRDefault="00D24EF0" w:rsidP="00D36BAE">
      <w:pPr>
        <w:pStyle w:val="ListParagraph"/>
        <w:spacing w:line="360" w:lineRule="auto"/>
        <w:ind w:left="-360"/>
        <w:jc w:val="both"/>
        <w:rPr>
          <w:rFonts w:asciiTheme="majorBidi" w:eastAsiaTheme="minorEastAsia" w:hAnsiTheme="majorBidi" w:cstheme="majorBidi"/>
          <w:color w:val="000000" w:themeColor="text1"/>
          <w:sz w:val="24"/>
          <w:szCs w:val="24"/>
        </w:rPr>
      </w:pPr>
      <m:oMathPara>
        <m:oMath>
          <m:sSub>
            <m:sSubPr>
              <m:ctrlPr>
                <w:rPr>
                  <w:rFonts w:ascii="Cambria Math" w:hAnsiTheme="majorBidi" w:cstheme="majorBidi"/>
                  <w:i/>
                  <w:color w:val="000000" w:themeColor="text1"/>
                  <w:sz w:val="24"/>
                  <w:szCs w:val="24"/>
                </w:rPr>
              </m:ctrlPr>
            </m:sSubPr>
            <m:e>
              <m:sSub>
                <m:sSubPr>
                  <m:ctrlPr>
                    <w:rPr>
                      <w:rFonts w:ascii="Cambria Math" w:hAnsiTheme="majorBidi" w:cstheme="majorBidi"/>
                      <w:i/>
                      <w:color w:val="000000" w:themeColor="text1"/>
                      <w:sz w:val="24"/>
                      <w:szCs w:val="24"/>
                    </w:rPr>
                  </m:ctrlPr>
                </m:sSubPr>
                <m:e>
                  <m:r>
                    <m:rPr>
                      <m:sty m:val="p"/>
                    </m:rPr>
                    <w:rPr>
                      <w:rFonts w:ascii="Cambria Math" w:hAnsiTheme="majorBidi" w:cstheme="majorBidi"/>
                      <w:color w:val="000000" w:themeColor="text1"/>
                      <w:sz w:val="24"/>
                      <w:szCs w:val="24"/>
                    </w:rPr>
                    <m:t xml:space="preserve"> X12</m:t>
                  </m:r>
                </m:e>
                <m:sub>
                  <m:r>
                    <w:rPr>
                      <w:rFonts w:ascii="Cambria Math" w:hAnsi="Cambria Math" w:cstheme="majorBidi"/>
                      <w:color w:val="000000" w:themeColor="text1"/>
                      <w:sz w:val="24"/>
                      <w:szCs w:val="24"/>
                    </w:rPr>
                    <m:t>new</m:t>
                  </m:r>
                </m:sub>
              </m:sSub>
              <m:r>
                <w:rPr>
                  <w:rFonts w:ascii="Cambria Math" w:hAnsiTheme="majorBidi" w:cstheme="majorBidi"/>
                  <w:color w:val="000000" w:themeColor="text1"/>
                  <w:sz w:val="24"/>
                  <w:szCs w:val="24"/>
                </w:rPr>
                <m:t>=</m:t>
              </m:r>
              <m:r>
                <w:rPr>
                  <w:rFonts w:ascii="Cambria Math" w:hAnsi="Cambria Math" w:cstheme="majorBidi"/>
                  <w:color w:val="000000" w:themeColor="text1"/>
                  <w:sz w:val="24"/>
                  <w:szCs w:val="24"/>
                </w:rPr>
                <m:t>H</m:t>
              </m:r>
            </m:e>
            <m:sub>
              <m:r>
                <w:rPr>
                  <w:rFonts w:ascii="Cambria Math" w:hAnsiTheme="majorBidi" w:cstheme="majorBidi"/>
                  <w:color w:val="000000" w:themeColor="text1"/>
                  <w:sz w:val="24"/>
                  <w:szCs w:val="24"/>
                </w:rPr>
                <m:t>2</m:t>
              </m:r>
            </m:sub>
          </m:sSub>
          <m:r>
            <m:rPr>
              <m:sty m:val="p"/>
            </m:rPr>
            <w:rPr>
              <w:rFonts w:asciiTheme="majorBidi" w:hAnsi="Cambria Math" w:cstheme="majorBidi"/>
              <w:color w:val="000000" w:themeColor="text1"/>
              <w:sz w:val="24"/>
              <w:szCs w:val="24"/>
            </w:rPr>
            <m:t>*</m:t>
          </m:r>
          <m:r>
            <m:rPr>
              <m:sty m:val="p"/>
            </m:rPr>
            <w:rPr>
              <w:rFonts w:ascii="Cambria Math" w:hAnsiTheme="majorBidi" w:cstheme="majorBidi"/>
              <w:color w:val="000000" w:themeColor="text1"/>
              <w:sz w:val="24"/>
              <w:szCs w:val="24"/>
            </w:rPr>
            <m:t>X12</m:t>
          </m:r>
        </m:oMath>
      </m:oMathPara>
    </w:p>
    <w:p w:rsidR="00D36BAE" w:rsidRPr="000A5D53" w:rsidRDefault="00D36BAE" w:rsidP="00D36BAE">
      <w:pPr>
        <w:pStyle w:val="ListParagraph"/>
        <w:spacing w:line="360" w:lineRule="auto"/>
        <w:ind w:left="-360"/>
        <w:jc w:val="both"/>
        <w:rPr>
          <w:rFonts w:asciiTheme="majorBidi" w:hAnsiTheme="majorBidi" w:cstheme="majorBidi"/>
          <w:color w:val="000000" w:themeColor="text1"/>
          <w:sz w:val="24"/>
          <w:szCs w:val="24"/>
        </w:rPr>
      </w:pPr>
    </w:p>
    <w:p w:rsidR="00D36BAE" w:rsidRPr="000A5D53" w:rsidRDefault="00D24EF0" w:rsidP="00D36BAE">
      <w:pPr>
        <w:pStyle w:val="ListParagraph"/>
        <w:spacing w:line="360" w:lineRule="auto"/>
        <w:ind w:left="0"/>
        <w:jc w:val="both"/>
        <w:rPr>
          <w:rFonts w:asciiTheme="majorBidi" w:hAnsiTheme="majorBidi" w:cstheme="majorBidi"/>
          <w:color w:val="000000" w:themeColor="text1"/>
          <w:sz w:val="24"/>
          <w:szCs w:val="24"/>
        </w:rPr>
      </w:pPr>
      <m:oMath>
        <m:sSub>
          <m:sSubPr>
            <m:ctrlPr>
              <w:rPr>
                <w:rFonts w:ascii="Cambria Math" w:eastAsiaTheme="minorEastAsia" w:hAnsiTheme="majorBidi" w:cstheme="majorBidi"/>
                <w:i/>
                <w:color w:val="000000" w:themeColor="text1"/>
                <w:sz w:val="24"/>
                <w:szCs w:val="24"/>
              </w:rPr>
            </m:ctrlPr>
          </m:sSubPr>
          <m:e>
            <m:r>
              <w:rPr>
                <w:rFonts w:ascii="Cambria Math" w:eastAsiaTheme="minorEastAsia" w:hAnsi="Cambria Math" w:cstheme="majorBidi"/>
                <w:color w:val="000000" w:themeColor="text1"/>
                <w:sz w:val="24"/>
                <w:szCs w:val="24"/>
              </w:rPr>
              <m:t>X</m:t>
            </m:r>
            <m:r>
              <w:rPr>
                <w:rFonts w:ascii="Cambria Math" w:eastAsiaTheme="minorEastAsia" w:hAnsiTheme="majorBidi" w:cstheme="majorBidi"/>
                <w:color w:val="000000" w:themeColor="text1"/>
                <w:sz w:val="24"/>
                <w:szCs w:val="24"/>
              </w:rPr>
              <m:t>12</m:t>
            </m:r>
          </m:e>
          <m:sub>
            <m:r>
              <w:rPr>
                <w:rFonts w:ascii="Cambria Math" w:eastAsiaTheme="minorEastAsia" w:hAnsi="Cambria Math" w:cstheme="majorBidi"/>
                <w:color w:val="000000" w:themeColor="text1"/>
                <w:sz w:val="24"/>
                <w:szCs w:val="24"/>
              </w:rPr>
              <m:t>new</m:t>
            </m:r>
          </m:sub>
        </m:sSub>
        <m:r>
          <w:rPr>
            <w:rFonts w:ascii="Cambria Math" w:eastAsiaTheme="minorEastAsia"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1</m:t>
                      </m:r>
                    </m:sub>
                  </m:sSub>
                  <m:r>
                    <w:rPr>
                      <w:rFonts w:ascii="Cambria Math" w:hAnsi="Cambria Math" w:cstheme="majorBidi"/>
                      <w:color w:val="000000" w:themeColor="text1"/>
                      <w:sz w:val="24"/>
                      <w:szCs w:val="24"/>
                    </w:rPr>
                    <m:t>-</m:t>
                  </m:r>
                  <m:sSubSup>
                    <m:sSubSupPr>
                      <m:ctrlPr>
                        <w:rPr>
                          <w:rFonts w:ascii="Cambria Math" w:hAnsiTheme="majorBidi"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2</m:t>
                      </m:r>
                    </m:sub>
                    <m:sup>
                      <m:r>
                        <w:rPr>
                          <w:rFonts w:ascii="Cambria Math" w:hAnsi="Cambria Math" w:cstheme="majorBidi"/>
                          <w:color w:val="000000" w:themeColor="text1"/>
                          <w:sz w:val="24"/>
                          <w:szCs w:val="24"/>
                        </w:rPr>
                        <m:t>*</m:t>
                      </m:r>
                    </m:sup>
                  </m:sSubSup>
                </m:e>
                <m:e>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2</m:t>
                      </m:r>
                    </m:sub>
                  </m:sSub>
                  <m:r>
                    <w:rPr>
                      <w:rFonts w:ascii="Cambria Math" w:hAnsiTheme="majorBidi" w:cstheme="majorBidi"/>
                      <w:color w:val="000000" w:themeColor="text1"/>
                      <w:sz w:val="24"/>
                      <w:szCs w:val="24"/>
                    </w:rPr>
                    <m:t>+</m:t>
                  </m:r>
                  <m:sSubSup>
                    <m:sSubSupPr>
                      <m:ctrlPr>
                        <w:rPr>
                          <w:rFonts w:ascii="Cambria Math" w:hAnsiTheme="majorBidi"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1</m:t>
                      </m:r>
                    </m:sub>
                    <m:sup>
                      <m:r>
                        <w:rPr>
                          <w:rFonts w:ascii="Cambria Math" w:hAnsi="Cambria Math" w:cstheme="majorBidi"/>
                          <w:color w:val="000000" w:themeColor="text1"/>
                          <w:sz w:val="24"/>
                          <w:szCs w:val="24"/>
                        </w:rPr>
                        <m:t>*</m:t>
                      </m:r>
                    </m:sup>
                  </m:sSubSup>
                </m:e>
              </m:mr>
              <m:mr>
                <m:e>
                  <m:sSubSup>
                    <m:sSubSupPr>
                      <m:ctrlPr>
                        <w:rPr>
                          <w:rFonts w:ascii="Cambria Math" w:hAnsiTheme="majorBidi" w:cstheme="majorBidi"/>
                          <w:i/>
                          <w:color w:val="000000" w:themeColor="text1"/>
                          <w:sz w:val="24"/>
                          <w:szCs w:val="24"/>
                        </w:rPr>
                      </m:ctrlPr>
                    </m:sSubSupPr>
                    <m:e>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1</m:t>
                          </m:r>
                        </m:sub>
                      </m:sSub>
                      <m:r>
                        <w:rPr>
                          <w:rFonts w:ascii="Cambria Math" w:hAnsiTheme="majorBidi" w:cstheme="majorBidi"/>
                          <w:color w:val="000000" w:themeColor="text1"/>
                          <w:sz w:val="24"/>
                          <w:szCs w:val="24"/>
                        </w:rPr>
                        <m:t>+</m:t>
                      </m:r>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2</m:t>
                      </m:r>
                    </m:sub>
                    <m:sup>
                      <m:r>
                        <w:rPr>
                          <w:rFonts w:ascii="Cambria Math" w:hAnsi="Cambria Math" w:cstheme="majorBidi"/>
                          <w:color w:val="000000" w:themeColor="text1"/>
                          <w:sz w:val="24"/>
                          <w:szCs w:val="24"/>
                        </w:rPr>
                        <m:t>*</m:t>
                      </m:r>
                    </m:sup>
                  </m:sSubSup>
                </m:e>
                <m:e>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2</m:t>
                      </m:r>
                    </m:sub>
                  </m:sSub>
                  <m:r>
                    <w:rPr>
                      <w:rFonts w:ascii="Cambria Math" w:hAnsi="Cambria Math" w:cstheme="majorBidi"/>
                      <w:color w:val="000000" w:themeColor="text1"/>
                      <w:sz w:val="24"/>
                      <w:szCs w:val="24"/>
                    </w:rPr>
                    <m:t>-</m:t>
                  </m:r>
                  <m:sSubSup>
                    <m:sSubSupPr>
                      <m:ctrlPr>
                        <w:rPr>
                          <w:rFonts w:ascii="Cambria Math" w:hAnsiTheme="majorBidi" w:cstheme="majorBidi"/>
                          <w:i/>
                          <w:color w:val="000000" w:themeColor="text1"/>
                          <w:sz w:val="24"/>
                          <w:szCs w:val="24"/>
                        </w:rPr>
                      </m:ctrlPr>
                    </m:sSubSupPr>
                    <m:e>
                      <m:r>
                        <w:rPr>
                          <w:rFonts w:ascii="Cambria Math" w:hAnsi="Cambria Math" w:cstheme="majorBidi"/>
                          <w:color w:val="000000" w:themeColor="text1"/>
                          <w:sz w:val="24"/>
                          <w:szCs w:val="24"/>
                        </w:rPr>
                        <m:t>x</m:t>
                      </m:r>
                    </m:e>
                    <m:sub>
                      <m:r>
                        <w:rPr>
                          <w:rFonts w:ascii="Cambria Math" w:hAnsiTheme="majorBidi" w:cstheme="majorBidi"/>
                          <w:color w:val="000000" w:themeColor="text1"/>
                          <w:sz w:val="24"/>
                          <w:szCs w:val="24"/>
                        </w:rPr>
                        <m:t>1</m:t>
                      </m:r>
                    </m:sub>
                    <m:sup>
                      <m:r>
                        <w:rPr>
                          <w:rFonts w:ascii="Cambria Math" w:hAnsi="Cambria Math" w:cstheme="majorBidi"/>
                          <w:color w:val="000000" w:themeColor="text1"/>
                          <w:sz w:val="24"/>
                          <w:szCs w:val="24"/>
                        </w:rPr>
                        <m:t>*</m:t>
                      </m:r>
                    </m:sup>
                  </m:sSubSup>
                </m:e>
              </m:mr>
            </m:m>
          </m:e>
        </m:d>
      </m:oMath>
      <w:r w:rsidR="00D36BAE" w:rsidRPr="000A5D53">
        <w:rPr>
          <w:rFonts w:asciiTheme="majorBidi" w:hAnsiTheme="majorBidi" w:cstheme="majorBidi"/>
          <w:color w:val="000000" w:themeColor="text1"/>
          <w:sz w:val="24"/>
          <w:szCs w:val="24"/>
        </w:rPr>
        <w:t xml:space="preserve">     New Encoding 2*2 Matrix                                     </w:t>
      </w:r>
      <w:r w:rsidR="00512F32">
        <w:rPr>
          <w:rFonts w:asciiTheme="majorBidi" w:hAnsiTheme="majorBidi" w:cstheme="majorBidi"/>
          <w:color w:val="000000" w:themeColor="text1"/>
          <w:sz w:val="24"/>
          <w:szCs w:val="24"/>
        </w:rPr>
        <w:t xml:space="preserve">            (3.64</w:t>
      </w:r>
      <w:r w:rsidR="00D36BAE" w:rsidRPr="000A5D53">
        <w:rPr>
          <w:rFonts w:asciiTheme="majorBidi" w:hAnsiTheme="majorBidi" w:cstheme="majorBidi"/>
          <w:color w:val="000000" w:themeColor="text1"/>
          <w:sz w:val="24"/>
          <w:szCs w:val="24"/>
        </w:rPr>
        <w:t>)</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20"/>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For  four transmitter, we transmit only four symbols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1,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2,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3 </w:t>
      </w:r>
      <w:r w:rsidRPr="000A5D53">
        <w:rPr>
          <w:rFonts w:ascii="Cambria Math" w:hAnsi="Cambria Math" w:cstheme="majorBidi"/>
          <w:color w:val="000000" w:themeColor="text1"/>
          <w:sz w:val="24"/>
          <w:szCs w:val="24"/>
        </w:rPr>
        <w:t>𝑎𝑛𝑑</w:t>
      </w:r>
      <w:r w:rsidRPr="000A5D53">
        <w:rPr>
          <w:rFonts w:asciiTheme="majorBidi" w:hAnsiTheme="majorBidi" w:cstheme="majorBidi"/>
          <w:color w:val="000000" w:themeColor="text1"/>
          <w:sz w:val="24"/>
          <w:szCs w:val="24"/>
        </w:rPr>
        <w:t xml:space="preserve">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4, the  new encoding matrix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XA</m:t>
            </m:r>
          </m:e>
          <m:sub>
            <m:r>
              <w:rPr>
                <w:rFonts w:ascii="Cambria Math" w:hAnsi="Cambria Math" w:cstheme="majorBidi"/>
                <w:color w:val="000000" w:themeColor="text1"/>
                <w:sz w:val="24"/>
                <w:szCs w:val="24"/>
              </w:rPr>
              <m:t>new</m:t>
            </m:r>
          </m:sub>
        </m:sSub>
      </m:oMath>
      <w:r w:rsidR="00243B15">
        <w:rPr>
          <w:rFonts w:asciiTheme="majorBidi" w:hAnsiTheme="majorBidi" w:cstheme="majorBidi"/>
          <w:color w:val="000000" w:themeColor="text1"/>
          <w:sz w:val="24"/>
          <w:szCs w:val="24"/>
        </w:rPr>
        <w:t xml:space="preserve"> in equation (3.68</w:t>
      </w:r>
      <w:r w:rsidRPr="000A5D53">
        <w:rPr>
          <w:rFonts w:asciiTheme="majorBidi" w:hAnsiTheme="majorBidi" w:cstheme="majorBidi"/>
          <w:color w:val="000000" w:themeColor="text1"/>
          <w:sz w:val="24"/>
          <w:szCs w:val="24"/>
        </w:rPr>
        <w:t>) will be derived based on DHSTBC method is as shown next:</w:t>
      </w:r>
    </w:p>
    <w:p w:rsidR="00D36BAE" w:rsidRPr="006E64F1" w:rsidRDefault="00D36BAE" w:rsidP="006E64F1">
      <w:pPr>
        <w:spacing w:line="360" w:lineRule="auto"/>
        <w:jc w:val="both"/>
        <w:rPr>
          <w:rFonts w:asciiTheme="majorBidi" w:hAnsiTheme="majorBidi" w:cstheme="majorBidi"/>
          <w:color w:val="000000" w:themeColor="text1"/>
          <w:sz w:val="24"/>
          <w:szCs w:val="24"/>
        </w:rPr>
      </w:pPr>
      <w:r w:rsidRPr="006963B2">
        <w:rPr>
          <w:rFonts w:asciiTheme="majorBidi" w:hAnsiTheme="majorBidi" w:cstheme="majorBidi"/>
          <w:color w:val="000000" w:themeColor="text1"/>
          <w:sz w:val="24"/>
          <w:szCs w:val="24"/>
        </w:rPr>
        <w:t xml:space="preserve">Let </w:t>
      </w:r>
      <w:r w:rsidRPr="006963B2">
        <w:rPr>
          <w:rFonts w:ascii="Cambria Math" w:hAnsi="Cambria Math" w:cs="Cambria Math"/>
          <w:color w:val="000000" w:themeColor="text1"/>
          <w:sz w:val="24"/>
          <w:szCs w:val="24"/>
        </w:rPr>
        <w:t>𝑥</w:t>
      </w:r>
      <w:r w:rsidRPr="006963B2">
        <w:rPr>
          <w:rFonts w:asciiTheme="majorBidi" w:hAnsiTheme="majorBidi" w:cstheme="majorBidi"/>
          <w:color w:val="000000" w:themeColor="text1"/>
          <w:sz w:val="24"/>
          <w:szCs w:val="24"/>
        </w:rPr>
        <w:t xml:space="preserve">1, </w:t>
      </w:r>
      <w:r w:rsidRPr="006963B2">
        <w:rPr>
          <w:rFonts w:ascii="Cambria Math" w:hAnsi="Cambria Math" w:cs="Cambria Math"/>
          <w:color w:val="000000" w:themeColor="text1"/>
          <w:sz w:val="24"/>
          <w:szCs w:val="24"/>
        </w:rPr>
        <w:t>𝑥</w:t>
      </w:r>
      <w:r w:rsidRPr="006963B2">
        <w:rPr>
          <w:rFonts w:asciiTheme="majorBidi" w:hAnsiTheme="majorBidi" w:cstheme="majorBidi"/>
          <w:color w:val="000000" w:themeColor="text1"/>
          <w:sz w:val="24"/>
          <w:szCs w:val="24"/>
        </w:rPr>
        <w:t xml:space="preserve">2, </w:t>
      </w:r>
      <w:r w:rsidRPr="006963B2">
        <w:rPr>
          <w:rFonts w:ascii="Cambria Math" w:hAnsi="Cambria Math" w:cs="Cambria Math"/>
          <w:color w:val="000000" w:themeColor="text1"/>
          <w:sz w:val="24"/>
          <w:szCs w:val="24"/>
        </w:rPr>
        <w:t>𝑥</w:t>
      </w:r>
      <w:r w:rsidRPr="006963B2">
        <w:rPr>
          <w:rFonts w:asciiTheme="majorBidi" w:hAnsiTheme="majorBidi" w:cstheme="majorBidi"/>
          <w:color w:val="000000" w:themeColor="text1"/>
          <w:sz w:val="24"/>
          <w:szCs w:val="24"/>
        </w:rPr>
        <w:t xml:space="preserve">3 </w:t>
      </w:r>
      <w:r w:rsidRPr="006963B2">
        <w:rPr>
          <w:rFonts w:ascii="Cambria Math" w:hAnsi="Cambria Math" w:cs="Cambria Math"/>
          <w:color w:val="000000" w:themeColor="text1"/>
          <w:sz w:val="24"/>
          <w:szCs w:val="24"/>
        </w:rPr>
        <w:t>𝑎𝑛𝑑</w:t>
      </w:r>
      <w:r w:rsidRPr="006963B2">
        <w:rPr>
          <w:rFonts w:asciiTheme="majorBidi" w:hAnsiTheme="majorBidi" w:cstheme="majorBidi"/>
          <w:color w:val="000000" w:themeColor="text1"/>
          <w:sz w:val="24"/>
          <w:szCs w:val="24"/>
        </w:rPr>
        <w:t xml:space="preserve"> </w:t>
      </w:r>
      <w:r w:rsidRPr="006963B2">
        <w:rPr>
          <w:rFonts w:ascii="Cambria Math" w:hAnsi="Cambria Math" w:cs="Cambria Math"/>
          <w:color w:val="000000" w:themeColor="text1"/>
          <w:sz w:val="24"/>
          <w:szCs w:val="24"/>
        </w:rPr>
        <w:t>𝑥</w:t>
      </w:r>
      <w:r w:rsidRPr="006963B2">
        <w:rPr>
          <w:rFonts w:asciiTheme="majorBidi" w:hAnsiTheme="majorBidi" w:cstheme="majorBidi"/>
          <w:color w:val="000000" w:themeColor="text1"/>
          <w:sz w:val="24"/>
          <w:szCs w:val="24"/>
        </w:rPr>
        <w:t>4 be the</w:t>
      </w:r>
      <w:r w:rsidRPr="000A5D53">
        <w:rPr>
          <w:rFonts w:ascii="Times New Roman" w:hAnsi="Times New Roman" w:cs="Times New Roman"/>
          <w:color w:val="000000" w:themeColor="text1"/>
          <w:sz w:val="24"/>
          <w:szCs w:val="24"/>
        </w:rPr>
        <w:t xml:space="preserve"> transmitted symbols. These symbols are sorted to form the cyclic matrix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12</m:t>
            </m:r>
            <m:ctrlPr>
              <w:rPr>
                <w:rFonts w:ascii="Cambria Math" w:hAnsiTheme="majorBidi" w:cstheme="majorBidi"/>
                <w:i/>
                <w:color w:val="000000" w:themeColor="text1"/>
                <w:sz w:val="28"/>
                <w:szCs w:val="28"/>
              </w:rPr>
            </m:ctrlPr>
          </m:sub>
        </m:sSub>
      </m:oMath>
      <w:r w:rsidRPr="000A5D53">
        <w:rPr>
          <w:rFonts w:ascii="Times New Roman" w:hAnsi="Times New Roman" w:cs="Times New Roman"/>
          <w:color w:val="000000" w:themeColor="text1"/>
          <w:sz w:val="24"/>
          <w:szCs w:val="24"/>
        </w:rPr>
        <w:t xml:space="preserve"> and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34</m:t>
            </m:r>
            <m:ctrlPr>
              <w:rPr>
                <w:rFonts w:ascii="Cambria Math" w:hAnsiTheme="majorBidi" w:cstheme="majorBidi"/>
                <w:i/>
                <w:color w:val="000000" w:themeColor="text1"/>
                <w:sz w:val="28"/>
                <w:szCs w:val="28"/>
              </w:rPr>
            </m:ctrlPr>
          </m:sub>
        </m:sSub>
      </m:oMath>
      <w:r w:rsidRPr="000A5D53">
        <w:rPr>
          <w:rFonts w:ascii="Times New Roman" w:hAnsi="Times New Roman" w:cs="Times New Roman"/>
          <w:color w:val="000000" w:themeColor="text1"/>
          <w:sz w:val="24"/>
          <w:szCs w:val="24"/>
        </w:rPr>
        <w:t xml:space="preserve"> as in equations follows:</w:t>
      </w:r>
    </w:p>
    <w:p w:rsidR="00D36BAE" w:rsidRDefault="00D24EF0" w:rsidP="006963B2">
      <w:pPr>
        <w:autoSpaceDE w:val="0"/>
        <w:autoSpaceDN w:val="0"/>
        <w:adjustRightInd w:val="0"/>
        <w:spacing w:after="0" w:line="360" w:lineRule="auto"/>
        <w:jc w:val="both"/>
        <w:rPr>
          <w:rFonts w:asciiTheme="majorBidi" w:hAnsiTheme="majorBidi" w:cstheme="majorBidi"/>
          <w:color w:val="000000" w:themeColor="text1"/>
          <w:sz w:val="28"/>
          <w:szCs w:val="28"/>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4"/>
          <w:szCs w:val="24"/>
        </w:rPr>
        <w:t xml:space="preserve">     </w:t>
      </w:r>
      <w:r w:rsidR="00512F32">
        <w:rPr>
          <w:rFonts w:asciiTheme="majorBidi" w:hAnsiTheme="majorBidi" w:cstheme="majorBidi"/>
          <w:color w:val="000000" w:themeColor="text1"/>
          <w:sz w:val="24"/>
          <w:szCs w:val="24"/>
        </w:rPr>
        <w:t xml:space="preserve">      (3.62</w:t>
      </w:r>
      <w:r w:rsidR="00D36BAE" w:rsidRPr="000A5D53">
        <w:rPr>
          <w:rFonts w:asciiTheme="majorBidi" w:hAnsiTheme="majorBidi" w:cstheme="majorBidi"/>
          <w:color w:val="000000" w:themeColor="text1"/>
          <w:sz w:val="24"/>
          <w:szCs w:val="24"/>
        </w:rPr>
        <w:t>)</w:t>
      </w:r>
      <w:r w:rsidR="00D36BAE" w:rsidRPr="000A5D53">
        <w:rPr>
          <w:rFonts w:asciiTheme="majorBidi" w:hAnsiTheme="majorBidi" w:cstheme="majorBidi"/>
          <w:color w:val="000000" w:themeColor="text1"/>
          <w:sz w:val="28"/>
          <w:szCs w:val="28"/>
        </w:rPr>
        <w:t xml:space="preserve">   </w:t>
      </w:r>
      <w:r w:rsidR="00243B15">
        <w:rPr>
          <w:rFonts w:asciiTheme="majorBidi" w:hAnsiTheme="majorBidi" w:cstheme="majorBidi"/>
          <w:color w:val="000000" w:themeColor="text1"/>
          <w:sz w:val="28"/>
          <w:szCs w:val="28"/>
        </w:rPr>
        <w:t xml:space="preserve">              </w:t>
      </w:r>
      <w:r w:rsidR="00D36BAE" w:rsidRPr="000A5D53">
        <w:rPr>
          <w:rFonts w:asciiTheme="majorBidi" w:hAnsiTheme="majorBidi" w:cstheme="majorBidi"/>
          <w:color w:val="000000" w:themeColor="text1"/>
          <w:sz w:val="28"/>
          <w:szCs w:val="28"/>
        </w:rPr>
        <w:t xml:space="preserve"> 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34</m:t>
            </m:r>
            <m:ctrlPr>
              <w:rPr>
                <w:rFonts w:ascii="Cambria Math" w:hAnsiTheme="majorBidi" w:cstheme="majorBidi"/>
                <w:i/>
                <w:color w:val="000000" w:themeColor="text1"/>
                <w:sz w:val="24"/>
                <w:szCs w:val="24"/>
              </w:rPr>
            </m:ctrlP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4"/>
          <w:szCs w:val="24"/>
        </w:rPr>
        <w:t xml:space="preserve">  </w:t>
      </w:r>
      <w:r w:rsidR="00243B15">
        <w:rPr>
          <w:rFonts w:asciiTheme="majorBidi" w:hAnsiTheme="majorBidi" w:cstheme="majorBidi"/>
          <w:color w:val="000000" w:themeColor="text1"/>
          <w:sz w:val="24"/>
          <w:szCs w:val="24"/>
        </w:rPr>
        <w:t xml:space="preserve">                             </w:t>
      </w:r>
      <w:r w:rsidR="00D36BAE" w:rsidRPr="000A5D53">
        <w:rPr>
          <w:rFonts w:asciiTheme="majorBidi" w:hAnsiTheme="majorBidi" w:cstheme="majorBidi"/>
          <w:color w:val="000000" w:themeColor="text1"/>
          <w:sz w:val="24"/>
          <w:szCs w:val="24"/>
        </w:rPr>
        <w:t xml:space="preserve">  </w:t>
      </w:r>
      <w:r w:rsidR="00243B15">
        <w:rPr>
          <w:rFonts w:asciiTheme="majorBidi" w:hAnsiTheme="majorBidi" w:cstheme="majorBidi"/>
          <w:color w:val="000000" w:themeColor="text1"/>
          <w:sz w:val="24"/>
          <w:szCs w:val="24"/>
        </w:rPr>
        <w:t xml:space="preserve">   (3.65</w:t>
      </w:r>
      <w:r w:rsidR="00D36BAE" w:rsidRPr="000A5D53">
        <w:rPr>
          <w:rFonts w:asciiTheme="majorBidi" w:hAnsiTheme="majorBidi" w:cstheme="majorBidi"/>
          <w:color w:val="000000" w:themeColor="text1"/>
          <w:sz w:val="24"/>
          <w:szCs w:val="24"/>
        </w:rPr>
        <w:t>)</w:t>
      </w:r>
      <w:r w:rsidR="006963B2">
        <w:rPr>
          <w:rFonts w:asciiTheme="majorBidi" w:hAnsiTheme="majorBidi" w:cstheme="majorBidi"/>
          <w:color w:val="000000" w:themeColor="text1"/>
          <w:sz w:val="28"/>
          <w:szCs w:val="28"/>
        </w:rPr>
        <w:t xml:space="preserve">              </w:t>
      </w:r>
    </w:p>
    <w:p w:rsidR="006E64F1" w:rsidRDefault="006E64F1" w:rsidP="00D36BAE">
      <w:pPr>
        <w:autoSpaceDE w:val="0"/>
        <w:autoSpaceDN w:val="0"/>
        <w:adjustRightInd w:val="0"/>
        <w:spacing w:after="0" w:line="360" w:lineRule="auto"/>
        <w:jc w:val="both"/>
        <w:rPr>
          <w:rFonts w:asciiTheme="majorBidi" w:hAnsiTheme="majorBidi" w:cstheme="majorBidi"/>
          <w:color w:val="000000" w:themeColor="text1"/>
          <w:sz w:val="28"/>
          <w:szCs w:val="28"/>
        </w:rPr>
      </w:pPr>
    </w:p>
    <w:p w:rsidR="00D36BAE" w:rsidRPr="000A5D53" w:rsidRDefault="00D36BAE" w:rsidP="00D36BAE">
      <w:pPr>
        <w:autoSpaceDE w:val="0"/>
        <w:autoSpaceDN w:val="0"/>
        <w:adjustRightInd w:val="0"/>
        <w:spacing w:after="0" w:line="360" w:lineRule="auto"/>
        <w:jc w:val="both"/>
        <w:rPr>
          <w:rFonts w:asciiTheme="majorBidi" w:hAnsiTheme="majorBidi" w:cstheme="majorBidi"/>
          <w:color w:val="000000" w:themeColor="text1"/>
          <w:sz w:val="28"/>
          <w:szCs w:val="28"/>
        </w:rPr>
      </w:pPr>
      <w:r w:rsidRPr="000A5D53">
        <w:rPr>
          <w:rFonts w:ascii="Times New Roman" w:hAnsi="Times New Roman" w:cs="Times New Roman"/>
          <w:color w:val="000000" w:themeColor="text1"/>
          <w:sz w:val="24"/>
          <w:szCs w:val="24"/>
        </w:rPr>
        <w:t>The matrix to be transmitted is:</w:t>
      </w:r>
      <w:r w:rsidRPr="000A5D53">
        <w:rPr>
          <w:rFonts w:asciiTheme="majorBidi" w:hAnsiTheme="majorBidi" w:cstheme="majorBidi"/>
          <w:color w:val="000000" w:themeColor="text1"/>
          <w:sz w:val="24"/>
          <w:szCs w:val="24"/>
        </w:rPr>
        <w:t xml:space="preserve"> </w:t>
      </w:r>
    </w:p>
    <w:p w:rsidR="00D36BAE" w:rsidRDefault="00D36BAE" w:rsidP="00D36BAE">
      <w:pPr>
        <w:spacing w:line="360" w:lineRule="auto"/>
        <w:jc w:val="both"/>
        <w:rPr>
          <w:rFonts w:asciiTheme="majorBidi" w:hAnsiTheme="majorBidi" w:cstheme="majorBidi"/>
          <w:color w:val="000000" w:themeColor="text1"/>
          <w:sz w:val="24"/>
          <w:szCs w:val="24"/>
        </w:rPr>
      </w:pPr>
      <m:oMath>
        <m:r>
          <w:rPr>
            <w:rFonts w:ascii="Cambria Math" w:hAnsi="Cambria Math" w:cstheme="majorBidi"/>
            <w:color w:val="000000" w:themeColor="text1"/>
            <w:sz w:val="24"/>
            <w:szCs w:val="24"/>
          </w:rPr>
          <m:t>XA</m:t>
        </m:r>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34</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34</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Pr="000A5D53">
        <w:rPr>
          <w:rFonts w:asciiTheme="majorBidi" w:hAnsiTheme="majorBidi" w:cstheme="majorBidi"/>
          <w:color w:val="000000" w:themeColor="text1"/>
          <w:sz w:val="24"/>
          <w:szCs w:val="24"/>
        </w:rPr>
        <w:t xml:space="preserve">     =      </w:t>
      </w:r>
      <m:oMath>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 xml:space="preserve"> </m:t>
                  </m: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ctrlPr>
                    <w:rPr>
                      <w:rFonts w:ascii="Cambria Math" w:eastAsia="Cambria Math" w:hAnsiTheme="majorBidi" w:cstheme="majorBidi"/>
                      <w:i/>
                      <w:color w:val="000000" w:themeColor="text1"/>
                      <w:sz w:val="24"/>
                      <w:szCs w:val="24"/>
                    </w:rPr>
                  </m:ctrlPr>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 xml:space="preserve"> </m:t>
                  </m:r>
                </m:e>
              </m:mr>
            </m:m>
          </m:e>
        </m:d>
      </m:oMath>
      <w:r w:rsidRPr="000A5D53">
        <w:rPr>
          <w:rFonts w:asciiTheme="majorBidi" w:hAnsiTheme="majorBidi" w:cstheme="majorBidi"/>
          <w:color w:val="000000" w:themeColor="text1"/>
          <w:sz w:val="24"/>
          <w:szCs w:val="24"/>
        </w:rPr>
        <w:t xml:space="preserve">    4x4 Matrix             </w:t>
      </w:r>
      <w:r w:rsidR="00243B15">
        <w:rPr>
          <w:rFonts w:asciiTheme="majorBidi" w:hAnsiTheme="majorBidi" w:cstheme="majorBidi"/>
          <w:color w:val="000000" w:themeColor="text1"/>
          <w:sz w:val="24"/>
          <w:szCs w:val="24"/>
        </w:rPr>
        <w:t xml:space="preserve">                           (3.66</w:t>
      </w:r>
      <w:r w:rsidRPr="000A5D53">
        <w:rPr>
          <w:rFonts w:asciiTheme="majorBidi" w:hAnsiTheme="majorBidi" w:cstheme="majorBidi"/>
          <w:color w:val="000000" w:themeColor="text1"/>
          <w:sz w:val="24"/>
          <w:szCs w:val="24"/>
        </w:rPr>
        <w:t>)</w:t>
      </w:r>
    </w:p>
    <w:p w:rsidR="006963B2" w:rsidRDefault="006963B2" w:rsidP="00D36BAE">
      <w:pPr>
        <w:spacing w:line="360" w:lineRule="auto"/>
        <w:jc w:val="both"/>
        <w:rPr>
          <w:rFonts w:asciiTheme="majorBidi" w:hAnsiTheme="majorBidi" w:cstheme="majorBidi"/>
          <w:color w:val="000000" w:themeColor="text1"/>
          <w:sz w:val="24"/>
          <w:szCs w:val="24"/>
        </w:rPr>
      </w:pPr>
    </w:p>
    <w:p w:rsidR="006963B2" w:rsidRPr="000A5D53" w:rsidRDefault="006963B2"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Hadamard matrix of order four is given as: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H</m:t>
            </m:r>
          </m:e>
          <m:sub>
            <m:r>
              <w:rPr>
                <w:rFonts w:ascii="Cambria Math" w:hAnsi="Cambria Math" w:cstheme="majorBidi"/>
                <w:color w:val="000000" w:themeColor="text1"/>
                <w:sz w:val="24"/>
                <w:szCs w:val="24"/>
              </w:rPr>
              <m:t>4</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r>
                    <w:rPr>
                      <w:rFonts w:ascii="Cambria Math" w:hAnsiTheme="majorBidi" w:cstheme="majorBidi"/>
                      <w:color w:val="000000" w:themeColor="text1"/>
                      <w:sz w:val="24"/>
                      <w:szCs w:val="24"/>
                    </w:rPr>
                    <m:t xml:space="preserve">1 </m:t>
                  </m:r>
                </m:e>
                <m:e>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hAnsiTheme="majorBidi" w:cstheme="majorBidi"/>
                      <w:color w:val="000000" w:themeColor="text1"/>
                      <w:sz w:val="24"/>
                      <w:szCs w:val="24"/>
                    </w:rPr>
                    <m:t>1</m:t>
                  </m:r>
                </m:e>
              </m:mr>
              <m:mr>
                <m:e>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1</m:t>
                  </m:r>
                </m:e>
                <m:e>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e>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ctrlPr>
                    <w:rPr>
                      <w:rFonts w:ascii="Cambria Math" w:eastAsia="Cambria Math" w:hAnsiTheme="majorBidi" w:cstheme="majorBidi"/>
                      <w:i/>
                      <w:color w:val="000000" w:themeColor="text1"/>
                      <w:sz w:val="24"/>
                      <w:szCs w:val="24"/>
                    </w:rPr>
                  </m:ctrlPr>
                </m:e>
              </m:mr>
              <m:mr>
                <m:e>
                  <m:r>
                    <w:rPr>
                      <w:rFonts w:ascii="Cambria Math" w:eastAsia="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eastAsia="Cambria Math" w:hAnsi="Cambria Math" w:cstheme="majorBidi"/>
                      <w:color w:val="000000" w:themeColor="text1"/>
                      <w:sz w:val="24"/>
                      <w:szCs w:val="24"/>
                    </w:rPr>
                    <m:t>-</m:t>
                  </m:r>
                  <m:r>
                    <w:rPr>
                      <w:rFonts w:ascii="Cambria Math" w:eastAsia="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r>
                    <w:rPr>
                      <w:rFonts w:ascii="Cambria Math" w:hAnsiTheme="majorBidi" w:cstheme="majorBidi"/>
                      <w:color w:val="000000" w:themeColor="text1"/>
                      <w:sz w:val="24"/>
                      <w:szCs w:val="24"/>
                    </w:rPr>
                    <m:t>1</m:t>
                  </m:r>
                  <m:r>
                    <m:rPr>
                      <m:sty m:val="p"/>
                    </m:rPr>
                    <w:rPr>
                      <w:rFonts w:ascii="Cambria Math" w:hAnsiTheme="majorBidi" w:cstheme="majorBidi"/>
                      <w:color w:val="000000" w:themeColor="text1"/>
                      <w:sz w:val="24"/>
                      <w:szCs w:val="24"/>
                    </w:rPr>
                    <m:t xml:space="preserve">  </m:t>
                  </m:r>
                </m:e>
              </m:mr>
            </m:m>
          </m:e>
        </m:d>
      </m:oMath>
      <w:r w:rsidRPr="000A5D53">
        <w:rPr>
          <w:rFonts w:asciiTheme="majorBidi" w:hAnsiTheme="majorBidi" w:cstheme="majorBidi"/>
          <w:color w:val="000000" w:themeColor="text1"/>
          <w:sz w:val="24"/>
          <w:szCs w:val="24"/>
        </w:rPr>
        <w:t xml:space="preserve">    Hadamard matrix for four transmitter      </w:t>
      </w:r>
      <w:r w:rsidR="00243B15">
        <w:rPr>
          <w:rFonts w:asciiTheme="majorBidi" w:hAnsiTheme="majorBidi" w:cstheme="majorBidi"/>
          <w:color w:val="000000" w:themeColor="text1"/>
          <w:sz w:val="24"/>
          <w:szCs w:val="24"/>
        </w:rPr>
        <w:t xml:space="preserve">                           (3.67</w:t>
      </w:r>
      <w:r w:rsidRPr="000A5D53">
        <w:rPr>
          <w:rFonts w:asciiTheme="majorBidi"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So, </w:t>
      </w:r>
      <w:r w:rsidR="00243B15">
        <w:rPr>
          <w:rFonts w:asciiTheme="majorBidi" w:hAnsiTheme="majorBidi" w:cstheme="majorBidi"/>
          <w:color w:val="000000" w:themeColor="text1"/>
          <w:sz w:val="24"/>
          <w:szCs w:val="24"/>
        </w:rPr>
        <w:t>t</w:t>
      </w:r>
      <w:r w:rsidRPr="000A5D53">
        <w:rPr>
          <w:rFonts w:asciiTheme="majorBidi" w:hAnsiTheme="majorBidi" w:cstheme="majorBidi"/>
          <w:color w:val="000000" w:themeColor="text1"/>
          <w:sz w:val="24"/>
          <w:szCs w:val="24"/>
        </w:rPr>
        <w:t xml:space="preserve">he resultant matrix </w:t>
      </w:r>
      <m:oMath>
        <m:sSub>
          <m:sSubPr>
            <m:ctrlPr>
              <w:rPr>
                <w:rFonts w:ascii="Cambria Math" w:eastAsiaTheme="minorEastAsia" w:hAnsi="Cambria Math" w:cstheme="majorBidi"/>
                <w:i/>
                <w:color w:val="000000" w:themeColor="text1"/>
                <w:sz w:val="24"/>
                <w:szCs w:val="24"/>
              </w:rPr>
            </m:ctrlPr>
          </m:sSubPr>
          <m:e>
            <m:r>
              <w:rPr>
                <w:rFonts w:ascii="Cambria Math" w:eastAsiaTheme="minorEastAsia" w:hAnsi="Cambria Math" w:cstheme="majorBidi"/>
                <w:color w:val="000000" w:themeColor="text1"/>
                <w:sz w:val="24"/>
                <w:szCs w:val="24"/>
              </w:rPr>
              <m:t>XA</m:t>
            </m:r>
          </m:e>
          <m:sub>
            <m:r>
              <w:rPr>
                <w:rFonts w:ascii="Cambria Math" w:eastAsiaTheme="minorEastAsia" w:hAnsi="Cambria Math" w:cstheme="majorBidi"/>
                <w:color w:val="000000" w:themeColor="text1"/>
                <w:sz w:val="24"/>
                <w:szCs w:val="24"/>
              </w:rPr>
              <m:t xml:space="preserve">new </m:t>
            </m:r>
          </m:sub>
        </m:sSub>
        <m:r>
          <w:rPr>
            <w:rFonts w:ascii="Cambria Math" w:eastAsiaTheme="minorEastAsia" w:hAnsiTheme="majorBidi" w:cstheme="majorBidi"/>
            <w:color w:val="000000" w:themeColor="text1"/>
            <w:sz w:val="24"/>
            <w:szCs w:val="24"/>
          </w:rPr>
          <m:t xml:space="preserve"> </m:t>
        </m:r>
      </m:oMath>
      <w:r w:rsidRPr="000A5D53">
        <w:rPr>
          <w:rFonts w:asciiTheme="majorBidi" w:hAnsiTheme="majorBidi" w:cstheme="majorBidi"/>
          <w:color w:val="000000" w:themeColor="text1"/>
          <w:sz w:val="24"/>
          <w:szCs w:val="24"/>
        </w:rPr>
        <w:t xml:space="preserve">is a DHSTBC and hence, the overall expression is given by:                                </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XA</m:t>
            </m:r>
          </m:e>
          <m:sub>
            <m:r>
              <w:rPr>
                <w:rFonts w:ascii="Cambria Math" w:hAnsi="Cambria Math" w:cstheme="majorBidi"/>
                <w:color w:val="000000" w:themeColor="text1"/>
                <w:sz w:val="24"/>
                <w:szCs w:val="24"/>
              </w:rPr>
              <m:t>new</m:t>
            </m:r>
          </m:sub>
        </m:sSub>
        <m:r>
          <w:rPr>
            <w:rFonts w:ascii="Cambria Math" w:hAnsiTheme="majorBidi" w:cstheme="majorBidi"/>
            <w:color w:val="000000" w:themeColor="text1"/>
            <w:sz w:val="24"/>
            <w:szCs w:val="24"/>
          </w:rPr>
          <m:t>=</m:t>
        </m:r>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H</m:t>
            </m:r>
          </m:e>
          <m:sub>
            <m:r>
              <w:rPr>
                <w:rFonts w:ascii="Cambria Math" w:hAnsiTheme="majorBidi" w:cstheme="majorBidi"/>
                <w:color w:val="000000" w:themeColor="text1"/>
                <w:sz w:val="24"/>
                <w:szCs w:val="24"/>
              </w:rPr>
              <m:t>4</m:t>
            </m:r>
          </m:sub>
        </m:sSub>
        <m:r>
          <w:rPr>
            <w:rFonts w:ascii="Cambria Math" w:hAnsi="Cambria Math" w:cstheme="majorBidi"/>
            <w:color w:val="000000" w:themeColor="text1"/>
            <w:sz w:val="24"/>
            <w:szCs w:val="24"/>
          </w:rPr>
          <m:t>*</m:t>
        </m:r>
        <m:r>
          <w:rPr>
            <w:rFonts w:ascii="Cambria Math" w:eastAsiaTheme="minorEastAsia" w:hAnsi="Cambria Math" w:cstheme="majorBidi"/>
            <w:color w:val="000000" w:themeColor="text1"/>
            <w:sz w:val="24"/>
            <w:szCs w:val="24"/>
          </w:rPr>
          <m:t>XA</m:t>
        </m:r>
      </m:oMath>
      <w:r w:rsidRPr="000A5D53">
        <w:rPr>
          <w:rFonts w:asciiTheme="majorBidi" w:hAnsiTheme="majorBidi" w:cstheme="majorBidi"/>
          <w:color w:val="000000" w:themeColor="text1"/>
          <w:sz w:val="24"/>
          <w:szCs w:val="24"/>
        </w:rPr>
        <w:t xml:space="preserve">                                                                                                                The New Encoding Matrix is:</w:t>
      </w:r>
    </w:p>
    <w:p w:rsidR="00D36BAE" w:rsidRPr="000A5D53" w:rsidRDefault="00D24EF0" w:rsidP="00D36BAE">
      <w:pPr>
        <w:pStyle w:val="ListParagraph"/>
        <w:spacing w:line="360" w:lineRule="auto"/>
        <w:ind w:left="0"/>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XA</m:t>
            </m:r>
          </m:e>
          <m:sub>
            <m:r>
              <w:rPr>
                <w:rFonts w:ascii="Cambria Math" w:hAnsi="Cambria Math" w:cstheme="majorBidi"/>
                <w:color w:val="000000" w:themeColor="text1"/>
                <w:sz w:val="24"/>
                <w:szCs w:val="24"/>
              </w:rPr>
              <m:t>new =</m:t>
            </m:r>
          </m:sub>
        </m:sSub>
        <m:r>
          <w:rPr>
            <w:rFonts w:ascii="Cambria Math" w:hAnsi="Cambria Math" w:cstheme="majorBidi"/>
            <w:color w:val="000000" w:themeColor="text1"/>
            <w:sz w:val="24"/>
            <w:szCs w:val="24"/>
          </w:rPr>
          <m:t xml:space="preserve"> </m:t>
        </m:r>
        <m:d>
          <m:dPr>
            <m:begChr m:val="["/>
            <m:endChr m:val="]"/>
            <m:ctrlPr>
              <w:rPr>
                <w:rFonts w:ascii="Cambria Math" w:hAnsiTheme="majorBidi" w:cstheme="majorBidi"/>
                <w:i/>
                <w:color w:val="000000" w:themeColor="text1"/>
                <w:sz w:val="24"/>
                <w:szCs w:val="24"/>
              </w:rPr>
            </m:ctrlPr>
          </m:dPr>
          <m:e>
            <m:m>
              <m:mPr>
                <m:mcs>
                  <m:mc>
                    <m:mcPr>
                      <m:count m:val="4"/>
                      <m:mcJc m:val="center"/>
                    </m:mcPr>
                  </m:mc>
                </m:mcs>
                <m:ctrlPr>
                  <w:rPr>
                    <w:rFonts w:ascii="Cambria Math" w:hAnsiTheme="majorBidi"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m:rPr>
                      <m:sty m:val="p"/>
                    </m:rPr>
                    <w:rPr>
                      <w:rFonts w:ascii="Cambria Math" w:hAnsi="Cambria Math" w:cstheme="majorBidi"/>
                      <w:color w:val="000000" w:themeColor="text1"/>
                      <w:sz w:val="24"/>
                      <w:szCs w:val="24"/>
                    </w:rPr>
                    <m:t xml:space="preserve"> </m:t>
                  </m:r>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m:rPr>
                      <m:sty m:val="p"/>
                    </m:rP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ctrlPr>
                    <w:rPr>
                      <w:rFonts w:ascii="Cambria Math" w:eastAsia="Cambria Math" w:hAnsiTheme="majorBidi" w:cstheme="majorBidi"/>
                      <w:i/>
                      <w:color w:val="000000" w:themeColor="text1"/>
                      <w:sz w:val="24"/>
                      <w:szCs w:val="24"/>
                    </w:rPr>
                  </m:ctrlPr>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Theme="majorBidi"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ctrlPr>
                    <w:rPr>
                      <w:rFonts w:ascii="Cambria Math" w:eastAsia="Cambria Math" w:hAnsiTheme="majorBidi" w:cstheme="majorBidi"/>
                      <w:i/>
                      <w:color w:val="000000" w:themeColor="text1"/>
                      <w:sz w:val="24"/>
                      <w:szCs w:val="24"/>
                    </w:rPr>
                  </m:ctrlPr>
                </m:e>
                <m:e>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m:t>
                          </m:r>
                        </m:sub>
                      </m:sSub>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2</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sub>
                  </m:sSub>
                  <m:r>
                    <m:rPr>
                      <m:sty m:val="p"/>
                    </m:rPr>
                    <w:rPr>
                      <w:rFonts w:ascii="Cambria Math" w:hAnsi="Cambria Math" w:cstheme="majorBidi"/>
                      <w:color w:val="000000" w:themeColor="text1"/>
                      <w:sz w:val="24"/>
                      <w:szCs w:val="24"/>
                    </w:rPr>
                    <m:t xml:space="preserve"> </m:t>
                  </m:r>
                </m:e>
              </m:mr>
            </m:m>
          </m:e>
        </m:d>
      </m:oMath>
      <w:r w:rsidR="006963B2">
        <w:rPr>
          <w:rFonts w:asciiTheme="majorBidi" w:eastAsiaTheme="minorEastAsia" w:hAnsiTheme="majorBidi" w:cstheme="majorBidi"/>
          <w:color w:val="000000" w:themeColor="text1"/>
          <w:sz w:val="24"/>
          <w:szCs w:val="24"/>
        </w:rPr>
        <w:t xml:space="preserve"> </w:t>
      </w:r>
      <w:r w:rsidR="00243B15">
        <w:rPr>
          <w:rFonts w:asciiTheme="majorBidi" w:hAnsiTheme="majorBidi" w:cstheme="majorBidi"/>
          <w:color w:val="000000" w:themeColor="text1"/>
        </w:rPr>
        <w:t>(3.68</w:t>
      </w:r>
      <w:r w:rsidR="00D36BAE" w:rsidRPr="000A5D53">
        <w:rPr>
          <w:rFonts w:asciiTheme="majorBidi" w:hAnsiTheme="majorBidi" w:cstheme="majorBidi"/>
          <w:color w:val="000000" w:themeColor="text1"/>
        </w:rPr>
        <w:t xml:space="preserve">) </w:t>
      </w:r>
      <w:r w:rsidR="00D36BAE" w:rsidRPr="000A5D53">
        <w:rPr>
          <w:rFonts w:asciiTheme="majorBidi" w:hAnsiTheme="majorBidi" w:cstheme="majorBidi"/>
          <w:color w:val="000000" w:themeColor="text1"/>
          <w:sz w:val="24"/>
          <w:szCs w:val="24"/>
        </w:rPr>
        <w:t xml:space="preserve"> </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20"/>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For  eight transmitter, we transmit only eight symbols</w:t>
      </w:r>
      <w:r w:rsidRPr="000A5D53">
        <w:rPr>
          <w:rFonts w:ascii="Cambria Math" w:hAnsi="Cambria Math" w:cstheme="majorBidi"/>
          <w:color w:val="000000" w:themeColor="text1"/>
          <w:sz w:val="24"/>
          <w:szCs w:val="24"/>
        </w:rPr>
        <w:t xml:space="preserve"> 𝑥</w:t>
      </w:r>
      <w:r w:rsidRPr="000A5D53">
        <w:rPr>
          <w:rFonts w:asciiTheme="majorBidi" w:hAnsiTheme="majorBidi" w:cstheme="majorBidi"/>
          <w:color w:val="000000" w:themeColor="text1"/>
          <w:sz w:val="24"/>
          <w:szCs w:val="24"/>
        </w:rPr>
        <w:t xml:space="preserve">1,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2,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3, x4, x5, x6, x7, and x8, the new encoding matrix </w:t>
      </w:r>
      <m:oMath>
        <m:sSub>
          <m:sSubPr>
            <m:ctrlPr>
              <w:rPr>
                <w:rFonts w:ascii="Cambria Math" w:eastAsiaTheme="minorEastAsia" w:hAnsi="Cambria Math" w:cstheme="majorBidi"/>
                <w:i/>
                <w:color w:val="000000" w:themeColor="text1"/>
                <w:sz w:val="24"/>
                <w:szCs w:val="24"/>
              </w:rPr>
            </m:ctrlPr>
          </m:sSubPr>
          <m:e>
            <m:r>
              <m:rPr>
                <m:sty m:val="p"/>
              </m:rPr>
              <w:rPr>
                <w:rFonts w:ascii="Cambria Math" w:eastAsiaTheme="minorEastAsia" w:hAnsi="Cambria Math" w:cstheme="majorBidi"/>
                <w:color w:val="000000" w:themeColor="text1"/>
                <w:sz w:val="24"/>
                <w:szCs w:val="24"/>
              </w:rPr>
              <m:t>X8</m:t>
            </m:r>
          </m:e>
          <m:sub>
            <m:r>
              <w:rPr>
                <w:rFonts w:ascii="Cambria Math" w:eastAsiaTheme="minorEastAsia" w:hAnsi="Cambria Math" w:cstheme="majorBidi"/>
                <w:color w:val="000000" w:themeColor="text1"/>
                <w:sz w:val="24"/>
                <w:szCs w:val="24"/>
              </w:rPr>
              <m:t>new</m:t>
            </m:r>
          </m:sub>
        </m:sSub>
      </m:oMath>
      <w:r w:rsidRPr="000A5D53">
        <w:rPr>
          <w:rFonts w:asciiTheme="majorBidi" w:hAnsiTheme="majorBidi" w:cstheme="majorBidi"/>
          <w:color w:val="000000" w:themeColor="text1"/>
          <w:sz w:val="24"/>
          <w:szCs w:val="24"/>
        </w:rPr>
        <w:t xml:space="preserve"> will be derived based on DHSTBC method is formed as shown next:</w:t>
      </w:r>
    </w:p>
    <w:p w:rsidR="00D36BAE" w:rsidRPr="000A5D53" w:rsidRDefault="00D36BAE" w:rsidP="00D36BAE">
      <w:pPr>
        <w:autoSpaceDE w:val="0"/>
        <w:autoSpaceDN w:val="0"/>
        <w:adjustRightInd w:val="0"/>
        <w:spacing w:after="0" w:line="360" w:lineRule="auto"/>
        <w:jc w:val="both"/>
        <w:rPr>
          <w:rFonts w:ascii="Times New Roman" w:hAnsi="Times New Roman" w:cs="Times New Roman"/>
          <w:color w:val="000000" w:themeColor="text1"/>
          <w:sz w:val="24"/>
          <w:szCs w:val="24"/>
        </w:rPr>
      </w:pPr>
      <w:r w:rsidRPr="000A5D53">
        <w:rPr>
          <w:rFonts w:ascii="Times New Roman" w:hAnsi="Times New Roman" w:cs="Times New Roman"/>
          <w:color w:val="000000" w:themeColor="text1"/>
          <w:sz w:val="24"/>
          <w:szCs w:val="24"/>
        </w:rPr>
        <w:t xml:space="preserve">Let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1,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2, </w:t>
      </w:r>
      <w:r w:rsidRPr="000A5D53">
        <w:rPr>
          <w:rFonts w:ascii="Cambria Math" w:hAnsi="Cambria Math" w:cstheme="majorBidi"/>
          <w:color w:val="000000" w:themeColor="text1"/>
          <w:sz w:val="24"/>
          <w:szCs w:val="24"/>
        </w:rPr>
        <w:t>𝑥</w:t>
      </w:r>
      <w:r w:rsidRPr="000A5D53">
        <w:rPr>
          <w:rFonts w:asciiTheme="majorBidi" w:hAnsiTheme="majorBidi" w:cstheme="majorBidi"/>
          <w:color w:val="000000" w:themeColor="text1"/>
          <w:sz w:val="24"/>
          <w:szCs w:val="24"/>
        </w:rPr>
        <w:t xml:space="preserve">3, x4, x5, x6, x7, and x8, </w:t>
      </w:r>
      <w:r w:rsidRPr="000A5D53">
        <w:rPr>
          <w:rFonts w:ascii="Times New Roman" w:hAnsi="Times New Roman" w:cs="Times New Roman"/>
          <w:color w:val="000000" w:themeColor="text1"/>
          <w:sz w:val="24"/>
          <w:szCs w:val="24"/>
        </w:rPr>
        <w:t>be the transmitted symbols. These symbol</w:t>
      </w:r>
      <w:bookmarkStart w:id="25" w:name="_GoBack"/>
      <w:bookmarkEnd w:id="25"/>
      <w:r w:rsidRPr="000A5D53">
        <w:rPr>
          <w:rFonts w:ascii="Times New Roman" w:hAnsi="Times New Roman" w:cs="Times New Roman"/>
          <w:color w:val="000000" w:themeColor="text1"/>
          <w:sz w:val="24"/>
          <w:szCs w:val="24"/>
        </w:rPr>
        <w:t xml:space="preserve">s are sorted to form the cyclic matrix </w:t>
      </w:r>
      <m:oMath>
        <m:sSub>
          <m:sSubPr>
            <m:ctrlPr>
              <w:rPr>
                <w:rFonts w:ascii="Cambria Math" w:hAnsi="Cambria Math" w:cstheme="majorBidi"/>
                <w:i/>
                <w:color w:val="000000" w:themeColor="text1"/>
                <w:sz w:val="28"/>
                <w:szCs w:val="28"/>
              </w:rPr>
            </m:ctrlPr>
          </m:sSubPr>
          <m:e>
            <m:r>
              <w:rPr>
                <w:rFonts w:ascii="Cambria Math" w:hAnsi="Cambria Math" w:cstheme="majorBidi"/>
                <w:color w:val="000000" w:themeColor="text1"/>
                <w:sz w:val="28"/>
                <w:szCs w:val="28"/>
              </w:rPr>
              <m:t>X</m:t>
            </m:r>
          </m:e>
          <m:sub>
            <m:r>
              <w:rPr>
                <w:rFonts w:ascii="Cambria Math" w:hAnsi="Cambria Math" w:cstheme="majorBidi"/>
                <w:color w:val="000000" w:themeColor="text1"/>
                <w:sz w:val="28"/>
                <w:szCs w:val="28"/>
              </w:rPr>
              <m:t>8</m:t>
            </m:r>
            <m:ctrlPr>
              <w:rPr>
                <w:rFonts w:ascii="Cambria Math" w:hAnsiTheme="majorBidi" w:cstheme="majorBidi"/>
                <w:i/>
                <w:color w:val="000000" w:themeColor="text1"/>
                <w:sz w:val="28"/>
                <w:szCs w:val="28"/>
              </w:rPr>
            </m:ctrlPr>
          </m:sub>
        </m:sSub>
      </m:oMath>
      <w:r w:rsidRPr="000A5D53">
        <w:rPr>
          <w:rFonts w:ascii="Times New Roman" w:hAnsi="Times New Roman" w:cs="Times New Roman"/>
          <w:color w:val="000000" w:themeColor="text1"/>
          <w:sz w:val="24"/>
          <w:szCs w:val="24"/>
        </w:rPr>
        <w:t xml:space="preserve"> as in equations follows:</w:t>
      </w:r>
    </w:p>
    <w:p w:rsidR="00D36BAE" w:rsidRPr="000A5D53" w:rsidRDefault="00243B15" w:rsidP="00D36BAE">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By using equation (3.64), (3.65</w:t>
      </w:r>
      <w:r w:rsidR="00D36BAE" w:rsidRPr="000A5D53">
        <w:rPr>
          <w:rFonts w:ascii="Times New Roman" w:hAnsi="Times New Roman" w:cs="Times New Roman"/>
          <w:color w:val="000000" w:themeColor="text1"/>
          <w:sz w:val="24"/>
          <w:szCs w:val="24"/>
        </w:rPr>
        <w:t>), in addition to the next matrixes:</w:t>
      </w:r>
    </w:p>
    <w:p w:rsidR="00D36BAE" w:rsidRPr="000A5D53" w:rsidRDefault="00D24EF0" w:rsidP="00D36BAE">
      <w:pPr>
        <w:spacing w:line="360" w:lineRule="auto"/>
        <w:jc w:val="both"/>
        <w:rPr>
          <w:rFonts w:asciiTheme="majorBidi" w:hAnsiTheme="majorBidi" w:cstheme="majorBidi"/>
          <w:color w:val="000000" w:themeColor="text1"/>
          <w:sz w:val="28"/>
          <w:szCs w:val="28"/>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56</m:t>
            </m:r>
            <m:ctrlPr>
              <w:rPr>
                <w:rFonts w:ascii="Cambria Math" w:hAnsiTheme="majorBidi" w:cstheme="majorBidi"/>
                <w:i/>
                <w:color w:val="000000" w:themeColor="text1"/>
                <w:sz w:val="24"/>
                <w:szCs w:val="24"/>
              </w:rPr>
            </m:ctrlP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6</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8"/>
          <w:szCs w:val="28"/>
        </w:rPr>
        <w:t xml:space="preserve">       </w:t>
      </w:r>
      <w:r w:rsidR="00243B15">
        <w:rPr>
          <w:rFonts w:asciiTheme="majorBidi" w:hAnsiTheme="majorBidi" w:cstheme="majorBidi"/>
          <w:color w:val="000000" w:themeColor="text1"/>
          <w:sz w:val="24"/>
          <w:szCs w:val="24"/>
        </w:rPr>
        <w:t>(3.69</w:t>
      </w:r>
      <w:r w:rsidR="00D36BAE" w:rsidRPr="000A5D53">
        <w:rPr>
          <w:rFonts w:asciiTheme="majorBidi" w:hAnsiTheme="majorBidi" w:cstheme="majorBidi"/>
          <w:color w:val="000000" w:themeColor="text1"/>
          <w:sz w:val="24"/>
          <w:szCs w:val="24"/>
        </w:rPr>
        <w:t>)                 and</w:t>
      </w:r>
      <w:r w:rsidR="00D36BAE" w:rsidRPr="000A5D53">
        <w:rPr>
          <w:rFonts w:asciiTheme="majorBidi" w:hAnsiTheme="majorBidi" w:cstheme="majorBidi"/>
          <w:color w:val="000000" w:themeColor="text1"/>
          <w:sz w:val="28"/>
          <w:szCs w:val="28"/>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78</m:t>
            </m:r>
            <m:ctrlPr>
              <w:rPr>
                <w:rFonts w:ascii="Cambria Math" w:hAnsiTheme="majorBidi" w:cstheme="majorBidi"/>
                <w:i/>
                <w:color w:val="000000" w:themeColor="text1"/>
                <w:sz w:val="24"/>
                <w:szCs w:val="24"/>
              </w:rPr>
            </m:ctrlPr>
          </m:sub>
        </m:sSub>
        <m:r>
          <w:rPr>
            <w:rFonts w:ascii="Cambria Math" w:eastAsiaTheme="minorEastAsia"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8</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8</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8"/>
          <w:szCs w:val="28"/>
        </w:rPr>
        <w:t xml:space="preserve">                             </w:t>
      </w:r>
      <w:r w:rsidR="00243B15">
        <w:rPr>
          <w:rFonts w:asciiTheme="majorBidi" w:hAnsiTheme="majorBidi" w:cstheme="majorBidi"/>
          <w:color w:val="000000" w:themeColor="text1"/>
          <w:sz w:val="24"/>
          <w:szCs w:val="24"/>
        </w:rPr>
        <w:t>(3.70</w:t>
      </w:r>
      <w:r w:rsidR="00D36BAE" w:rsidRPr="000A5D53">
        <w:rPr>
          <w:rFonts w:asciiTheme="majorBidi" w:hAnsiTheme="majorBidi" w:cstheme="majorBidi"/>
          <w:color w:val="000000" w:themeColor="text1"/>
          <w:sz w:val="24"/>
          <w:szCs w:val="24"/>
        </w:rPr>
        <w:t>)</w:t>
      </w:r>
      <w:r w:rsidR="00D36BAE" w:rsidRPr="000A5D53">
        <w:rPr>
          <w:rFonts w:asciiTheme="majorBidi" w:hAnsiTheme="majorBidi" w:cstheme="majorBidi"/>
          <w:color w:val="000000" w:themeColor="text1"/>
          <w:sz w:val="28"/>
          <w:szCs w:val="28"/>
        </w:rPr>
        <w:t xml:space="preserve">        </w:t>
      </w:r>
    </w:p>
    <w:p w:rsidR="00D36BAE" w:rsidRPr="000A5D53" w:rsidRDefault="00D24EF0" w:rsidP="00D36BAE">
      <w:pPr>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34</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34</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12</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4"/>
          <w:szCs w:val="24"/>
        </w:rPr>
        <w:t xml:space="preserve"> 4x4mat</w:t>
      </w:r>
      <w:r w:rsidR="00243B15">
        <w:rPr>
          <w:rFonts w:asciiTheme="majorBidi" w:hAnsiTheme="majorBidi" w:cstheme="majorBidi"/>
          <w:color w:val="000000" w:themeColor="text1"/>
          <w:sz w:val="24"/>
          <w:szCs w:val="24"/>
        </w:rPr>
        <w:t>rix   (3.71</w:t>
      </w:r>
      <w:r w:rsidR="00D36BAE" w:rsidRPr="000A5D53">
        <w:rPr>
          <w:rFonts w:asciiTheme="majorBidi" w:hAnsiTheme="majorBidi" w:cstheme="majorBidi"/>
          <w:color w:val="000000" w:themeColor="text1"/>
          <w:sz w:val="24"/>
          <w:szCs w:val="24"/>
        </w:rPr>
        <w:t xml:space="preserve">)    and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56</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78</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78</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56</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4"/>
          <w:szCs w:val="24"/>
        </w:rPr>
        <w:t xml:space="preserve"> 4x4mat</w:t>
      </w:r>
      <w:r w:rsidR="00243B15">
        <w:rPr>
          <w:rFonts w:asciiTheme="majorBidi" w:hAnsiTheme="majorBidi" w:cstheme="majorBidi"/>
          <w:color w:val="000000" w:themeColor="text1"/>
          <w:sz w:val="24"/>
          <w:szCs w:val="24"/>
        </w:rPr>
        <w:t>rix                        (3.72</w:t>
      </w:r>
      <w:r w:rsidR="00D36BAE" w:rsidRPr="000A5D53">
        <w:rPr>
          <w:rFonts w:asciiTheme="majorBidi" w:hAnsiTheme="majorBidi" w:cstheme="majorBidi"/>
          <w:color w:val="000000" w:themeColor="text1"/>
          <w:sz w:val="24"/>
          <w:szCs w:val="24"/>
        </w:rPr>
        <w:t xml:space="preserve">)   </w:t>
      </w:r>
    </w:p>
    <w:p w:rsidR="00D36BAE" w:rsidRPr="000A5D53" w:rsidRDefault="00D24EF0" w:rsidP="00D36BAE">
      <w:pPr>
        <w:tabs>
          <w:tab w:val="left" w:pos="3111"/>
        </w:tabs>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8</m:t>
            </m:r>
            <m:ctrlPr>
              <w:rPr>
                <w:rFonts w:ascii="Cambria Math" w:hAnsiTheme="majorBidi" w:cstheme="majorBidi"/>
                <w:i/>
                <w:color w:val="000000" w:themeColor="text1"/>
                <w:sz w:val="24"/>
                <w:szCs w:val="24"/>
              </w:rPr>
            </m:ctrlPr>
          </m:sub>
        </m:sSub>
        <m:r>
          <w:rPr>
            <w:rFonts w:ascii="Cambria Math" w:hAnsi="Cambria Math" w:cstheme="majorBidi"/>
            <w:color w:val="000000" w:themeColor="text1"/>
            <w:sz w:val="24"/>
            <w:szCs w:val="24"/>
          </w:rPr>
          <m:t>=</m:t>
        </m:r>
      </m:oMath>
      <w:r w:rsidR="00D36BAE" w:rsidRPr="000A5D53">
        <w:rPr>
          <w:rFonts w:asciiTheme="majorBidi" w:hAnsiTheme="majorBidi" w:cstheme="majorBidi"/>
          <w:color w:val="000000" w:themeColor="text1"/>
          <w:sz w:val="24"/>
          <w:szCs w:val="24"/>
        </w:rPr>
        <w:t xml:space="preserve">     </w:t>
      </w:r>
      <m:oMath>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Cambria Math" w:cstheme="majorBidi"/>
                    <w:i/>
                    <w:color w:val="000000" w:themeColor="text1"/>
                    <w:sz w:val="24"/>
                    <w:szCs w:val="24"/>
                  </w:rPr>
                </m:ctrlPr>
              </m:mP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e>
              </m:mr>
              <m:m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5</m:t>
                      </m:r>
                      <m:ctrlPr>
                        <w:rPr>
                          <w:rFonts w:ascii="Cambria Math" w:hAnsiTheme="majorBidi" w:cstheme="majorBidi"/>
                          <w:i/>
                          <w:color w:val="000000" w:themeColor="text1"/>
                          <w:sz w:val="24"/>
                          <w:szCs w:val="24"/>
                        </w:rPr>
                      </m:ctrlPr>
                    </m:sub>
                  </m:sSub>
                </m:e>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X</m:t>
                      </m:r>
                    </m:e>
                    <m:sub>
                      <m:r>
                        <w:rPr>
                          <w:rFonts w:ascii="Cambria Math" w:hAnsi="Cambria Math" w:cstheme="majorBidi"/>
                          <w:color w:val="000000" w:themeColor="text1"/>
                          <w:sz w:val="24"/>
                          <w:szCs w:val="24"/>
                        </w:rPr>
                        <m:t>4</m:t>
                      </m:r>
                      <m:ctrlPr>
                        <w:rPr>
                          <w:rFonts w:ascii="Cambria Math" w:hAnsiTheme="majorBidi" w:cstheme="majorBidi"/>
                          <w:i/>
                          <w:color w:val="000000" w:themeColor="text1"/>
                          <w:sz w:val="24"/>
                          <w:szCs w:val="24"/>
                        </w:rPr>
                      </m:ctrlPr>
                    </m:sub>
                  </m:sSub>
                  <m:ctrlPr>
                    <w:rPr>
                      <w:rFonts w:ascii="Cambria Math" w:hAnsiTheme="majorBidi" w:cstheme="majorBidi"/>
                      <w:i/>
                      <w:color w:val="000000" w:themeColor="text1"/>
                      <w:sz w:val="24"/>
                      <w:szCs w:val="24"/>
                    </w:rPr>
                  </m:ctrlPr>
                </m:e>
              </m:mr>
            </m:m>
            <m:ctrlPr>
              <w:rPr>
                <w:rFonts w:ascii="Cambria Math" w:hAnsi="Cambria Math" w:cstheme="majorBidi"/>
                <w:i/>
                <w:color w:val="000000" w:themeColor="text1"/>
                <w:sz w:val="24"/>
                <w:szCs w:val="24"/>
              </w:rPr>
            </m:ctrlPr>
          </m:e>
        </m:d>
      </m:oMath>
      <w:r w:rsidR="00D36BAE" w:rsidRPr="000A5D53">
        <w:rPr>
          <w:rFonts w:asciiTheme="majorBidi" w:hAnsiTheme="majorBidi" w:cstheme="majorBidi"/>
          <w:color w:val="000000" w:themeColor="text1"/>
          <w:sz w:val="24"/>
          <w:szCs w:val="24"/>
        </w:rPr>
        <w:t xml:space="preserve"> 8x8 matrix                                                                                         </w:t>
      </w:r>
      <w:r w:rsidR="00243B15">
        <w:rPr>
          <w:rFonts w:asciiTheme="majorBidi" w:hAnsiTheme="majorBidi" w:cstheme="majorBidi"/>
          <w:color w:val="000000" w:themeColor="text1"/>
          <w:sz w:val="24"/>
          <w:szCs w:val="24"/>
        </w:rPr>
        <w:t xml:space="preserve">          (3.73</w:t>
      </w:r>
      <w:r w:rsidR="00D36BAE" w:rsidRPr="000A5D53">
        <w:rPr>
          <w:rFonts w:asciiTheme="majorBidi" w:hAnsiTheme="majorBidi" w:cstheme="majorBidi"/>
          <w:color w:val="000000" w:themeColor="text1"/>
          <w:sz w:val="24"/>
          <w:szCs w:val="24"/>
        </w:rPr>
        <w:t xml:space="preserve">)         </w:t>
      </w:r>
    </w:p>
    <w:p w:rsidR="00D36BAE" w:rsidRPr="000A5D53" w:rsidRDefault="00D36BAE" w:rsidP="00D36BAE">
      <w:pPr>
        <w:tabs>
          <w:tab w:val="left" w:pos="3111"/>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Hadamard matrix of order eight is given as next:     </w:t>
      </w:r>
    </w:p>
    <w:p w:rsidR="00D36BAE" w:rsidRPr="000A5D53" w:rsidRDefault="00D24EF0" w:rsidP="00D36BAE">
      <w:pPr>
        <w:tabs>
          <w:tab w:val="left" w:pos="3111"/>
          <w:tab w:val="left" w:pos="9498"/>
        </w:tabs>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H</m:t>
            </m:r>
          </m:e>
          <m:sub>
            <m:r>
              <w:rPr>
                <w:rFonts w:ascii="Cambria Math" w:hAnsi="Cambria Math" w:cstheme="majorBidi"/>
                <w:color w:val="000000" w:themeColor="text1"/>
                <w:sz w:val="24"/>
                <w:szCs w:val="24"/>
              </w:rPr>
              <m:t>8</m:t>
            </m:r>
          </m:sub>
        </m:sSub>
        <m:r>
          <w:rPr>
            <w:rFonts w:ascii="Cambria Math" w:hAnsi="Cambria Math" w:cstheme="majorBidi"/>
            <w:color w:val="000000" w:themeColor="text1"/>
            <w:sz w:val="24"/>
            <w:szCs w:val="24"/>
          </w:rPr>
          <m:t>=</m:t>
        </m:r>
        <m:d>
          <m:dPr>
            <m:begChr m:val="["/>
            <m:endChr m:val="]"/>
            <m:ctrlPr>
              <w:rPr>
                <w:rFonts w:ascii="Cambria Math" w:hAnsi="Cambria Math" w:cstheme="majorBidi"/>
                <w:i/>
                <w:color w:val="000000" w:themeColor="text1"/>
                <w:sz w:val="24"/>
                <w:szCs w:val="24"/>
              </w:rPr>
            </m:ctrlPr>
          </m:dPr>
          <m:e>
            <m:m>
              <m:mPr>
                <m:mcs>
                  <m:mc>
                    <m:mcPr>
                      <m:count m:val="8"/>
                      <m:mcJc m:val="center"/>
                    </m:mcPr>
                  </m:mc>
                </m:mcs>
                <m:ctrlPr>
                  <w:rPr>
                    <w:rFonts w:ascii="Cambria Math" w:hAnsi="Cambria Math" w:cstheme="majorBidi"/>
                    <w:i/>
                    <w:color w:val="000000" w:themeColor="text1"/>
                    <w:sz w:val="24"/>
                    <w:szCs w:val="24"/>
                  </w:rPr>
                </m:ctrlPr>
              </m:mPr>
              <m:mr>
                <m:e>
                  <m:r>
                    <w:rPr>
                      <w:rFonts w:ascii="Cambria Math" w:hAnsi="Cambria Math" w:cstheme="majorBidi"/>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mr>
              <m:mr>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mr>
              <m:mr>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mr>
              <m:mr>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mr>
              <m:mr>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mr>
              <m:mr>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e>
                <m:e>
                  <m:r>
                    <w:rPr>
                      <w:rFonts w:ascii="Cambria Math" w:hAnsi="Cambria Math" w:cstheme="majorBidi"/>
                      <w:color w:val="000000" w:themeColor="text1"/>
                      <w:sz w:val="24"/>
                      <w:szCs w:val="24"/>
                    </w:rPr>
                    <m:t>-1</m:t>
                  </m:r>
                </m:e>
                <m:e>
                  <m:r>
                    <w:rPr>
                      <w:rFonts w:ascii="Cambria Math" w:hAnsi="Cambria Math" w:cstheme="majorBidi"/>
                      <w:color w:val="000000" w:themeColor="text1"/>
                      <w:sz w:val="24"/>
                      <w:szCs w:val="24"/>
                    </w:rPr>
                    <m:t>1</m:t>
                  </m:r>
                </m:e>
              </m:mr>
              <m:mr>
                <m:e>
                  <m:r>
                    <w:rPr>
                      <w:rFonts w:ascii="Cambria Math" w:hAnsi="Cambria Math" w:cstheme="majorBidi"/>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e>
                <m:e>
                  <m:r>
                    <w:rPr>
                      <w:rFonts w:ascii="Cambria Math" w:hAnsi="Cambria Math" w:cstheme="majorBidi"/>
                      <w:color w:val="000000" w:themeColor="text1"/>
                      <w:sz w:val="24"/>
                      <w:szCs w:val="24"/>
                    </w:rPr>
                    <m:t>1</m:t>
                  </m:r>
                </m:e>
                <m:e>
                  <m:r>
                    <w:rPr>
                      <w:rFonts w:ascii="Cambria Math" w:hAnsi="Cambria Math" w:cstheme="majorBidi"/>
                      <w:color w:val="000000" w:themeColor="text1"/>
                      <w:sz w:val="24"/>
                      <w:szCs w:val="24"/>
                    </w:rPr>
                    <m:t>1</m:t>
                  </m:r>
                </m:e>
              </m:mr>
              <m:mr>
                <m:e>
                  <m:r>
                    <w:rPr>
                      <w:rFonts w:ascii="Cambria Math" w:hAnsi="Cambria Math" w:cstheme="majorBidi"/>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ctrlPr>
                    <w:rPr>
                      <w:rFonts w:ascii="Cambria Math" w:eastAsia="Cambria Math" w:hAnsi="Cambria Math" w:cs="Cambria Math"/>
                      <w:i/>
                      <w:color w:val="000000" w:themeColor="text1"/>
                      <w:sz w:val="24"/>
                      <w:szCs w:val="24"/>
                    </w:rPr>
                  </m:ctrlPr>
                </m:e>
                <m:e>
                  <m:r>
                    <w:rPr>
                      <w:rFonts w:ascii="Cambria Math" w:eastAsia="Cambria Math" w:hAnsi="Cambria Math" w:cs="Cambria Math"/>
                      <w:color w:val="000000" w:themeColor="text1"/>
                      <w:sz w:val="24"/>
                      <w:szCs w:val="24"/>
                    </w:rPr>
                    <m:t>1</m:t>
                  </m:r>
                </m:e>
                <m:e>
                  <m:r>
                    <w:rPr>
                      <w:rFonts w:ascii="Cambria Math" w:hAnsi="Cambria Math" w:cstheme="majorBidi"/>
                      <w:color w:val="000000" w:themeColor="text1"/>
                      <w:sz w:val="24"/>
                      <w:szCs w:val="24"/>
                    </w:rPr>
                    <m:t>1</m:t>
                  </m:r>
                </m:e>
                <m:e>
                  <m:r>
                    <w:rPr>
                      <w:rFonts w:ascii="Cambria Math" w:hAnsi="Cambria Math" w:cstheme="majorBidi"/>
                      <w:color w:val="000000" w:themeColor="text1"/>
                      <w:sz w:val="24"/>
                      <w:szCs w:val="24"/>
                    </w:rPr>
                    <m:t>-1</m:t>
                  </m:r>
                </m:e>
              </m:mr>
            </m:m>
          </m:e>
        </m:d>
      </m:oMath>
      <w:r w:rsidR="00D36BAE" w:rsidRPr="000A5D53">
        <w:rPr>
          <w:rFonts w:asciiTheme="majorBidi" w:hAnsiTheme="majorBidi" w:cstheme="majorBidi"/>
          <w:color w:val="000000" w:themeColor="text1"/>
          <w:sz w:val="24"/>
          <w:szCs w:val="24"/>
        </w:rPr>
        <w:t xml:space="preserve">                                        </w:t>
      </w:r>
      <w:r w:rsidR="00243B15">
        <w:rPr>
          <w:rFonts w:asciiTheme="majorBidi" w:hAnsiTheme="majorBidi" w:cstheme="majorBidi"/>
          <w:color w:val="000000" w:themeColor="text1"/>
          <w:sz w:val="24"/>
          <w:szCs w:val="24"/>
        </w:rPr>
        <w:t xml:space="preserve">                           (3.74</w:t>
      </w:r>
      <w:r w:rsidR="00D36BAE" w:rsidRPr="000A5D53">
        <w:rPr>
          <w:rFonts w:asciiTheme="majorBidi" w:hAnsiTheme="majorBidi" w:cstheme="majorBidi"/>
          <w:color w:val="000000" w:themeColor="text1"/>
          <w:sz w:val="24"/>
          <w:szCs w:val="24"/>
        </w:rPr>
        <w:t>)</w:t>
      </w:r>
    </w:p>
    <w:p w:rsidR="00D36BAE" w:rsidRPr="000A5D53" w:rsidRDefault="00D36BAE" w:rsidP="00D36BAE">
      <w:pPr>
        <w:tabs>
          <w:tab w:val="left" w:pos="3111"/>
          <w:tab w:val="left" w:pos="9498"/>
        </w:tabs>
        <w:spacing w:line="360" w:lineRule="auto"/>
        <w:jc w:val="both"/>
        <w:rPr>
          <w:rFonts w:asciiTheme="majorBidi" w:hAnsiTheme="majorBidi" w:cstheme="majorBidi"/>
          <w:color w:val="000000" w:themeColor="text1"/>
          <w:sz w:val="24"/>
          <w:szCs w:val="24"/>
        </w:rPr>
      </w:pPr>
    </w:p>
    <w:p w:rsidR="00D36BAE" w:rsidRPr="000A5D53" w:rsidRDefault="00243B15" w:rsidP="00D36BAE">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So, t</w:t>
      </w:r>
      <w:r w:rsidR="00D36BAE" w:rsidRPr="000A5D53">
        <w:rPr>
          <w:rFonts w:asciiTheme="majorBidi" w:hAnsiTheme="majorBidi" w:cstheme="majorBidi"/>
          <w:color w:val="000000" w:themeColor="text1"/>
          <w:sz w:val="24"/>
          <w:szCs w:val="24"/>
        </w:rPr>
        <w:t xml:space="preserve">he resultant matrix </w:t>
      </w:r>
      <m:oMath>
        <m:sSub>
          <m:sSubPr>
            <m:ctrlPr>
              <w:rPr>
                <w:rFonts w:ascii="Cambria Math" w:hAnsi="Cambria Math" w:cstheme="majorBidi"/>
                <w:i/>
                <w:color w:val="000000" w:themeColor="text1"/>
                <w:sz w:val="24"/>
                <w:szCs w:val="24"/>
              </w:rPr>
            </m:ctrlPr>
          </m:sSubPr>
          <m:e>
            <m:r>
              <m:rPr>
                <m:sty m:val="p"/>
              </m:rPr>
              <w:rPr>
                <w:rFonts w:ascii="Cambria Math" w:hAnsi="Cambria Math" w:cstheme="majorBidi"/>
                <w:color w:val="000000" w:themeColor="text1"/>
                <w:sz w:val="24"/>
                <w:szCs w:val="24"/>
              </w:rPr>
              <m:t>X8</m:t>
            </m:r>
          </m:e>
          <m:sub>
            <m:r>
              <w:rPr>
                <w:rFonts w:ascii="Cambria Math" w:hAnsi="Cambria Math" w:cstheme="majorBidi"/>
                <w:color w:val="000000" w:themeColor="text1"/>
                <w:sz w:val="24"/>
                <w:szCs w:val="24"/>
              </w:rPr>
              <m:t>new</m:t>
            </m:r>
          </m:sub>
        </m:sSub>
        <m:r>
          <w:rPr>
            <w:rFonts w:ascii="Cambria Math" w:hAnsiTheme="majorBidi" w:cstheme="majorBidi"/>
            <w:color w:val="000000" w:themeColor="text1"/>
            <w:sz w:val="24"/>
            <w:szCs w:val="24"/>
          </w:rPr>
          <m:t xml:space="preserve"> </m:t>
        </m:r>
      </m:oMath>
      <w:r w:rsidR="00D36BAE" w:rsidRPr="000A5D53">
        <w:rPr>
          <w:rFonts w:asciiTheme="majorBidi" w:hAnsiTheme="majorBidi" w:cstheme="majorBidi"/>
          <w:color w:val="000000" w:themeColor="text1"/>
          <w:sz w:val="24"/>
          <w:szCs w:val="24"/>
        </w:rPr>
        <w:t xml:space="preserve">is a DHSTBC and hence, the overall expression is given by:                                </w:t>
      </w:r>
    </w:p>
    <w:p w:rsidR="00D36BAE" w:rsidRPr="000A5D53" w:rsidRDefault="00D24EF0" w:rsidP="00D36BAE">
      <w:pPr>
        <w:spacing w:line="360" w:lineRule="auto"/>
        <w:jc w:val="both"/>
        <w:rPr>
          <w:rFonts w:asciiTheme="majorBidi" w:hAnsiTheme="majorBidi" w:cstheme="majorBidi"/>
          <w:color w:val="000000" w:themeColor="text1"/>
          <w:sz w:val="24"/>
          <w:szCs w:val="24"/>
        </w:rPr>
      </w:pPr>
      <m:oMathPara>
        <m:oMath>
          <m:sSub>
            <m:sSubPr>
              <m:ctrlPr>
                <w:rPr>
                  <w:rFonts w:ascii="Cambria Math" w:hAnsi="Cambria Math" w:cstheme="majorBidi"/>
                  <w:i/>
                  <w:color w:val="000000" w:themeColor="text1"/>
                  <w:sz w:val="24"/>
                  <w:szCs w:val="24"/>
                </w:rPr>
              </m:ctrlPr>
            </m:sSubPr>
            <m:e>
              <m:r>
                <m:rPr>
                  <m:sty m:val="p"/>
                </m:rPr>
                <w:rPr>
                  <w:rFonts w:ascii="Cambria Math" w:hAnsi="Cambria Math" w:cstheme="majorBidi"/>
                  <w:color w:val="000000" w:themeColor="text1"/>
                  <w:sz w:val="24"/>
                  <w:szCs w:val="24"/>
                </w:rPr>
                <m:t>X8</m:t>
              </m:r>
            </m:e>
            <m:sub>
              <m:r>
                <w:rPr>
                  <w:rFonts w:ascii="Cambria Math" w:hAnsi="Cambria Math" w:cstheme="majorBidi"/>
                  <w:color w:val="000000" w:themeColor="text1"/>
                  <w:sz w:val="24"/>
                  <w:szCs w:val="24"/>
                </w:rPr>
                <m:t>new</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H</m:t>
              </m:r>
            </m:e>
            <m:sub>
              <m:r>
                <w:rPr>
                  <w:rFonts w:ascii="Cambria Math" w:hAnsi="Cambria Math" w:cstheme="majorBidi"/>
                  <w:color w:val="000000" w:themeColor="text1"/>
                  <w:sz w:val="24"/>
                  <w:szCs w:val="24"/>
                </w:rPr>
                <m:t>8</m:t>
              </m:r>
            </m:sub>
          </m:sSub>
          <m:r>
            <w:rPr>
              <w:rFonts w:ascii="Cambria Math" w:hAnsi="Cambria Math" w:cstheme="majorBidi"/>
              <w:color w:val="000000" w:themeColor="text1"/>
              <w:sz w:val="24"/>
              <w:szCs w:val="24"/>
            </w:rPr>
            <m:t>*X8</m:t>
          </m:r>
        </m:oMath>
      </m:oMathPara>
    </w:p>
    <w:p w:rsidR="001E38CA" w:rsidRDefault="00D36BAE" w:rsidP="00DF4884">
      <w:pPr>
        <w:spacing w:line="360" w:lineRule="auto"/>
        <w:jc w:val="both"/>
        <w:rPr>
          <w:rFonts w:asciiTheme="majorBidi" w:hAnsiTheme="majorBidi" w:cstheme="majorBidi"/>
          <w:color w:val="000000" w:themeColor="text1"/>
          <w:sz w:val="24"/>
          <w:szCs w:val="24"/>
          <w:lang w:bidi="ar-JO"/>
        </w:rPr>
      </w:pPr>
      <w:r w:rsidRPr="000A5D53">
        <w:rPr>
          <w:rFonts w:asciiTheme="majorBidi" w:hAnsiTheme="majorBidi" w:cstheme="majorBidi"/>
          <w:color w:val="000000" w:themeColor="text1"/>
          <w:sz w:val="24"/>
          <w:szCs w:val="24"/>
          <w:lang w:bidi="ar-JO"/>
        </w:rPr>
        <w:t xml:space="preserve">We estimate </w:t>
      </w:r>
      <w:r w:rsidR="00781595">
        <w:rPr>
          <w:rFonts w:asciiTheme="majorBidi" w:hAnsiTheme="majorBidi" w:cstheme="majorBidi"/>
          <w:color w:val="000000" w:themeColor="text1"/>
          <w:sz w:val="24"/>
          <w:szCs w:val="24"/>
          <w:lang w:bidi="ar-JO"/>
        </w:rPr>
        <w:t>XX (3.75 a (First 2 column),</w:t>
      </w:r>
      <w:r w:rsidR="00332D52">
        <w:rPr>
          <w:rFonts w:asciiTheme="majorBidi" w:hAnsiTheme="majorBidi" w:cstheme="majorBidi"/>
          <w:color w:val="000000" w:themeColor="text1"/>
          <w:sz w:val="24"/>
          <w:szCs w:val="24"/>
          <w:lang w:bidi="ar-JO"/>
        </w:rPr>
        <w:t xml:space="preserve"> </w:t>
      </w:r>
      <w:r w:rsidR="00781595">
        <w:rPr>
          <w:rFonts w:asciiTheme="majorBidi" w:hAnsiTheme="majorBidi" w:cstheme="majorBidi"/>
          <w:color w:val="000000" w:themeColor="text1"/>
          <w:sz w:val="24"/>
          <w:szCs w:val="24"/>
          <w:lang w:bidi="ar-JO"/>
        </w:rPr>
        <w:t>b (</w:t>
      </w:r>
      <w:r w:rsidR="00332D52">
        <w:rPr>
          <w:rFonts w:asciiTheme="majorBidi" w:hAnsiTheme="majorBidi" w:cstheme="majorBidi"/>
          <w:color w:val="000000" w:themeColor="text1"/>
          <w:sz w:val="24"/>
          <w:szCs w:val="24"/>
          <w:lang w:bidi="ar-JO"/>
        </w:rPr>
        <w:t>Second</w:t>
      </w:r>
      <w:r w:rsidR="00781595">
        <w:rPr>
          <w:rFonts w:asciiTheme="majorBidi" w:hAnsiTheme="majorBidi" w:cstheme="majorBidi"/>
          <w:color w:val="000000" w:themeColor="text1"/>
          <w:sz w:val="24"/>
          <w:szCs w:val="24"/>
          <w:lang w:bidi="ar-JO"/>
        </w:rPr>
        <w:t xml:space="preserve"> 2 column)), XB (3.</w:t>
      </w:r>
      <w:r w:rsidR="00332D52">
        <w:rPr>
          <w:rFonts w:asciiTheme="majorBidi" w:hAnsiTheme="majorBidi" w:cstheme="majorBidi"/>
          <w:color w:val="000000" w:themeColor="text1"/>
          <w:sz w:val="24"/>
          <w:szCs w:val="24"/>
          <w:lang w:bidi="ar-JO"/>
        </w:rPr>
        <w:t>76 a (First 2 column), b (Second 2 column)</w:t>
      </w:r>
      <w:r w:rsidR="00781595">
        <w:rPr>
          <w:rFonts w:asciiTheme="majorBidi" w:hAnsiTheme="majorBidi" w:cstheme="majorBidi"/>
          <w:color w:val="000000" w:themeColor="text1"/>
          <w:sz w:val="24"/>
          <w:szCs w:val="24"/>
          <w:lang w:bidi="ar-JO"/>
        </w:rPr>
        <w:t xml:space="preserve">), and </w:t>
      </w:r>
      <w:r w:rsidR="00781595" w:rsidRPr="000A5D53">
        <w:rPr>
          <w:rFonts w:asciiTheme="majorBidi" w:hAnsiTheme="majorBidi" w:cstheme="majorBidi"/>
          <w:color w:val="000000" w:themeColor="text1"/>
          <w:sz w:val="24"/>
          <w:szCs w:val="24"/>
          <w:lang w:bidi="ar-JO"/>
        </w:rPr>
        <w:t>XM</w:t>
      </w:r>
      <w:r w:rsidR="00781595">
        <w:rPr>
          <w:rFonts w:asciiTheme="majorBidi" w:hAnsiTheme="majorBidi" w:cstheme="majorBidi"/>
          <w:color w:val="000000" w:themeColor="text1"/>
          <w:sz w:val="24"/>
          <w:szCs w:val="24"/>
          <w:lang w:bidi="ar-JO"/>
        </w:rPr>
        <w:t xml:space="preserve"> (3.</w:t>
      </w:r>
      <w:r w:rsidR="00332D52">
        <w:rPr>
          <w:rFonts w:asciiTheme="majorBidi" w:hAnsiTheme="majorBidi" w:cstheme="majorBidi"/>
          <w:color w:val="000000" w:themeColor="text1"/>
          <w:sz w:val="24"/>
          <w:szCs w:val="24"/>
          <w:lang w:bidi="ar-JO"/>
        </w:rPr>
        <w:t>77 a (First 2 column), b (Second 2 column)</w:t>
      </w:r>
      <w:r w:rsidR="00781595">
        <w:rPr>
          <w:rFonts w:asciiTheme="majorBidi" w:hAnsiTheme="majorBidi" w:cstheme="majorBidi"/>
          <w:color w:val="000000" w:themeColor="text1"/>
          <w:sz w:val="24"/>
          <w:szCs w:val="24"/>
          <w:lang w:bidi="ar-JO"/>
        </w:rPr>
        <w:t>)</w:t>
      </w:r>
      <w:r w:rsidR="00332D52">
        <w:rPr>
          <w:rFonts w:asciiTheme="majorBidi" w:hAnsiTheme="majorBidi" w:cstheme="majorBidi"/>
          <w:color w:val="000000" w:themeColor="text1"/>
          <w:sz w:val="24"/>
          <w:szCs w:val="24"/>
          <w:lang w:bidi="ar-JO"/>
        </w:rPr>
        <w:t xml:space="preserve"> </w:t>
      </w:r>
      <w:r w:rsidRPr="000A5D53">
        <w:rPr>
          <w:rFonts w:asciiTheme="majorBidi" w:hAnsiTheme="majorBidi" w:cstheme="majorBidi"/>
          <w:color w:val="000000" w:themeColor="text1"/>
          <w:sz w:val="24"/>
          <w:szCs w:val="24"/>
          <w:lang w:bidi="ar-JO"/>
        </w:rPr>
        <w:t>matrices from multiplying original matrix for eight transmitters by</w:t>
      </w:r>
      <w:r w:rsidR="00332D52">
        <w:rPr>
          <w:rFonts w:asciiTheme="majorBidi" w:hAnsiTheme="majorBidi" w:cstheme="majorBidi"/>
          <w:color w:val="000000" w:themeColor="text1"/>
          <w:sz w:val="24"/>
          <w:szCs w:val="24"/>
          <w:lang w:bidi="ar-JO"/>
        </w:rPr>
        <w:t xml:space="preserve"> Hadamard matrix of order 8:</w:t>
      </w:r>
    </w:p>
    <w:p w:rsidR="00781595" w:rsidRPr="000A5D53" w:rsidRDefault="00781595" w:rsidP="00781595">
      <w:pPr>
        <w:spacing w:line="360" w:lineRule="auto"/>
        <w:jc w:val="both"/>
        <w:rPr>
          <w:rFonts w:asciiTheme="majorBidi" w:eastAsiaTheme="minorEastAsia" w:hAnsiTheme="majorBidi" w:cstheme="majorBidi"/>
          <w:color w:val="000000" w:themeColor="text1"/>
          <w:sz w:val="24"/>
          <w:szCs w:val="24"/>
          <w:lang w:bidi="ar-JO"/>
        </w:rPr>
      </w:pPr>
      <w:r w:rsidRPr="000A5D53">
        <w:rPr>
          <w:rFonts w:asciiTheme="majorBidi" w:hAnsiTheme="majorBidi" w:cstheme="majorBidi"/>
          <w:color w:val="000000" w:themeColor="text1"/>
          <w:sz w:val="24"/>
          <w:szCs w:val="24"/>
          <w:lang w:bidi="ar-JO"/>
        </w:rPr>
        <w:t xml:space="preserve">And so, </w:t>
      </w:r>
      <w:r w:rsidRPr="000A5D53">
        <w:rPr>
          <w:rFonts w:asciiTheme="majorBidi" w:eastAsiaTheme="minorEastAsia" w:hAnsiTheme="majorBidi" w:cstheme="majorBidi"/>
          <w:color w:val="000000" w:themeColor="text1"/>
          <w:sz w:val="24"/>
          <w:szCs w:val="24"/>
        </w:rPr>
        <w:t>the new encoding matrix is:</w:t>
      </w:r>
    </w:p>
    <w:p w:rsidR="00781595" w:rsidRPr="000A5D53" w:rsidRDefault="00D24EF0" w:rsidP="00781595">
      <w:pPr>
        <w:tabs>
          <w:tab w:val="left" w:pos="9356"/>
          <w:tab w:val="left" w:pos="9498"/>
        </w:tabs>
        <w:spacing w:line="360" w:lineRule="auto"/>
        <w:jc w:val="both"/>
        <w:rPr>
          <w:rFonts w:asciiTheme="majorBidi" w:hAnsiTheme="majorBidi" w:cstheme="majorBidi"/>
          <w:color w:val="000000" w:themeColor="text1"/>
          <w:sz w:val="24"/>
          <w:szCs w:val="24"/>
        </w:rPr>
      </w:pPr>
      <m:oMath>
        <m:sSub>
          <m:sSubPr>
            <m:ctrlPr>
              <w:rPr>
                <w:rFonts w:ascii="Cambria Math" w:hAnsiTheme="majorBidi" w:cstheme="majorBidi"/>
                <w:i/>
                <w:color w:val="000000" w:themeColor="text1"/>
                <w:sz w:val="24"/>
                <w:szCs w:val="24"/>
              </w:rPr>
            </m:ctrlPr>
          </m:sSubPr>
          <m:e>
            <m:r>
              <m:rPr>
                <m:sty m:val="p"/>
              </m:rPr>
              <w:rPr>
                <w:rFonts w:ascii="Cambria Math" w:hAnsiTheme="majorBidi" w:cstheme="majorBidi"/>
                <w:color w:val="000000" w:themeColor="text1"/>
                <w:sz w:val="24"/>
                <w:szCs w:val="24"/>
              </w:rPr>
              <m:t>X8</m:t>
            </m:r>
          </m:e>
          <m:sub>
            <m:r>
              <w:rPr>
                <w:rFonts w:ascii="Cambria Math" w:hAnsi="Cambria Math" w:cstheme="majorBidi"/>
                <w:color w:val="000000" w:themeColor="text1"/>
                <w:sz w:val="24"/>
                <w:szCs w:val="24"/>
              </w:rPr>
              <m:t>new</m:t>
            </m:r>
          </m:sub>
        </m:sSub>
        <m:r>
          <w:rPr>
            <w:rFonts w:ascii="Cambria Math" w:hAnsiTheme="majorBidi"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m>
              <m:mPr>
                <m:mcs>
                  <m:mc>
                    <m:mcPr>
                      <m:count m:val="2"/>
                      <m:mcJc m:val="center"/>
                    </m:mcPr>
                  </m:mc>
                </m:mcs>
                <m:ctrlPr>
                  <w:rPr>
                    <w:rFonts w:ascii="Cambria Math" w:hAnsiTheme="majorBidi" w:cstheme="majorBidi"/>
                    <w:i/>
                    <w:color w:val="000000" w:themeColor="text1"/>
                    <w:sz w:val="24"/>
                    <w:szCs w:val="24"/>
                  </w:rPr>
                </m:ctrlPr>
              </m:mP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X</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X</m:t>
                  </m:r>
                </m:e>
              </m:mr>
              <m:mr>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B</m:t>
                  </m:r>
                </m:e>
                <m:e>
                  <m:r>
                    <w:rPr>
                      <w:rFonts w:ascii="Cambria Math" w:hAnsi="Cambria Math" w:cstheme="majorBidi"/>
                      <w:color w:val="000000" w:themeColor="text1"/>
                      <w:sz w:val="24"/>
                      <w:szCs w:val="24"/>
                    </w:rPr>
                    <m:t>X</m:t>
                  </m:r>
                  <m:r>
                    <w:rPr>
                      <w:rFonts w:ascii="Cambria Math" w:hAnsiTheme="majorBidi" w:cstheme="majorBidi"/>
                      <w:color w:val="000000" w:themeColor="text1"/>
                      <w:sz w:val="24"/>
                      <w:szCs w:val="24"/>
                    </w:rPr>
                    <m:t>M</m:t>
                  </m:r>
                </m:e>
              </m:mr>
            </m:m>
          </m:e>
        </m:d>
      </m:oMath>
      <w:r w:rsidR="00781595" w:rsidRPr="000A5D53">
        <w:rPr>
          <w:rFonts w:asciiTheme="majorBidi" w:hAnsiTheme="majorBidi" w:cstheme="majorBidi"/>
          <w:color w:val="000000" w:themeColor="text1"/>
          <w:sz w:val="24"/>
          <w:szCs w:val="24"/>
        </w:rPr>
        <w:t xml:space="preserve">    New Encoding 8*8 Matrix                               </w:t>
      </w:r>
      <w:r w:rsidR="00781595">
        <w:rPr>
          <w:rFonts w:asciiTheme="majorBidi" w:hAnsiTheme="majorBidi" w:cstheme="majorBidi"/>
          <w:color w:val="000000" w:themeColor="text1"/>
          <w:sz w:val="24"/>
          <w:szCs w:val="24"/>
        </w:rPr>
        <w:t xml:space="preserve">                           (3.78</w:t>
      </w:r>
      <w:r w:rsidR="00781595" w:rsidRPr="000A5D53">
        <w:rPr>
          <w:rFonts w:asciiTheme="majorBidi" w:hAnsiTheme="majorBidi" w:cstheme="majorBidi"/>
          <w:color w:val="000000" w:themeColor="text1"/>
          <w:sz w:val="24"/>
          <w:szCs w:val="24"/>
        </w:rPr>
        <w:t xml:space="preserve">)    </w:t>
      </w:r>
    </w:p>
    <w:p w:rsidR="00781595" w:rsidRPr="000A5D53" w:rsidRDefault="00781595" w:rsidP="00781595">
      <w:pPr>
        <w:tabs>
          <w:tab w:val="left" w:pos="9356"/>
          <w:tab w:val="left" w:pos="9498"/>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On the same way for 16, 32, and 64 transmitters, we generate a cyclic matrix and Hadamard matrix then the new encoding matr</w:t>
      </w:r>
      <w:r>
        <w:rPr>
          <w:rFonts w:asciiTheme="majorBidi" w:hAnsiTheme="majorBidi" w:cstheme="majorBidi"/>
          <w:color w:val="000000" w:themeColor="text1"/>
          <w:sz w:val="24"/>
          <w:szCs w:val="24"/>
        </w:rPr>
        <w:t xml:space="preserve">ix which will be cyclic matrix </w:t>
      </w:r>
      <w:r w:rsidRPr="000A5D53">
        <w:rPr>
          <w:rFonts w:asciiTheme="majorBidi" w:hAnsiTheme="majorBidi" w:cstheme="majorBidi"/>
          <w:color w:val="000000" w:themeColor="text1"/>
          <w:sz w:val="24"/>
          <w:szCs w:val="24"/>
        </w:rPr>
        <w:t>multiplied by Hadamard matrix.</w:t>
      </w: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p w:rsidR="001E38CA" w:rsidRDefault="001E38CA" w:rsidP="00D36BAE">
      <w:pPr>
        <w:spacing w:line="360" w:lineRule="auto"/>
        <w:jc w:val="both"/>
        <w:rPr>
          <w:rFonts w:asciiTheme="majorBidi" w:hAnsiTheme="majorBidi" w:cstheme="majorBidi"/>
          <w:color w:val="000000" w:themeColor="text1"/>
          <w:sz w:val="24"/>
          <w:szCs w:val="24"/>
          <w:lang w:bidi="ar-JO"/>
        </w:rPr>
      </w:pPr>
    </w:p>
    <w:tbl>
      <w:tblPr>
        <w:tblStyle w:val="TableGrid"/>
        <w:tblpPr w:leftFromText="180" w:rightFromText="180" w:horzAnchor="page" w:tblpXSpec="center" w:tblpY="-1216"/>
        <w:tblW w:w="115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90"/>
        <w:gridCol w:w="5648"/>
      </w:tblGrid>
      <w:tr w:rsidR="001E38CA" w:rsidRPr="008C7163" w:rsidTr="007308AE">
        <w:trPr>
          <w:cantSplit/>
          <w:trHeight w:val="13760"/>
        </w:trPr>
        <w:tc>
          <w:tcPr>
            <w:tcW w:w="5924" w:type="dxa"/>
            <w:textDirection w:val="tbRl"/>
          </w:tcPr>
          <w:p w:rsidR="001E38CA" w:rsidRPr="008C7163"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mr>
                    </m:m>
                  </m:e>
                </m:d>
              </m:oMath>
            </m:oMathPara>
          </w:p>
          <w:p w:rsidR="001E38CA" w:rsidRPr="008C7163" w:rsidRDefault="001E38CA" w:rsidP="007308AE">
            <w:pPr>
              <w:ind w:left="113" w:right="113"/>
              <w:rPr>
                <w:rFonts w:eastAsiaTheme="minorEastAsia"/>
                <w:color w:val="000000" w:themeColor="text1"/>
                <w:sz w:val="36"/>
                <w:szCs w:val="36"/>
              </w:rPr>
            </w:pPr>
            <m:oMathPara>
              <m:oMath>
                <m:r>
                  <m:rPr>
                    <m:sty m:val="p"/>
                  </m:rPr>
                  <w:rPr>
                    <w:rFonts w:ascii="Cambria Math" w:hAnsi="Cambria Math" w:cstheme="majorBidi"/>
                    <w:color w:val="000000" w:themeColor="text1"/>
                    <w:sz w:val="36"/>
                    <w:szCs w:val="36"/>
                  </w:rPr>
                  <m:t>a</m:t>
                </m:r>
              </m:oMath>
            </m:oMathPara>
          </w:p>
          <w:p w:rsidR="001E38CA" w:rsidRPr="008C7163" w:rsidRDefault="001E38CA" w:rsidP="007308AE">
            <w:pPr>
              <w:ind w:left="113" w:right="113"/>
              <w:rPr>
                <w:rFonts w:eastAsiaTheme="minorEastAsia"/>
                <w:color w:val="000000" w:themeColor="text1"/>
                <w:sz w:val="36"/>
                <w:szCs w:val="36"/>
              </w:rPr>
            </w:pPr>
          </w:p>
          <w:p w:rsidR="001E38CA" w:rsidRPr="008C7163" w:rsidRDefault="001E38CA" w:rsidP="007308AE">
            <w:pPr>
              <w:ind w:left="113" w:right="113"/>
              <w:rPr>
                <w:rFonts w:eastAsiaTheme="minorEastAsia"/>
                <w:color w:val="000000" w:themeColor="text1"/>
                <w:sz w:val="36"/>
                <w:szCs w:val="36"/>
              </w:rPr>
            </w:pPr>
          </w:p>
          <w:p w:rsidR="001E38CA" w:rsidRPr="008C7163"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
                  </m:e>
                </m:d>
              </m:oMath>
            </m:oMathPara>
          </w:p>
          <w:p w:rsidR="001E38CA" w:rsidRPr="008C7163" w:rsidRDefault="001E38CA" w:rsidP="007308AE">
            <w:pPr>
              <w:ind w:left="113" w:right="113"/>
              <w:rPr>
                <w:rFonts w:eastAsiaTheme="minorEastAsia"/>
                <w:color w:val="000000" w:themeColor="text1"/>
                <w:sz w:val="36"/>
                <w:szCs w:val="36"/>
              </w:rPr>
            </w:pPr>
            <m:oMathPara>
              <m:oMath>
                <m:r>
                  <m:rPr>
                    <m:sty m:val="p"/>
                  </m:rPr>
                  <w:rPr>
                    <w:rFonts w:ascii="Cambria Math" w:hAnsi="Cambria Math" w:cstheme="majorBidi"/>
                    <w:color w:val="000000" w:themeColor="text1"/>
                    <w:sz w:val="36"/>
                    <w:szCs w:val="36"/>
                  </w:rPr>
                  <m:t xml:space="preserve">b    </m:t>
                </m:r>
              </m:oMath>
            </m:oMathPara>
          </w:p>
          <w:p w:rsidR="001E38CA" w:rsidRPr="008C7163" w:rsidRDefault="001E38CA" w:rsidP="007308AE">
            <w:pPr>
              <w:ind w:left="113" w:right="113"/>
              <w:rPr>
                <w:sz w:val="36"/>
                <w:szCs w:val="36"/>
              </w:rPr>
            </w:pPr>
            <w:r w:rsidRPr="008C7163">
              <w:rPr>
                <w:rFonts w:asciiTheme="majorBidi" w:hAnsiTheme="majorBidi" w:cstheme="majorBidi"/>
                <w:color w:val="000000" w:themeColor="text1"/>
                <w:sz w:val="36"/>
                <w:szCs w:val="36"/>
              </w:rPr>
              <w:t>(3.76)</w:t>
            </w:r>
          </w:p>
        </w:tc>
        <w:tc>
          <w:tcPr>
            <w:tcW w:w="5614" w:type="dxa"/>
            <w:textDirection w:val="tbRl"/>
          </w:tcPr>
          <w:p w:rsidR="001E38CA" w:rsidRPr="008C7163"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 xml:space="preserve">- </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mr>
                    </m:m>
                  </m:e>
                </m:d>
              </m:oMath>
            </m:oMathPara>
          </w:p>
          <w:p w:rsidR="001E38CA" w:rsidRPr="008C7163" w:rsidRDefault="001E38CA" w:rsidP="007308AE">
            <w:pPr>
              <w:ind w:left="113" w:right="113"/>
              <w:jc w:val="center"/>
              <w:rPr>
                <w:rFonts w:eastAsiaTheme="minorEastAsia"/>
                <w:color w:val="000000" w:themeColor="text1"/>
                <w:sz w:val="36"/>
                <w:szCs w:val="36"/>
              </w:rPr>
            </w:pPr>
            <w:r w:rsidRPr="008C7163">
              <w:rPr>
                <w:rFonts w:eastAsiaTheme="minorEastAsia"/>
                <w:color w:val="000000" w:themeColor="text1"/>
                <w:sz w:val="36"/>
                <w:szCs w:val="36"/>
              </w:rPr>
              <w:t>a</w:t>
            </w:r>
          </w:p>
          <w:p w:rsidR="001E38CA" w:rsidRPr="008C7163" w:rsidRDefault="001E38CA" w:rsidP="007308AE">
            <w:pPr>
              <w:ind w:left="113" w:right="113"/>
              <w:rPr>
                <w:rFonts w:eastAsiaTheme="minorEastAsia"/>
                <w:color w:val="000000" w:themeColor="text1"/>
                <w:sz w:val="36"/>
                <w:szCs w:val="36"/>
              </w:rPr>
            </w:pPr>
          </w:p>
          <w:p w:rsidR="001E38CA" w:rsidRPr="008C7163" w:rsidRDefault="001E38CA" w:rsidP="007308AE">
            <w:pPr>
              <w:ind w:left="113" w:right="113"/>
              <w:rPr>
                <w:rFonts w:eastAsiaTheme="minorEastAsia"/>
                <w:color w:val="000000" w:themeColor="text1"/>
                <w:sz w:val="36"/>
                <w:szCs w:val="36"/>
              </w:rPr>
            </w:pPr>
          </w:p>
          <w:p w:rsidR="001E38CA" w:rsidRPr="008C7163"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
                  </m:e>
                </m:d>
              </m:oMath>
            </m:oMathPara>
          </w:p>
          <w:p w:rsidR="001E38CA" w:rsidRPr="008C7163" w:rsidRDefault="001E38CA" w:rsidP="007308AE">
            <w:pPr>
              <w:ind w:left="113" w:right="113"/>
              <w:rPr>
                <w:rFonts w:eastAsiaTheme="minorEastAsia"/>
                <w:color w:val="000000" w:themeColor="text1"/>
                <w:sz w:val="36"/>
                <w:szCs w:val="36"/>
              </w:rPr>
            </w:pPr>
            <m:oMathPara>
              <m:oMath>
                <m:r>
                  <w:rPr>
                    <w:rFonts w:ascii="Cambria Math" w:hAnsiTheme="majorBidi" w:cstheme="majorBidi"/>
                    <w:color w:val="000000" w:themeColor="text1"/>
                    <w:sz w:val="36"/>
                    <w:szCs w:val="36"/>
                  </w:rPr>
                  <m:t>b</m:t>
                </m:r>
              </m:oMath>
            </m:oMathPara>
          </w:p>
          <w:p w:rsidR="001E38CA" w:rsidRPr="008C7163" w:rsidRDefault="001E38CA" w:rsidP="007308AE">
            <w:pPr>
              <w:ind w:left="113" w:right="113"/>
              <w:rPr>
                <w:sz w:val="36"/>
                <w:szCs w:val="36"/>
              </w:rPr>
            </w:pPr>
            <w:r w:rsidRPr="008C7163">
              <w:rPr>
                <w:rFonts w:asciiTheme="majorBidi" w:eastAsiaTheme="minorEastAsia" w:hAnsiTheme="majorBidi" w:cstheme="majorBidi"/>
                <w:color w:val="000000" w:themeColor="text1"/>
                <w:sz w:val="36"/>
                <w:szCs w:val="36"/>
              </w:rPr>
              <w:t>(3.75)</w:t>
            </w:r>
          </w:p>
        </w:tc>
      </w:tr>
    </w:tbl>
    <w:p w:rsidR="001E38CA" w:rsidRDefault="001E38CA" w:rsidP="00D36BAE">
      <w:pPr>
        <w:spacing w:line="360" w:lineRule="auto"/>
        <w:jc w:val="both"/>
        <w:rPr>
          <w:rFonts w:asciiTheme="majorBidi" w:hAnsiTheme="majorBidi" w:cstheme="majorBidi"/>
          <w:color w:val="000000" w:themeColor="text1"/>
          <w:sz w:val="24"/>
          <w:szCs w:val="24"/>
          <w:lang w:bidi="ar-JO"/>
        </w:rPr>
      </w:pPr>
    </w:p>
    <w:tbl>
      <w:tblPr>
        <w:tblStyle w:val="TableGrid"/>
        <w:tblpPr w:leftFromText="180" w:rightFromText="180" w:horzAnchor="margin" w:tblpY="-54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60"/>
      </w:tblGrid>
      <w:tr w:rsidR="00245CF9" w:rsidRPr="0072153F" w:rsidTr="007308AE">
        <w:trPr>
          <w:cantSplit/>
          <w:trHeight w:val="14030"/>
        </w:trPr>
        <w:tc>
          <w:tcPr>
            <w:tcW w:w="9576" w:type="dxa"/>
            <w:textDirection w:val="tbRl"/>
          </w:tcPr>
          <w:p w:rsidR="00245CF9" w:rsidRPr="0072153F"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
                  </m:e>
                </m:d>
              </m:oMath>
            </m:oMathPara>
          </w:p>
          <w:p w:rsidR="00245CF9" w:rsidRPr="0072153F" w:rsidRDefault="00245CF9" w:rsidP="007308AE">
            <w:pPr>
              <w:ind w:left="113" w:right="113"/>
              <w:jc w:val="center"/>
              <w:rPr>
                <w:rFonts w:eastAsiaTheme="minorEastAsia"/>
                <w:color w:val="000000" w:themeColor="text1"/>
                <w:sz w:val="36"/>
                <w:szCs w:val="36"/>
              </w:rPr>
            </w:pPr>
            <w:r w:rsidRPr="0072153F">
              <w:rPr>
                <w:rFonts w:eastAsiaTheme="minorEastAsia"/>
                <w:color w:val="000000" w:themeColor="text1"/>
                <w:sz w:val="36"/>
                <w:szCs w:val="36"/>
              </w:rPr>
              <w:t>a</w:t>
            </w:r>
          </w:p>
          <w:p w:rsidR="00245CF9" w:rsidRPr="0072153F" w:rsidRDefault="00245CF9" w:rsidP="007308AE">
            <w:pPr>
              <w:ind w:left="113" w:right="113"/>
              <w:rPr>
                <w:rFonts w:eastAsiaTheme="minorEastAsia"/>
                <w:color w:val="000000" w:themeColor="text1"/>
                <w:sz w:val="36"/>
                <w:szCs w:val="36"/>
              </w:rPr>
            </w:pPr>
          </w:p>
          <w:p w:rsidR="00245CF9" w:rsidRPr="0072153F" w:rsidRDefault="00245CF9" w:rsidP="007308AE">
            <w:pPr>
              <w:ind w:left="113" w:right="113"/>
              <w:rPr>
                <w:rFonts w:eastAsiaTheme="minorEastAsia"/>
                <w:color w:val="000000" w:themeColor="text1"/>
                <w:sz w:val="36"/>
                <w:szCs w:val="36"/>
              </w:rPr>
            </w:pPr>
          </w:p>
          <w:p w:rsidR="00245CF9" w:rsidRPr="0072153F" w:rsidRDefault="00245CF9" w:rsidP="007308AE">
            <w:pPr>
              <w:ind w:left="113" w:right="113"/>
              <w:rPr>
                <w:rFonts w:eastAsiaTheme="minorEastAsia"/>
                <w:color w:val="000000" w:themeColor="text1"/>
                <w:sz w:val="36"/>
                <w:szCs w:val="36"/>
              </w:rPr>
            </w:pPr>
          </w:p>
          <w:p w:rsidR="00245CF9" w:rsidRPr="0072153F" w:rsidRDefault="00245CF9" w:rsidP="007308AE">
            <w:pPr>
              <w:ind w:left="113" w:right="113"/>
              <w:rPr>
                <w:rFonts w:eastAsiaTheme="minorEastAsia"/>
                <w:color w:val="000000" w:themeColor="text1"/>
                <w:sz w:val="36"/>
                <w:szCs w:val="36"/>
              </w:rPr>
            </w:pPr>
          </w:p>
          <w:p w:rsidR="00245CF9" w:rsidRPr="0072153F" w:rsidRDefault="00D24EF0" w:rsidP="007308AE">
            <w:pPr>
              <w:ind w:left="113" w:right="113"/>
              <w:rPr>
                <w:rFonts w:eastAsiaTheme="minorEastAsia"/>
                <w:color w:val="000000" w:themeColor="text1"/>
                <w:sz w:val="36"/>
                <w:szCs w:val="36"/>
              </w:rPr>
            </w:pPr>
            <m:oMathPara>
              <m:oMath>
                <m:d>
                  <m:dPr>
                    <m:begChr m:val="["/>
                    <m:endChr m:val="]"/>
                    <m:ctrlPr>
                      <w:rPr>
                        <w:rFonts w:ascii="Cambria Math" w:hAnsiTheme="majorBidi" w:cstheme="majorBidi"/>
                        <w:i/>
                        <w:color w:val="000000" w:themeColor="text1"/>
                        <w:sz w:val="36"/>
                        <w:szCs w:val="36"/>
                      </w:rPr>
                    </m:ctrlPr>
                  </m:dPr>
                  <m:e>
                    <m:m>
                      <m:mPr>
                        <m:mcs>
                          <m:mc>
                            <m:mcPr>
                              <m:count m:val="2"/>
                              <m:mcJc m:val="center"/>
                            </m:mcPr>
                          </m:mc>
                        </m:mcs>
                        <m:ctrlPr>
                          <w:rPr>
                            <w:rFonts w:ascii="Cambria Math" w:hAnsiTheme="majorBidi" w:cstheme="majorBidi"/>
                            <w:i/>
                            <w:color w:val="000000" w:themeColor="text1"/>
                            <w:sz w:val="36"/>
                            <w:szCs w:val="36"/>
                          </w:rPr>
                        </m:ctrlPr>
                      </m:mP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r>
                            <m:rPr>
                              <m:sty m:val="p"/>
                            </m:rPr>
                            <w:rPr>
                              <w:rFonts w:ascii="Cambria Math" w:hAnsi="Cambria Math" w:cstheme="majorBidi"/>
                              <w:color w:val="000000" w:themeColor="text1"/>
                              <w:sz w:val="36"/>
                              <w:szCs w:val="36"/>
                            </w:rPr>
                            <m:t xml:space="preserve"> </m:t>
                          </m:r>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mr>
                      <m:mr>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ctrlPr>
                            <w:rPr>
                              <w:rFonts w:ascii="Cambria Math" w:eastAsia="Cambria Math" w:hAnsiTheme="majorBidi" w:cstheme="majorBidi"/>
                              <w:i/>
                              <w:color w:val="000000" w:themeColor="text1"/>
                              <w:sz w:val="36"/>
                              <w:szCs w:val="36"/>
                            </w:rPr>
                          </m:ctrlPr>
                        </m:e>
                        <m:e>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2</m:t>
                              </m:r>
                            </m:sub>
                          </m:sSub>
                          <m:r>
                            <w:rPr>
                              <w:rFonts w:ascii="Cambria Math" w:hAnsiTheme="majorBidi"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1</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3</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4</m:t>
                              </m:r>
                            </m:sub>
                          </m:sSub>
                          <m: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5</m:t>
                              </m:r>
                            </m:sub>
                          </m:sSub>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6</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7</m:t>
                              </m:r>
                            </m:sub>
                          </m:sSub>
                          <m:r>
                            <m:rPr>
                              <m:sty m:val="p"/>
                            </m:rPr>
                            <w:rPr>
                              <w:rFonts w:ascii="Cambria Math" w:hAnsi="Cambria Math" w:cstheme="majorBidi"/>
                              <w:color w:val="000000" w:themeColor="text1"/>
                              <w:sz w:val="36"/>
                              <w:szCs w:val="36"/>
                            </w:rPr>
                            <m:t>+</m:t>
                          </m:r>
                          <m:sSub>
                            <m:sSubPr>
                              <m:ctrlPr>
                                <w:rPr>
                                  <w:rFonts w:ascii="Cambria Math" w:hAnsi="Cambria Math" w:cstheme="majorBidi"/>
                                  <w:i/>
                                  <w:color w:val="000000" w:themeColor="text1"/>
                                  <w:sz w:val="36"/>
                                  <w:szCs w:val="36"/>
                                </w:rPr>
                              </m:ctrlPr>
                            </m:sSubPr>
                            <m:e>
                              <m:r>
                                <w:rPr>
                                  <w:rFonts w:ascii="Cambria Math" w:hAnsi="Cambria Math" w:cstheme="majorBidi"/>
                                  <w:color w:val="000000" w:themeColor="text1"/>
                                  <w:sz w:val="36"/>
                                  <w:szCs w:val="36"/>
                                </w:rPr>
                                <m:t>x</m:t>
                              </m:r>
                            </m:e>
                            <m:sub>
                              <m:r>
                                <w:rPr>
                                  <w:rFonts w:ascii="Cambria Math" w:hAnsi="Cambria Math" w:cstheme="majorBidi"/>
                                  <w:color w:val="000000" w:themeColor="text1"/>
                                  <w:sz w:val="36"/>
                                  <w:szCs w:val="36"/>
                                </w:rPr>
                                <m:t>8</m:t>
                              </m:r>
                            </m:sub>
                          </m:sSub>
                        </m:e>
                      </m:mr>
                    </m:m>
                  </m:e>
                </m:d>
              </m:oMath>
            </m:oMathPara>
          </w:p>
          <w:p w:rsidR="00245CF9" w:rsidRPr="0072153F" w:rsidRDefault="001B7EAA" w:rsidP="007308AE">
            <w:pPr>
              <w:ind w:left="113" w:right="113"/>
              <w:jc w:val="center"/>
              <w:rPr>
                <w:rFonts w:eastAsiaTheme="minorEastAsia"/>
                <w:color w:val="000000" w:themeColor="text1"/>
                <w:sz w:val="36"/>
                <w:szCs w:val="36"/>
              </w:rPr>
            </w:pPr>
            <w:r>
              <w:rPr>
                <w:rFonts w:eastAsiaTheme="minorEastAsia"/>
                <w:color w:val="000000" w:themeColor="text1"/>
                <w:sz w:val="36"/>
                <w:szCs w:val="36"/>
              </w:rPr>
              <w:t>b</w:t>
            </w:r>
          </w:p>
          <w:p w:rsidR="00245CF9" w:rsidRPr="0072153F" w:rsidRDefault="00245CF9" w:rsidP="007308AE">
            <w:pPr>
              <w:ind w:left="113" w:right="113"/>
              <w:jc w:val="center"/>
              <w:rPr>
                <w:sz w:val="36"/>
                <w:szCs w:val="36"/>
              </w:rPr>
            </w:pPr>
            <m:oMathPara>
              <m:oMathParaPr>
                <m:jc m:val="left"/>
              </m:oMathParaPr>
              <m:oMath>
                <m:r>
                  <m:rPr>
                    <m:sty m:val="p"/>
                  </m:rPr>
                  <w:rPr>
                    <w:rFonts w:ascii="Cambria Math" w:hAnsi="Cambria Math" w:cstheme="majorBidi"/>
                    <w:color w:val="000000" w:themeColor="text1"/>
                    <w:sz w:val="36"/>
                    <w:szCs w:val="36"/>
                  </w:rPr>
                  <m:t>(3.77)</m:t>
                </m:r>
              </m:oMath>
            </m:oMathPara>
          </w:p>
        </w:tc>
      </w:tr>
    </w:tbl>
    <w:p w:rsidR="00D36BAE" w:rsidRPr="000B3395" w:rsidRDefault="002E237D" w:rsidP="002E237D">
      <w:pPr>
        <w:pStyle w:val="Heading2"/>
        <w:spacing w:before="200" w:line="360" w:lineRule="auto"/>
        <w:jc w:val="both"/>
        <w:rPr>
          <w:b/>
          <w:bCs/>
          <w:color w:val="000000" w:themeColor="text1"/>
          <w:sz w:val="28"/>
          <w:szCs w:val="28"/>
        </w:rPr>
      </w:pPr>
      <w:bookmarkStart w:id="26" w:name="_Toc512242397"/>
      <w:r>
        <w:rPr>
          <w:b/>
          <w:bCs/>
          <w:color w:val="000000" w:themeColor="text1"/>
          <w:sz w:val="28"/>
          <w:szCs w:val="28"/>
        </w:rPr>
        <w:lastRenderedPageBreak/>
        <w:t xml:space="preserve">3.6 </w:t>
      </w:r>
      <w:r w:rsidR="00D36BAE" w:rsidRPr="000B3395">
        <w:rPr>
          <w:b/>
          <w:bCs/>
          <w:color w:val="000000" w:themeColor="text1"/>
          <w:sz w:val="28"/>
          <w:szCs w:val="28"/>
        </w:rPr>
        <w:t>Channel Model Supported by NYUSIM</w:t>
      </w:r>
      <w:bookmarkEnd w:id="26"/>
    </w:p>
    <w:p w:rsidR="00D36BAE" w:rsidRPr="000A5D53" w:rsidRDefault="00D36BAE" w:rsidP="00D36BAE">
      <w:pPr>
        <w:spacing w:line="360" w:lineRule="auto"/>
        <w:jc w:val="both"/>
        <w:rPr>
          <w:rFonts w:asciiTheme="majorBidi" w:hAnsiTheme="majorBidi" w:cstheme="majorBidi"/>
          <w:color w:val="000000" w:themeColor="text1"/>
          <w:sz w:val="26"/>
          <w:szCs w:val="26"/>
        </w:rPr>
      </w:pPr>
      <w:r w:rsidRPr="000A5D53">
        <w:rPr>
          <w:rFonts w:asciiTheme="majorBidi" w:hAnsiTheme="majorBidi" w:cstheme="majorBidi"/>
          <w:color w:val="000000" w:themeColor="text1"/>
          <w:sz w:val="24"/>
          <w:szCs w:val="24"/>
        </w:rPr>
        <w:t>Researchers have focused on abundant mmWave spectrum as a potential candidate for 5G cellular systems, but only a few channel measurement campaigns have been conduct</w:t>
      </w:r>
      <w:r w:rsidR="007A4458">
        <w:rPr>
          <w:rFonts w:asciiTheme="majorBidi" w:hAnsiTheme="majorBidi" w:cstheme="majorBidi"/>
          <w:color w:val="000000" w:themeColor="text1"/>
          <w:sz w:val="24"/>
          <w:szCs w:val="24"/>
        </w:rPr>
        <w:t xml:space="preserve">ed to understand this frequency </w:t>
      </w:r>
      <w:r w:rsidRPr="000A5D53">
        <w:rPr>
          <w:rFonts w:asciiTheme="majorBidi" w:hAnsiTheme="majorBidi" w:cstheme="majorBidi"/>
          <w:color w:val="000000" w:themeColor="text1"/>
          <w:sz w:val="24"/>
          <w:szCs w:val="24"/>
        </w:rPr>
        <w:t>regime. To generate reliable models for future mmWave system design, path loss models must be built for link budget and signal strength prediction, with the inclusion of directional and beamforming antenna arrays. NYU WIRELESS researchers have performed extensive propagation measurements in both New York City and Austin, and they developed the broadband statistical spatial channel model (SSCM) which is used in NYUSIM.</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Path Loss Model:</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linear path loss of a channel is defined as the ratio of transmitted power to received power</w:t>
      </w:r>
      <w:r w:rsidRPr="000A5D53">
        <w:rPr>
          <w:rFonts w:asciiTheme="majorBidi" w:hAnsiTheme="majorBidi" w:cstheme="majorBidi"/>
          <w:color w:val="000000" w:themeColor="text1"/>
        </w:rPr>
        <w:t xml:space="preserve"> </w:t>
      </w:r>
      <m:oMath>
        <m:r>
          <m:rPr>
            <m:sty m:val="p"/>
          </m:rPr>
          <w:rPr>
            <w:rFonts w:ascii="Cambria Math" w:hAnsiTheme="majorBidi" w:cstheme="majorBidi"/>
            <w:color w:val="000000" w:themeColor="text1"/>
            <w:sz w:val="24"/>
            <w:szCs w:val="24"/>
          </w:rPr>
          <m:t>PL=</m:t>
        </m:r>
        <m:f>
          <m:fPr>
            <m:ctrlPr>
              <w:rPr>
                <w:rFonts w:ascii="Cambria Math" w:hAnsiTheme="majorBidi" w:cstheme="majorBidi"/>
                <w:iCs/>
                <w:color w:val="000000" w:themeColor="text1"/>
                <w:sz w:val="24"/>
                <w:szCs w:val="24"/>
              </w:rPr>
            </m:ctrlPr>
          </m:fPr>
          <m:num>
            <m:sSub>
              <m:sSubPr>
                <m:ctrlPr>
                  <w:rPr>
                    <w:rFonts w:ascii="Cambria Math" w:hAnsiTheme="majorBidi" w:cstheme="majorBidi"/>
                    <w:iCs/>
                    <w:color w:val="000000" w:themeColor="text1"/>
                    <w:sz w:val="24"/>
                    <w:szCs w:val="24"/>
                  </w:rPr>
                </m:ctrlPr>
              </m:sSubPr>
              <m:e>
                <m:r>
                  <m:rPr>
                    <m:sty m:val="p"/>
                  </m:rPr>
                  <w:rPr>
                    <w:rFonts w:ascii="Cambria Math" w:hAnsiTheme="majorBidi" w:cstheme="majorBidi"/>
                    <w:color w:val="000000" w:themeColor="text1"/>
                    <w:sz w:val="24"/>
                    <w:szCs w:val="24"/>
                  </w:rPr>
                  <m:t>P</m:t>
                </m:r>
              </m:e>
              <m:sub>
                <m:r>
                  <m:rPr>
                    <m:sty m:val="p"/>
                  </m:rPr>
                  <w:rPr>
                    <w:rFonts w:ascii="Cambria Math" w:hAnsiTheme="majorBidi" w:cstheme="majorBidi"/>
                    <w:color w:val="000000" w:themeColor="text1"/>
                    <w:sz w:val="24"/>
                    <w:szCs w:val="24"/>
                  </w:rPr>
                  <m:t>T</m:t>
                </m:r>
              </m:sub>
            </m:sSub>
          </m:num>
          <m:den>
            <m:sSub>
              <m:sSubPr>
                <m:ctrlPr>
                  <w:rPr>
                    <w:rFonts w:ascii="Cambria Math" w:hAnsiTheme="majorBidi" w:cstheme="majorBidi"/>
                    <w:iCs/>
                    <w:color w:val="000000" w:themeColor="text1"/>
                    <w:sz w:val="24"/>
                    <w:szCs w:val="24"/>
                  </w:rPr>
                </m:ctrlPr>
              </m:sSubPr>
              <m:e>
                <m:r>
                  <m:rPr>
                    <m:sty m:val="p"/>
                  </m:rPr>
                  <w:rPr>
                    <w:rFonts w:ascii="Cambria Math" w:hAnsiTheme="majorBidi" w:cstheme="majorBidi"/>
                    <w:color w:val="000000" w:themeColor="text1"/>
                    <w:sz w:val="24"/>
                    <w:szCs w:val="24"/>
                  </w:rPr>
                  <m:t>P</m:t>
                </m:r>
              </m:e>
              <m:sub>
                <m:r>
                  <m:rPr>
                    <m:sty m:val="p"/>
                  </m:rPr>
                  <w:rPr>
                    <w:rFonts w:ascii="Cambria Math" w:hAnsiTheme="majorBidi" w:cstheme="majorBidi"/>
                    <w:color w:val="000000" w:themeColor="text1"/>
                    <w:sz w:val="24"/>
                    <w:szCs w:val="24"/>
                  </w:rPr>
                  <m:t>R</m:t>
                </m:r>
              </m:sub>
            </m:sSub>
          </m:den>
        </m:f>
      </m:oMath>
      <w:r w:rsidRPr="000A5D53">
        <w:rPr>
          <w:rFonts w:asciiTheme="majorBidi" w:eastAsiaTheme="minorEastAsia" w:hAnsiTheme="majorBidi" w:cstheme="majorBidi"/>
          <w:iCs/>
          <w:color w:val="000000" w:themeColor="text1"/>
          <w:sz w:val="24"/>
          <w:szCs w:val="24"/>
        </w:rPr>
        <w:t xml:space="preserve">  , but there are several models of channel path loss are found.</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channel path loss model used in NYUSIM is the Close-In Free Space Reference Distance Path Loss Model. This model is used with 1 m anchor point, with an additional attenuation term due to many atmospheric attenuation factors. Close In can be expressed as:</w:t>
      </w:r>
    </w:p>
    <w:p w:rsidR="00D36BAE" w:rsidRPr="000A5D53" w:rsidRDefault="00D24EF0" w:rsidP="00D36BAE">
      <w:pPr>
        <w:spacing w:line="360" w:lineRule="auto"/>
        <w:jc w:val="both"/>
        <w:rPr>
          <w:rFonts w:asciiTheme="majorBidi" w:eastAsiaTheme="minorEastAsia" w:hAnsiTheme="majorBidi" w:cstheme="majorBidi"/>
          <w:iCs/>
          <w:color w:val="000000" w:themeColor="text1"/>
          <w:sz w:val="24"/>
          <w:szCs w:val="24"/>
        </w:rPr>
      </w:pPr>
      <m:oMath>
        <m:sSup>
          <m:sSupPr>
            <m:ctrlPr>
              <w:rPr>
                <w:rFonts w:ascii="Cambria Math" w:hAnsiTheme="majorBidi" w:cstheme="majorBidi"/>
                <w:iCs/>
                <w:color w:val="000000" w:themeColor="text1"/>
                <w:sz w:val="24"/>
                <w:szCs w:val="24"/>
              </w:rPr>
            </m:ctrlPr>
          </m:sSupPr>
          <m:e>
            <m:r>
              <m:rPr>
                <m:sty m:val="p"/>
              </m:rPr>
              <w:rPr>
                <w:rFonts w:ascii="Cambria Math" w:hAnsi="Cambria Math" w:cstheme="majorBidi"/>
                <w:color w:val="000000" w:themeColor="text1"/>
                <w:sz w:val="24"/>
                <w:szCs w:val="24"/>
              </w:rPr>
              <m:t>PL</m:t>
            </m:r>
          </m:e>
          <m:sup>
            <m:r>
              <m:rPr>
                <m:sty m:val="p"/>
              </m:rPr>
              <w:rPr>
                <w:rFonts w:ascii="Cambria Math" w:hAnsi="Cambria Math" w:cstheme="majorBidi"/>
                <w:color w:val="000000" w:themeColor="text1"/>
                <w:sz w:val="24"/>
                <w:szCs w:val="24"/>
              </w:rPr>
              <m:t>CI</m:t>
            </m:r>
          </m:sup>
        </m:sSup>
        <m:d>
          <m:dPr>
            <m:ctrlPr>
              <w:rPr>
                <w:rFonts w:ascii="Cambria Math" w:hAnsiTheme="majorBidi" w:cstheme="majorBidi"/>
                <w:iCs/>
                <w:color w:val="000000" w:themeColor="text1"/>
                <w:sz w:val="24"/>
                <w:szCs w:val="24"/>
              </w:rPr>
            </m:ctrlPr>
          </m:dPr>
          <m:e>
            <m:r>
              <m:rPr>
                <m:sty m:val="p"/>
              </m:rPr>
              <w:rPr>
                <w:rFonts w:ascii="Cambria Math" w:hAnsi="Cambria Math" w:cstheme="majorBidi"/>
                <w:color w:val="000000" w:themeColor="text1"/>
                <w:sz w:val="24"/>
                <w:szCs w:val="24"/>
              </w:rPr>
              <m:t>f</m:t>
            </m:r>
            <m:r>
              <m:rPr>
                <m:sty m:val="p"/>
              </m:rPr>
              <w:rPr>
                <w:rFonts w:ascii="Cambria Math" w:hAnsiTheme="majorBidi" w:cstheme="majorBidi"/>
                <w:color w:val="000000" w:themeColor="text1"/>
                <w:sz w:val="24"/>
                <w:szCs w:val="24"/>
              </w:rPr>
              <m:t>,</m:t>
            </m:r>
            <m:r>
              <m:rPr>
                <m:sty m:val="p"/>
              </m:rPr>
              <w:rPr>
                <w:rFonts w:ascii="Cambria Math" w:hAnsi="Cambria Math" w:cstheme="majorBidi"/>
                <w:color w:val="000000" w:themeColor="text1"/>
                <w:sz w:val="24"/>
                <w:szCs w:val="24"/>
              </w:rPr>
              <m:t>d</m:t>
            </m:r>
          </m:e>
        </m:d>
        <m:d>
          <m:dPr>
            <m:begChr m:val="["/>
            <m:endChr m:val="]"/>
            <m:ctrlPr>
              <w:rPr>
                <w:rFonts w:ascii="Cambria Math" w:hAnsiTheme="majorBidi" w:cstheme="majorBidi"/>
                <w:iCs/>
                <w:color w:val="000000" w:themeColor="text1"/>
                <w:sz w:val="24"/>
                <w:szCs w:val="24"/>
              </w:rPr>
            </m:ctrlPr>
          </m:dPr>
          <m:e>
            <m:r>
              <m:rPr>
                <m:sty m:val="p"/>
              </m:rPr>
              <w:rPr>
                <w:rFonts w:ascii="Cambria Math" w:hAnsi="Cambria Math" w:cstheme="majorBidi"/>
                <w:color w:val="000000" w:themeColor="text1"/>
                <w:sz w:val="24"/>
                <w:szCs w:val="24"/>
              </w:rPr>
              <m:t>dB</m:t>
            </m:r>
          </m:e>
        </m:d>
        <m:r>
          <m:rPr>
            <m:sty m:val="p"/>
          </m:rPr>
          <w:rPr>
            <w:rFonts w:ascii="Cambria Math" w:hAnsiTheme="majorBidi" w:cstheme="majorBidi"/>
            <w:color w:val="000000" w:themeColor="text1"/>
            <w:sz w:val="24"/>
            <w:szCs w:val="24"/>
          </w:rPr>
          <m:t>=</m:t>
        </m:r>
        <m:r>
          <m:rPr>
            <m:sty m:val="p"/>
          </m:rPr>
          <w:rPr>
            <w:rFonts w:ascii="Cambria Math" w:hAnsi="Cambria Math" w:cstheme="majorBidi"/>
            <w:color w:val="000000" w:themeColor="text1"/>
            <w:sz w:val="24"/>
            <w:szCs w:val="24"/>
          </w:rPr>
          <m:t>FSPL</m:t>
        </m:r>
        <m:d>
          <m:dPr>
            <m:ctrlPr>
              <w:rPr>
                <w:rFonts w:ascii="Cambria Math" w:hAnsiTheme="majorBidi" w:cstheme="majorBidi"/>
                <w:iCs/>
                <w:color w:val="000000" w:themeColor="text1"/>
                <w:sz w:val="24"/>
                <w:szCs w:val="24"/>
              </w:rPr>
            </m:ctrlPr>
          </m:dPr>
          <m:e>
            <m:r>
              <m:rPr>
                <m:sty m:val="p"/>
              </m:rPr>
              <w:rPr>
                <w:rFonts w:ascii="Cambria Math" w:hAnsi="Cambria Math" w:cstheme="majorBidi"/>
                <w:color w:val="000000" w:themeColor="text1"/>
                <w:sz w:val="24"/>
                <w:szCs w:val="24"/>
              </w:rPr>
              <m:t>f</m:t>
            </m:r>
            <m:r>
              <m:rPr>
                <m:sty m:val="p"/>
              </m:rPr>
              <w:rPr>
                <w:rFonts w:ascii="Cambria Math" w:hAnsiTheme="majorBidi" w:cstheme="majorBidi"/>
                <w:color w:val="000000" w:themeColor="text1"/>
                <w:sz w:val="24"/>
                <w:szCs w:val="24"/>
              </w:rPr>
              <m:t xml:space="preserve">,1 </m:t>
            </m:r>
            <m:r>
              <m:rPr>
                <m:sty m:val="p"/>
              </m:rPr>
              <w:rPr>
                <w:rFonts w:ascii="Cambria Math" w:hAnsi="Cambria Math" w:cstheme="majorBidi"/>
                <w:color w:val="000000" w:themeColor="text1"/>
                <w:sz w:val="24"/>
                <w:szCs w:val="24"/>
              </w:rPr>
              <m:t>m</m:t>
            </m:r>
          </m:e>
        </m:d>
        <m:d>
          <m:dPr>
            <m:begChr m:val="["/>
            <m:endChr m:val="]"/>
            <m:ctrlPr>
              <w:rPr>
                <w:rFonts w:ascii="Cambria Math" w:hAnsiTheme="majorBidi" w:cstheme="majorBidi"/>
                <w:iCs/>
                <w:color w:val="000000" w:themeColor="text1"/>
                <w:sz w:val="24"/>
                <w:szCs w:val="24"/>
              </w:rPr>
            </m:ctrlPr>
          </m:dPr>
          <m:e>
            <m:r>
              <m:rPr>
                <m:sty m:val="p"/>
              </m:rPr>
              <w:rPr>
                <w:rFonts w:ascii="Cambria Math" w:hAnsi="Cambria Math" w:cstheme="majorBidi"/>
                <w:color w:val="000000" w:themeColor="text1"/>
                <w:sz w:val="24"/>
                <w:szCs w:val="24"/>
              </w:rPr>
              <m:t>dB</m:t>
            </m:r>
          </m:e>
        </m:d>
        <m:r>
          <m:rPr>
            <m:sty m:val="p"/>
          </m:rPr>
          <w:rPr>
            <w:rFonts w:ascii="Cambria Math" w:hAnsiTheme="majorBidi" w:cstheme="majorBidi"/>
            <w:color w:val="000000" w:themeColor="text1"/>
            <w:sz w:val="24"/>
            <w:szCs w:val="24"/>
          </w:rPr>
          <m:t>+10</m:t>
        </m:r>
        <m:r>
          <m:rPr>
            <m:sty m:val="p"/>
          </m:rPr>
          <w:rPr>
            <w:rFonts w:ascii="Cambria Math" w:hAnsi="Cambria Math" w:cstheme="majorBidi"/>
            <w:color w:val="000000" w:themeColor="text1"/>
            <w:sz w:val="24"/>
            <w:szCs w:val="24"/>
          </w:rPr>
          <m:t>n</m:t>
        </m:r>
        <m:func>
          <m:funcPr>
            <m:ctrlPr>
              <w:rPr>
                <w:rFonts w:ascii="Cambria Math" w:hAnsiTheme="majorBidi" w:cstheme="majorBidi"/>
                <w:iCs/>
                <w:color w:val="000000" w:themeColor="text1"/>
                <w:sz w:val="24"/>
                <w:szCs w:val="24"/>
              </w:rPr>
            </m:ctrlPr>
          </m:funcPr>
          <m:fName>
            <m:sSub>
              <m:sSubPr>
                <m:ctrlPr>
                  <w:rPr>
                    <w:rFonts w:ascii="Cambria Math" w:hAnsiTheme="majorBidi" w:cstheme="majorBidi"/>
                    <w:iCs/>
                    <w:color w:val="000000" w:themeColor="text1"/>
                    <w:sz w:val="24"/>
                    <w:szCs w:val="24"/>
                  </w:rPr>
                </m:ctrlPr>
              </m:sSubPr>
              <m:e>
                <m:r>
                  <m:rPr>
                    <m:sty m:val="p"/>
                  </m:rPr>
                  <w:rPr>
                    <w:rFonts w:ascii="Cambria Math" w:hAnsiTheme="majorBidi" w:cstheme="majorBidi"/>
                    <w:color w:val="000000" w:themeColor="text1"/>
                    <w:sz w:val="24"/>
                    <w:szCs w:val="24"/>
                  </w:rPr>
                  <m:t>log</m:t>
                </m:r>
              </m:e>
              <m:sub>
                <m:r>
                  <m:rPr>
                    <m:sty m:val="p"/>
                  </m:rPr>
                  <w:rPr>
                    <w:rFonts w:ascii="Cambria Math" w:hAnsiTheme="majorBidi" w:cstheme="majorBidi"/>
                    <w:color w:val="000000" w:themeColor="text1"/>
                    <w:sz w:val="24"/>
                    <w:szCs w:val="24"/>
                  </w:rPr>
                  <m:t>10</m:t>
                </m:r>
              </m:sub>
            </m:sSub>
          </m:fName>
          <m:e>
            <m:d>
              <m:dPr>
                <m:ctrlPr>
                  <w:rPr>
                    <w:rFonts w:ascii="Cambria Math" w:hAnsiTheme="majorBidi" w:cstheme="majorBidi"/>
                    <w:iCs/>
                    <w:color w:val="000000" w:themeColor="text1"/>
                    <w:sz w:val="24"/>
                    <w:szCs w:val="24"/>
                  </w:rPr>
                </m:ctrlPr>
              </m:dPr>
              <m:e>
                <m:f>
                  <m:fPr>
                    <m:ctrlPr>
                      <w:rPr>
                        <w:rFonts w:ascii="Cambria Math" w:hAnsiTheme="majorBidi" w:cstheme="majorBidi"/>
                        <w:iCs/>
                        <w:color w:val="000000" w:themeColor="text1"/>
                        <w:sz w:val="24"/>
                        <w:szCs w:val="24"/>
                      </w:rPr>
                    </m:ctrlPr>
                  </m:fPr>
                  <m:num>
                    <m:r>
                      <m:rPr>
                        <m:sty m:val="p"/>
                      </m:rPr>
                      <w:rPr>
                        <w:rFonts w:ascii="Cambria Math" w:hAnsi="Cambria Math" w:cstheme="majorBidi"/>
                        <w:color w:val="000000" w:themeColor="text1"/>
                        <w:sz w:val="24"/>
                        <w:szCs w:val="24"/>
                      </w:rPr>
                      <m:t>d</m:t>
                    </m:r>
                  </m:num>
                  <m:den>
                    <m:r>
                      <m:rPr>
                        <m:sty m:val="p"/>
                      </m:rPr>
                      <w:rPr>
                        <w:rFonts w:ascii="Cambria Math" w:hAnsi="Cambria Math" w:cstheme="majorBidi"/>
                        <w:color w:val="000000" w:themeColor="text1"/>
                        <w:sz w:val="24"/>
                        <w:szCs w:val="24"/>
                      </w:rPr>
                      <m:t>do</m:t>
                    </m:r>
                  </m:den>
                </m:f>
              </m:e>
            </m:d>
            <m:r>
              <m:rPr>
                <m:sty m:val="p"/>
              </m:rPr>
              <w:rPr>
                <w:rFonts w:ascii="Cambria Math" w:hAnsiTheme="majorBidi" w:cstheme="majorBidi"/>
                <w:color w:val="000000" w:themeColor="text1"/>
                <w:sz w:val="24"/>
                <w:szCs w:val="24"/>
              </w:rPr>
              <m:t xml:space="preserve"> </m:t>
            </m:r>
          </m:e>
        </m:func>
        <m:r>
          <m:rPr>
            <m:sty m:val="p"/>
          </m:rPr>
          <w:rPr>
            <w:rFonts w:ascii="Cambria Math" w:hAnsiTheme="majorBidi" w:cstheme="majorBidi"/>
            <w:color w:val="000000" w:themeColor="text1"/>
            <w:sz w:val="24"/>
            <w:szCs w:val="24"/>
          </w:rPr>
          <m:t xml:space="preserve">+ </m:t>
        </m:r>
        <m:r>
          <m:rPr>
            <m:sty m:val="p"/>
          </m:rPr>
          <w:rPr>
            <w:rFonts w:ascii="Cambria Math" w:hAnsi="Cambria Math" w:cstheme="majorBidi"/>
            <w:color w:val="000000" w:themeColor="text1"/>
            <w:sz w:val="24"/>
            <w:szCs w:val="24"/>
          </w:rPr>
          <m:t>AT</m:t>
        </m:r>
        <m:d>
          <m:dPr>
            <m:begChr m:val="["/>
            <m:endChr m:val="]"/>
            <m:ctrlPr>
              <w:rPr>
                <w:rFonts w:ascii="Cambria Math" w:hAnsiTheme="majorBidi" w:cstheme="majorBidi"/>
                <w:iCs/>
                <w:color w:val="000000" w:themeColor="text1"/>
                <w:sz w:val="24"/>
                <w:szCs w:val="24"/>
              </w:rPr>
            </m:ctrlPr>
          </m:dPr>
          <m:e>
            <m:r>
              <m:rPr>
                <m:sty m:val="p"/>
              </m:rPr>
              <w:rPr>
                <w:rFonts w:ascii="Cambria Math" w:hAnsi="Cambria Math" w:cstheme="majorBidi"/>
                <w:color w:val="000000" w:themeColor="text1"/>
                <w:sz w:val="24"/>
                <w:szCs w:val="24"/>
              </w:rPr>
              <m:t>dB</m:t>
            </m:r>
          </m:e>
        </m:d>
        <m:r>
          <m:rPr>
            <m:sty m:val="p"/>
          </m:rPr>
          <w:rPr>
            <w:rFonts w:ascii="Cambria Math" w:hAnsiTheme="majorBidi" w:cstheme="majorBidi"/>
            <w:color w:val="000000" w:themeColor="text1"/>
            <w:sz w:val="24"/>
            <w:szCs w:val="24"/>
          </w:rPr>
          <m:t xml:space="preserve">+ </m:t>
        </m:r>
        <m:sSubSup>
          <m:sSubSupPr>
            <m:ctrlPr>
              <w:rPr>
                <w:rFonts w:ascii="Cambria Math" w:hAnsiTheme="majorBidi" w:cstheme="majorBidi"/>
                <w:iCs/>
                <w:color w:val="000000" w:themeColor="text1"/>
                <w:sz w:val="24"/>
                <w:szCs w:val="24"/>
              </w:rPr>
            </m:ctrlPr>
          </m:sSubSupPr>
          <m:e>
            <m:r>
              <m:rPr>
                <m:sty m:val="p"/>
              </m:rPr>
              <w:rPr>
                <w:rFonts w:ascii="Cambria Math" w:hAnsi="Cambria Math" w:cstheme="majorBidi"/>
                <w:color w:val="000000" w:themeColor="text1"/>
                <w:sz w:val="24"/>
                <w:szCs w:val="24"/>
              </w:rPr>
              <m:t>x</m:t>
            </m:r>
          </m:e>
          <m:sub>
            <m:r>
              <m:rPr>
                <m:sty m:val="p"/>
              </m:rPr>
              <w:rPr>
                <w:rFonts w:ascii="Cambria Math" w:hAnsi="Cambria Math" w:cstheme="majorBidi"/>
                <w:color w:val="000000" w:themeColor="text1"/>
                <w:sz w:val="24"/>
                <w:szCs w:val="24"/>
              </w:rPr>
              <m:t>σ</m:t>
            </m:r>
          </m:sub>
          <m:sup>
            <m:r>
              <m:rPr>
                <m:sty m:val="p"/>
              </m:rPr>
              <w:rPr>
                <w:rFonts w:ascii="Cambria Math" w:hAnsi="Cambria Math" w:cstheme="majorBidi"/>
                <w:color w:val="000000" w:themeColor="text1"/>
                <w:sz w:val="24"/>
                <w:szCs w:val="24"/>
              </w:rPr>
              <m:t>CI</m:t>
            </m:r>
          </m:sup>
        </m:sSubSup>
      </m:oMath>
      <w:r w:rsidR="00D36BAE" w:rsidRPr="000A5D53">
        <w:rPr>
          <w:rFonts w:asciiTheme="majorBidi" w:eastAsiaTheme="minorEastAsia" w:hAnsiTheme="majorBidi" w:cstheme="majorBidi"/>
          <w:iCs/>
          <w:color w:val="000000" w:themeColor="text1"/>
          <w:sz w:val="24"/>
          <w:szCs w:val="24"/>
        </w:rPr>
        <w:t xml:space="preserve">              </w:t>
      </w:r>
      <w:r w:rsidR="00E931BD">
        <w:rPr>
          <w:rFonts w:asciiTheme="majorBidi" w:eastAsiaTheme="minorEastAsia" w:hAnsiTheme="majorBidi" w:cstheme="majorBidi"/>
          <w:iCs/>
          <w:color w:val="000000" w:themeColor="text1"/>
          <w:sz w:val="24"/>
          <w:szCs w:val="24"/>
        </w:rPr>
        <w:t xml:space="preserve">                           (3.79</w:t>
      </w:r>
      <w:r w:rsidR="00D36BAE" w:rsidRPr="000A5D53">
        <w:rPr>
          <w:rFonts w:asciiTheme="majorBidi" w:eastAsiaTheme="minorEastAsia" w:hAnsiTheme="majorBidi" w:cstheme="majorBidi"/>
          <w:iCs/>
          <w:color w:val="000000" w:themeColor="text1"/>
          <w:sz w:val="24"/>
          <w:szCs w:val="24"/>
        </w:rPr>
        <w: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Where f is the carrier frequency in GHz, d is the 3D T-R separation distance, n represents the path loss exponent (PLE), do denotes the free space reference distance in meters, which is set to 1 m in the NYUSIM channel mode.  </w:t>
      </w:r>
      <m:oMath>
        <m:sSubSup>
          <m:sSubSupPr>
            <m:ctrlPr>
              <w:rPr>
                <w:rFonts w:ascii="Cambria Math" w:hAnsiTheme="majorBidi" w:cstheme="majorBidi"/>
                <w:i/>
                <w:color w:val="000000" w:themeColor="text1"/>
                <w:sz w:val="26"/>
                <w:szCs w:val="26"/>
              </w:rPr>
            </m:ctrlPr>
          </m:sSubSupPr>
          <m:e>
            <m:r>
              <w:rPr>
                <w:rFonts w:ascii="Cambria Math" w:hAnsi="Cambria Math" w:cstheme="majorBidi"/>
                <w:color w:val="000000" w:themeColor="text1"/>
                <w:sz w:val="26"/>
                <w:szCs w:val="26"/>
              </w:rPr>
              <m:t>x</m:t>
            </m:r>
          </m:e>
          <m:sub>
            <m:r>
              <w:rPr>
                <w:rFonts w:ascii="Cambria Math" w:hAnsi="Cambria Math" w:cstheme="majorBidi"/>
                <w:color w:val="000000" w:themeColor="text1"/>
                <w:sz w:val="26"/>
                <w:szCs w:val="26"/>
              </w:rPr>
              <m:t>σ</m:t>
            </m:r>
          </m:sub>
          <m:sup>
            <m:r>
              <w:rPr>
                <w:rFonts w:ascii="Cambria Math" w:hAnsi="Cambria Math" w:cstheme="majorBidi"/>
                <w:color w:val="000000" w:themeColor="text1"/>
                <w:sz w:val="26"/>
                <w:szCs w:val="26"/>
              </w:rPr>
              <m:t>CI</m:t>
            </m:r>
          </m:sup>
        </m:sSubSup>
      </m:oMath>
      <w:r w:rsidRPr="000A5D53">
        <w:rPr>
          <w:rFonts w:asciiTheme="majorBidi" w:eastAsiaTheme="minorEastAsia" w:hAnsiTheme="majorBidi" w:cstheme="majorBidi"/>
          <w:color w:val="000000" w:themeColor="text1"/>
          <w:sz w:val="24"/>
          <w:szCs w:val="24"/>
        </w:rPr>
        <w:t xml:space="preserve"> </w:t>
      </w:r>
      <w:proofErr w:type="gramStart"/>
      <w:r w:rsidRPr="000A5D53">
        <w:rPr>
          <w:rFonts w:asciiTheme="majorBidi" w:eastAsiaTheme="minorEastAsia" w:hAnsiTheme="majorBidi" w:cstheme="majorBidi"/>
          <w:color w:val="000000" w:themeColor="text1"/>
          <w:sz w:val="24"/>
          <w:szCs w:val="24"/>
        </w:rPr>
        <w:t>is</w:t>
      </w:r>
      <w:proofErr w:type="gramEnd"/>
      <w:r w:rsidRPr="000A5D53">
        <w:rPr>
          <w:rFonts w:asciiTheme="majorBidi" w:eastAsiaTheme="minorEastAsia" w:hAnsiTheme="majorBidi" w:cstheme="majorBidi"/>
          <w:color w:val="000000" w:themeColor="text1"/>
          <w:sz w:val="24"/>
          <w:szCs w:val="24"/>
        </w:rPr>
        <w:t xml:space="preserve"> a zero-mean Gaussian random variable with a standard deviation σ in dB.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
        <m:r>
          <m:rPr>
            <m:sty m:val="p"/>
          </m:rPr>
          <w:rPr>
            <w:rFonts w:ascii="Cambria Math" w:eastAsiaTheme="minorEastAsia" w:hAnsiTheme="majorBidi" w:cstheme="majorBidi"/>
            <w:color w:val="000000" w:themeColor="text1"/>
            <w:sz w:val="24"/>
            <w:szCs w:val="24"/>
          </w:rPr>
          <m:t>FSPL</m:t>
        </m:r>
        <m:d>
          <m:dPr>
            <m:ctrlPr>
              <w:rPr>
                <w:rFonts w:ascii="Cambria Math" w:eastAsiaTheme="minorEastAsia" w:hAnsiTheme="majorBidi" w:cstheme="majorBidi"/>
                <w:iCs/>
                <w:color w:val="000000" w:themeColor="text1"/>
                <w:sz w:val="24"/>
                <w:szCs w:val="24"/>
              </w:rPr>
            </m:ctrlPr>
          </m:dPr>
          <m:e>
            <m:r>
              <m:rPr>
                <m:sty m:val="p"/>
              </m:rPr>
              <w:rPr>
                <w:rFonts w:ascii="Cambria Math" w:eastAsiaTheme="minorEastAsia" w:hAnsiTheme="majorBidi" w:cstheme="majorBidi"/>
                <w:color w:val="000000" w:themeColor="text1"/>
                <w:sz w:val="24"/>
                <w:szCs w:val="24"/>
              </w:rPr>
              <m:t>f,1 m</m:t>
            </m:r>
          </m:e>
        </m:d>
        <m:d>
          <m:dPr>
            <m:begChr m:val="["/>
            <m:endChr m:val="]"/>
            <m:ctrlPr>
              <w:rPr>
                <w:rFonts w:ascii="Cambria Math" w:eastAsiaTheme="minorEastAsia" w:hAnsiTheme="majorBidi" w:cstheme="majorBidi"/>
                <w:iCs/>
                <w:color w:val="000000" w:themeColor="text1"/>
                <w:sz w:val="24"/>
                <w:szCs w:val="24"/>
              </w:rPr>
            </m:ctrlPr>
          </m:dPr>
          <m:e>
            <m:r>
              <m:rPr>
                <m:sty m:val="p"/>
              </m:rPr>
              <w:rPr>
                <w:rFonts w:ascii="Cambria Math" w:eastAsiaTheme="minorEastAsia" w:hAnsiTheme="majorBidi" w:cstheme="majorBidi"/>
                <w:color w:val="000000" w:themeColor="text1"/>
                <w:sz w:val="24"/>
                <w:szCs w:val="24"/>
              </w:rPr>
              <m:t>dB</m:t>
            </m:r>
          </m:e>
        </m:d>
        <m:r>
          <m:rPr>
            <m:sty m:val="p"/>
          </m:rPr>
          <w:rPr>
            <w:rFonts w:ascii="Cambria Math" w:eastAsiaTheme="minorEastAsia" w:hAnsiTheme="majorBidi" w:cstheme="majorBidi"/>
            <w:color w:val="000000" w:themeColor="text1"/>
            <w:sz w:val="24"/>
            <w:szCs w:val="24"/>
          </w:rPr>
          <m:t>= 20</m:t>
        </m:r>
        <m:func>
          <m:funcPr>
            <m:ctrlPr>
              <w:rPr>
                <w:rFonts w:ascii="Cambria Math" w:eastAsiaTheme="minorEastAsia" w:hAnsiTheme="majorBidi" w:cstheme="majorBidi"/>
                <w:iCs/>
                <w:color w:val="000000" w:themeColor="text1"/>
                <w:sz w:val="24"/>
                <w:szCs w:val="24"/>
              </w:rPr>
            </m:ctrlPr>
          </m:funcPr>
          <m:fName>
            <m:sSub>
              <m:sSubPr>
                <m:ctrlPr>
                  <w:rPr>
                    <w:rFonts w:ascii="Cambria Math" w:eastAsiaTheme="minorEastAsia" w:hAnsiTheme="majorBidi" w:cstheme="majorBidi"/>
                    <w:iCs/>
                    <w:color w:val="000000" w:themeColor="text1"/>
                    <w:sz w:val="24"/>
                    <w:szCs w:val="24"/>
                  </w:rPr>
                </m:ctrlPr>
              </m:sSubPr>
              <m:e>
                <m:r>
                  <m:rPr>
                    <m:sty m:val="p"/>
                  </m:rPr>
                  <w:rPr>
                    <w:rFonts w:ascii="Cambria Math" w:hAnsiTheme="majorBidi" w:cstheme="majorBidi"/>
                    <w:color w:val="000000" w:themeColor="text1"/>
                    <w:sz w:val="24"/>
                    <w:szCs w:val="24"/>
                  </w:rPr>
                  <m:t>log</m:t>
                </m:r>
              </m:e>
              <m:sub>
                <m:r>
                  <m:rPr>
                    <m:sty m:val="p"/>
                  </m:rPr>
                  <w:rPr>
                    <w:rFonts w:ascii="Cambria Math" w:eastAsiaTheme="minorEastAsia" w:hAnsiTheme="majorBidi" w:cstheme="majorBidi"/>
                    <w:color w:val="000000" w:themeColor="text1"/>
                    <w:sz w:val="24"/>
                    <w:szCs w:val="24"/>
                  </w:rPr>
                  <m:t>10</m:t>
                </m:r>
              </m:sub>
            </m:sSub>
          </m:fName>
          <m:e>
            <m:r>
              <m:rPr>
                <m:sty m:val="p"/>
              </m:rPr>
              <w:rPr>
                <w:rFonts w:ascii="Cambria Math" w:eastAsiaTheme="minorEastAsia" w:hAnsiTheme="majorBidi" w:cstheme="majorBidi"/>
                <w:color w:val="000000" w:themeColor="text1"/>
                <w:sz w:val="24"/>
                <w:szCs w:val="24"/>
              </w:rPr>
              <m:t>(</m:t>
            </m:r>
            <m:f>
              <m:fPr>
                <m:ctrlPr>
                  <w:rPr>
                    <w:rFonts w:ascii="Cambria Math" w:eastAsiaTheme="minorEastAsia" w:hAnsiTheme="majorBidi" w:cstheme="majorBidi"/>
                    <w:iCs/>
                    <w:color w:val="000000" w:themeColor="text1"/>
                    <w:sz w:val="24"/>
                    <w:szCs w:val="24"/>
                  </w:rPr>
                </m:ctrlPr>
              </m:fPr>
              <m:num>
                <m:r>
                  <m:rPr>
                    <m:sty m:val="p"/>
                  </m:rPr>
                  <w:rPr>
                    <w:rFonts w:ascii="Cambria Math" w:eastAsiaTheme="minorEastAsia" w:hAnsiTheme="majorBidi" w:cstheme="majorBidi"/>
                    <w:color w:val="000000" w:themeColor="text1"/>
                    <w:sz w:val="24"/>
                    <w:szCs w:val="24"/>
                  </w:rPr>
                  <m:t>4</m:t>
                </m:r>
                <m:r>
                  <m:rPr>
                    <m:sty m:val="p"/>
                  </m:rPr>
                  <w:rPr>
                    <w:rFonts w:ascii="Cambria Math" w:eastAsiaTheme="minorEastAsia" w:hAnsiTheme="majorBidi" w:cstheme="majorBidi"/>
                    <w:color w:val="000000" w:themeColor="text1"/>
                    <w:sz w:val="24"/>
                    <w:szCs w:val="24"/>
                  </w:rPr>
                  <m:t>π</m:t>
                </m:r>
                <m:r>
                  <m:rPr>
                    <m:sty m:val="p"/>
                  </m:rPr>
                  <w:rPr>
                    <w:rFonts w:ascii="Cambria Math" w:eastAsiaTheme="minorEastAsia" w:hAnsiTheme="majorBidi" w:cstheme="majorBidi"/>
                    <w:color w:val="000000" w:themeColor="text1"/>
                    <w:sz w:val="24"/>
                    <w:szCs w:val="24"/>
                  </w:rPr>
                  <m:t>f</m:t>
                </m:r>
                <m:r>
                  <m:rPr>
                    <m:sty m:val="p"/>
                  </m:rPr>
                  <w:rPr>
                    <w:rFonts w:ascii="Cambria Math" w:eastAsiaTheme="minorEastAsia" w:hAnsi="Cambria Math" w:cstheme="majorBidi"/>
                    <w:color w:val="000000" w:themeColor="text1"/>
                    <w:sz w:val="24"/>
                    <w:szCs w:val="24"/>
                  </w:rPr>
                  <m:t>*</m:t>
                </m:r>
                <m:sSup>
                  <m:sSupPr>
                    <m:ctrlPr>
                      <w:rPr>
                        <w:rFonts w:ascii="Cambria Math" w:eastAsiaTheme="minorEastAsia" w:hAnsiTheme="majorBidi" w:cstheme="majorBidi"/>
                        <w:iCs/>
                        <w:color w:val="000000" w:themeColor="text1"/>
                        <w:sz w:val="24"/>
                        <w:szCs w:val="24"/>
                      </w:rPr>
                    </m:ctrlPr>
                  </m:sSupPr>
                  <m:e>
                    <m:r>
                      <m:rPr>
                        <m:sty m:val="p"/>
                      </m:rPr>
                      <w:rPr>
                        <w:rFonts w:ascii="Cambria Math" w:eastAsiaTheme="minorEastAsia" w:hAnsiTheme="majorBidi" w:cstheme="majorBidi"/>
                        <w:color w:val="000000" w:themeColor="text1"/>
                        <w:sz w:val="24"/>
                        <w:szCs w:val="24"/>
                      </w:rPr>
                      <m:t>10</m:t>
                    </m:r>
                  </m:e>
                  <m:sup>
                    <m:r>
                      <m:rPr>
                        <m:sty m:val="p"/>
                      </m:rPr>
                      <w:rPr>
                        <w:rFonts w:ascii="Cambria Math" w:eastAsiaTheme="minorEastAsia" w:hAnsiTheme="majorBidi" w:cstheme="majorBidi"/>
                        <w:color w:val="000000" w:themeColor="text1"/>
                        <w:sz w:val="24"/>
                        <w:szCs w:val="24"/>
                      </w:rPr>
                      <m:t xml:space="preserve">9 </m:t>
                    </m:r>
                  </m:sup>
                </m:sSup>
              </m:num>
              <m:den>
                <m:r>
                  <m:rPr>
                    <m:sty m:val="p"/>
                  </m:rPr>
                  <w:rPr>
                    <w:rFonts w:ascii="Cambria Math" w:eastAsiaTheme="minorEastAsia" w:hAnsiTheme="majorBidi" w:cstheme="majorBidi"/>
                    <w:color w:val="000000" w:themeColor="text1"/>
                    <w:sz w:val="24"/>
                    <w:szCs w:val="24"/>
                  </w:rPr>
                  <m:t>C</m:t>
                </m:r>
              </m:den>
            </m:f>
          </m:e>
        </m:func>
        <m:r>
          <m:rPr>
            <m:sty m:val="p"/>
          </m:rPr>
          <w:rPr>
            <w:rFonts w:ascii="Cambria Math" w:eastAsiaTheme="minorEastAsia" w:hAnsiTheme="majorBidi" w:cstheme="majorBidi"/>
            <w:color w:val="000000" w:themeColor="text1"/>
            <w:sz w:val="24"/>
            <w:szCs w:val="24"/>
          </w:rPr>
          <m:t>)=32.4</m:t>
        </m:r>
        <m:d>
          <m:dPr>
            <m:begChr m:val="["/>
            <m:endChr m:val="]"/>
            <m:ctrlPr>
              <w:rPr>
                <w:rFonts w:ascii="Cambria Math" w:eastAsiaTheme="minorEastAsia" w:hAnsiTheme="majorBidi" w:cstheme="majorBidi"/>
                <w:iCs/>
                <w:color w:val="000000" w:themeColor="text1"/>
                <w:sz w:val="24"/>
                <w:szCs w:val="24"/>
              </w:rPr>
            </m:ctrlPr>
          </m:dPr>
          <m:e>
            <m:r>
              <m:rPr>
                <m:sty m:val="p"/>
              </m:rPr>
              <w:rPr>
                <w:rFonts w:ascii="Cambria Math" w:eastAsiaTheme="minorEastAsia" w:hAnsiTheme="majorBidi" w:cstheme="majorBidi"/>
                <w:color w:val="000000" w:themeColor="text1"/>
                <w:sz w:val="24"/>
                <w:szCs w:val="24"/>
              </w:rPr>
              <m:t>dB</m:t>
            </m:r>
          </m:e>
        </m:d>
        <m:r>
          <m:rPr>
            <m:sty m:val="p"/>
          </m:rPr>
          <w:rPr>
            <w:rFonts w:ascii="Cambria Math" w:eastAsiaTheme="minorEastAsia" w:hAnsiTheme="majorBidi" w:cstheme="majorBidi"/>
            <w:color w:val="000000" w:themeColor="text1"/>
            <w:sz w:val="24"/>
            <w:szCs w:val="24"/>
          </w:rPr>
          <m:t>+ 20</m:t>
        </m:r>
        <m:func>
          <m:funcPr>
            <m:ctrlPr>
              <w:rPr>
                <w:rFonts w:ascii="Cambria Math" w:eastAsiaTheme="minorEastAsia" w:hAnsiTheme="majorBidi" w:cstheme="majorBidi"/>
                <w:iCs/>
                <w:color w:val="000000" w:themeColor="text1"/>
                <w:sz w:val="24"/>
                <w:szCs w:val="24"/>
              </w:rPr>
            </m:ctrlPr>
          </m:funcPr>
          <m:fName>
            <m:sSub>
              <m:sSubPr>
                <m:ctrlPr>
                  <w:rPr>
                    <w:rFonts w:ascii="Cambria Math" w:eastAsiaTheme="minorEastAsia" w:hAnsiTheme="majorBidi" w:cstheme="majorBidi"/>
                    <w:iCs/>
                    <w:color w:val="000000" w:themeColor="text1"/>
                    <w:sz w:val="24"/>
                    <w:szCs w:val="24"/>
                  </w:rPr>
                </m:ctrlPr>
              </m:sSubPr>
              <m:e>
                <m:r>
                  <m:rPr>
                    <m:sty m:val="p"/>
                  </m:rPr>
                  <w:rPr>
                    <w:rFonts w:ascii="Cambria Math" w:hAnsiTheme="majorBidi" w:cstheme="majorBidi"/>
                    <w:color w:val="000000" w:themeColor="text1"/>
                    <w:sz w:val="24"/>
                    <w:szCs w:val="24"/>
                  </w:rPr>
                  <m:t>log</m:t>
                </m:r>
              </m:e>
              <m:sub>
                <m:r>
                  <m:rPr>
                    <m:sty m:val="p"/>
                  </m:rPr>
                  <w:rPr>
                    <w:rFonts w:ascii="Cambria Math" w:eastAsiaTheme="minorEastAsia" w:hAnsiTheme="majorBidi" w:cstheme="majorBidi"/>
                    <w:color w:val="000000" w:themeColor="text1"/>
                    <w:sz w:val="24"/>
                    <w:szCs w:val="24"/>
                  </w:rPr>
                  <m:t>10</m:t>
                </m:r>
              </m:sub>
            </m:sSub>
          </m:fName>
          <m:e>
            <m:r>
              <m:rPr>
                <m:sty m:val="p"/>
              </m:rPr>
              <w:rPr>
                <w:rFonts w:ascii="Cambria Math" w:eastAsiaTheme="minorEastAsia" w:hAnsiTheme="majorBidi" w:cstheme="majorBidi"/>
                <w:color w:val="000000" w:themeColor="text1"/>
                <w:sz w:val="24"/>
                <w:szCs w:val="24"/>
              </w:rPr>
              <m:t>(f)</m:t>
            </m:r>
          </m:e>
        </m:func>
      </m:oMath>
      <w:r w:rsidRPr="000A5D53">
        <w:rPr>
          <w:rFonts w:asciiTheme="majorBidi" w:eastAsiaTheme="minorEastAsia" w:hAnsiTheme="majorBidi" w:cstheme="majorBidi"/>
          <w:color w:val="000000" w:themeColor="text1"/>
          <w:sz w:val="24"/>
          <w:szCs w:val="24"/>
        </w:rPr>
        <w:t xml:space="preserve">                </w:t>
      </w:r>
      <w:r w:rsidR="00E931BD">
        <w:rPr>
          <w:rFonts w:asciiTheme="majorBidi" w:eastAsiaTheme="minorEastAsia" w:hAnsiTheme="majorBidi" w:cstheme="majorBidi"/>
          <w:color w:val="000000" w:themeColor="text1"/>
          <w:sz w:val="24"/>
          <w:szCs w:val="24"/>
        </w:rPr>
        <w:t xml:space="preserve">                           (3.80</w:t>
      </w:r>
      <w:r w:rsidRPr="000A5D53">
        <w:rPr>
          <w:rFonts w:asciiTheme="majorBidi" w:eastAsiaTheme="minorEastAsia" w:hAnsiTheme="majorBidi" w:cstheme="majorBidi"/>
          <w:color w:val="000000" w:themeColor="text1"/>
          <w:sz w:val="24"/>
          <w:szCs w:val="24"/>
        </w:rPr>
        <w:t>)                        Where c is the speed of light, and f is in GHz.</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And AT is the attenuation term induced by the atmosphere, which is characterized by:</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AT</m:t>
        </m:r>
        <m:d>
          <m:dPr>
            <m:begChr m:val="["/>
            <m:endChr m:val="]"/>
            <m:ctrlPr>
              <w:rPr>
                <w:rFonts w:ascii="Cambria Math" w:eastAsiaTheme="minorEastAsia" w:hAnsi="Cambria Math" w:cstheme="majorBidi"/>
                <w:i/>
                <w:color w:val="000000" w:themeColor="text1"/>
                <w:sz w:val="24"/>
                <w:szCs w:val="24"/>
              </w:rPr>
            </m:ctrlPr>
          </m:dPr>
          <m:e>
            <m:r>
              <w:rPr>
                <w:rFonts w:ascii="Cambria Math" w:eastAsiaTheme="minorEastAsia" w:hAnsi="Cambria Math" w:cstheme="majorBidi"/>
                <w:color w:val="000000" w:themeColor="text1"/>
                <w:sz w:val="24"/>
                <w:szCs w:val="24"/>
              </w:rPr>
              <m:t>dB</m:t>
            </m:r>
          </m:e>
        </m:d>
        <m:r>
          <w:rPr>
            <w:rFonts w:ascii="Cambria Math" w:eastAsiaTheme="minorEastAsia" w:hAnsi="Cambria Math" w:cstheme="majorBidi"/>
            <w:color w:val="000000" w:themeColor="text1"/>
            <w:sz w:val="24"/>
            <w:szCs w:val="24"/>
          </w:rPr>
          <m:t>= α</m:t>
        </m:r>
        <m:d>
          <m:dPr>
            <m:begChr m:val="["/>
            <m:endChr m:val="]"/>
            <m:ctrlPr>
              <w:rPr>
                <w:rFonts w:ascii="Cambria Math" w:eastAsiaTheme="minorEastAsia" w:hAnsi="Cambria Math" w:cstheme="majorBidi"/>
                <w:i/>
                <w:color w:val="000000" w:themeColor="text1"/>
                <w:sz w:val="24"/>
                <w:szCs w:val="24"/>
              </w:rPr>
            </m:ctrlPr>
          </m:dPr>
          <m:e>
            <m:f>
              <m:fPr>
                <m:ctrlPr>
                  <w:rPr>
                    <w:rFonts w:ascii="Cambria Math" w:eastAsiaTheme="minorEastAsia" w:hAnsi="Cambria Math" w:cstheme="majorBidi"/>
                    <w:i/>
                    <w:color w:val="000000" w:themeColor="text1"/>
                    <w:sz w:val="24"/>
                    <w:szCs w:val="24"/>
                  </w:rPr>
                </m:ctrlPr>
              </m:fPr>
              <m:num>
                <m:r>
                  <w:rPr>
                    <w:rFonts w:ascii="Cambria Math" w:eastAsiaTheme="minorEastAsia" w:hAnsi="Cambria Math" w:cstheme="majorBidi"/>
                    <w:color w:val="000000" w:themeColor="text1"/>
                    <w:sz w:val="24"/>
                    <w:szCs w:val="24"/>
                  </w:rPr>
                  <m:t>dB</m:t>
                </m:r>
              </m:num>
              <m:den>
                <m:r>
                  <w:rPr>
                    <w:rFonts w:ascii="Cambria Math" w:eastAsiaTheme="minorEastAsia" w:hAnsi="Cambria Math" w:cstheme="majorBidi"/>
                    <w:color w:val="000000" w:themeColor="text1"/>
                    <w:sz w:val="24"/>
                    <w:szCs w:val="24"/>
                  </w:rPr>
                  <m:t>m</m:t>
                </m:r>
              </m:den>
            </m:f>
          </m:e>
        </m:d>
        <m:r>
          <w:rPr>
            <w:rFonts w:ascii="Cambria Math" w:eastAsiaTheme="minorEastAsia" w:hAnsi="Cambria Math" w:cstheme="majorBidi"/>
            <w:color w:val="000000" w:themeColor="text1"/>
            <w:sz w:val="24"/>
            <w:szCs w:val="24"/>
          </w:rPr>
          <m:t>* d[m]</m:t>
        </m:r>
      </m:oMath>
      <w:r w:rsidRPr="000A5D53">
        <w:rPr>
          <w:rFonts w:asciiTheme="majorBidi" w:eastAsiaTheme="minorEastAsia" w:hAnsiTheme="majorBidi" w:cstheme="majorBidi"/>
          <w:color w:val="000000" w:themeColor="text1"/>
          <w:sz w:val="24"/>
          <w:szCs w:val="24"/>
        </w:rPr>
        <w:t xml:space="preserve">                                                                                       </w:t>
      </w:r>
      <w:r w:rsidR="00E931BD">
        <w:rPr>
          <w:rFonts w:asciiTheme="majorBidi" w:eastAsiaTheme="minorEastAsia" w:hAnsiTheme="majorBidi" w:cstheme="majorBidi"/>
          <w:color w:val="000000" w:themeColor="text1"/>
          <w:sz w:val="24"/>
          <w:szCs w:val="24"/>
        </w:rPr>
        <w:t xml:space="preserve">                          (3.81</w:t>
      </w:r>
      <w:r w:rsidRPr="000A5D53">
        <w:rPr>
          <w:rFonts w:asciiTheme="majorBidi" w:eastAsiaTheme="minorEastAsia" w:hAnsiTheme="majorBidi" w:cstheme="majorBidi"/>
          <w:color w:val="000000" w:themeColor="text1"/>
          <w:sz w:val="24"/>
          <w:szCs w:val="24"/>
        </w:rPr>
        <w:t xml:space="preserve">) where α is the attenuation factor in dB/m for the frequency range of 1 GHz to 100 GHz, which includes the collective attenuation effects of dry air (including oxygen),water vapor, rain, and haze.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While millimeter waves traveling through the atmosphere it will be absorbed by molecules of oxygen, water vapor and other gaseous atmospheric constituents. Figure 3.4 next where we have the frequencies above 10 GHz versus attenuation due to atmospheric gaseous, shows several peaks that occur due to absorption of the radio signal by water vapor (H2O) and oxygen (O2), coinciding with the mechanical resonant frequencies of the gas molecules.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At these frequencies, absorption results in high attenuation of the radio signal and, therefore short propagation distance. It should also be mentioned that absorption at any frequency is a function of temperature, pressure, relative humidity (RH) and elevation angle.</w:t>
      </w:r>
    </w:p>
    <w:p w:rsidR="00D36BAE" w:rsidRPr="000A5D53" w:rsidRDefault="00D36BAE" w:rsidP="00561960">
      <w:pPr>
        <w:pStyle w:val="Caption"/>
        <w:jc w:val="center"/>
        <w:rPr>
          <w:color w:val="000000" w:themeColor="text1"/>
        </w:rPr>
      </w:pPr>
      <w:bookmarkStart w:id="27" w:name="_Toc512116457"/>
      <w:r w:rsidRPr="000A5D53">
        <w:rPr>
          <w:noProof/>
          <w:color w:val="000000" w:themeColor="text1"/>
        </w:rPr>
        <w:drawing>
          <wp:inline distT="0" distB="0" distL="0" distR="0" wp14:anchorId="4B601209" wp14:editId="3FA0B804">
            <wp:extent cx="3164534" cy="2607341"/>
            <wp:effectExtent l="19050" t="0" r="0" b="0"/>
            <wp:docPr id="3"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srcRect/>
                    <a:stretch>
                      <a:fillRect/>
                    </a:stretch>
                  </pic:blipFill>
                  <pic:spPr bwMode="auto">
                    <a:xfrm>
                      <a:off x="0" y="0"/>
                      <a:ext cx="3165397" cy="2608052"/>
                    </a:xfrm>
                    <a:prstGeom prst="rect">
                      <a:avLst/>
                    </a:prstGeom>
                    <a:noFill/>
                    <a:ln w="9525">
                      <a:noFill/>
                      <a:miter lim="800000"/>
                      <a:headEnd/>
                      <a:tailEnd/>
                    </a:ln>
                  </pic:spPr>
                </pic:pic>
              </a:graphicData>
            </a:graphic>
          </wp:inline>
        </w:drawing>
      </w:r>
      <w:r w:rsidR="00582D1B" w:rsidRPr="000A5D53">
        <w:rPr>
          <w:rFonts w:asciiTheme="majorBidi" w:hAnsiTheme="majorBidi" w:cstheme="majorBidi"/>
          <w:color w:val="000000" w:themeColor="text1"/>
          <w:sz w:val="20"/>
          <w:szCs w:val="20"/>
        </w:rPr>
        <w:br/>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4</w:t>
      </w:r>
      <w:r w:rsidR="00582D1B" w:rsidRPr="000A5D53">
        <w:rPr>
          <w:color w:val="000000" w:themeColor="text1"/>
        </w:rPr>
        <w:fldChar w:fldCharType="end"/>
      </w:r>
      <w:r w:rsidR="00582D1B" w:rsidRPr="000A5D53">
        <w:rPr>
          <w:color w:val="000000" w:themeColor="text1"/>
        </w:rPr>
        <w:t>: Atmospheric Attenuation vs. Frequency.</w:t>
      </w:r>
      <w:bookmarkEnd w:id="27"/>
    </w:p>
    <w:p w:rsidR="00D36BAE" w:rsidRPr="000A5D53" w:rsidRDefault="00D36BAE" w:rsidP="00D36BAE">
      <w:pPr>
        <w:pStyle w:val="ListParagraph"/>
        <w:spacing w:line="360" w:lineRule="auto"/>
        <w:ind w:left="360"/>
        <w:jc w:val="both"/>
        <w:rPr>
          <w:color w:val="000000" w:themeColor="text1"/>
        </w:rPr>
      </w:pPr>
    </w:p>
    <w:p w:rsidR="00D36BAE" w:rsidRPr="000A5D53" w:rsidRDefault="00D36BAE" w:rsidP="00D36BAE">
      <w:pPr>
        <w:spacing w:line="360" w:lineRule="auto"/>
        <w:jc w:val="both"/>
        <w:rPr>
          <w:color w:val="000000" w:themeColor="text1"/>
        </w:rPr>
      </w:pPr>
      <w:r w:rsidRPr="000A5D53">
        <w:rPr>
          <w:rFonts w:asciiTheme="majorBidi" w:eastAsiaTheme="minorEastAsia" w:hAnsiTheme="majorBidi" w:cstheme="majorBidi"/>
          <w:color w:val="000000" w:themeColor="text1"/>
          <w:sz w:val="24"/>
          <w:szCs w:val="24"/>
        </w:rPr>
        <w:t xml:space="preserve">In the project we focused on the attenuation due to Rain and water vapor; because frequencies that will be used by 5G are the same as </w:t>
      </w:r>
      <w:r w:rsidRPr="000A5D53">
        <w:rPr>
          <w:rFonts w:asciiTheme="majorBidi" w:hAnsiTheme="majorBidi" w:cstheme="majorBidi"/>
          <w:color w:val="000000" w:themeColor="text1"/>
          <w:sz w:val="24"/>
          <w:szCs w:val="24"/>
        </w:rPr>
        <w:t>mechanical resonant frequencies of the gas molecules</w:t>
      </w:r>
      <w:r w:rsidRPr="000A5D53">
        <w:rPr>
          <w:rFonts w:asciiTheme="majorBidi" w:eastAsiaTheme="minorEastAsia" w:hAnsiTheme="majorBidi" w:cstheme="majorBidi"/>
          <w:color w:val="000000" w:themeColor="text1"/>
          <w:sz w:val="24"/>
          <w:szCs w:val="24"/>
        </w:rPr>
        <w: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 formula for Rain attenuation</w:t>
      </w:r>
      <w:r w:rsidRPr="000A5D53">
        <w:rPr>
          <w:rFonts w:asciiTheme="majorBidi" w:eastAsiaTheme="minorEastAsia" w:hAnsiTheme="majorBidi" w:cstheme="majorBidi"/>
          <w:color w:val="000000" w:themeColor="text1"/>
          <w:sz w:val="28"/>
          <w:szCs w:val="28"/>
        </w:rPr>
        <w:t xml:space="preserve">:         </w:t>
      </w:r>
      <m:oMath>
        <m:sSub>
          <m:sSubPr>
            <m:ctrlPr>
              <w:rPr>
                <w:rFonts w:ascii="Cambria Math" w:eastAsiaTheme="minorEastAsia" w:hAnsi="Times New Roman" w:cs="Times New Roman"/>
                <w:iCs/>
                <w:color w:val="000000" w:themeColor="text1"/>
                <w:sz w:val="24"/>
                <w:szCs w:val="24"/>
              </w:rPr>
            </m:ctrlPr>
          </m:sSubPr>
          <m:e>
            <m:r>
              <m:rPr>
                <m:sty m:val="p"/>
              </m:rPr>
              <w:rPr>
                <w:rFonts w:ascii="Cambria Math" w:eastAsiaTheme="minorEastAsia" w:hAnsi="Cambria Math" w:cs="Times New Roman"/>
                <w:color w:val="000000" w:themeColor="text1"/>
                <w:sz w:val="24"/>
                <w:szCs w:val="24"/>
              </w:rPr>
              <m:t>α</m:t>
            </m:r>
          </m:e>
          <m:sub>
            <m:r>
              <m:rPr>
                <m:sty m:val="p"/>
              </m:rPr>
              <w:rPr>
                <w:rFonts w:ascii="Cambria Math" w:eastAsiaTheme="minorEastAsia" w:hAnsi="Times New Roman" w:cs="Times New Roman"/>
                <w:color w:val="000000" w:themeColor="text1"/>
                <w:sz w:val="24"/>
                <w:szCs w:val="24"/>
              </w:rPr>
              <m:t>Rain</m:t>
            </m:r>
          </m:sub>
        </m:sSub>
        <m:r>
          <m:rPr>
            <m:sty m:val="p"/>
          </m:rPr>
          <w:rPr>
            <w:rFonts w:ascii="Cambria Math" w:eastAsiaTheme="minorEastAsia" w:hAnsi="Times New Roman" w:cs="Times New Roman"/>
            <w:color w:val="000000" w:themeColor="text1"/>
            <w:sz w:val="24"/>
            <w:szCs w:val="24"/>
          </w:rPr>
          <m:t>=a</m:t>
        </m:r>
        <m:sSup>
          <m:sSupPr>
            <m:ctrlPr>
              <w:rPr>
                <w:rFonts w:ascii="Cambria Math" w:eastAsiaTheme="minorEastAsia" w:hAnsi="Times New Roman" w:cs="Times New Roman"/>
                <w:iCs/>
                <w:color w:val="000000" w:themeColor="text1"/>
                <w:sz w:val="24"/>
                <w:szCs w:val="24"/>
              </w:rPr>
            </m:ctrlPr>
          </m:sSupPr>
          <m:e>
            <m:r>
              <m:rPr>
                <m:sty m:val="p"/>
              </m:rPr>
              <w:rPr>
                <w:rFonts w:ascii="Cambria Math" w:eastAsiaTheme="minorEastAsia" w:hAnsi="Times New Roman" w:cs="Times New Roman"/>
                <w:color w:val="000000" w:themeColor="text1"/>
                <w:sz w:val="24"/>
                <w:szCs w:val="24"/>
              </w:rPr>
              <m:t>R</m:t>
            </m:r>
          </m:e>
          <m:sup>
            <m:r>
              <m:rPr>
                <m:sty m:val="p"/>
              </m:rPr>
              <w:rPr>
                <w:rFonts w:ascii="Cambria Math" w:eastAsiaTheme="minorEastAsia" w:hAnsi="Times New Roman" w:cs="Times New Roman"/>
                <w:color w:val="000000" w:themeColor="text1"/>
                <w:sz w:val="24"/>
                <w:szCs w:val="24"/>
              </w:rPr>
              <m:t>b</m:t>
            </m:r>
          </m:sup>
        </m:sSup>
      </m:oMath>
    </w:p>
    <w:p w:rsidR="00D36BAE" w:rsidRPr="000A5D53" w:rsidRDefault="00D36BAE" w:rsidP="00D36BAE">
      <w:pPr>
        <w:spacing w:line="360" w:lineRule="auto"/>
        <w:jc w:val="both"/>
        <w:rPr>
          <w:rFonts w:asciiTheme="majorBidi" w:hAnsiTheme="majorBidi" w:cstheme="majorBidi"/>
          <w:color w:val="000000" w:themeColor="text1"/>
          <w:sz w:val="24"/>
          <w:szCs w:val="24"/>
          <w:shd w:val="clear" w:color="auto" w:fill="FFFFFF"/>
        </w:rPr>
      </w:pPr>
      <w:r w:rsidRPr="000A5D53">
        <w:rPr>
          <w:rFonts w:asciiTheme="majorBidi" w:hAnsiTheme="majorBidi" w:cstheme="majorBidi"/>
          <w:color w:val="000000" w:themeColor="text1"/>
          <w:sz w:val="24"/>
          <w:szCs w:val="24"/>
          <w:shd w:val="clear" w:color="auto" w:fill="FFFFFF"/>
        </w:rPr>
        <w:t>where </w:t>
      </w:r>
      <w:r w:rsidRPr="000A5D53">
        <w:rPr>
          <w:rFonts w:asciiTheme="majorBidi" w:hAnsiTheme="majorBidi" w:cstheme="majorBidi"/>
          <w:i/>
          <w:iCs/>
          <w:color w:val="000000" w:themeColor="text1"/>
          <w:sz w:val="24"/>
          <w:szCs w:val="24"/>
          <w:bdr w:val="none" w:sz="0" w:space="0" w:color="auto" w:frame="1"/>
          <w:shd w:val="clear" w:color="auto" w:fill="FFFFFF"/>
        </w:rPr>
        <w:t>a</w:t>
      </w:r>
      <w:r w:rsidRPr="000A5D53">
        <w:rPr>
          <w:rFonts w:asciiTheme="majorBidi" w:hAnsiTheme="majorBidi" w:cstheme="majorBidi"/>
          <w:color w:val="000000" w:themeColor="text1"/>
          <w:sz w:val="24"/>
          <w:szCs w:val="24"/>
          <w:shd w:val="clear" w:color="auto" w:fill="FFFFFF"/>
        </w:rPr>
        <w:t> and </w:t>
      </w:r>
      <w:r w:rsidRPr="000A5D53">
        <w:rPr>
          <w:rFonts w:asciiTheme="majorBidi" w:hAnsiTheme="majorBidi" w:cstheme="majorBidi"/>
          <w:i/>
          <w:iCs/>
          <w:color w:val="000000" w:themeColor="text1"/>
          <w:sz w:val="24"/>
          <w:szCs w:val="24"/>
          <w:bdr w:val="none" w:sz="0" w:space="0" w:color="auto" w:frame="1"/>
          <w:shd w:val="clear" w:color="auto" w:fill="FFFFFF"/>
        </w:rPr>
        <w:t>b</w:t>
      </w:r>
      <w:r w:rsidRPr="000A5D53">
        <w:rPr>
          <w:rFonts w:asciiTheme="majorBidi" w:hAnsiTheme="majorBidi" w:cstheme="majorBidi"/>
          <w:color w:val="000000" w:themeColor="text1"/>
          <w:sz w:val="24"/>
          <w:szCs w:val="24"/>
          <w:shd w:val="clear" w:color="auto" w:fill="FFFFFF"/>
        </w:rPr>
        <w:t> are functions of operating frequency and rain temperature, the value of </w:t>
      </w:r>
      <w:r w:rsidRPr="000A5D53">
        <w:rPr>
          <w:rFonts w:asciiTheme="majorBidi" w:hAnsiTheme="majorBidi" w:cstheme="majorBidi"/>
          <w:i/>
          <w:iCs/>
          <w:color w:val="000000" w:themeColor="text1"/>
          <w:sz w:val="24"/>
          <w:szCs w:val="24"/>
          <w:bdr w:val="none" w:sz="0" w:space="0" w:color="auto" w:frame="1"/>
          <w:shd w:val="clear" w:color="auto" w:fill="FFFFFF"/>
        </w:rPr>
        <w:t>R</w:t>
      </w:r>
      <w:r w:rsidRPr="000A5D53">
        <w:rPr>
          <w:rFonts w:asciiTheme="majorBidi" w:hAnsiTheme="majorBidi" w:cstheme="majorBidi"/>
          <w:color w:val="000000" w:themeColor="text1"/>
          <w:sz w:val="24"/>
          <w:szCs w:val="24"/>
          <w:shd w:val="clear" w:color="auto" w:fill="FFFFFF"/>
        </w:rPr>
        <w:t> [mm·h</w:t>
      </w:r>
      <w:r w:rsidRPr="000A5D53">
        <w:rPr>
          <w:rFonts w:asciiTheme="majorBidi" w:hAnsiTheme="majorBidi" w:cstheme="majorBidi"/>
          <w:color w:val="000000" w:themeColor="text1"/>
          <w:sz w:val="24"/>
          <w:szCs w:val="24"/>
          <w:shd w:val="clear" w:color="auto" w:fill="FFFFFF"/>
          <w:vertAlign w:val="superscript"/>
        </w:rPr>
        <w:t>-1</w:t>
      </w:r>
      <w:r w:rsidRPr="000A5D53">
        <w:rPr>
          <w:rFonts w:asciiTheme="majorBidi" w:hAnsiTheme="majorBidi" w:cstheme="majorBidi"/>
          <w:color w:val="000000" w:themeColor="text1"/>
          <w:sz w:val="24"/>
          <w:szCs w:val="24"/>
          <w:shd w:val="clear" w:color="auto" w:fill="FFFFFF"/>
        </w:rPr>
        <w:t xml:space="preserve">] is for an exceedance of 0.01% of the time for point rainfall rates with an integration time of one minute.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 xml:space="preserve">The CI model inherently has an intrinsic frequency dependency of path loss already embedded within the FSPL </w:t>
      </w:r>
      <w:r w:rsidR="00E931BD">
        <w:rPr>
          <w:rFonts w:asciiTheme="majorBidi" w:eastAsiaTheme="minorEastAsia" w:hAnsiTheme="majorBidi" w:cstheme="majorBidi"/>
          <w:color w:val="000000" w:themeColor="text1"/>
          <w:sz w:val="24"/>
          <w:szCs w:val="24"/>
        </w:rPr>
        <w:t>term. A useful property of (3.79</w:t>
      </w:r>
      <w:r w:rsidRPr="000A5D53">
        <w:rPr>
          <w:rFonts w:asciiTheme="majorBidi" w:eastAsiaTheme="minorEastAsia" w:hAnsiTheme="majorBidi" w:cstheme="majorBidi"/>
          <w:color w:val="000000" w:themeColor="text1"/>
          <w:sz w:val="24"/>
          <w:szCs w:val="24"/>
        </w:rPr>
        <w:t>) is that 10n describes path loss in dB in terms of decades of distances beginning at 1 m.</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tl/>
        </w:rPr>
      </w:pPr>
      <w:r w:rsidRPr="000A5D53">
        <w:rPr>
          <w:rFonts w:asciiTheme="majorBidi" w:eastAsiaTheme="minorEastAsia" w:hAnsiTheme="majorBidi" w:cstheme="majorBidi"/>
          <w:color w:val="000000" w:themeColor="text1"/>
          <w:sz w:val="24"/>
          <w:szCs w:val="24"/>
        </w:rPr>
        <w:t>The CI path loss model is based on fundamental principles of wireless propagation, dating back to Friis and Bullington, where the PLE parameter offers insight into path loss based on the environment, having a PLE value of  2 in free space (by Friis) and a value of 4 for the asymptotic two ray ground bounce propagation model (by Bullington). Standardizing to a reference distance of 1 m makes comparisons of measurements and models simple, and provides a standard definition for the PLE, while enabling intuition and rapid computation of path loss.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So that, the channel coefficients that we got from NYUSIM depends on CI path loss value and other values.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example, some of the result we got after running the software, where frequency was 28 GHz, 800 MHz Bandwidth, 4 Transmitters and One Receiver, 50% Humidity, 30 dBm Power to transmit and 20 Celsius temperature over LOS environment was as follow:</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Figure 3.5 shows how path loss values increase as T-R separation is increased, which is true because as distance increase, the signal will be more attenuated due to increase of obstacles and due to inverse relation between distance and power received.</w:t>
      </w:r>
    </w:p>
    <w:p w:rsidR="00D36BAE" w:rsidRPr="000A5D53" w:rsidRDefault="00D36BAE" w:rsidP="00582D1B">
      <w:pPr>
        <w:pStyle w:val="Caption"/>
        <w:jc w:val="center"/>
        <w:rPr>
          <w:rFonts w:asciiTheme="majorBidi" w:eastAsiaTheme="minorEastAsia" w:hAnsiTheme="majorBidi" w:cstheme="majorBidi"/>
          <w:color w:val="000000" w:themeColor="text1"/>
          <w:sz w:val="20"/>
          <w:szCs w:val="20"/>
        </w:rPr>
      </w:pPr>
      <w:bookmarkStart w:id="28" w:name="_Toc512116458"/>
      <w:r w:rsidRPr="000A5D53">
        <w:rPr>
          <w:noProof/>
          <w:color w:val="000000" w:themeColor="text1"/>
        </w:rPr>
        <w:drawing>
          <wp:inline distT="0" distB="0" distL="0" distR="0" wp14:anchorId="13C035A4" wp14:editId="4FD6934B">
            <wp:extent cx="4241309" cy="2838450"/>
            <wp:effectExtent l="0" t="0" r="6985" b="0"/>
            <wp:docPr id="6" name="صورة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srcRect/>
                    <a:stretch>
                      <a:fillRect/>
                    </a:stretch>
                  </pic:blipFill>
                  <pic:spPr bwMode="auto">
                    <a:xfrm>
                      <a:off x="0" y="0"/>
                      <a:ext cx="4280170" cy="2864458"/>
                    </a:xfrm>
                    <a:prstGeom prst="rect">
                      <a:avLst/>
                    </a:prstGeom>
                    <a:noFill/>
                    <a:ln w="9525">
                      <a:noFill/>
                      <a:miter lim="800000"/>
                      <a:headEnd/>
                      <a:tailEnd/>
                    </a:ln>
                  </pic:spPr>
                </pic:pic>
              </a:graphicData>
            </a:graphic>
          </wp:inline>
        </w:drawing>
      </w:r>
      <w:r w:rsidR="00582D1B" w:rsidRPr="000A5D53">
        <w:rPr>
          <w:rFonts w:asciiTheme="majorBidi" w:eastAsiaTheme="minorEastAsia" w:hAnsiTheme="majorBidi" w:cstheme="majorBidi"/>
          <w:color w:val="000000" w:themeColor="text1"/>
          <w:sz w:val="20"/>
          <w:szCs w:val="20"/>
        </w:rPr>
        <w:br/>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5</w:t>
      </w:r>
      <w:r w:rsidR="00582D1B" w:rsidRPr="000A5D53">
        <w:rPr>
          <w:color w:val="000000" w:themeColor="text1"/>
        </w:rPr>
        <w:fldChar w:fldCharType="end"/>
      </w:r>
      <w:r w:rsidR="00582D1B" w:rsidRPr="000A5D53">
        <w:rPr>
          <w:color w:val="000000" w:themeColor="text1"/>
        </w:rPr>
        <w:t>: T-R separation Vs. Path Loss</w:t>
      </w:r>
      <w:bookmarkEnd w:id="28"/>
      <w:r w:rsidR="00FC2895" w:rsidRPr="000A5D53">
        <w:rPr>
          <w:rFonts w:asciiTheme="majorBidi" w:eastAsiaTheme="minorEastAsia" w:hAnsiTheme="majorBidi" w:cstheme="majorBidi"/>
          <w:color w:val="000000" w:themeColor="text1"/>
          <w:sz w:val="20"/>
          <w:szCs w:val="20"/>
        </w:rPr>
        <w:br/>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Figure 3.6 next shows multiple values including Frequency, Time Delay, Power Received, Path Loss, Gain, and Azimuth and Elevation angles.  From this figure we can see that</w:t>
      </w:r>
      <m:oMath>
        <m:r>
          <w:rPr>
            <w:rFonts w:ascii="Cambria Math" w:eastAsiaTheme="minorEastAsia" w:hAnsi="Cambria Math" w:cstheme="majorBidi"/>
            <w:color w:val="000000" w:themeColor="text1"/>
            <w:sz w:val="24"/>
            <w:szCs w:val="24"/>
          </w:rPr>
          <m:t xml:space="preserve"> </m:t>
        </m:r>
        <m:sSub>
          <m:sSubPr>
            <m:ctrlPr>
              <w:rPr>
                <w:rFonts w:ascii="Cambria Math" w:eastAsiaTheme="minorEastAsia" w:hAnsiTheme="majorBidi" w:cstheme="majorBidi"/>
                <w:iCs/>
                <w:color w:val="000000" w:themeColor="text1"/>
                <w:sz w:val="24"/>
                <w:szCs w:val="24"/>
              </w:rPr>
            </m:ctrlPr>
          </m:sSubPr>
          <m:e>
            <m:r>
              <m:rPr>
                <m:sty m:val="p"/>
              </m:rPr>
              <w:rPr>
                <w:rFonts w:ascii="Cambria Math" w:eastAsiaTheme="minorEastAsia" w:hAnsiTheme="majorBidi" w:cstheme="majorBidi"/>
                <w:color w:val="000000" w:themeColor="text1"/>
                <w:sz w:val="24"/>
                <w:szCs w:val="24"/>
              </w:rPr>
              <m:t>P</m:t>
            </m:r>
          </m:e>
          <m:sub>
            <m:r>
              <m:rPr>
                <m:sty m:val="p"/>
              </m:rPr>
              <w:rPr>
                <w:rFonts w:ascii="Cambria Math" w:eastAsiaTheme="minorEastAsia" w:hAnsiTheme="majorBidi" w:cstheme="majorBidi"/>
                <w:color w:val="000000" w:themeColor="text1"/>
                <w:sz w:val="24"/>
                <w:szCs w:val="24"/>
              </w:rPr>
              <m:t>R</m:t>
            </m:r>
          </m:sub>
        </m:sSub>
        <m:r>
          <m:rPr>
            <m:sty m:val="p"/>
          </m:rPr>
          <w:rPr>
            <w:rFonts w:ascii="Cambria Math" w:eastAsiaTheme="minorEastAsia" w:hAnsiTheme="majorBidi" w:cstheme="majorBidi"/>
            <w:color w:val="000000" w:themeColor="text1"/>
            <w:sz w:val="24"/>
            <w:szCs w:val="24"/>
          </w:rPr>
          <m:t xml:space="preserve">= </m:t>
        </m:r>
        <m:sSub>
          <m:sSubPr>
            <m:ctrlPr>
              <w:rPr>
                <w:rFonts w:ascii="Cambria Math" w:eastAsiaTheme="minorEastAsia" w:hAnsiTheme="majorBidi" w:cstheme="majorBidi"/>
                <w:iCs/>
                <w:color w:val="000000" w:themeColor="text1"/>
                <w:sz w:val="24"/>
                <w:szCs w:val="24"/>
              </w:rPr>
            </m:ctrlPr>
          </m:sSubPr>
          <m:e>
            <m:r>
              <m:rPr>
                <m:sty m:val="p"/>
              </m:rPr>
              <w:rPr>
                <w:rFonts w:ascii="Cambria Math" w:eastAsiaTheme="minorEastAsia" w:hAnsiTheme="majorBidi" w:cstheme="majorBidi"/>
                <w:color w:val="000000" w:themeColor="text1"/>
                <w:sz w:val="24"/>
                <w:szCs w:val="24"/>
              </w:rPr>
              <m:t>P</m:t>
            </m:r>
          </m:e>
          <m:sub>
            <m:r>
              <m:rPr>
                <m:sty m:val="p"/>
              </m:rPr>
              <w:rPr>
                <w:rFonts w:ascii="Cambria Math" w:eastAsiaTheme="minorEastAsia" w:hAnsiTheme="majorBidi" w:cstheme="majorBidi"/>
                <w:color w:val="000000" w:themeColor="text1"/>
                <w:sz w:val="24"/>
                <w:szCs w:val="24"/>
              </w:rPr>
              <m:t>T</m:t>
            </m:r>
          </m:sub>
        </m:sSub>
        <m:r>
          <m:rPr>
            <m:sty m:val="p"/>
          </m:rPr>
          <w:rPr>
            <w:rFonts w:ascii="Cambria Math" w:eastAsiaTheme="minorEastAsia" w:hAnsi="Cambria Math" w:cstheme="majorBidi"/>
            <w:color w:val="000000" w:themeColor="text1"/>
            <w:sz w:val="24"/>
            <w:szCs w:val="24"/>
          </w:rPr>
          <m:t>-</m:t>
        </m:r>
        <m:r>
          <m:rPr>
            <m:sty m:val="p"/>
          </m:rPr>
          <w:rPr>
            <w:rFonts w:ascii="Cambria Math" w:eastAsiaTheme="minorEastAsia" w:hAnsiTheme="majorBidi" w:cstheme="majorBidi"/>
            <w:color w:val="000000" w:themeColor="text1"/>
            <w:sz w:val="24"/>
            <w:szCs w:val="24"/>
          </w:rPr>
          <m:t>PL</m:t>
        </m:r>
        <m:r>
          <w:rPr>
            <w:rFonts w:ascii="Cambria Math" w:eastAsiaTheme="minorEastAsia" w:hAnsiTheme="majorBidi" w:cstheme="majorBidi"/>
            <w:color w:val="000000" w:themeColor="text1"/>
            <w:sz w:val="24"/>
            <w:szCs w:val="24"/>
          </w:rPr>
          <m:t xml:space="preserve"> </m:t>
        </m:r>
      </m:oMath>
      <w:r w:rsidRPr="000A5D53">
        <w:rPr>
          <w:rFonts w:asciiTheme="majorBidi" w:eastAsiaTheme="minorEastAsia" w:hAnsiTheme="majorBidi" w:cstheme="majorBidi"/>
          <w:color w:val="000000" w:themeColor="text1"/>
          <w:sz w:val="24"/>
          <w:szCs w:val="24"/>
        </w:rPr>
        <w:t>, knowing that the P</w:t>
      </w:r>
      <w:r w:rsidRPr="000A5D53">
        <w:rPr>
          <w:rFonts w:asciiTheme="majorBidi" w:eastAsiaTheme="minorEastAsia" w:hAnsiTheme="majorBidi" w:cstheme="majorBidi"/>
          <w:color w:val="000000" w:themeColor="text1"/>
          <w:sz w:val="24"/>
          <w:szCs w:val="24"/>
          <w:vertAlign w:val="subscript"/>
        </w:rPr>
        <w:t>T</w:t>
      </w:r>
      <w:r w:rsidRPr="000A5D53">
        <w:rPr>
          <w:rFonts w:asciiTheme="majorBidi" w:eastAsiaTheme="minorEastAsia" w:hAnsiTheme="majorBidi" w:cstheme="majorBidi"/>
          <w:color w:val="000000" w:themeColor="text1"/>
          <w:sz w:val="24"/>
          <w:szCs w:val="24"/>
        </w:rPr>
        <w:t xml:space="preserve"> is 30 dBm.</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582D1B">
      <w:pPr>
        <w:pStyle w:val="Caption"/>
        <w:jc w:val="center"/>
        <w:rPr>
          <w:rFonts w:asciiTheme="majorBidi" w:eastAsiaTheme="minorEastAsia" w:hAnsiTheme="majorBidi" w:cstheme="majorBidi"/>
          <w:color w:val="000000" w:themeColor="text1"/>
          <w:sz w:val="24"/>
          <w:szCs w:val="24"/>
        </w:rPr>
      </w:pPr>
      <w:bookmarkStart w:id="29" w:name="_Toc512116459"/>
      <w:r w:rsidRPr="000A5D53">
        <w:rPr>
          <w:noProof/>
          <w:color w:val="000000" w:themeColor="text1"/>
        </w:rPr>
        <w:drawing>
          <wp:inline distT="0" distB="0" distL="0" distR="0" wp14:anchorId="75DD7F5B" wp14:editId="4D6BC177">
            <wp:extent cx="4458152" cy="2844002"/>
            <wp:effectExtent l="0" t="0" r="0" b="0"/>
            <wp:docPr id="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4482877" cy="2859775"/>
                    </a:xfrm>
                    <a:prstGeom prst="rect">
                      <a:avLst/>
                    </a:prstGeom>
                    <a:noFill/>
                    <a:ln w="9525">
                      <a:noFill/>
                      <a:miter lim="800000"/>
                      <a:headEnd/>
                      <a:tailEnd/>
                    </a:ln>
                  </pic:spPr>
                </pic:pic>
              </a:graphicData>
            </a:graphic>
          </wp:inline>
        </w:drawing>
      </w:r>
      <w:r w:rsidR="00582D1B" w:rsidRPr="000A5D53">
        <w:rPr>
          <w:rFonts w:asciiTheme="majorBidi" w:eastAsiaTheme="minorEastAsia" w:hAnsiTheme="majorBidi" w:cstheme="majorBidi"/>
          <w:color w:val="000000" w:themeColor="text1"/>
          <w:sz w:val="20"/>
          <w:szCs w:val="20"/>
        </w:rPr>
        <w:br/>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6</w:t>
      </w:r>
      <w:r w:rsidR="00582D1B" w:rsidRPr="000A5D53">
        <w:rPr>
          <w:color w:val="000000" w:themeColor="text1"/>
        </w:rPr>
        <w:fldChar w:fldCharType="end"/>
      </w:r>
      <w:r w:rsidR="00582D1B" w:rsidRPr="000A5D53">
        <w:rPr>
          <w:color w:val="000000" w:themeColor="text1"/>
        </w:rPr>
        <w:t>: Power Received</w:t>
      </w:r>
      <w:bookmarkEnd w:id="29"/>
      <w:r w:rsidR="00582D1B" w:rsidRPr="000A5D53">
        <w:rPr>
          <w:rFonts w:asciiTheme="majorBidi" w:eastAsiaTheme="minorEastAsia" w:hAnsiTheme="majorBidi" w:cstheme="majorBidi"/>
          <w:color w:val="000000" w:themeColor="text1"/>
          <w:sz w:val="20"/>
          <w:szCs w:val="20"/>
        </w:rPr>
        <w:br/>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After applying a Matlab code based on Path Loss values, Time Delay, Power Received, Phase, And Azimuth angle for both AOA and AOD, we will have the channel coefficients, where the number of channel coefficients depend on the number of transmitter and receiver. For example, the channel coefficients that we got for 4 Transmitter and 1 Receiver were 4 coefficients as follows: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Channel coefficients =10</w:t>
      </w:r>
      <w:r w:rsidRPr="000A5D53">
        <w:rPr>
          <w:rFonts w:asciiTheme="majorBidi" w:eastAsiaTheme="minorEastAsia" w:hAnsiTheme="majorBidi" w:cstheme="majorBidi"/>
          <w:color w:val="000000" w:themeColor="text1"/>
          <w:sz w:val="24"/>
          <w:szCs w:val="24"/>
          <w:vertAlign w:val="superscript"/>
        </w:rPr>
        <w:t>-3</w:t>
      </w:r>
      <w:r w:rsidRPr="000A5D53">
        <w:rPr>
          <w:rFonts w:asciiTheme="majorBidi" w:eastAsiaTheme="minorEastAsia" w:hAnsiTheme="majorBidi" w:cstheme="majorBidi"/>
          <w:color w:val="000000" w:themeColor="text1"/>
          <w:sz w:val="24"/>
          <w:szCs w:val="24"/>
        </w:rPr>
        <w:t>*[0.193 - 0.43i    0.465 - 0.402i    0.399 - 0.257i    0.218 + 0.111i], then we will apply these channel coefficients to be in the form of the equivalent virtual channel matrix EVCM where these 4 coefficients will be repeated to form a 4*4 channel matrix.</w:t>
      </w:r>
    </w:p>
    <w:p w:rsidR="00D36BAE" w:rsidRPr="000A5D53" w:rsidRDefault="00D36BAE" w:rsidP="00D36BAE">
      <w:pPr>
        <w:spacing w:line="360" w:lineRule="auto"/>
        <w:jc w:val="both"/>
        <w:rPr>
          <w:rFonts w:asciiTheme="majorBidi" w:eastAsiaTheme="minorEastAsia" w:hAnsiTheme="majorBidi" w:cstheme="majorBidi"/>
          <w:color w:val="000000" w:themeColor="text1"/>
        </w:rPr>
      </w:pPr>
      <w:r w:rsidRPr="000A5D53">
        <w:rPr>
          <w:rFonts w:asciiTheme="majorBidi" w:eastAsiaTheme="minorEastAsia" w:hAnsiTheme="majorBidi" w:cstheme="majorBidi"/>
          <w:color w:val="000000" w:themeColor="text1"/>
          <w:sz w:val="24"/>
          <w:szCs w:val="24"/>
        </w:rPr>
        <w:t xml:space="preserve">Equivalent Virtual Channel Matrix {CH} = </w:t>
      </w:r>
      <m:oMath>
        <m:d>
          <m:dPr>
            <m:begChr m:val="["/>
            <m:endChr m:val="]"/>
            <m:ctrlPr>
              <w:rPr>
                <w:rFonts w:ascii="Cambria Math" w:eastAsiaTheme="minorEastAsia" w:hAnsi="Cambria Math" w:cstheme="majorBidi"/>
                <w:i/>
                <w:color w:val="000000" w:themeColor="text1"/>
              </w:rPr>
            </m:ctrlPr>
          </m:dPr>
          <m:e>
            <m:m>
              <m:mPr>
                <m:mcs>
                  <m:mc>
                    <m:mcPr>
                      <m:count m:val="4"/>
                      <m:mcJc m:val="center"/>
                    </m:mcPr>
                  </m:mc>
                </m:mcs>
                <m:ctrlPr>
                  <w:rPr>
                    <w:rFonts w:ascii="Cambria Math" w:eastAsiaTheme="minorEastAsia" w:hAnsi="Cambria Math" w:cstheme="majorBidi"/>
                    <w:i/>
                    <w:color w:val="000000" w:themeColor="text1"/>
                  </w:rPr>
                </m:ctrlPr>
              </m:mPr>
              <m:mr>
                <m:e>
                  <m:r>
                    <w:rPr>
                      <w:rFonts w:ascii="Cambria Math" w:eastAsiaTheme="minorEastAsia" w:hAnsi="Cambria Math" w:cstheme="majorBidi"/>
                      <w:color w:val="000000" w:themeColor="text1"/>
                    </w:rPr>
                    <m:t>0.193-0.43i</m:t>
                  </m:r>
                </m:e>
                <m:e>
                  <m:r>
                    <w:rPr>
                      <w:rFonts w:ascii="Cambria Math" w:eastAsiaTheme="minorEastAsia" w:hAnsi="Cambria Math" w:cstheme="majorBidi"/>
                      <w:color w:val="000000" w:themeColor="text1"/>
                    </w:rPr>
                    <m:t>0.465-0.402i</m:t>
                  </m:r>
                </m:e>
                <m:e>
                  <m:r>
                    <w:rPr>
                      <w:rFonts w:ascii="Cambria Math" w:eastAsiaTheme="minorEastAsia" w:hAnsi="Cambria Math" w:cstheme="majorBidi"/>
                      <w:color w:val="000000" w:themeColor="text1"/>
                    </w:rPr>
                    <m:t>0.399-0.257i</m:t>
                  </m:r>
                </m:e>
                <m:e>
                  <m:r>
                    <w:rPr>
                      <w:rFonts w:ascii="Cambria Math" w:eastAsiaTheme="minorEastAsia" w:hAnsi="Cambria Math" w:cstheme="majorBidi"/>
                      <w:color w:val="000000" w:themeColor="text1"/>
                    </w:rPr>
                    <m:t>0.218+0.111i</m:t>
                  </m:r>
                  <m:ctrlPr>
                    <w:rPr>
                      <w:rFonts w:ascii="Cambria Math" w:eastAsia="Cambria Math" w:hAnsi="Cambria Math" w:cs="Cambria Math"/>
                      <w:i/>
                      <w:color w:val="000000" w:themeColor="text1"/>
                    </w:rPr>
                  </m:ctrlPr>
                </m:e>
              </m:mr>
              <m:mr>
                <m:e>
                  <m:r>
                    <w:rPr>
                      <w:rFonts w:ascii="Cambria Math" w:eastAsiaTheme="minorEastAsia" w:hAnsi="Cambria Math" w:cstheme="majorBidi"/>
                      <w:color w:val="000000" w:themeColor="text1"/>
                    </w:rPr>
                    <m:t>0.465-0.402i</m:t>
                  </m:r>
                </m:e>
                <m:e>
                  <m:r>
                    <w:rPr>
                      <w:rFonts w:ascii="Cambria Math" w:eastAsiaTheme="minorEastAsia" w:hAnsi="Cambria Math" w:cstheme="majorBidi"/>
                      <w:color w:val="000000" w:themeColor="text1"/>
                    </w:rPr>
                    <m:t>-0.193-0.43i</m:t>
                  </m:r>
                </m:e>
                <m:e>
                  <m:r>
                    <w:rPr>
                      <w:rFonts w:ascii="Cambria Math" w:eastAsiaTheme="minorEastAsia" w:hAnsi="Cambria Math" w:cstheme="majorBidi"/>
                      <w:color w:val="000000" w:themeColor="text1"/>
                    </w:rPr>
                    <m:t>0.218-0.111i</m:t>
                  </m:r>
                </m:e>
                <m:e>
                  <m:r>
                    <w:rPr>
                      <w:rFonts w:ascii="Cambria Math" w:eastAsiaTheme="minorEastAsia" w:hAnsi="Cambria Math" w:cstheme="majorBidi"/>
                      <w:color w:val="000000" w:themeColor="text1"/>
                    </w:rPr>
                    <m:t>-0.399-0.257i</m:t>
                  </m:r>
                  <m:ctrlPr>
                    <w:rPr>
                      <w:rFonts w:ascii="Cambria Math" w:eastAsia="Cambria Math" w:hAnsi="Cambria Math" w:cs="Cambria Math"/>
                      <w:i/>
                      <w:color w:val="000000" w:themeColor="text1"/>
                    </w:rPr>
                  </m:ctrlPr>
                </m:e>
              </m:mr>
              <m:mr>
                <m:e>
                  <m:r>
                    <w:rPr>
                      <w:rFonts w:ascii="Cambria Math" w:eastAsiaTheme="minorEastAsia" w:hAnsi="Cambria Math" w:cstheme="majorBidi"/>
                      <w:color w:val="000000" w:themeColor="text1"/>
                    </w:rPr>
                    <m:t>0.399-0.257i</m:t>
                  </m:r>
                </m:e>
                <m:e>
                  <m:r>
                    <w:rPr>
                      <w:rFonts w:ascii="Cambria Math" w:eastAsiaTheme="minorEastAsia" w:hAnsi="Cambria Math" w:cstheme="majorBidi"/>
                      <w:color w:val="000000" w:themeColor="text1"/>
                    </w:rPr>
                    <m:t>0.218+0.111i</m:t>
                  </m:r>
                </m:e>
                <m:e>
                  <m:r>
                    <w:rPr>
                      <w:rFonts w:ascii="Cambria Math" w:eastAsiaTheme="minorEastAsia" w:hAnsi="Cambria Math" w:cstheme="majorBidi"/>
                      <w:color w:val="000000" w:themeColor="text1"/>
                    </w:rPr>
                    <m:t>0.193-0.43i</m:t>
                  </m:r>
                  <m:ctrlPr>
                    <w:rPr>
                      <w:rFonts w:ascii="Cambria Math" w:eastAsia="Cambria Math" w:hAnsi="Cambria Math" w:cs="Cambria Math"/>
                      <w:i/>
                      <w:color w:val="000000" w:themeColor="text1"/>
                    </w:rPr>
                  </m:ctrlPr>
                </m:e>
                <m:e>
                  <m:r>
                    <w:rPr>
                      <w:rFonts w:ascii="Cambria Math" w:eastAsiaTheme="minorEastAsia" w:hAnsi="Cambria Math" w:cstheme="majorBidi"/>
                      <w:color w:val="000000" w:themeColor="text1"/>
                    </w:rPr>
                    <m:t>0.465-0.402i</m:t>
                  </m:r>
                  <m:ctrlPr>
                    <w:rPr>
                      <w:rFonts w:ascii="Cambria Math" w:eastAsia="Cambria Math" w:hAnsi="Cambria Math" w:cs="Cambria Math"/>
                      <w:i/>
                      <w:color w:val="000000" w:themeColor="text1"/>
                    </w:rPr>
                  </m:ctrlPr>
                </m:e>
              </m:mr>
              <m:mr>
                <m:e>
                  <m:r>
                    <w:rPr>
                      <w:rFonts w:ascii="Cambria Math" w:eastAsiaTheme="minorEastAsia" w:hAnsi="Cambria Math" w:cstheme="majorBidi"/>
                      <w:color w:val="000000" w:themeColor="text1"/>
                    </w:rPr>
                    <m:t>0.218-0.111i</m:t>
                  </m:r>
                  <m:ctrlPr>
                    <w:rPr>
                      <w:rFonts w:ascii="Cambria Math" w:eastAsia="Cambria Math" w:hAnsi="Cambria Math" w:cs="Cambria Math"/>
                      <w:i/>
                      <w:color w:val="000000" w:themeColor="text1"/>
                    </w:rPr>
                  </m:ctrlPr>
                </m:e>
                <m:e>
                  <m:r>
                    <w:rPr>
                      <w:rFonts w:ascii="Cambria Math" w:eastAsiaTheme="minorEastAsia" w:hAnsi="Cambria Math" w:cstheme="majorBidi"/>
                      <w:color w:val="000000" w:themeColor="text1"/>
                    </w:rPr>
                    <m:t>-0.399-0.257i</m:t>
                  </m:r>
                  <m:ctrlPr>
                    <w:rPr>
                      <w:rFonts w:ascii="Cambria Math" w:eastAsia="Cambria Math" w:hAnsi="Cambria Math" w:cs="Cambria Math"/>
                      <w:i/>
                      <w:color w:val="000000" w:themeColor="text1"/>
                    </w:rPr>
                  </m:ctrlPr>
                </m:e>
                <m:e>
                  <m:r>
                    <w:rPr>
                      <w:rFonts w:ascii="Cambria Math" w:eastAsiaTheme="minorEastAsia" w:hAnsi="Cambria Math" w:cstheme="majorBidi"/>
                      <w:color w:val="000000" w:themeColor="text1"/>
                    </w:rPr>
                    <m:t>0.465-0.402i</m:t>
                  </m:r>
                  <m:ctrlPr>
                    <w:rPr>
                      <w:rFonts w:ascii="Cambria Math" w:eastAsia="Cambria Math" w:hAnsi="Cambria Math" w:cs="Cambria Math"/>
                      <w:i/>
                      <w:color w:val="000000" w:themeColor="text1"/>
                    </w:rPr>
                  </m:ctrlPr>
                </m:e>
                <m:e>
                  <m:r>
                    <w:rPr>
                      <w:rFonts w:ascii="Cambria Math" w:eastAsiaTheme="minorEastAsia" w:hAnsi="Cambria Math" w:cstheme="majorBidi"/>
                      <w:color w:val="000000" w:themeColor="text1"/>
                    </w:rPr>
                    <m:t>-0.193-0.43i</m:t>
                  </m:r>
                </m:e>
              </m:mr>
            </m:m>
          </m:e>
        </m:d>
      </m:oMath>
    </w:p>
    <w:p w:rsidR="00D36BAE" w:rsidRPr="000A5D53" w:rsidRDefault="00D36BAE" w:rsidP="00D36BAE">
      <w:pPr>
        <w:spacing w:line="360" w:lineRule="auto"/>
        <w:jc w:val="both"/>
        <w:rPr>
          <w:rFonts w:asciiTheme="majorBidi" w:eastAsiaTheme="minorEastAsia" w:hAnsiTheme="majorBidi" w:cstheme="majorBidi"/>
          <w:color w:val="000000" w:themeColor="text1"/>
        </w:rPr>
      </w:pP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 xml:space="preserve">After we got these channel coefficients in 4*4 matrix, these coefficients will be multiplied by Hadamard matrix H4 of order 4 (because we have 4 transmitters); to generate new Equivalent Virtual Channel Matrix.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Para>
        <m:oMath>
          <m:r>
            <w:rPr>
              <w:rFonts w:ascii="Cambria Math" w:eastAsiaTheme="minorEastAsia" w:hAnsi="Cambria Math" w:cstheme="majorBidi"/>
              <w:color w:val="000000" w:themeColor="text1"/>
            </w:rPr>
            <m:t>H4=</m:t>
          </m:r>
          <m:d>
            <m:dPr>
              <m:begChr m:val="["/>
              <m:endChr m:val="]"/>
              <m:ctrlPr>
                <w:rPr>
                  <w:rFonts w:ascii="Cambria Math" w:eastAsiaTheme="minorEastAsia" w:hAnsi="Cambria Math" w:cstheme="majorBidi"/>
                  <w:i/>
                  <w:color w:val="000000" w:themeColor="text1"/>
                </w:rPr>
              </m:ctrlPr>
            </m:dPr>
            <m:e>
              <m:m>
                <m:mPr>
                  <m:mcs>
                    <m:mc>
                      <m:mcPr>
                        <m:count m:val="4"/>
                        <m:mcJc m:val="center"/>
                      </m:mcPr>
                    </m:mc>
                  </m:mcs>
                  <m:ctrlPr>
                    <w:rPr>
                      <w:rFonts w:ascii="Cambria Math" w:eastAsiaTheme="minorEastAsia" w:hAnsi="Cambria Math" w:cstheme="majorBidi"/>
                      <w:i/>
                      <w:color w:val="000000" w:themeColor="text1"/>
                    </w:rPr>
                  </m:ctrlPr>
                </m:mPr>
                <m:mr>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ctrlPr>
                      <w:rPr>
                        <w:rFonts w:ascii="Cambria Math" w:eastAsia="Cambria Math" w:hAnsi="Cambria Math" w:cs="Cambria Math"/>
                        <w:i/>
                        <w:color w:val="000000" w:themeColor="text1"/>
                      </w:rPr>
                    </m:ctrlPr>
                  </m:e>
                </m:mr>
                <m:mr>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ctrlPr>
                      <w:rPr>
                        <w:rFonts w:ascii="Cambria Math" w:eastAsia="Cambria Math" w:hAnsi="Cambria Math" w:cs="Cambria Math"/>
                        <w:i/>
                        <w:color w:val="000000" w:themeColor="text1"/>
                      </w:rPr>
                    </m:ctrlPr>
                  </m:e>
                </m:mr>
                <m:mr>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e>
                  <m:e>
                    <m:r>
                      <w:rPr>
                        <w:rFonts w:ascii="Cambria Math" w:eastAsiaTheme="minorEastAsia" w:hAnsi="Cambria Math" w:cstheme="majorBidi"/>
                        <w:color w:val="000000" w:themeColor="text1"/>
                      </w:rPr>
                      <m:t>-1</m:t>
                    </m:r>
                    <m:ctrlPr>
                      <w:rPr>
                        <w:rFonts w:ascii="Cambria Math" w:eastAsia="Cambria Math" w:hAnsi="Cambria Math" w:cs="Cambria Math"/>
                        <w:i/>
                        <w:color w:val="000000" w:themeColor="text1"/>
                      </w:rPr>
                    </m:ctrlPr>
                  </m:e>
                  <m:e>
                    <m:r>
                      <w:rPr>
                        <w:rFonts w:ascii="Cambria Math" w:eastAsia="Cambria Math" w:hAnsi="Cambria Math" w:cs="Cambria Math"/>
                        <w:color w:val="000000" w:themeColor="text1"/>
                      </w:rPr>
                      <m:t>-1</m:t>
                    </m:r>
                    <m:ctrlPr>
                      <w:rPr>
                        <w:rFonts w:ascii="Cambria Math" w:eastAsia="Cambria Math" w:hAnsi="Cambria Math" w:cs="Cambria Math"/>
                        <w:i/>
                        <w:color w:val="000000" w:themeColor="text1"/>
                      </w:rPr>
                    </m:ctrlPr>
                  </m:e>
                </m:mr>
                <m:mr>
                  <m:e>
                    <m:r>
                      <w:rPr>
                        <w:rFonts w:ascii="Cambria Math" w:eastAsia="Cambria Math" w:hAnsi="Cambria Math" w:cs="Cambria Math"/>
                        <w:color w:val="000000" w:themeColor="text1"/>
                      </w:rPr>
                      <m:t>1</m:t>
                    </m:r>
                    <m:ctrlPr>
                      <w:rPr>
                        <w:rFonts w:ascii="Cambria Math" w:eastAsia="Cambria Math" w:hAnsi="Cambria Math" w:cs="Cambria Math"/>
                        <w:i/>
                        <w:color w:val="000000" w:themeColor="text1"/>
                      </w:rPr>
                    </m:ctrlPr>
                  </m:e>
                  <m:e>
                    <m:r>
                      <w:rPr>
                        <w:rFonts w:ascii="Cambria Math" w:eastAsia="Cambria Math" w:hAnsi="Cambria Math" w:cs="Cambria Math"/>
                        <w:color w:val="000000" w:themeColor="text1"/>
                      </w:rPr>
                      <m:t>-1</m:t>
                    </m:r>
                    <m:ctrlPr>
                      <w:rPr>
                        <w:rFonts w:ascii="Cambria Math" w:eastAsia="Cambria Math" w:hAnsi="Cambria Math" w:cs="Cambria Math"/>
                        <w:i/>
                        <w:color w:val="000000" w:themeColor="text1"/>
                      </w:rPr>
                    </m:ctrlPr>
                  </m:e>
                  <m:e>
                    <m:r>
                      <w:rPr>
                        <w:rFonts w:ascii="Cambria Math" w:eastAsia="Cambria Math" w:hAnsi="Cambria Math" w:cs="Cambria Math"/>
                        <w:color w:val="000000" w:themeColor="text1"/>
                      </w:rPr>
                      <m:t>-1</m:t>
                    </m:r>
                    <m:ctrlPr>
                      <w:rPr>
                        <w:rFonts w:ascii="Cambria Math" w:eastAsia="Cambria Math" w:hAnsi="Cambria Math" w:cs="Cambria Math"/>
                        <w:i/>
                        <w:color w:val="000000" w:themeColor="text1"/>
                      </w:rPr>
                    </m:ctrlPr>
                  </m:e>
                  <m:e>
                    <m:r>
                      <w:rPr>
                        <w:rFonts w:ascii="Cambria Math" w:eastAsia="Cambria Math" w:hAnsi="Cambria Math" w:cs="Cambria Math"/>
                        <w:color w:val="000000" w:themeColor="text1"/>
                      </w:rPr>
                      <m:t>1</m:t>
                    </m:r>
                  </m:e>
                </m:mr>
              </m:m>
            </m:e>
          </m:d>
        </m:oMath>
      </m:oMathPara>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rPr>
        <w:t xml:space="preserve"> </w:t>
      </w:r>
      <w:r w:rsidRPr="000A5D53">
        <w:rPr>
          <w:rFonts w:asciiTheme="majorBidi" w:eastAsiaTheme="minorEastAsia" w:hAnsiTheme="majorBidi" w:cstheme="majorBidi"/>
          <w:color w:val="000000" w:themeColor="text1"/>
          <w:sz w:val="24"/>
          <w:szCs w:val="24"/>
        </w:rPr>
        <w:t>Then, new Equivalent Virtual Channel Matrix will be:</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HH=H4 *CH</m:t>
        </m:r>
      </m:oMath>
      <w:r w:rsidRPr="000A5D53">
        <w:rPr>
          <w:rFonts w:asciiTheme="majorBidi" w:eastAsiaTheme="minorEastAsia" w:hAnsiTheme="majorBidi" w:cstheme="majorBidi"/>
          <w:color w:val="000000" w:themeColor="text1"/>
          <w:sz w:val="24"/>
          <w:szCs w:val="24"/>
        </w:rPr>
        <w: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Para>
        <m:oMath>
          <m:r>
            <m:rPr>
              <m:sty m:val="p"/>
            </m:rPr>
            <w:rPr>
              <w:rFonts w:ascii="Cambria Math" w:eastAsiaTheme="minorEastAsia" w:hAnsiTheme="majorBidi" w:cstheme="majorBidi"/>
              <w:color w:val="000000" w:themeColor="text1"/>
            </w:rPr>
            <m:t>new EVCM</m:t>
          </m:r>
          <m:r>
            <w:rPr>
              <w:rFonts w:ascii="Cambria Math" w:eastAsiaTheme="minorEastAsia" w:hAnsiTheme="majorBidi" w:cstheme="majorBidi"/>
              <w:color w:val="000000" w:themeColor="text1"/>
            </w:rPr>
            <m:t>=</m:t>
          </m:r>
          <m:d>
            <m:dPr>
              <m:begChr m:val="["/>
              <m:endChr m:val="]"/>
              <m:ctrlPr>
                <w:rPr>
                  <w:rFonts w:ascii="Cambria Math" w:eastAsiaTheme="minorEastAsia" w:hAnsiTheme="majorBidi" w:cstheme="majorBidi"/>
                  <w:i/>
                  <w:color w:val="000000" w:themeColor="text1"/>
                </w:rPr>
              </m:ctrlPr>
            </m:dPr>
            <m:e>
              <m:m>
                <m:mPr>
                  <m:mcs>
                    <m:mc>
                      <m:mcPr>
                        <m:count m:val="4"/>
                        <m:mcJc m:val="center"/>
                      </m:mcPr>
                    </m:mc>
                  </m:mcs>
                  <m:ctrlPr>
                    <w:rPr>
                      <w:rFonts w:ascii="Cambria Math" w:eastAsiaTheme="minorEastAsia" w:hAnsiTheme="majorBidi" w:cstheme="majorBidi"/>
                      <w:i/>
                      <w:color w:val="000000" w:themeColor="text1"/>
                    </w:rPr>
                  </m:ctrlPr>
                </m:mPr>
                <m:mr>
                  <m:e>
                    <m:r>
                      <w:rPr>
                        <w:rFonts w:ascii="Cambria Math" w:eastAsiaTheme="minorEastAsia" w:hAnsiTheme="majorBidi" w:cstheme="majorBidi"/>
                        <w:color w:val="000000" w:themeColor="text1"/>
                      </w:rPr>
                      <m:t>1.93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4.3</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4.65</m:t>
                    </m:r>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4.02</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3.93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2.57</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2.18+1.11</m:t>
                    </m:r>
                    <m:r>
                      <w:rPr>
                        <w:rFonts w:ascii="Cambria Math" w:eastAsiaTheme="minorEastAsia" w:hAnsi="Cambria Math" w:cstheme="majorBidi"/>
                        <w:color w:val="000000" w:themeColor="text1"/>
                      </w:rPr>
                      <m:t>i</m:t>
                    </m:r>
                    <m:ctrlPr>
                      <w:rPr>
                        <w:rFonts w:ascii="Cambria Math" w:eastAsia="Cambria Math" w:hAnsiTheme="majorBidi" w:cstheme="majorBidi"/>
                        <w:i/>
                        <w:color w:val="000000" w:themeColor="text1"/>
                      </w:rPr>
                    </m:ctrlPr>
                  </m:e>
                </m:mr>
                <m:mr>
                  <m:e>
                    <m:r>
                      <w:rPr>
                        <w:rFonts w:ascii="Cambria Math" w:eastAsiaTheme="minorEastAsia" w:hAnsiTheme="majorBidi" w:cstheme="majorBidi"/>
                        <w:color w:val="000000" w:themeColor="text1"/>
                      </w:rPr>
                      <m:t>4.65+4.02</m:t>
                    </m:r>
                    <m:r>
                      <w:rPr>
                        <w:rFonts w:ascii="Cambria Math" w:eastAsiaTheme="minorEastAsia" w:hAnsi="Cambria Math" w:cstheme="majorBidi"/>
                        <w:color w:val="000000" w:themeColor="text1"/>
                      </w:rPr>
                      <m:t>i</m:t>
                    </m:r>
                  </m:e>
                  <m:e>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1.93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4.3</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2.18</m:t>
                    </m:r>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1.11</m:t>
                    </m:r>
                    <m:r>
                      <w:rPr>
                        <w:rFonts w:ascii="Cambria Math" w:eastAsiaTheme="minorEastAsia" w:hAnsi="Cambria Math" w:cstheme="majorBidi"/>
                        <w:color w:val="000000" w:themeColor="text1"/>
                      </w:rPr>
                      <m:t>i</m:t>
                    </m:r>
                  </m:e>
                  <m:e>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3.99</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2.57</m:t>
                    </m:r>
                    <m:r>
                      <w:rPr>
                        <w:rFonts w:ascii="Cambria Math" w:eastAsiaTheme="minorEastAsia" w:hAnsi="Cambria Math" w:cstheme="majorBidi"/>
                        <w:color w:val="000000" w:themeColor="text1"/>
                      </w:rPr>
                      <m:t>i</m:t>
                    </m:r>
                    <m:ctrlPr>
                      <w:rPr>
                        <w:rFonts w:ascii="Cambria Math" w:eastAsia="Cambria Math" w:hAnsiTheme="majorBidi" w:cstheme="majorBidi"/>
                        <w:i/>
                        <w:color w:val="000000" w:themeColor="text1"/>
                      </w:rPr>
                    </m:ctrlPr>
                  </m:e>
                </m:mr>
                <m:mr>
                  <m:e>
                    <m:r>
                      <w:rPr>
                        <w:rFonts w:ascii="Cambria Math" w:eastAsiaTheme="minorEastAsia" w:hAnsiTheme="majorBidi" w:cstheme="majorBidi"/>
                        <w:color w:val="000000" w:themeColor="text1"/>
                      </w:rPr>
                      <m:t>3.93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2.57</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2.18+1.11</m:t>
                    </m:r>
                    <m:r>
                      <w:rPr>
                        <w:rFonts w:ascii="Cambria Math" w:eastAsiaTheme="minorEastAsia" w:hAnsi="Cambria Math" w:cstheme="majorBidi"/>
                        <w:color w:val="000000" w:themeColor="text1"/>
                      </w:rPr>
                      <m:t>i</m:t>
                    </m:r>
                  </m:e>
                  <m:e>
                    <m:r>
                      <w:rPr>
                        <w:rFonts w:ascii="Cambria Math" w:eastAsiaTheme="minorEastAsia" w:hAnsiTheme="majorBidi" w:cstheme="majorBidi"/>
                        <w:color w:val="000000" w:themeColor="text1"/>
                      </w:rPr>
                      <m:t>1.93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4.3</m:t>
                    </m:r>
                    <m:r>
                      <w:rPr>
                        <w:rFonts w:ascii="Cambria Math" w:eastAsiaTheme="minorEastAsia" w:hAnsi="Cambria Math" w:cstheme="majorBidi"/>
                        <w:color w:val="000000" w:themeColor="text1"/>
                      </w:rPr>
                      <m:t>i</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4.65</m:t>
                    </m:r>
                    <m:r>
                      <w:rPr>
                        <w:rFonts w:ascii="Cambria Math" w:eastAsia="Cambria Math" w:hAnsiTheme="majorBidi" w:cstheme="majorBidi"/>
                        <w:color w:val="000000" w:themeColor="text1"/>
                      </w:rPr>
                      <m:t>-</m:t>
                    </m:r>
                    <m:r>
                      <w:rPr>
                        <w:rFonts w:ascii="Cambria Math" w:eastAsia="Cambria Math" w:hAnsiTheme="majorBidi" w:cstheme="majorBidi"/>
                        <w:color w:val="000000" w:themeColor="text1"/>
                      </w:rPr>
                      <m:t>4.02</m:t>
                    </m:r>
                    <m:r>
                      <w:rPr>
                        <w:rFonts w:ascii="Cambria Math" w:eastAsia="Cambria Math" w:hAnsi="Cambria Math" w:cstheme="majorBidi"/>
                        <w:color w:val="000000" w:themeColor="text1"/>
                      </w:rPr>
                      <m:t>i</m:t>
                    </m:r>
                    <m:ctrlPr>
                      <w:rPr>
                        <w:rFonts w:ascii="Cambria Math" w:eastAsia="Cambria Math" w:hAnsiTheme="majorBidi" w:cstheme="majorBidi"/>
                        <w:i/>
                        <w:color w:val="000000" w:themeColor="text1"/>
                      </w:rPr>
                    </m:ctrlPr>
                  </m:e>
                </m:mr>
                <m:mr>
                  <m:e>
                    <m:r>
                      <w:rPr>
                        <w:rFonts w:ascii="Cambria Math" w:eastAsiaTheme="minorEastAsia" w:hAnsiTheme="majorBidi" w:cstheme="majorBidi"/>
                        <w:color w:val="000000" w:themeColor="text1"/>
                      </w:rPr>
                      <m:t>2.18</m:t>
                    </m:r>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1.11</m:t>
                    </m:r>
                    <m:r>
                      <w:rPr>
                        <w:rFonts w:ascii="Cambria Math" w:eastAsiaTheme="minorEastAsia" w:hAnsi="Cambria Math" w:cstheme="majorBidi"/>
                        <w:color w:val="000000" w:themeColor="text1"/>
                      </w:rPr>
                      <m:t>i</m:t>
                    </m:r>
                    <m:ctrlPr>
                      <w:rPr>
                        <w:rFonts w:ascii="Cambria Math" w:eastAsia="Cambria Math" w:hAnsiTheme="majorBidi" w:cstheme="majorBidi"/>
                        <w:i/>
                        <w:color w:val="000000" w:themeColor="text1"/>
                      </w:rPr>
                    </m:ctrlPr>
                  </m:e>
                  <m:e>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3.93</m:t>
                    </m:r>
                    <m:r>
                      <w:rPr>
                        <w:rFonts w:ascii="Cambria Math" w:eastAsiaTheme="minorEastAsia" w:hAnsiTheme="majorBidi" w:cstheme="majorBidi"/>
                        <w:color w:val="000000" w:themeColor="text1"/>
                      </w:rPr>
                      <m:t>-</m:t>
                    </m:r>
                    <m:r>
                      <w:rPr>
                        <w:rFonts w:ascii="Cambria Math" w:eastAsiaTheme="minorEastAsia" w:hAnsiTheme="majorBidi" w:cstheme="majorBidi"/>
                        <w:color w:val="000000" w:themeColor="text1"/>
                      </w:rPr>
                      <m:t>2.57</m:t>
                    </m:r>
                    <m:r>
                      <w:rPr>
                        <w:rFonts w:ascii="Cambria Math" w:eastAsiaTheme="minorEastAsia" w:hAnsi="Cambria Math" w:cstheme="majorBidi"/>
                        <w:color w:val="000000" w:themeColor="text1"/>
                      </w:rPr>
                      <m:t>i</m:t>
                    </m:r>
                    <m:ctrlPr>
                      <w:rPr>
                        <w:rFonts w:ascii="Cambria Math" w:eastAsia="Cambria Math" w:hAnsiTheme="majorBidi" w:cstheme="majorBidi"/>
                        <w:i/>
                        <w:color w:val="000000" w:themeColor="text1"/>
                      </w:rPr>
                    </m:ctrlPr>
                  </m:e>
                  <m:e>
                    <m:r>
                      <w:rPr>
                        <w:rFonts w:ascii="Cambria Math" w:eastAsia="Cambria Math" w:hAnsiTheme="majorBidi" w:cstheme="majorBidi"/>
                        <w:color w:val="000000" w:themeColor="text1"/>
                      </w:rPr>
                      <m:t>4.65+4.02</m:t>
                    </m:r>
                    <m:r>
                      <w:rPr>
                        <w:rFonts w:ascii="Cambria Math" w:eastAsia="Cambria Math" w:hAnsi="Cambria Math" w:cstheme="majorBidi"/>
                        <w:color w:val="000000" w:themeColor="text1"/>
                      </w:rPr>
                      <m:t>i</m:t>
                    </m:r>
                    <m:ctrlPr>
                      <w:rPr>
                        <w:rFonts w:ascii="Cambria Math" w:eastAsia="Cambria Math" w:hAnsiTheme="majorBidi" w:cstheme="majorBidi"/>
                        <w:i/>
                        <w:color w:val="000000" w:themeColor="text1"/>
                      </w:rPr>
                    </m:ctrlPr>
                  </m:e>
                  <m:e>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1.93</m:t>
                    </m:r>
                    <m:r>
                      <w:rPr>
                        <w:rFonts w:ascii="Cambria Math" w:eastAsiaTheme="minorEastAsia" w:hAnsi="Cambria Math" w:cstheme="majorBidi"/>
                        <w:color w:val="000000" w:themeColor="text1"/>
                      </w:rPr>
                      <m:t>-</m:t>
                    </m:r>
                    <m:r>
                      <w:rPr>
                        <w:rFonts w:ascii="Cambria Math" w:eastAsiaTheme="minorEastAsia" w:hAnsiTheme="majorBidi" w:cstheme="majorBidi"/>
                        <w:color w:val="000000" w:themeColor="text1"/>
                      </w:rPr>
                      <m:t>4.3</m:t>
                    </m:r>
                    <m:r>
                      <w:rPr>
                        <w:rFonts w:ascii="Cambria Math" w:eastAsiaTheme="minorEastAsia" w:hAnsi="Cambria Math" w:cstheme="majorBidi"/>
                        <w:color w:val="000000" w:themeColor="text1"/>
                      </w:rPr>
                      <m:t>i</m:t>
                    </m:r>
                  </m:e>
                </m:mr>
              </m:m>
            </m:e>
          </m:d>
        </m:oMath>
      </m:oMathPara>
    </w:p>
    <w:p w:rsidR="00D36BAE" w:rsidRPr="000A5D53" w:rsidRDefault="00D36BAE" w:rsidP="00D36BAE">
      <w:pPr>
        <w:pStyle w:val="ListParagraph"/>
        <w:spacing w:line="360" w:lineRule="auto"/>
        <w:ind w:left="360"/>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At receiver side, it will be received this channel coefficients (4*4) multiplied by original data added to them AWGN. </w:t>
      </w:r>
    </w:p>
    <w:p w:rsidR="00D36BAE" w:rsidRPr="000A5D53" w:rsidRDefault="00D36BAE" w:rsidP="00D36BAE">
      <w:pPr>
        <w:pStyle w:val="ListParagraph"/>
        <w:spacing w:line="360" w:lineRule="auto"/>
        <w:ind w:left="360"/>
        <w:jc w:val="both"/>
        <w:rPr>
          <w:rFonts w:asciiTheme="majorBidi" w:eastAsiaTheme="minorEastAsia" w:hAnsiTheme="majorBidi" w:cstheme="majorBidi"/>
          <w:color w:val="000000" w:themeColor="text1"/>
          <w:sz w:val="24"/>
          <w:szCs w:val="24"/>
        </w:rPr>
      </w:pPr>
      <m:oMathPara>
        <m:oMath>
          <m:r>
            <w:rPr>
              <w:rFonts w:ascii="Cambria Math" w:eastAsiaTheme="minorEastAsia" w:hAnsi="Cambria Math" w:cstheme="majorBidi"/>
              <w:color w:val="000000" w:themeColor="text1"/>
              <w:sz w:val="24"/>
              <w:szCs w:val="24"/>
            </w:rPr>
            <m:t>Y=new EVCM*AWGN</m:t>
          </m:r>
        </m:oMath>
      </m:oMathPara>
    </w:p>
    <w:p w:rsidR="00D36BAE" w:rsidRPr="000A5D53" w:rsidRDefault="00D36BAE" w:rsidP="00D36BAE">
      <w:pPr>
        <w:spacing w:line="360" w:lineRule="auto"/>
        <w:jc w:val="both"/>
        <w:rPr>
          <w:rFonts w:asciiTheme="majorBidi" w:hAnsiTheme="majorBidi" w:cstheme="majorBidi"/>
          <w:color w:val="000000" w:themeColor="text1"/>
          <w:sz w:val="28"/>
          <w:szCs w:val="28"/>
        </w:rPr>
      </w:pPr>
    </w:p>
    <w:p w:rsidR="00D36BAE" w:rsidRPr="000B3395" w:rsidRDefault="00D36BAE" w:rsidP="00D36BAE">
      <w:pPr>
        <w:pStyle w:val="Heading2"/>
        <w:spacing w:line="360" w:lineRule="auto"/>
        <w:jc w:val="both"/>
        <w:rPr>
          <w:b/>
          <w:bCs/>
          <w:color w:val="000000" w:themeColor="text1"/>
          <w:sz w:val="28"/>
          <w:szCs w:val="28"/>
        </w:rPr>
      </w:pPr>
      <w:bookmarkStart w:id="30" w:name="_Toc512242398"/>
      <w:r w:rsidRPr="000B3395">
        <w:rPr>
          <w:b/>
          <w:bCs/>
          <w:color w:val="000000" w:themeColor="text1"/>
          <w:sz w:val="28"/>
          <w:szCs w:val="28"/>
        </w:rPr>
        <w:t>3.7 Massive MIMO Matlab Results</w:t>
      </w:r>
      <w:bookmarkEnd w:id="30"/>
    </w:p>
    <w:p w:rsidR="00D36BAE" w:rsidRPr="000A5D53" w:rsidRDefault="00D36BAE" w:rsidP="00D36BAE">
      <w:pPr>
        <w:spacing w:line="360" w:lineRule="auto"/>
        <w:ind w:left="142"/>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this section, we will talk about the results that we got from Matlab by modeling Equivalent Virtual Channel Matrix (EVCM) [which is almost the same as Encoding Matrix, where in encoding matrix original symbols will be repeated, but in virtual matrix, channel coefficients will be repeated, which will result in a simple decoding techniques at receiver side]. The EVCM was tested using three coding techniques. At first, Conventional QO-STBC was used with no any modifications was added to improve quality. Then, Proposed QO-STBC was used, where Detection matrix was used to extract eigenvector, to generate a new virtual channel to improve performance. Finally, Proposed Hadamard which gave us the best performance.</w:t>
      </w:r>
    </w:p>
    <w:p w:rsidR="00D36BAE" w:rsidRPr="000A5D53" w:rsidRDefault="00D36BAE" w:rsidP="00D36BAE">
      <w:pPr>
        <w:spacing w:line="360" w:lineRule="auto"/>
        <w:ind w:left="142"/>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first type of the channel we worked on was Flat Fading channel, and by using a Matlab code, a comparison between three methods was made. </w:t>
      </w:r>
    </w:p>
    <w:p w:rsidR="00D36BAE" w:rsidRDefault="00D36BAE" w:rsidP="00496ED7">
      <w:pPr>
        <w:spacing w:line="360" w:lineRule="auto"/>
        <w:ind w:left="142"/>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By comparing these techniques (Conventional, Hadamard and</w:t>
      </w:r>
      <w:r w:rsidR="005347AD">
        <w:rPr>
          <w:rFonts w:asciiTheme="majorBidi" w:hAnsiTheme="majorBidi" w:cstheme="majorBidi"/>
          <w:color w:val="000000" w:themeColor="text1"/>
          <w:sz w:val="24"/>
          <w:szCs w:val="24"/>
        </w:rPr>
        <w:t xml:space="preserve"> Proposed QO-STBC) in Figure 3.7</w:t>
      </w:r>
      <w:r w:rsidRPr="000A5D53">
        <w:rPr>
          <w:rFonts w:asciiTheme="majorBidi" w:hAnsiTheme="majorBidi" w:cstheme="majorBidi"/>
          <w:color w:val="000000" w:themeColor="text1"/>
          <w:sz w:val="24"/>
          <w:szCs w:val="24"/>
        </w:rPr>
        <w:t>, we can note that to achieve 10</w:t>
      </w:r>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 in case Conventional QO-STBC we nee</w:t>
      </w:r>
      <w:r w:rsidR="00D118D0">
        <w:rPr>
          <w:rFonts w:asciiTheme="majorBidi" w:hAnsiTheme="majorBidi" w:cstheme="majorBidi"/>
          <w:color w:val="000000" w:themeColor="text1"/>
          <w:sz w:val="24"/>
          <w:szCs w:val="24"/>
        </w:rPr>
        <w:t xml:space="preserve">d 7dB SNR, for </w:t>
      </w:r>
      <w:r w:rsidR="003159E7">
        <w:rPr>
          <w:rFonts w:asciiTheme="majorBidi" w:hAnsiTheme="majorBidi" w:cstheme="majorBidi"/>
          <w:color w:val="000000" w:themeColor="text1"/>
          <w:sz w:val="24"/>
          <w:szCs w:val="24"/>
        </w:rPr>
        <w:t xml:space="preserve">Proposed </w:t>
      </w:r>
      <w:r w:rsidR="00D118D0">
        <w:rPr>
          <w:rFonts w:asciiTheme="majorBidi" w:hAnsiTheme="majorBidi" w:cstheme="majorBidi"/>
          <w:color w:val="000000" w:themeColor="text1"/>
          <w:sz w:val="24"/>
          <w:szCs w:val="24"/>
        </w:rPr>
        <w:t>Hadamard gives -</w:t>
      </w:r>
      <w:r w:rsidR="00496ED7">
        <w:rPr>
          <w:rFonts w:asciiTheme="majorBidi" w:hAnsiTheme="majorBidi" w:cstheme="majorBidi"/>
          <w:color w:val="000000" w:themeColor="text1"/>
          <w:sz w:val="24"/>
          <w:szCs w:val="24"/>
        </w:rPr>
        <w:t>7</w:t>
      </w:r>
      <w:r w:rsidRPr="000A5D53">
        <w:rPr>
          <w:rFonts w:asciiTheme="majorBidi" w:hAnsiTheme="majorBidi" w:cstheme="majorBidi"/>
          <w:color w:val="000000" w:themeColor="text1"/>
          <w:sz w:val="24"/>
          <w:szCs w:val="24"/>
        </w:rPr>
        <w:t xml:space="preserve"> dB SNR, and for Proposed QO-STBC gives </w:t>
      </w:r>
      <w:r w:rsidR="00D118D0">
        <w:rPr>
          <w:rFonts w:asciiTheme="majorBidi" w:hAnsiTheme="majorBidi" w:cstheme="majorBidi"/>
          <w:color w:val="000000" w:themeColor="text1"/>
          <w:sz w:val="24"/>
          <w:szCs w:val="24"/>
        </w:rPr>
        <w:t>-1</w:t>
      </w:r>
      <w:r w:rsidRPr="000A5D53">
        <w:rPr>
          <w:rFonts w:asciiTheme="majorBidi" w:hAnsiTheme="majorBidi" w:cstheme="majorBidi"/>
          <w:color w:val="000000" w:themeColor="text1"/>
          <w:sz w:val="24"/>
          <w:szCs w:val="24"/>
        </w:rPr>
        <w:t xml:space="preserve"> dB SNR, which means that the noise in Hadamard is higher than </w:t>
      </w:r>
      <w:r w:rsidR="003159E7">
        <w:rPr>
          <w:rFonts w:asciiTheme="majorBidi" w:hAnsiTheme="majorBidi" w:cstheme="majorBidi"/>
          <w:color w:val="000000" w:themeColor="text1"/>
          <w:sz w:val="24"/>
          <w:szCs w:val="24"/>
        </w:rPr>
        <w:t xml:space="preserve">in </w:t>
      </w:r>
      <w:r w:rsidRPr="000A5D53">
        <w:rPr>
          <w:rFonts w:asciiTheme="majorBidi" w:hAnsiTheme="majorBidi" w:cstheme="majorBidi"/>
          <w:color w:val="000000" w:themeColor="text1"/>
          <w:sz w:val="24"/>
          <w:szCs w:val="24"/>
        </w:rPr>
        <w:t xml:space="preserve">Proposed </w:t>
      </w:r>
      <w:r w:rsidR="003159E7">
        <w:rPr>
          <w:rFonts w:asciiTheme="majorBidi" w:hAnsiTheme="majorBidi" w:cstheme="majorBidi"/>
          <w:color w:val="000000" w:themeColor="text1"/>
          <w:sz w:val="24"/>
          <w:szCs w:val="24"/>
        </w:rPr>
        <w:t>QO-STBC and Conventional, but at</w:t>
      </w:r>
      <w:r w:rsidRPr="000A5D53">
        <w:rPr>
          <w:rFonts w:asciiTheme="majorBidi" w:hAnsiTheme="majorBidi" w:cstheme="majorBidi"/>
          <w:color w:val="000000" w:themeColor="text1"/>
          <w:sz w:val="24"/>
          <w:szCs w:val="24"/>
        </w:rPr>
        <w:t xml:space="preserve"> the time it gives the same value of BER, which means Hadamard can handle more noise and give the same performance as the others.</w:t>
      </w:r>
      <w:r w:rsidR="00DD6CF8" w:rsidRPr="00DD6CF8">
        <w:rPr>
          <w:rFonts w:asciiTheme="majorBidi" w:hAnsiTheme="majorBidi" w:cstheme="majorBidi"/>
          <w:color w:val="000000" w:themeColor="text1"/>
          <w:sz w:val="24"/>
          <w:szCs w:val="24"/>
        </w:rPr>
        <w:t xml:space="preserve"> </w:t>
      </w:r>
    </w:p>
    <w:p w:rsidR="00DD6CF8" w:rsidRDefault="009524FD" w:rsidP="00272412">
      <w:pPr>
        <w:spacing w:line="360" w:lineRule="auto"/>
        <w:ind w:left="142"/>
        <w:jc w:val="center"/>
        <w:rPr>
          <w:rFonts w:asciiTheme="majorBidi" w:hAnsiTheme="majorBidi" w:cstheme="majorBidi"/>
          <w:color w:val="000000" w:themeColor="text1"/>
          <w:sz w:val="24"/>
          <w:szCs w:val="24"/>
        </w:rPr>
      </w:pPr>
      <w:r w:rsidRPr="009524FD">
        <w:rPr>
          <w:rFonts w:asciiTheme="majorBidi" w:hAnsiTheme="majorBidi" w:cstheme="majorBidi"/>
          <w:noProof/>
          <w:color w:val="000000" w:themeColor="text1"/>
          <w:sz w:val="24"/>
          <w:szCs w:val="24"/>
        </w:rPr>
        <w:drawing>
          <wp:inline distT="0" distB="0" distL="0" distR="0">
            <wp:extent cx="5942598" cy="338137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7620" cy="3384233"/>
                    </a:xfrm>
                    <a:prstGeom prst="rect">
                      <a:avLst/>
                    </a:prstGeom>
                    <a:noFill/>
                    <a:ln>
                      <a:noFill/>
                    </a:ln>
                  </pic:spPr>
                </pic:pic>
              </a:graphicData>
            </a:graphic>
          </wp:inline>
        </w:drawing>
      </w:r>
    </w:p>
    <w:p w:rsidR="00D36BAE" w:rsidRPr="000A5D53" w:rsidRDefault="00FC2895" w:rsidP="00115CBE">
      <w:pPr>
        <w:pStyle w:val="Caption"/>
        <w:jc w:val="center"/>
        <w:rPr>
          <w:rFonts w:asciiTheme="majorBidi" w:hAnsiTheme="majorBidi" w:cstheme="majorBidi"/>
          <w:color w:val="000000" w:themeColor="text1"/>
          <w:sz w:val="24"/>
          <w:szCs w:val="24"/>
        </w:rPr>
      </w:pPr>
      <w:bookmarkStart w:id="31" w:name="_Toc512116460"/>
      <w:r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7</w:t>
      </w:r>
      <w:r w:rsidR="00582D1B" w:rsidRPr="000A5D53">
        <w:rPr>
          <w:color w:val="000000" w:themeColor="text1"/>
        </w:rPr>
        <w:fldChar w:fldCharType="end"/>
      </w:r>
      <w:r w:rsidR="00582D1B" w:rsidRPr="000A5D53">
        <w:rPr>
          <w:color w:val="000000" w:themeColor="text1"/>
        </w:rPr>
        <w:t>: Conventional, Hadamard and Proposed QO-STBC</w:t>
      </w:r>
      <w:bookmarkEnd w:id="31"/>
      <w:r w:rsidR="00582D1B" w:rsidRPr="000A5D53">
        <w:rPr>
          <w:rFonts w:asciiTheme="majorBidi" w:hAnsiTheme="majorBidi" w:cstheme="majorBidi"/>
          <w:color w:val="000000" w:themeColor="text1"/>
          <w:sz w:val="20"/>
          <w:szCs w:val="20"/>
        </w:rPr>
        <w:br/>
      </w:r>
    </w:p>
    <w:p w:rsidR="00D36BAE" w:rsidRDefault="00D36BAE" w:rsidP="00D36BAE">
      <w:pPr>
        <w:spacing w:line="360" w:lineRule="auto"/>
        <w:ind w:left="142"/>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Because Hada</w:t>
      </w:r>
      <w:r w:rsidR="003159E7">
        <w:rPr>
          <w:rFonts w:asciiTheme="majorBidi" w:hAnsiTheme="majorBidi" w:cstheme="majorBidi"/>
          <w:color w:val="000000" w:themeColor="text1"/>
          <w:sz w:val="24"/>
          <w:szCs w:val="24"/>
        </w:rPr>
        <w:t>mard and Proposed QO-STBC give</w:t>
      </w:r>
      <w:r w:rsidRPr="000A5D53">
        <w:rPr>
          <w:rFonts w:asciiTheme="majorBidi" w:hAnsiTheme="majorBidi" w:cstheme="majorBidi"/>
          <w:color w:val="000000" w:themeColor="text1"/>
          <w:sz w:val="24"/>
          <w:szCs w:val="24"/>
        </w:rPr>
        <w:t xml:space="preserve"> better performance than Conventional, another comparison was made to see performance between these two methods</w:t>
      </w:r>
      <w:r w:rsidR="00D118D0">
        <w:rPr>
          <w:rFonts w:asciiTheme="majorBidi" w:hAnsiTheme="majorBidi" w:cstheme="majorBidi"/>
          <w:color w:val="000000" w:themeColor="text1"/>
          <w:sz w:val="24"/>
          <w:szCs w:val="24"/>
        </w:rPr>
        <w:t xml:space="preserve"> as in Figure 3.8:</w:t>
      </w:r>
    </w:p>
    <w:p w:rsidR="00C16FCF" w:rsidRPr="000A5D53" w:rsidRDefault="00C16FCF" w:rsidP="00272412">
      <w:pPr>
        <w:spacing w:line="360" w:lineRule="auto"/>
        <w:ind w:left="142"/>
        <w:jc w:val="center"/>
        <w:rPr>
          <w:rFonts w:asciiTheme="majorBidi" w:hAnsiTheme="majorBidi" w:cstheme="majorBidi"/>
          <w:color w:val="000000" w:themeColor="text1"/>
          <w:sz w:val="24"/>
          <w:szCs w:val="24"/>
        </w:rPr>
      </w:pPr>
      <w:r w:rsidRPr="00C16FCF">
        <w:rPr>
          <w:rFonts w:asciiTheme="majorBidi" w:hAnsiTheme="majorBidi" w:cstheme="majorBidi"/>
          <w:noProof/>
          <w:color w:val="000000" w:themeColor="text1"/>
          <w:sz w:val="24"/>
          <w:szCs w:val="24"/>
        </w:rPr>
        <w:lastRenderedPageBreak/>
        <w:drawing>
          <wp:inline distT="0" distB="0" distL="0" distR="0">
            <wp:extent cx="6014720" cy="2899581"/>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6017616" cy="2900977"/>
                    </a:xfrm>
                    <a:prstGeom prst="rect">
                      <a:avLst/>
                    </a:prstGeom>
                    <a:noFill/>
                    <a:ln>
                      <a:noFill/>
                    </a:ln>
                  </pic:spPr>
                </pic:pic>
              </a:graphicData>
            </a:graphic>
          </wp:inline>
        </w:drawing>
      </w:r>
    </w:p>
    <w:p w:rsidR="00D36BAE" w:rsidRPr="000A5D53" w:rsidRDefault="00FC2895" w:rsidP="00A83B03">
      <w:pPr>
        <w:pStyle w:val="Caption"/>
        <w:jc w:val="center"/>
        <w:rPr>
          <w:rFonts w:asciiTheme="majorBidi" w:hAnsiTheme="majorBidi" w:cstheme="majorBidi"/>
          <w:color w:val="000000" w:themeColor="text1"/>
          <w:sz w:val="20"/>
          <w:szCs w:val="20"/>
        </w:rPr>
      </w:pPr>
      <w:bookmarkStart w:id="32" w:name="_Toc512116461"/>
      <w:r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8</w:t>
      </w:r>
      <w:r w:rsidR="00582D1B" w:rsidRPr="000A5D53">
        <w:rPr>
          <w:color w:val="000000" w:themeColor="text1"/>
        </w:rPr>
        <w:fldChar w:fldCharType="end"/>
      </w:r>
      <w:r w:rsidR="00582D1B" w:rsidRPr="000A5D53">
        <w:rPr>
          <w:color w:val="000000" w:themeColor="text1"/>
        </w:rPr>
        <w:t xml:space="preserve">: Hadamard and Proposed QO-STBC Based on No. Of </w:t>
      </w:r>
      <w:proofErr w:type="gramStart"/>
      <w:r w:rsidR="00582D1B" w:rsidRPr="000A5D53">
        <w:rPr>
          <w:color w:val="000000" w:themeColor="text1"/>
        </w:rPr>
        <w:t>Tx</w:t>
      </w:r>
      <w:bookmarkEnd w:id="32"/>
      <w:proofErr w:type="gramEnd"/>
    </w:p>
    <w:p w:rsidR="00D36BAE" w:rsidRPr="000A5D53" w:rsidRDefault="00D36BAE" w:rsidP="00D36BAE">
      <w:pPr>
        <w:spacing w:line="360" w:lineRule="auto"/>
        <w:jc w:val="both"/>
        <w:rPr>
          <w:rFonts w:asciiTheme="majorBidi" w:hAnsiTheme="majorBidi" w:cstheme="majorBidi"/>
          <w:color w:val="000000" w:themeColor="text1"/>
        </w:rPr>
      </w:pPr>
      <w:r w:rsidRPr="000A5D53">
        <w:rPr>
          <w:rFonts w:asciiTheme="majorBidi" w:hAnsiTheme="majorBidi" w:cstheme="majorBidi"/>
          <w:color w:val="000000" w:themeColor="text1"/>
          <w:sz w:val="24"/>
          <w:szCs w:val="24"/>
        </w:rPr>
        <w:t>Figure 3.8 show</w:t>
      </w:r>
      <w:r w:rsidR="00D118D0">
        <w:rPr>
          <w:rFonts w:asciiTheme="majorBidi" w:hAnsiTheme="majorBidi" w:cstheme="majorBidi"/>
          <w:color w:val="000000" w:themeColor="text1"/>
          <w:sz w:val="24"/>
          <w:szCs w:val="24"/>
        </w:rPr>
        <w:t>s</w:t>
      </w:r>
      <w:r w:rsidRPr="000A5D53">
        <w:rPr>
          <w:rFonts w:asciiTheme="majorBidi" w:hAnsiTheme="majorBidi" w:cstheme="majorBidi"/>
          <w:color w:val="000000" w:themeColor="text1"/>
          <w:sz w:val="24"/>
          <w:szCs w:val="24"/>
        </w:rPr>
        <w:t xml:space="preserve"> that if we increase the number of transmitter, Hadamard will also give a better performance. For example, at 10</w:t>
      </w:r>
      <w:r w:rsidRPr="000A5D53">
        <w:rPr>
          <w:rFonts w:asciiTheme="majorBidi" w:hAnsiTheme="majorBidi" w:cstheme="majorBidi"/>
          <w:color w:val="000000" w:themeColor="text1"/>
          <w:sz w:val="24"/>
          <w:szCs w:val="24"/>
          <w:vertAlign w:val="superscript"/>
        </w:rPr>
        <w:t>-2</w:t>
      </w:r>
      <w:r w:rsidRPr="000A5D53">
        <w:rPr>
          <w:rFonts w:asciiTheme="majorBidi" w:hAnsiTheme="majorBidi" w:cstheme="majorBidi"/>
          <w:color w:val="000000" w:themeColor="text1"/>
          <w:sz w:val="24"/>
          <w:szCs w:val="24"/>
        </w:rPr>
        <w:t xml:space="preserve"> BER:</w:t>
      </w:r>
    </w:p>
    <w:p w:rsidR="00D36BAE" w:rsidRPr="000A5D53" w:rsidRDefault="00D36BAE" w:rsidP="00652EF0">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For 16*1 &gt;&gt; Hadamard gives </w:t>
      </w:r>
      <w:r w:rsidR="00652EF0">
        <w:rPr>
          <w:rFonts w:asciiTheme="majorBidi" w:hAnsiTheme="majorBidi" w:cstheme="majorBidi"/>
          <w:color w:val="000000" w:themeColor="text1"/>
          <w:sz w:val="24"/>
          <w:szCs w:val="24"/>
        </w:rPr>
        <w:t>1.04 dB and QO-STBC gives 12.9</w:t>
      </w:r>
      <w:r w:rsidR="00652EF0" w:rsidRPr="000A5D53">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dB.</w:t>
      </w:r>
    </w:p>
    <w:p w:rsidR="00D36BAE" w:rsidRPr="000A5D53" w:rsidRDefault="00652EF0" w:rsidP="00652EF0">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For 32*1 &gt;&gt; Hadamard gives -5.6</w:t>
      </w:r>
      <w:r w:rsidR="00D36BAE" w:rsidRPr="000A5D53">
        <w:rPr>
          <w:rFonts w:asciiTheme="majorBidi" w:hAnsiTheme="majorBidi" w:cstheme="majorBidi"/>
          <w:color w:val="000000" w:themeColor="text1"/>
          <w:sz w:val="24"/>
          <w:szCs w:val="24"/>
        </w:rPr>
        <w:t xml:space="preserve"> dB and QO-STBC gives </w:t>
      </w:r>
      <w:r>
        <w:rPr>
          <w:rFonts w:asciiTheme="majorBidi" w:hAnsiTheme="majorBidi" w:cstheme="majorBidi"/>
          <w:color w:val="000000" w:themeColor="text1"/>
          <w:sz w:val="24"/>
          <w:szCs w:val="24"/>
        </w:rPr>
        <w:t>9.2</w:t>
      </w:r>
      <w:r w:rsidR="00D36BAE" w:rsidRPr="000A5D53">
        <w:rPr>
          <w:rFonts w:asciiTheme="majorBidi" w:hAnsiTheme="majorBidi" w:cstheme="majorBidi"/>
          <w:color w:val="000000" w:themeColor="text1"/>
          <w:sz w:val="24"/>
          <w:szCs w:val="24"/>
        </w:rPr>
        <w:t xml:space="preserve"> dB.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From the these previous results</w:t>
      </w:r>
      <w:r w:rsidR="003159E7">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rPr>
        <w:t xml:space="preserve"> </w:t>
      </w:r>
      <w:r w:rsidR="003159E7">
        <w:rPr>
          <w:rFonts w:asciiTheme="majorBidi" w:hAnsiTheme="majorBidi" w:cstheme="majorBidi"/>
          <w:color w:val="000000" w:themeColor="text1"/>
          <w:sz w:val="24"/>
          <w:szCs w:val="24"/>
        </w:rPr>
        <w:t xml:space="preserve">and </w:t>
      </w:r>
      <w:r w:rsidRPr="000A5D53">
        <w:rPr>
          <w:rFonts w:asciiTheme="majorBidi" w:hAnsiTheme="majorBidi" w:cstheme="majorBidi"/>
          <w:color w:val="000000" w:themeColor="text1"/>
          <w:sz w:val="24"/>
          <w:szCs w:val="24"/>
        </w:rPr>
        <w:t>as we got before from Figure 3.7, Hadamard gives a better performance and can bear more noise and give</w:t>
      </w:r>
      <w:r w:rsidR="003159E7">
        <w:rPr>
          <w:rFonts w:asciiTheme="majorBidi" w:hAnsiTheme="majorBidi" w:cstheme="majorBidi"/>
          <w:color w:val="000000" w:themeColor="text1"/>
          <w:sz w:val="24"/>
          <w:szCs w:val="24"/>
        </w:rPr>
        <w:t>s</w:t>
      </w:r>
      <w:r w:rsidRPr="000A5D53">
        <w:rPr>
          <w:rFonts w:asciiTheme="majorBidi" w:hAnsiTheme="majorBidi" w:cstheme="majorBidi"/>
          <w:color w:val="000000" w:themeColor="text1"/>
          <w:sz w:val="24"/>
          <w:szCs w:val="24"/>
        </w:rPr>
        <w:t xml:space="preserve"> the same value of BER if also the number of transmitter is increased.</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Then the type of modulation used was changed as shown next in Figure 3.9 and Figure 3.10, to see if Proposed Hadamard will give a better performance than Proposed QO-STBC </w:t>
      </w:r>
      <w:r w:rsidRPr="000A5D53">
        <w:rPr>
          <w:rFonts w:asciiTheme="majorBidi" w:hAnsiTheme="majorBidi" w:cstheme="majorBidi"/>
          <w:color w:val="000000" w:themeColor="text1"/>
          <w:sz w:val="24"/>
          <w:szCs w:val="24"/>
        </w:rPr>
        <w:t>for 64 Tx and 4 Rx</w:t>
      </w:r>
      <w:r w:rsidRPr="000A5D53">
        <w:rPr>
          <w:rFonts w:asciiTheme="majorBidi" w:eastAsiaTheme="minorEastAsia"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Figure 3.9 shows that to achieve 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w:t>
      </w:r>
      <w:proofErr w:type="gramEnd"/>
      <w:r w:rsidRPr="000A5D53">
        <w:rPr>
          <w:rFonts w:asciiTheme="majorBidi" w:hAnsiTheme="majorBidi" w:cstheme="majorBidi"/>
          <w:color w:val="000000" w:themeColor="text1"/>
          <w:sz w:val="24"/>
          <w:szCs w:val="24"/>
        </w:rPr>
        <w:t xml:space="preserve"> for Proposed QO-STBC:</w:t>
      </w:r>
    </w:p>
    <w:p w:rsidR="00D36BAE" w:rsidRDefault="003E21AF" w:rsidP="00FB7957">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Using 64QAM we need </w:t>
      </w:r>
      <w:r w:rsidR="00FB7957">
        <w:rPr>
          <w:rFonts w:asciiTheme="majorBidi" w:hAnsiTheme="majorBidi" w:cstheme="majorBidi"/>
          <w:color w:val="000000" w:themeColor="text1"/>
          <w:sz w:val="24"/>
          <w:szCs w:val="24"/>
        </w:rPr>
        <w:t>13.4</w:t>
      </w:r>
      <w:r w:rsidR="00D36BAE" w:rsidRPr="000A5D53">
        <w:rPr>
          <w:rFonts w:asciiTheme="majorBidi" w:hAnsiTheme="majorBidi" w:cstheme="majorBidi"/>
          <w:color w:val="000000" w:themeColor="text1"/>
          <w:sz w:val="24"/>
          <w:szCs w:val="24"/>
        </w:rPr>
        <w:t xml:space="preserve"> dB SNR, for 32QAM gives </w:t>
      </w:r>
      <w:r w:rsidR="00FB7957">
        <w:rPr>
          <w:rFonts w:asciiTheme="majorBidi" w:hAnsiTheme="majorBidi" w:cstheme="majorBidi"/>
          <w:color w:val="000000" w:themeColor="text1"/>
          <w:sz w:val="24"/>
          <w:szCs w:val="24"/>
        </w:rPr>
        <w:t xml:space="preserve">7.6 </w:t>
      </w:r>
      <w:r w:rsidR="00D36BAE" w:rsidRPr="000A5D53">
        <w:rPr>
          <w:rFonts w:asciiTheme="majorBidi" w:hAnsiTheme="majorBidi" w:cstheme="majorBidi"/>
          <w:color w:val="000000" w:themeColor="text1"/>
          <w:sz w:val="24"/>
          <w:szCs w:val="24"/>
        </w:rPr>
        <w:t>dB SNR, for QPSK gives -</w:t>
      </w:r>
      <w:r w:rsidR="00FB7957">
        <w:rPr>
          <w:rFonts w:asciiTheme="majorBidi" w:hAnsiTheme="majorBidi" w:cstheme="majorBidi"/>
          <w:color w:val="000000" w:themeColor="text1"/>
          <w:sz w:val="24"/>
          <w:szCs w:val="24"/>
        </w:rPr>
        <w:t>2.27</w:t>
      </w:r>
      <w:r w:rsidR="00D36BAE" w:rsidRPr="000A5D53">
        <w:rPr>
          <w:rFonts w:asciiTheme="majorBidi" w:hAnsiTheme="majorBidi" w:cstheme="majorBidi"/>
          <w:color w:val="000000" w:themeColor="text1"/>
          <w:sz w:val="24"/>
          <w:szCs w:val="24"/>
        </w:rPr>
        <w:t xml:space="preserve"> dB SNR, and for BPSK gives -</w:t>
      </w:r>
      <w:r>
        <w:rPr>
          <w:rFonts w:asciiTheme="majorBidi" w:hAnsiTheme="majorBidi" w:cstheme="majorBidi"/>
          <w:color w:val="000000" w:themeColor="text1"/>
          <w:sz w:val="24"/>
          <w:szCs w:val="24"/>
        </w:rPr>
        <w:t>9.</w:t>
      </w:r>
      <w:r w:rsidR="00FB7957">
        <w:rPr>
          <w:rFonts w:asciiTheme="majorBidi" w:hAnsiTheme="majorBidi" w:cstheme="majorBidi"/>
          <w:color w:val="000000" w:themeColor="text1"/>
          <w:sz w:val="24"/>
          <w:szCs w:val="24"/>
        </w:rPr>
        <w:t>96</w:t>
      </w:r>
      <w:r w:rsidR="00D36BAE" w:rsidRPr="000A5D53">
        <w:rPr>
          <w:rFonts w:asciiTheme="majorBidi" w:hAnsiTheme="majorBidi" w:cstheme="majorBidi"/>
          <w:color w:val="000000" w:themeColor="text1"/>
          <w:sz w:val="24"/>
          <w:szCs w:val="24"/>
        </w:rPr>
        <w:t xml:space="preserve"> dB SNR. This results show that when increasing order of modulation at the same value of BER, SNR will increase, </w:t>
      </w:r>
      <w:r w:rsidR="00D36BAE" w:rsidRPr="000A5D53">
        <w:rPr>
          <w:rFonts w:asciiTheme="majorBidi" w:eastAsiaTheme="minorEastAsia" w:hAnsiTheme="majorBidi" w:cstheme="majorBidi"/>
          <w:color w:val="000000" w:themeColor="text1"/>
          <w:sz w:val="24"/>
          <w:szCs w:val="24"/>
        </w:rPr>
        <w:t xml:space="preserve">which means that the power will increase with respect to noise, in other words using high order modulation require high power or a certain </w:t>
      </w:r>
      <w:r w:rsidR="00D36BAE" w:rsidRPr="000A5D53">
        <w:rPr>
          <w:rFonts w:asciiTheme="majorBidi" w:eastAsiaTheme="minorEastAsia" w:hAnsiTheme="majorBidi" w:cstheme="majorBidi"/>
          <w:color w:val="000000" w:themeColor="text1"/>
          <w:sz w:val="24"/>
          <w:szCs w:val="24"/>
        </w:rPr>
        <w:lastRenderedPageBreak/>
        <w:t xml:space="preserve">level of noise. Also, </w:t>
      </w:r>
      <w:r w:rsidR="00D36BAE" w:rsidRPr="000A5D53">
        <w:rPr>
          <w:rFonts w:asciiTheme="majorBidi" w:hAnsiTheme="majorBidi" w:cstheme="majorBidi"/>
          <w:color w:val="000000" w:themeColor="text1"/>
          <w:sz w:val="24"/>
          <w:szCs w:val="24"/>
        </w:rPr>
        <w:t xml:space="preserve">high SNR where power received is high, means that the distance between transmitter and receiver is small. </w:t>
      </w:r>
    </w:p>
    <w:p w:rsidR="003E21AF" w:rsidRPr="000A5D53" w:rsidRDefault="00FB7957" w:rsidP="003B27A7">
      <w:pPr>
        <w:spacing w:line="360" w:lineRule="auto"/>
        <w:jc w:val="center"/>
        <w:rPr>
          <w:rFonts w:asciiTheme="majorBidi" w:hAnsiTheme="majorBidi" w:cstheme="majorBidi"/>
          <w:color w:val="000000" w:themeColor="text1"/>
          <w:sz w:val="24"/>
          <w:szCs w:val="24"/>
        </w:rPr>
      </w:pPr>
      <w:r w:rsidRPr="00FB7957">
        <w:rPr>
          <w:rFonts w:asciiTheme="majorBidi" w:hAnsiTheme="majorBidi" w:cstheme="majorBidi"/>
          <w:noProof/>
          <w:color w:val="000000" w:themeColor="text1"/>
          <w:sz w:val="24"/>
          <w:szCs w:val="24"/>
        </w:rPr>
        <w:drawing>
          <wp:inline distT="0" distB="0" distL="0" distR="0">
            <wp:extent cx="5962098" cy="2871119"/>
            <wp:effectExtent l="0" t="0" r="0" b="571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63242" cy="2871670"/>
                    </a:xfrm>
                    <a:prstGeom prst="rect">
                      <a:avLst/>
                    </a:prstGeom>
                    <a:noFill/>
                    <a:ln>
                      <a:noFill/>
                    </a:ln>
                  </pic:spPr>
                </pic:pic>
              </a:graphicData>
            </a:graphic>
          </wp:inline>
        </w:drawing>
      </w:r>
    </w:p>
    <w:p w:rsidR="00D36BAE" w:rsidRPr="000A5D53" w:rsidRDefault="00FC2895" w:rsidP="00272412">
      <w:pPr>
        <w:pStyle w:val="Caption"/>
        <w:jc w:val="center"/>
        <w:rPr>
          <w:rFonts w:asciiTheme="majorBidi" w:hAnsiTheme="majorBidi" w:cstheme="majorBidi"/>
          <w:color w:val="000000" w:themeColor="text1"/>
          <w:sz w:val="20"/>
          <w:szCs w:val="20"/>
        </w:rPr>
      </w:pPr>
      <w:bookmarkStart w:id="33" w:name="_Toc512116462"/>
      <w:r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9</w:t>
      </w:r>
      <w:r w:rsidR="00582D1B" w:rsidRPr="000A5D53">
        <w:rPr>
          <w:color w:val="000000" w:themeColor="text1"/>
        </w:rPr>
        <w:fldChar w:fldCharType="end"/>
      </w:r>
      <w:r w:rsidR="00582D1B" w:rsidRPr="000A5D53">
        <w:rPr>
          <w:color w:val="000000" w:themeColor="text1"/>
        </w:rPr>
        <w:t>: Changing order of Modulation for Flat fading Channel using Proposed QO-STBC.</w:t>
      </w:r>
      <w:bookmarkEnd w:id="33"/>
    </w:p>
    <w:p w:rsidR="00D36BAE" w:rsidRDefault="00204282" w:rsidP="00D36BAE">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br/>
      </w:r>
      <w:r w:rsidR="00D36BAE" w:rsidRPr="000A5D53">
        <w:rPr>
          <w:rFonts w:asciiTheme="majorBidi" w:hAnsiTheme="majorBidi" w:cstheme="majorBidi"/>
          <w:color w:val="000000" w:themeColor="text1"/>
          <w:sz w:val="24"/>
          <w:szCs w:val="24"/>
        </w:rPr>
        <w:t xml:space="preserve">Figure 3.10 </w:t>
      </w:r>
      <w:r>
        <w:rPr>
          <w:rFonts w:asciiTheme="majorBidi" w:hAnsiTheme="majorBidi" w:cstheme="majorBidi"/>
          <w:color w:val="000000" w:themeColor="text1"/>
          <w:sz w:val="24"/>
          <w:szCs w:val="24"/>
        </w:rPr>
        <w:t xml:space="preserve">next </w:t>
      </w:r>
      <w:r w:rsidR="00D36BAE" w:rsidRPr="000A5D53">
        <w:rPr>
          <w:rFonts w:asciiTheme="majorBidi" w:hAnsiTheme="majorBidi" w:cstheme="majorBidi"/>
          <w:color w:val="000000" w:themeColor="text1"/>
          <w:sz w:val="24"/>
          <w:szCs w:val="24"/>
        </w:rPr>
        <w:t>shows that to achieve 10</w:t>
      </w:r>
      <w:r w:rsidR="00D36BAE" w:rsidRPr="000A5D53">
        <w:rPr>
          <w:rFonts w:asciiTheme="majorBidi" w:hAnsiTheme="majorBidi" w:cstheme="majorBidi"/>
          <w:color w:val="000000" w:themeColor="text1"/>
          <w:sz w:val="24"/>
          <w:szCs w:val="24"/>
          <w:vertAlign w:val="superscript"/>
        </w:rPr>
        <w:t>-</w:t>
      </w:r>
      <w:proofErr w:type="gramStart"/>
      <w:r w:rsidR="00D36BAE" w:rsidRPr="000A5D53">
        <w:rPr>
          <w:rFonts w:asciiTheme="majorBidi" w:hAnsiTheme="majorBidi" w:cstheme="majorBidi"/>
          <w:color w:val="000000" w:themeColor="text1"/>
          <w:sz w:val="24"/>
          <w:szCs w:val="24"/>
          <w:vertAlign w:val="superscript"/>
        </w:rPr>
        <w:t xml:space="preserve">2  </w:t>
      </w:r>
      <w:r w:rsidR="00D36BAE" w:rsidRPr="000A5D53">
        <w:rPr>
          <w:rFonts w:asciiTheme="majorBidi" w:hAnsiTheme="majorBidi" w:cstheme="majorBidi"/>
          <w:color w:val="000000" w:themeColor="text1"/>
          <w:sz w:val="24"/>
          <w:szCs w:val="24"/>
        </w:rPr>
        <w:t>BER</w:t>
      </w:r>
      <w:proofErr w:type="gramEnd"/>
      <w:r w:rsidR="00D36BAE" w:rsidRPr="000A5D53">
        <w:rPr>
          <w:rFonts w:asciiTheme="majorBidi" w:hAnsiTheme="majorBidi" w:cstheme="majorBidi"/>
          <w:color w:val="000000" w:themeColor="text1"/>
          <w:sz w:val="24"/>
          <w:szCs w:val="24"/>
        </w:rPr>
        <w:t xml:space="preserve"> for Proposed Hadamard:</w:t>
      </w:r>
    </w:p>
    <w:p w:rsidR="000C554F" w:rsidRPr="000A5D53" w:rsidRDefault="003B27A7" w:rsidP="003B27A7">
      <w:pPr>
        <w:spacing w:line="360" w:lineRule="auto"/>
        <w:jc w:val="center"/>
        <w:rPr>
          <w:rFonts w:asciiTheme="majorBidi" w:hAnsiTheme="majorBidi" w:cstheme="majorBidi"/>
          <w:color w:val="000000" w:themeColor="text1"/>
          <w:sz w:val="24"/>
          <w:szCs w:val="24"/>
        </w:rPr>
      </w:pPr>
      <w:r w:rsidRPr="003B27A7">
        <w:rPr>
          <w:rFonts w:asciiTheme="majorBidi" w:hAnsiTheme="majorBidi" w:cstheme="majorBidi"/>
          <w:noProof/>
          <w:color w:val="000000" w:themeColor="text1"/>
          <w:sz w:val="24"/>
          <w:szCs w:val="24"/>
        </w:rPr>
        <w:drawing>
          <wp:inline distT="0" distB="0" distL="0" distR="0">
            <wp:extent cx="5827558" cy="319024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53597" cy="3204495"/>
                    </a:xfrm>
                    <a:prstGeom prst="rect">
                      <a:avLst/>
                    </a:prstGeom>
                    <a:noFill/>
                    <a:ln>
                      <a:noFill/>
                    </a:ln>
                  </pic:spPr>
                </pic:pic>
              </a:graphicData>
            </a:graphic>
          </wp:inline>
        </w:drawing>
      </w:r>
    </w:p>
    <w:p w:rsidR="00D36BAE" w:rsidRPr="000A5D53" w:rsidRDefault="00582D1B" w:rsidP="003B27A7">
      <w:pPr>
        <w:pStyle w:val="Caption"/>
        <w:jc w:val="center"/>
        <w:rPr>
          <w:rFonts w:asciiTheme="majorBidi" w:hAnsiTheme="majorBidi" w:cstheme="majorBidi"/>
          <w:color w:val="000000" w:themeColor="text1"/>
          <w:sz w:val="24"/>
          <w:szCs w:val="24"/>
        </w:rPr>
      </w:pPr>
      <w:bookmarkStart w:id="34" w:name="_Toc512116463"/>
      <w:r w:rsidRPr="000A5D53">
        <w:rPr>
          <w:color w:val="000000" w:themeColor="text1"/>
        </w:rPr>
        <w:t>Figure 3</w:t>
      </w:r>
      <w:r w:rsidR="00FC2895" w:rsidRPr="000A5D53">
        <w:rPr>
          <w:color w:val="000000" w:themeColor="text1"/>
        </w:rPr>
        <w:t>.</w:t>
      </w:r>
      <w:r w:rsidRPr="000A5D53">
        <w:rPr>
          <w:color w:val="000000" w:themeColor="text1"/>
        </w:rPr>
        <w:fldChar w:fldCharType="begin"/>
      </w:r>
      <w:r w:rsidRPr="000A5D53">
        <w:rPr>
          <w:color w:val="000000" w:themeColor="text1"/>
        </w:rPr>
        <w:instrText xml:space="preserve"> SEQ Figure_3 \* ARABIC </w:instrText>
      </w:r>
      <w:r w:rsidRPr="000A5D53">
        <w:rPr>
          <w:color w:val="000000" w:themeColor="text1"/>
        </w:rPr>
        <w:fldChar w:fldCharType="separate"/>
      </w:r>
      <w:r w:rsidRPr="000A5D53">
        <w:rPr>
          <w:noProof/>
          <w:color w:val="000000" w:themeColor="text1"/>
        </w:rPr>
        <w:t>10</w:t>
      </w:r>
      <w:r w:rsidRPr="000A5D53">
        <w:rPr>
          <w:color w:val="000000" w:themeColor="text1"/>
        </w:rPr>
        <w:fldChar w:fldCharType="end"/>
      </w:r>
      <w:r w:rsidRPr="000A5D53">
        <w:rPr>
          <w:color w:val="000000" w:themeColor="text1"/>
        </w:rPr>
        <w:t>: Changing order of Modulation for Flat fading Channel using Proposed Hadamard.</w:t>
      </w:r>
      <w:bookmarkEnd w:id="34"/>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As shown in Figure 3.10, to achieve 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w:t>
      </w:r>
      <w:proofErr w:type="gramEnd"/>
      <w:r w:rsidRPr="000A5D53">
        <w:rPr>
          <w:rFonts w:asciiTheme="majorBidi" w:hAnsiTheme="majorBidi" w:cstheme="majorBidi"/>
          <w:color w:val="000000" w:themeColor="text1"/>
          <w:sz w:val="24"/>
          <w:szCs w:val="24"/>
        </w:rPr>
        <w:t xml:space="preserve"> for Proposed Hadamard:</w:t>
      </w:r>
    </w:p>
    <w:p w:rsidR="00D36BAE" w:rsidRPr="000A5D53" w:rsidRDefault="00D36BAE" w:rsidP="003B27A7">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Using 64QAM we need -</w:t>
      </w:r>
      <w:r w:rsidR="000C554F">
        <w:rPr>
          <w:rFonts w:asciiTheme="majorBidi" w:hAnsiTheme="majorBidi" w:cstheme="majorBidi"/>
          <w:color w:val="000000" w:themeColor="text1"/>
          <w:sz w:val="24"/>
          <w:szCs w:val="24"/>
        </w:rPr>
        <w:t>8.</w:t>
      </w:r>
      <w:r w:rsidR="003B27A7">
        <w:rPr>
          <w:rFonts w:asciiTheme="majorBidi" w:hAnsiTheme="majorBidi" w:cstheme="majorBidi"/>
          <w:color w:val="000000" w:themeColor="text1"/>
          <w:sz w:val="24"/>
          <w:szCs w:val="24"/>
        </w:rPr>
        <w:t>3</w:t>
      </w:r>
      <w:r w:rsidRPr="000A5D53">
        <w:rPr>
          <w:rFonts w:asciiTheme="majorBidi" w:hAnsiTheme="majorBidi" w:cstheme="majorBidi"/>
          <w:color w:val="000000" w:themeColor="text1"/>
          <w:sz w:val="24"/>
          <w:szCs w:val="24"/>
        </w:rPr>
        <w:t xml:space="preserve"> dB SNR, for 32QAM gives -</w:t>
      </w:r>
      <w:r w:rsidR="000C554F">
        <w:rPr>
          <w:rFonts w:asciiTheme="majorBidi" w:hAnsiTheme="majorBidi" w:cstheme="majorBidi"/>
          <w:color w:val="000000" w:themeColor="text1"/>
          <w:sz w:val="24"/>
          <w:szCs w:val="24"/>
        </w:rPr>
        <w:t>13.</w:t>
      </w:r>
      <w:r w:rsidR="003B27A7">
        <w:rPr>
          <w:rFonts w:asciiTheme="majorBidi" w:hAnsiTheme="majorBidi" w:cstheme="majorBidi"/>
          <w:color w:val="000000" w:themeColor="text1"/>
          <w:sz w:val="24"/>
          <w:szCs w:val="24"/>
        </w:rPr>
        <w:t>7</w:t>
      </w:r>
      <w:r w:rsidRPr="000A5D53">
        <w:rPr>
          <w:rFonts w:asciiTheme="majorBidi" w:hAnsiTheme="majorBidi" w:cstheme="majorBidi"/>
          <w:color w:val="000000" w:themeColor="text1"/>
          <w:sz w:val="24"/>
          <w:szCs w:val="24"/>
        </w:rPr>
        <w:t xml:space="preserve"> dB SNR, for QPSK gives -</w:t>
      </w:r>
      <w:r w:rsidR="000C554F">
        <w:rPr>
          <w:rFonts w:asciiTheme="majorBidi" w:hAnsiTheme="majorBidi" w:cstheme="majorBidi"/>
          <w:color w:val="000000" w:themeColor="text1"/>
          <w:sz w:val="24"/>
          <w:szCs w:val="24"/>
        </w:rPr>
        <w:t>2</w:t>
      </w:r>
      <w:r w:rsidR="003B27A7">
        <w:rPr>
          <w:rFonts w:asciiTheme="majorBidi" w:hAnsiTheme="majorBidi" w:cstheme="majorBidi"/>
          <w:color w:val="000000" w:themeColor="text1"/>
          <w:sz w:val="24"/>
          <w:szCs w:val="24"/>
        </w:rPr>
        <w:t>4.4</w:t>
      </w:r>
      <w:r w:rsidRPr="000A5D53">
        <w:rPr>
          <w:rFonts w:asciiTheme="majorBidi" w:hAnsiTheme="majorBidi" w:cstheme="majorBidi"/>
          <w:color w:val="000000" w:themeColor="text1"/>
          <w:sz w:val="24"/>
          <w:szCs w:val="24"/>
        </w:rPr>
        <w:t xml:space="preserve"> dB SNR, and for BPSK gives -2</w:t>
      </w:r>
      <w:r w:rsidR="003B27A7">
        <w:rPr>
          <w:rFonts w:asciiTheme="majorBidi" w:hAnsiTheme="majorBidi" w:cstheme="majorBidi"/>
          <w:color w:val="000000" w:themeColor="text1"/>
          <w:sz w:val="24"/>
          <w:szCs w:val="24"/>
        </w:rPr>
        <w:t>9.26</w:t>
      </w:r>
      <w:r w:rsidRPr="000A5D53">
        <w:rPr>
          <w:rFonts w:asciiTheme="majorBidi" w:hAnsiTheme="majorBidi" w:cstheme="majorBidi"/>
          <w:color w:val="000000" w:themeColor="text1"/>
          <w:sz w:val="24"/>
          <w:szCs w:val="24"/>
        </w:rPr>
        <w:t xml:space="preserve"> dB SNR. This results show that when increasing order of modulation at the same value of BER, SNR will increase.</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Comparing Figure 3.9 and Figure 3.10 in terms of coding techniques used, it can be shown that when using Proposed Hadamard coding technique performance will be better in terms of SNR. The previous two Figure shows that Proposed Hadamard will give a lower value of SNR at the same value of BER, in other words Proposed Hadamard can handle more noise, reach a longer distance between transmitter and receiver, and give the same performance as Proposed QO-STBC.</w:t>
      </w:r>
    </w:p>
    <w:p w:rsidR="00D36BAE" w:rsidRDefault="00D36BAE" w:rsidP="00D36BAE">
      <w:pPr>
        <w:tabs>
          <w:tab w:val="left" w:pos="723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Since Proposed Hadamard gives a better performance in handling more noise, Figure 3.11 shows the relation between SNR and BER at 32QAM, where the number of transmitters is changed on flat fading c</w:t>
      </w:r>
      <w:r w:rsidR="00F500D1">
        <w:rPr>
          <w:rFonts w:asciiTheme="majorBidi" w:hAnsiTheme="majorBidi" w:cstheme="majorBidi"/>
          <w:color w:val="000000" w:themeColor="text1"/>
          <w:sz w:val="24"/>
          <w:szCs w:val="24"/>
        </w:rPr>
        <w:t>hannel</w:t>
      </w:r>
      <w:r w:rsidRPr="000A5D53">
        <w:rPr>
          <w:rFonts w:asciiTheme="majorBidi" w:hAnsiTheme="majorBidi" w:cstheme="majorBidi"/>
          <w:color w:val="000000" w:themeColor="text1"/>
          <w:sz w:val="24"/>
          <w:szCs w:val="24"/>
        </w:rPr>
        <w:t>.</w:t>
      </w:r>
    </w:p>
    <w:p w:rsidR="001632D1" w:rsidRPr="000A5D53" w:rsidRDefault="003B27A7" w:rsidP="001632D1">
      <w:pPr>
        <w:tabs>
          <w:tab w:val="left" w:pos="7230"/>
        </w:tabs>
        <w:spacing w:line="360" w:lineRule="auto"/>
        <w:jc w:val="center"/>
        <w:rPr>
          <w:rFonts w:asciiTheme="majorBidi" w:hAnsiTheme="majorBidi" w:cstheme="majorBidi"/>
          <w:color w:val="000000" w:themeColor="text1"/>
          <w:sz w:val="24"/>
          <w:szCs w:val="24"/>
        </w:rPr>
      </w:pPr>
      <w:r w:rsidRPr="003B27A7">
        <w:rPr>
          <w:rFonts w:asciiTheme="majorBidi" w:hAnsiTheme="majorBidi" w:cstheme="majorBidi"/>
          <w:noProof/>
          <w:color w:val="000000" w:themeColor="text1"/>
          <w:sz w:val="24"/>
          <w:szCs w:val="24"/>
        </w:rPr>
        <w:drawing>
          <wp:inline distT="0" distB="0" distL="0" distR="0">
            <wp:extent cx="5925787" cy="358584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943699" cy="3596684"/>
                    </a:xfrm>
                    <a:prstGeom prst="rect">
                      <a:avLst/>
                    </a:prstGeom>
                    <a:noFill/>
                    <a:ln>
                      <a:noFill/>
                    </a:ln>
                  </pic:spPr>
                </pic:pic>
              </a:graphicData>
            </a:graphic>
          </wp:inline>
        </w:drawing>
      </w:r>
      <w:r w:rsidRPr="003B27A7">
        <w:rPr>
          <w:rFonts w:asciiTheme="majorBidi" w:hAnsiTheme="majorBidi" w:cstheme="majorBidi"/>
          <w:noProof/>
          <w:color w:val="000000" w:themeColor="text1"/>
          <w:sz w:val="24"/>
          <w:szCs w:val="24"/>
        </w:rPr>
        <w:t xml:space="preserve"> </w:t>
      </w:r>
    </w:p>
    <w:p w:rsidR="00D36BAE" w:rsidRPr="000A5D53" w:rsidRDefault="00FC2895" w:rsidP="001632D1">
      <w:pPr>
        <w:pStyle w:val="Caption"/>
        <w:jc w:val="center"/>
        <w:rPr>
          <w:rFonts w:asciiTheme="majorBidi" w:hAnsiTheme="majorBidi" w:cstheme="majorBidi"/>
          <w:color w:val="000000" w:themeColor="text1"/>
          <w:sz w:val="20"/>
          <w:szCs w:val="20"/>
        </w:rPr>
      </w:pPr>
      <w:bookmarkStart w:id="35" w:name="_Toc512116464"/>
      <w:r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11</w:t>
      </w:r>
      <w:r w:rsidR="00582D1B" w:rsidRPr="000A5D53">
        <w:rPr>
          <w:color w:val="000000" w:themeColor="text1"/>
        </w:rPr>
        <w:fldChar w:fldCharType="end"/>
      </w:r>
      <w:r w:rsidR="00582D1B" w:rsidRPr="000A5D53">
        <w:rPr>
          <w:color w:val="000000" w:themeColor="text1"/>
        </w:rPr>
        <w:t>: Comparison on No. of TX using 32QAM for Flat Fading Channel.</w:t>
      </w:r>
      <w:bookmarkEnd w:id="35"/>
    </w:p>
    <w:p w:rsidR="00582D1B" w:rsidRPr="000A5D53" w:rsidRDefault="00582D1B" w:rsidP="001632D1">
      <w:pPr>
        <w:tabs>
          <w:tab w:val="left" w:pos="7230"/>
        </w:tabs>
        <w:spacing w:line="360" w:lineRule="auto"/>
        <w:rPr>
          <w:rFonts w:asciiTheme="majorBidi" w:hAnsiTheme="majorBidi" w:cstheme="majorBidi"/>
          <w:color w:val="000000" w:themeColor="text1"/>
          <w:sz w:val="20"/>
          <w:szCs w:val="20"/>
        </w:rPr>
      </w:pPr>
    </w:p>
    <w:p w:rsidR="00D36BAE" w:rsidRPr="000A5D53" w:rsidRDefault="00D36BAE" w:rsidP="00D36BAE">
      <w:pPr>
        <w:tabs>
          <w:tab w:val="left" w:pos="723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As shown in Figure 3.11, we can note that to achieve 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w:t>
      </w:r>
      <w:proofErr w:type="gramEnd"/>
      <w:r w:rsidRPr="000A5D53">
        <w:rPr>
          <w:rFonts w:asciiTheme="majorBidi" w:hAnsiTheme="majorBidi" w:cstheme="majorBidi"/>
          <w:color w:val="000000" w:themeColor="text1"/>
          <w:sz w:val="24"/>
          <w:szCs w:val="24"/>
        </w:rPr>
        <w:t>:</w:t>
      </w:r>
    </w:p>
    <w:p w:rsidR="00D36BAE" w:rsidRPr="000A5D53" w:rsidRDefault="00D36BAE" w:rsidP="00E13034">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Using  4Tx gives </w:t>
      </w:r>
      <w:r w:rsidR="00E13034">
        <w:rPr>
          <w:rFonts w:asciiTheme="majorBidi" w:hAnsiTheme="majorBidi" w:cstheme="majorBidi"/>
          <w:color w:val="000000" w:themeColor="text1"/>
          <w:sz w:val="24"/>
          <w:szCs w:val="24"/>
        </w:rPr>
        <w:t>8</w:t>
      </w:r>
      <w:r w:rsidRPr="000A5D53">
        <w:rPr>
          <w:rFonts w:asciiTheme="majorBidi" w:hAnsiTheme="majorBidi" w:cstheme="majorBidi"/>
          <w:color w:val="000000" w:themeColor="text1"/>
          <w:sz w:val="24"/>
          <w:szCs w:val="24"/>
        </w:rPr>
        <w:t xml:space="preserve"> dB SNR, for 16Tx gives -</w:t>
      </w:r>
      <w:r w:rsidR="00E13034">
        <w:rPr>
          <w:rFonts w:asciiTheme="majorBidi" w:hAnsiTheme="majorBidi" w:cstheme="majorBidi"/>
          <w:color w:val="000000" w:themeColor="text1"/>
          <w:sz w:val="24"/>
          <w:szCs w:val="24"/>
        </w:rPr>
        <w:t>1.9</w:t>
      </w:r>
      <w:r w:rsidRPr="000A5D53">
        <w:rPr>
          <w:rFonts w:asciiTheme="majorBidi" w:hAnsiTheme="majorBidi" w:cstheme="majorBidi"/>
          <w:color w:val="000000" w:themeColor="text1"/>
          <w:sz w:val="24"/>
          <w:szCs w:val="24"/>
        </w:rPr>
        <w:t xml:space="preserve"> dB SNR, for 32Tx gives -</w:t>
      </w:r>
      <w:r w:rsidR="001632D1">
        <w:rPr>
          <w:rFonts w:asciiTheme="majorBidi" w:hAnsiTheme="majorBidi" w:cstheme="majorBidi"/>
          <w:color w:val="000000" w:themeColor="text1"/>
          <w:sz w:val="24"/>
          <w:szCs w:val="24"/>
        </w:rPr>
        <w:t>10.</w:t>
      </w:r>
      <w:r w:rsidR="00E13034">
        <w:rPr>
          <w:rFonts w:asciiTheme="majorBidi" w:hAnsiTheme="majorBidi" w:cstheme="majorBidi"/>
          <w:color w:val="000000" w:themeColor="text1"/>
          <w:sz w:val="24"/>
          <w:szCs w:val="24"/>
        </w:rPr>
        <w:t>17</w:t>
      </w:r>
      <w:r w:rsidRPr="000A5D53">
        <w:rPr>
          <w:rFonts w:asciiTheme="majorBidi" w:hAnsiTheme="majorBidi" w:cstheme="majorBidi"/>
          <w:color w:val="000000" w:themeColor="text1"/>
          <w:sz w:val="24"/>
          <w:szCs w:val="24"/>
        </w:rPr>
        <w:t xml:space="preserve"> dB SNR, for 64Tx gives -1</w:t>
      </w:r>
      <w:r w:rsidR="00E13034">
        <w:rPr>
          <w:rFonts w:asciiTheme="majorBidi" w:hAnsiTheme="majorBidi" w:cstheme="majorBidi"/>
          <w:color w:val="000000" w:themeColor="text1"/>
          <w:sz w:val="24"/>
          <w:szCs w:val="24"/>
        </w:rPr>
        <w:t>2.4</w:t>
      </w:r>
      <w:r w:rsidRPr="000A5D53">
        <w:rPr>
          <w:rFonts w:asciiTheme="majorBidi" w:hAnsiTheme="majorBidi" w:cstheme="majorBidi"/>
          <w:color w:val="000000" w:themeColor="text1"/>
          <w:sz w:val="24"/>
          <w:szCs w:val="24"/>
        </w:rPr>
        <w:t xml:space="preserve"> dB SNR, and  for 128Tx gives -1</w:t>
      </w:r>
      <w:r w:rsidR="00E13034">
        <w:rPr>
          <w:rFonts w:asciiTheme="majorBidi" w:hAnsiTheme="majorBidi" w:cstheme="majorBidi"/>
          <w:color w:val="000000" w:themeColor="text1"/>
          <w:sz w:val="24"/>
          <w:szCs w:val="24"/>
        </w:rPr>
        <w:t>9.6</w:t>
      </w:r>
      <w:r w:rsidRPr="000A5D53">
        <w:rPr>
          <w:rFonts w:asciiTheme="majorBidi" w:hAnsiTheme="majorBidi" w:cstheme="majorBidi"/>
          <w:color w:val="000000" w:themeColor="text1"/>
          <w:sz w:val="24"/>
          <w:szCs w:val="24"/>
        </w:rPr>
        <w:t xml:space="preserve"> dB SNR.  This results means that when increasing number of transmitters at the same BER, the value of SNR will decrease.                                     If we want to compare based on worst case scenario, where is achieving better BER at lower SNR is required. Looking at these results the best performance is when using higher order of antenna. So, we use 128Tx antenna because it gives the lower SNR. </w:t>
      </w:r>
    </w:p>
    <w:p w:rsidR="00D36BAE" w:rsidRPr="000A5D53" w:rsidRDefault="00735D67" w:rsidP="00D36BAE">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It can be observed clearly</w:t>
      </w:r>
      <w:r w:rsidR="00D36BAE" w:rsidRPr="000A5D53">
        <w:rPr>
          <w:rFonts w:asciiTheme="majorBidi" w:hAnsiTheme="majorBidi" w:cstheme="majorBidi"/>
          <w:color w:val="000000" w:themeColor="text1"/>
          <w:sz w:val="24"/>
          <w:szCs w:val="24"/>
        </w:rPr>
        <w:t xml:space="preserve"> that when using higher order of antenna ,</w:t>
      </w:r>
      <w:r w:rsidR="00D36BAE" w:rsidRPr="000A5D53">
        <w:rPr>
          <w:color w:val="000000" w:themeColor="text1"/>
        </w:rPr>
        <w:t xml:space="preserve"> </w:t>
      </w:r>
      <w:r w:rsidR="00D36BAE" w:rsidRPr="000A5D53">
        <w:rPr>
          <w:rFonts w:asciiTheme="majorBidi" w:hAnsiTheme="majorBidi" w:cstheme="majorBidi"/>
          <w:color w:val="000000" w:themeColor="text1"/>
          <w:sz w:val="24"/>
          <w:szCs w:val="24"/>
        </w:rPr>
        <w:t>it saves more SNR than when using lower order of antenna. We note that when using 128 antenn</w:t>
      </w:r>
      <w:r w:rsidR="00300778">
        <w:rPr>
          <w:rFonts w:asciiTheme="majorBidi" w:hAnsiTheme="majorBidi" w:cstheme="majorBidi"/>
          <w:color w:val="000000" w:themeColor="text1"/>
          <w:sz w:val="24"/>
          <w:szCs w:val="24"/>
        </w:rPr>
        <w:t>a</w:t>
      </w:r>
      <w:r w:rsidR="001632D1">
        <w:rPr>
          <w:rFonts w:asciiTheme="majorBidi" w:hAnsiTheme="majorBidi" w:cstheme="majorBidi"/>
          <w:color w:val="000000" w:themeColor="text1"/>
          <w:sz w:val="24"/>
          <w:szCs w:val="24"/>
        </w:rPr>
        <w:t xml:space="preserve"> at</w:t>
      </w:r>
      <w:r w:rsidR="00E13034">
        <w:rPr>
          <w:rFonts w:asciiTheme="majorBidi" w:hAnsiTheme="majorBidi" w:cstheme="majorBidi"/>
          <w:color w:val="000000" w:themeColor="text1"/>
          <w:sz w:val="24"/>
          <w:szCs w:val="24"/>
        </w:rPr>
        <w:t xml:space="preserve"> transmitter, we will save 27.6</w:t>
      </w:r>
      <w:r w:rsidR="00D36BAE" w:rsidRPr="000A5D53">
        <w:rPr>
          <w:rFonts w:asciiTheme="majorBidi" w:hAnsiTheme="majorBidi" w:cstheme="majorBidi"/>
          <w:color w:val="000000" w:themeColor="text1"/>
          <w:sz w:val="24"/>
          <w:szCs w:val="24"/>
        </w:rPr>
        <w:t xml:space="preserve"> dB than using 4 transmitters.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Figure 3.12 show also the relation between SNR and BER but at 64QAM when the number of transmitters is changed on flat fading channel using Proposed Hadamard coding technique.</w:t>
      </w:r>
    </w:p>
    <w:p w:rsidR="00272412" w:rsidRDefault="001632D1" w:rsidP="00FC2895">
      <w:pPr>
        <w:pStyle w:val="Caption"/>
        <w:jc w:val="center"/>
        <w:rPr>
          <w:color w:val="000000" w:themeColor="text1"/>
        </w:rPr>
      </w:pPr>
      <w:bookmarkStart w:id="36" w:name="_Toc512116465"/>
      <w:r w:rsidRPr="001632D1">
        <w:rPr>
          <w:noProof/>
          <w:color w:val="000000" w:themeColor="text1"/>
        </w:rPr>
        <w:drawing>
          <wp:inline distT="0" distB="0" distL="0" distR="0">
            <wp:extent cx="6355023" cy="3181186"/>
            <wp:effectExtent l="0" t="0" r="0" b="63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362410" cy="3184884"/>
                    </a:xfrm>
                    <a:prstGeom prst="rect">
                      <a:avLst/>
                    </a:prstGeom>
                    <a:noFill/>
                    <a:ln>
                      <a:noFill/>
                    </a:ln>
                  </pic:spPr>
                </pic:pic>
              </a:graphicData>
            </a:graphic>
          </wp:inline>
        </w:drawing>
      </w:r>
      <w:r w:rsidR="00FC2895" w:rsidRPr="000A5D53">
        <w:rPr>
          <w:color w:val="000000" w:themeColor="text1"/>
        </w:rPr>
        <w:t xml:space="preserve">                               </w:t>
      </w:r>
    </w:p>
    <w:p w:rsidR="00D36BAE" w:rsidRPr="000A5D53" w:rsidRDefault="00582D1B" w:rsidP="00272412">
      <w:pPr>
        <w:pStyle w:val="Caption"/>
        <w:jc w:val="center"/>
        <w:rPr>
          <w:rFonts w:asciiTheme="majorBidi" w:hAnsiTheme="majorBidi" w:cstheme="majorBidi"/>
          <w:color w:val="000000" w:themeColor="text1"/>
          <w:sz w:val="20"/>
          <w:szCs w:val="20"/>
        </w:rPr>
      </w:pPr>
      <w:r w:rsidRPr="000A5D53">
        <w:rPr>
          <w:color w:val="000000" w:themeColor="text1"/>
        </w:rPr>
        <w:t>Figure 3</w:t>
      </w:r>
      <w:r w:rsidR="00FC2895" w:rsidRPr="000A5D53">
        <w:rPr>
          <w:color w:val="000000" w:themeColor="text1"/>
        </w:rPr>
        <w:t>.</w:t>
      </w:r>
      <w:r w:rsidRPr="000A5D53">
        <w:rPr>
          <w:color w:val="000000" w:themeColor="text1"/>
        </w:rPr>
        <w:fldChar w:fldCharType="begin"/>
      </w:r>
      <w:r w:rsidRPr="000A5D53">
        <w:rPr>
          <w:color w:val="000000" w:themeColor="text1"/>
        </w:rPr>
        <w:instrText xml:space="preserve"> SEQ Figure_3 \* ARABIC </w:instrText>
      </w:r>
      <w:r w:rsidRPr="000A5D53">
        <w:rPr>
          <w:color w:val="000000" w:themeColor="text1"/>
        </w:rPr>
        <w:fldChar w:fldCharType="separate"/>
      </w:r>
      <w:r w:rsidRPr="000A5D53">
        <w:rPr>
          <w:noProof/>
          <w:color w:val="000000" w:themeColor="text1"/>
        </w:rPr>
        <w:t>12</w:t>
      </w:r>
      <w:r w:rsidRPr="000A5D53">
        <w:rPr>
          <w:color w:val="000000" w:themeColor="text1"/>
        </w:rPr>
        <w:fldChar w:fldCharType="end"/>
      </w:r>
      <w:r w:rsidRPr="000A5D53">
        <w:rPr>
          <w:color w:val="000000" w:themeColor="text1"/>
        </w:rPr>
        <w:t>: Comparison on No. of TX using 64QAM for Flat Fading Channel.</w:t>
      </w:r>
      <w:bookmarkEnd w:id="36"/>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As shown in Figure 3.12, we note that to achieve 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w:t>
      </w:r>
      <w:proofErr w:type="gramEnd"/>
      <w:r w:rsidRPr="000A5D53">
        <w:rPr>
          <w:rFonts w:asciiTheme="majorBidi" w:hAnsiTheme="majorBidi" w:cstheme="majorBidi"/>
          <w:color w:val="000000" w:themeColor="text1"/>
          <w:sz w:val="24"/>
          <w:szCs w:val="24"/>
        </w:rPr>
        <w:t>:</w:t>
      </w:r>
    </w:p>
    <w:p w:rsidR="00D36BAE" w:rsidRPr="000A5D53" w:rsidRDefault="00D36BAE" w:rsidP="001E13F5">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Using 4Tx we need </w:t>
      </w:r>
      <w:r w:rsidR="001E13F5">
        <w:rPr>
          <w:rFonts w:asciiTheme="majorBidi" w:hAnsiTheme="majorBidi" w:cstheme="majorBidi"/>
          <w:color w:val="000000" w:themeColor="text1"/>
          <w:sz w:val="24"/>
          <w:szCs w:val="24"/>
        </w:rPr>
        <w:t xml:space="preserve">13 dB SNR, for 16Tx gives </w:t>
      </w:r>
      <w:r w:rsidRPr="000A5D53">
        <w:rPr>
          <w:rFonts w:asciiTheme="majorBidi" w:hAnsiTheme="majorBidi" w:cstheme="majorBidi"/>
          <w:color w:val="000000" w:themeColor="text1"/>
          <w:sz w:val="24"/>
          <w:szCs w:val="24"/>
        </w:rPr>
        <w:t>0.</w:t>
      </w:r>
      <w:r w:rsidR="001E13F5">
        <w:rPr>
          <w:rFonts w:asciiTheme="majorBidi" w:hAnsiTheme="majorBidi" w:cstheme="majorBidi"/>
          <w:color w:val="000000" w:themeColor="text1"/>
          <w:sz w:val="24"/>
          <w:szCs w:val="24"/>
        </w:rPr>
        <w:t>6</w:t>
      </w:r>
      <w:r w:rsidRPr="000A5D53">
        <w:rPr>
          <w:rFonts w:asciiTheme="majorBidi" w:hAnsiTheme="majorBidi" w:cstheme="majorBidi"/>
          <w:color w:val="000000" w:themeColor="text1"/>
          <w:sz w:val="24"/>
          <w:szCs w:val="24"/>
        </w:rPr>
        <w:t>9 dB SNR, for 32Tx gives -</w:t>
      </w:r>
      <w:r w:rsidR="001E13F5">
        <w:rPr>
          <w:rFonts w:asciiTheme="majorBidi" w:hAnsiTheme="majorBidi" w:cstheme="majorBidi"/>
          <w:color w:val="000000" w:themeColor="text1"/>
          <w:sz w:val="24"/>
          <w:szCs w:val="24"/>
        </w:rPr>
        <w:t>4.5</w:t>
      </w:r>
      <w:r w:rsidRPr="000A5D53">
        <w:rPr>
          <w:rFonts w:asciiTheme="majorBidi" w:hAnsiTheme="majorBidi" w:cstheme="majorBidi"/>
          <w:color w:val="000000" w:themeColor="text1"/>
          <w:sz w:val="24"/>
          <w:szCs w:val="24"/>
        </w:rPr>
        <w:t xml:space="preserve"> dB SNR, for 64Tx gives -7.</w:t>
      </w:r>
      <w:r w:rsidR="001E13F5">
        <w:rPr>
          <w:rFonts w:asciiTheme="majorBidi" w:hAnsiTheme="majorBidi" w:cstheme="majorBidi"/>
          <w:color w:val="000000" w:themeColor="text1"/>
          <w:sz w:val="24"/>
          <w:szCs w:val="24"/>
        </w:rPr>
        <w:t>2</w:t>
      </w:r>
      <w:r w:rsidRPr="000A5D53">
        <w:rPr>
          <w:rFonts w:asciiTheme="majorBidi" w:hAnsiTheme="majorBidi" w:cstheme="majorBidi"/>
          <w:color w:val="000000" w:themeColor="text1"/>
          <w:sz w:val="24"/>
          <w:szCs w:val="24"/>
        </w:rPr>
        <w:t xml:space="preserve"> dB SNR,</w:t>
      </w:r>
      <w:r w:rsidR="00735D67">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and for 128Tx gives -1</w:t>
      </w:r>
      <w:r w:rsidR="001E13F5">
        <w:rPr>
          <w:rFonts w:asciiTheme="majorBidi" w:hAnsiTheme="majorBidi" w:cstheme="majorBidi"/>
          <w:color w:val="000000" w:themeColor="text1"/>
          <w:sz w:val="24"/>
          <w:szCs w:val="24"/>
        </w:rPr>
        <w:t>4.27</w:t>
      </w:r>
      <w:r w:rsidRPr="000A5D53">
        <w:rPr>
          <w:rFonts w:asciiTheme="majorBidi" w:hAnsiTheme="majorBidi" w:cstheme="majorBidi"/>
          <w:color w:val="000000" w:themeColor="text1"/>
          <w:sz w:val="24"/>
          <w:szCs w:val="24"/>
        </w:rPr>
        <w:t xml:space="preserve"> dB SNR. This results means that when </w:t>
      </w:r>
      <w:r w:rsidRPr="000A5D53">
        <w:rPr>
          <w:rFonts w:asciiTheme="majorBidi" w:hAnsiTheme="majorBidi" w:cstheme="majorBidi"/>
          <w:color w:val="000000" w:themeColor="text1"/>
          <w:sz w:val="24"/>
          <w:szCs w:val="24"/>
        </w:rPr>
        <w:lastRenderedPageBreak/>
        <w:t>increasing number of transmitters at the same BER, the value of SNR will decrease.                                     If we want to compare based on worst case scenario, where is achieving better BER at lower SNR is required. Looking at these results the best performance is when using higher order of antenna. So, we use 128Tx antenna because it gives the lower SNR.</w:t>
      </w:r>
    </w:p>
    <w:p w:rsidR="00D36BAE" w:rsidRPr="000A5D53" w:rsidRDefault="00D36BAE" w:rsidP="00735D67">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Comparing Figure 3.10 and Figure 3.11 in terms of order of modulation, when increase order of modulation, the value of SNR for each order of antenna will increase as was shown in Figure 3.9. So, as SNR increasing, we can use higher order modulation .From the previous two figures at</w:t>
      </w:r>
      <w:r w:rsidR="00E20CCA">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10</w:t>
      </w:r>
      <w:r w:rsidR="00E20CCA">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BER</w:t>
      </w:r>
      <w:proofErr w:type="gramEnd"/>
      <w:r w:rsidRPr="000A5D53">
        <w:rPr>
          <w:rFonts w:asciiTheme="majorBidi" w:hAnsiTheme="majorBidi" w:cstheme="majorBidi"/>
          <w:color w:val="000000" w:themeColor="text1"/>
          <w:sz w:val="24"/>
          <w:szCs w:val="24"/>
        </w:rPr>
        <w:t>, for 4 transmitters, and the same results for the other number of transmitters:</w:t>
      </w:r>
    </w:p>
    <w:p w:rsidR="00D36BAE" w:rsidRPr="000A5D53" w:rsidRDefault="00D36BAE" w:rsidP="00E20CCA">
      <w:pPr>
        <w:tabs>
          <w:tab w:val="left" w:pos="442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At 32QAM, the value of SNR = </w:t>
      </w:r>
      <w:r w:rsidR="00E20CCA">
        <w:rPr>
          <w:rFonts w:asciiTheme="majorBidi" w:hAnsiTheme="majorBidi" w:cstheme="majorBidi"/>
          <w:color w:val="000000" w:themeColor="text1"/>
          <w:sz w:val="24"/>
          <w:szCs w:val="24"/>
        </w:rPr>
        <w:t>8</w:t>
      </w:r>
      <w:r w:rsidRPr="000A5D53">
        <w:rPr>
          <w:rFonts w:asciiTheme="majorBidi" w:hAnsiTheme="majorBidi" w:cstheme="majorBidi"/>
          <w:color w:val="000000" w:themeColor="text1"/>
          <w:sz w:val="24"/>
          <w:szCs w:val="24"/>
        </w:rPr>
        <w:t xml:space="preserve"> dB, and at 64 QAM, the value of SNR = </w:t>
      </w:r>
      <w:r w:rsidR="001E13F5">
        <w:rPr>
          <w:rFonts w:asciiTheme="majorBidi" w:hAnsiTheme="majorBidi" w:cstheme="majorBidi"/>
          <w:color w:val="000000" w:themeColor="text1"/>
          <w:sz w:val="24"/>
          <w:szCs w:val="24"/>
        </w:rPr>
        <w:t>13</w:t>
      </w:r>
      <w:r w:rsidRPr="000A5D53">
        <w:rPr>
          <w:rFonts w:asciiTheme="majorBidi" w:hAnsiTheme="majorBidi" w:cstheme="majorBidi"/>
          <w:color w:val="000000" w:themeColor="text1"/>
          <w:sz w:val="24"/>
          <w:szCs w:val="24"/>
        </w:rPr>
        <w:t xml:space="preserve"> dB</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So, using 64QAM (high order modulation) in instead of 32QAM, </w:t>
      </w:r>
      <w:r w:rsidR="00E30DF1">
        <w:rPr>
          <w:rFonts w:asciiTheme="majorBidi" w:hAnsiTheme="majorBidi" w:cstheme="majorBidi"/>
          <w:color w:val="000000" w:themeColor="text1"/>
          <w:sz w:val="24"/>
          <w:szCs w:val="24"/>
        </w:rPr>
        <w:t xml:space="preserve">the value of SNR will be higher, which mean small separation between </w:t>
      </w:r>
      <w:proofErr w:type="gramStart"/>
      <w:r w:rsidR="00E30DF1">
        <w:rPr>
          <w:rFonts w:asciiTheme="majorBidi" w:hAnsiTheme="majorBidi" w:cstheme="majorBidi"/>
          <w:color w:val="000000" w:themeColor="text1"/>
          <w:sz w:val="24"/>
          <w:szCs w:val="24"/>
        </w:rPr>
        <w:t>Tx</w:t>
      </w:r>
      <w:proofErr w:type="gramEnd"/>
      <w:r w:rsidR="00E30DF1">
        <w:rPr>
          <w:rFonts w:asciiTheme="majorBidi" w:hAnsiTheme="majorBidi" w:cstheme="majorBidi"/>
          <w:color w:val="000000" w:themeColor="text1"/>
          <w:sz w:val="24"/>
          <w:szCs w:val="24"/>
        </w:rPr>
        <w:t xml:space="preserve"> and Rx.</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In Figure 3.13 next, SNR with BER comparison was made using </w:t>
      </w:r>
      <w:r w:rsidR="00665D58">
        <w:rPr>
          <w:rFonts w:asciiTheme="majorBidi" w:hAnsiTheme="majorBidi" w:cstheme="majorBidi"/>
          <w:color w:val="000000" w:themeColor="text1"/>
          <w:sz w:val="24"/>
          <w:szCs w:val="24"/>
        </w:rPr>
        <w:t>128 QAM, for</w:t>
      </w:r>
      <w:r w:rsidR="003D1134">
        <w:rPr>
          <w:rFonts w:asciiTheme="majorBidi" w:hAnsiTheme="majorBidi" w:cstheme="majorBidi"/>
          <w:color w:val="000000" w:themeColor="text1"/>
          <w:sz w:val="24"/>
          <w:szCs w:val="24"/>
        </w:rPr>
        <w:t xml:space="preserve"> 128 transmitters, </w:t>
      </w:r>
      <w:r w:rsidRPr="000A5D53">
        <w:rPr>
          <w:rFonts w:asciiTheme="majorBidi" w:hAnsiTheme="majorBidi" w:cstheme="majorBidi"/>
          <w:color w:val="000000" w:themeColor="text1"/>
          <w:sz w:val="24"/>
          <w:szCs w:val="24"/>
        </w:rPr>
        <w:t>and for one and two receivers:</w:t>
      </w:r>
    </w:p>
    <w:p w:rsidR="00D36BAE" w:rsidRPr="000A5D53" w:rsidRDefault="00790FCE" w:rsidP="00FC2895">
      <w:pPr>
        <w:pStyle w:val="Caption"/>
        <w:jc w:val="center"/>
        <w:rPr>
          <w:rFonts w:asciiTheme="majorBidi" w:hAnsiTheme="majorBidi" w:cstheme="majorBidi"/>
          <w:color w:val="000000" w:themeColor="text1"/>
          <w:sz w:val="20"/>
          <w:szCs w:val="20"/>
        </w:rPr>
      </w:pPr>
      <w:bookmarkStart w:id="37" w:name="_Toc512116466"/>
      <w:r w:rsidRPr="00790FCE">
        <w:rPr>
          <w:noProof/>
          <w:color w:val="000000" w:themeColor="text1"/>
        </w:rPr>
        <w:drawing>
          <wp:inline distT="0" distB="0" distL="0" distR="0">
            <wp:extent cx="6747840" cy="400935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70546" cy="4022843"/>
                    </a:xfrm>
                    <a:prstGeom prst="rect">
                      <a:avLst/>
                    </a:prstGeom>
                    <a:noFill/>
                    <a:ln>
                      <a:noFill/>
                    </a:ln>
                  </pic:spPr>
                </pic:pic>
              </a:graphicData>
            </a:graphic>
          </wp:inline>
        </w:drawing>
      </w:r>
      <w:r w:rsidRPr="00790FCE">
        <w:rPr>
          <w:color w:val="000000" w:themeColor="text1"/>
        </w:rPr>
        <w:t xml:space="preserve"> </w:t>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13</w:t>
      </w:r>
      <w:r w:rsidR="00582D1B" w:rsidRPr="000A5D53">
        <w:rPr>
          <w:color w:val="000000" w:themeColor="text1"/>
        </w:rPr>
        <w:fldChar w:fldCharType="end"/>
      </w:r>
      <w:r w:rsidR="00582D1B" w:rsidRPr="000A5D53">
        <w:rPr>
          <w:color w:val="000000" w:themeColor="text1"/>
        </w:rPr>
        <w:t>: Changing number of receiver and coding technique for Flat Fading channel, for 128 QAM.</w:t>
      </w:r>
      <w:bookmarkEnd w:id="37"/>
    </w:p>
    <w:p w:rsidR="00D36BAE" w:rsidRPr="000A5D53" w:rsidRDefault="00D36BAE" w:rsidP="00790FC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As shown in Figure 3.13, we make a comparison based on number of receiver and on coding technique.</w:t>
      </w:r>
      <w:r w:rsidRPr="000A5D53">
        <w:rPr>
          <w:color w:val="000000" w:themeColor="text1"/>
        </w:rPr>
        <w:t xml:space="preserve"> </w:t>
      </w:r>
      <w:r w:rsidR="006C68BC">
        <w:rPr>
          <w:rFonts w:asciiTheme="majorBidi" w:hAnsiTheme="majorBidi" w:cstheme="majorBidi"/>
          <w:color w:val="000000" w:themeColor="text1"/>
          <w:sz w:val="24"/>
          <w:szCs w:val="24"/>
        </w:rPr>
        <w:t>F</w:t>
      </w:r>
      <w:r w:rsidRPr="000A5D53">
        <w:rPr>
          <w:rFonts w:asciiTheme="majorBidi" w:hAnsiTheme="majorBidi" w:cstheme="majorBidi"/>
          <w:color w:val="000000" w:themeColor="text1"/>
          <w:sz w:val="24"/>
          <w:szCs w:val="24"/>
        </w:rPr>
        <w:t>or the number of received antenna, we note that to achieve 10</w:t>
      </w:r>
      <w:r w:rsidRPr="000A5D53">
        <w:rPr>
          <w:rFonts w:asciiTheme="majorBidi" w:hAnsiTheme="majorBidi" w:cstheme="majorBidi"/>
          <w:color w:val="000000" w:themeColor="text1"/>
          <w:sz w:val="24"/>
          <w:szCs w:val="24"/>
          <w:vertAlign w:val="superscript"/>
        </w:rPr>
        <w:t xml:space="preserve">-4  </w:t>
      </w:r>
      <w:r w:rsidRPr="000A5D53">
        <w:rPr>
          <w:rFonts w:asciiTheme="majorBidi" w:hAnsiTheme="majorBidi" w:cstheme="majorBidi"/>
          <w:color w:val="000000" w:themeColor="text1"/>
          <w:sz w:val="24"/>
          <w:szCs w:val="24"/>
        </w:rPr>
        <w:t>BER using Proposed Ha</w:t>
      </w:r>
      <w:r w:rsidR="00790FCE">
        <w:rPr>
          <w:rFonts w:asciiTheme="majorBidi" w:hAnsiTheme="majorBidi" w:cstheme="majorBidi"/>
          <w:color w:val="000000" w:themeColor="text1"/>
          <w:sz w:val="24"/>
          <w:szCs w:val="24"/>
        </w:rPr>
        <w:t>damard, using 128x2 gives -9.3</w:t>
      </w:r>
      <w:r w:rsidRPr="000A5D53">
        <w:rPr>
          <w:rFonts w:asciiTheme="majorBidi" w:hAnsiTheme="majorBidi" w:cstheme="majorBidi"/>
          <w:color w:val="000000" w:themeColor="text1"/>
          <w:sz w:val="24"/>
          <w:szCs w:val="24"/>
        </w:rPr>
        <w:t xml:space="preserve"> dB SNR, and  for 128x1 gives </w:t>
      </w:r>
      <w:r w:rsidR="00790FCE">
        <w:rPr>
          <w:rFonts w:asciiTheme="majorBidi" w:hAnsiTheme="majorBidi" w:cstheme="majorBidi"/>
          <w:color w:val="000000" w:themeColor="text1"/>
          <w:sz w:val="24"/>
          <w:szCs w:val="24"/>
        </w:rPr>
        <w:t>-</w:t>
      </w:r>
      <w:r w:rsidRPr="000A5D53">
        <w:rPr>
          <w:rFonts w:asciiTheme="majorBidi" w:hAnsiTheme="majorBidi" w:cstheme="majorBidi"/>
          <w:color w:val="000000" w:themeColor="text1"/>
          <w:sz w:val="24"/>
          <w:szCs w:val="24"/>
        </w:rPr>
        <w:t>4</w:t>
      </w:r>
      <w:r w:rsidR="00790FCE">
        <w:rPr>
          <w:rFonts w:asciiTheme="majorBidi" w:hAnsiTheme="majorBidi" w:cstheme="majorBidi"/>
          <w:color w:val="000000" w:themeColor="text1"/>
          <w:sz w:val="24"/>
          <w:szCs w:val="24"/>
        </w:rPr>
        <w:t>.9</w:t>
      </w:r>
      <w:r w:rsidRPr="000A5D53">
        <w:rPr>
          <w:rFonts w:asciiTheme="majorBidi" w:hAnsiTheme="majorBidi" w:cstheme="majorBidi"/>
          <w:color w:val="000000" w:themeColor="text1"/>
          <w:sz w:val="24"/>
          <w:szCs w:val="24"/>
        </w:rPr>
        <w:t xml:space="preserve"> dB SNR, the results was as expected when increasing number of receivers at the same BER using the same use coding technique, the value of SNR will decrease. So, Based on this result using 128x2 </w:t>
      </w:r>
      <w:r w:rsidR="003D1134">
        <w:rPr>
          <w:rFonts w:asciiTheme="majorBidi" w:hAnsiTheme="majorBidi" w:cstheme="majorBidi"/>
          <w:color w:val="000000" w:themeColor="text1"/>
          <w:sz w:val="24"/>
          <w:szCs w:val="24"/>
        </w:rPr>
        <w:t xml:space="preserve">better because it </w:t>
      </w:r>
      <w:r w:rsidRPr="000A5D53">
        <w:rPr>
          <w:rFonts w:asciiTheme="majorBidi" w:hAnsiTheme="majorBidi" w:cstheme="majorBidi"/>
          <w:color w:val="000000" w:themeColor="text1"/>
          <w:sz w:val="24"/>
          <w:szCs w:val="24"/>
        </w:rPr>
        <w:t xml:space="preserve">achieve </w:t>
      </w:r>
      <w:r w:rsidR="003D1134">
        <w:rPr>
          <w:rFonts w:asciiTheme="majorBidi" w:hAnsiTheme="majorBidi" w:cstheme="majorBidi"/>
          <w:color w:val="000000" w:themeColor="text1"/>
          <w:sz w:val="24"/>
          <w:szCs w:val="24"/>
        </w:rPr>
        <w:t>the same</w:t>
      </w:r>
      <w:r w:rsidRPr="000A5D53">
        <w:rPr>
          <w:rFonts w:asciiTheme="majorBidi" w:hAnsiTheme="majorBidi" w:cstheme="majorBidi"/>
          <w:color w:val="000000" w:themeColor="text1"/>
          <w:sz w:val="24"/>
          <w:szCs w:val="24"/>
        </w:rPr>
        <w:t xml:space="preserve"> BER at lower SNR.  </w:t>
      </w:r>
    </w:p>
    <w:p w:rsidR="00D36BAE" w:rsidRPr="000A5D53" w:rsidRDefault="00D36BAE" w:rsidP="00790FC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Also we can compare based on the coding techniques used (Conventional, Proposed Hadamard and Proposed QO-STBC). We note that -10 dB SNR using 128x2: </w:t>
      </w:r>
      <w:r w:rsidR="00790FCE">
        <w:rPr>
          <w:rFonts w:asciiTheme="majorBidi" w:hAnsiTheme="majorBidi" w:cstheme="majorBidi"/>
          <w:color w:val="000000" w:themeColor="text1"/>
          <w:sz w:val="24"/>
          <w:szCs w:val="24"/>
        </w:rPr>
        <w:t>for Proposed Hadamard gives 0.00019</w:t>
      </w:r>
      <w:r w:rsidRPr="000A5D53">
        <w:rPr>
          <w:rFonts w:asciiTheme="majorBidi" w:hAnsiTheme="majorBidi" w:cstheme="majorBidi"/>
          <w:color w:val="000000" w:themeColor="text1"/>
          <w:sz w:val="24"/>
          <w:szCs w:val="24"/>
        </w:rPr>
        <w:t xml:space="preserve"> BER,</w:t>
      </w:r>
      <w:r w:rsidR="00790FCE">
        <w:rPr>
          <w:rFonts w:asciiTheme="majorBidi" w:hAnsiTheme="majorBidi" w:cstheme="majorBidi"/>
          <w:color w:val="000000" w:themeColor="text1"/>
          <w:sz w:val="24"/>
          <w:szCs w:val="24"/>
        </w:rPr>
        <w:t xml:space="preserve"> for Proposed QO-STBC gives 0.64</w:t>
      </w:r>
      <w:r w:rsidRPr="000A5D53">
        <w:rPr>
          <w:rFonts w:asciiTheme="majorBidi" w:hAnsiTheme="majorBidi" w:cstheme="majorBidi"/>
          <w:color w:val="000000" w:themeColor="text1"/>
          <w:sz w:val="24"/>
          <w:szCs w:val="24"/>
        </w:rPr>
        <w:t xml:space="preserve"> BER, and for conventional gives 0.7</w:t>
      </w:r>
      <w:r w:rsidR="00790FCE">
        <w:rPr>
          <w:rFonts w:asciiTheme="majorBidi" w:hAnsiTheme="majorBidi" w:cstheme="majorBidi"/>
          <w:color w:val="000000" w:themeColor="text1"/>
          <w:sz w:val="24"/>
          <w:szCs w:val="24"/>
        </w:rPr>
        <w:t>5</w:t>
      </w:r>
      <w:r w:rsidRPr="000A5D53">
        <w:rPr>
          <w:rFonts w:asciiTheme="majorBidi" w:hAnsiTheme="majorBidi" w:cstheme="majorBidi"/>
          <w:color w:val="000000" w:themeColor="text1"/>
          <w:sz w:val="24"/>
          <w:szCs w:val="24"/>
        </w:rPr>
        <w:t xml:space="preserve"> BER, these results mean that Proposed Hadamard achieves the lowest BER. So, it gives the best performance and it is the best coding technique to use.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the end we will compare between three Figures (Figure 3.11, Figure 3.12 and Figure 3.13). The curve 128x2 at 32QAM, 64QAM, an</w:t>
      </w:r>
      <w:r w:rsidR="00614B0D">
        <w:rPr>
          <w:rFonts w:asciiTheme="majorBidi" w:hAnsiTheme="majorBidi" w:cstheme="majorBidi"/>
          <w:color w:val="000000" w:themeColor="text1"/>
          <w:sz w:val="24"/>
          <w:szCs w:val="24"/>
        </w:rPr>
        <w:t>d 128QAM, we will observe that:</w:t>
      </w:r>
    </w:p>
    <w:p w:rsidR="00D36BAE" w:rsidRPr="000A5D53" w:rsidRDefault="00D36BAE" w:rsidP="00614B0D">
      <w:pPr>
        <w:tabs>
          <w:tab w:val="left" w:pos="442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128x2 Proposed Hadamard at 32QAM</w:t>
      </w:r>
      <w:r w:rsidR="00614B0D">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BER=10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w:t>
      </w:r>
      <w:proofErr w:type="gramEnd"/>
      <w:r w:rsidR="00614B0D">
        <w:rPr>
          <w:rFonts w:asciiTheme="majorBidi" w:hAnsiTheme="majorBidi" w:cstheme="majorBidi"/>
          <w:color w:val="000000" w:themeColor="text1"/>
          <w:sz w:val="24"/>
          <w:szCs w:val="24"/>
        </w:rPr>
        <w:t xml:space="preserve"> </w:t>
      </w:r>
      <w:r w:rsidR="00C6715C">
        <w:rPr>
          <w:rFonts w:asciiTheme="majorBidi" w:hAnsiTheme="majorBidi" w:cstheme="majorBidi"/>
          <w:color w:val="000000" w:themeColor="text1"/>
          <w:sz w:val="24"/>
          <w:szCs w:val="24"/>
        </w:rPr>
        <w:t>SNR= -1</w:t>
      </w:r>
      <w:r w:rsidR="009E35C7">
        <w:rPr>
          <w:rFonts w:asciiTheme="majorBidi" w:hAnsiTheme="majorBidi" w:cstheme="majorBidi"/>
          <w:color w:val="000000" w:themeColor="text1"/>
          <w:sz w:val="24"/>
          <w:szCs w:val="24"/>
        </w:rPr>
        <w:t xml:space="preserve">9.6 </w:t>
      </w:r>
      <w:r w:rsidRPr="000A5D53">
        <w:rPr>
          <w:rFonts w:asciiTheme="majorBidi" w:hAnsiTheme="majorBidi" w:cstheme="majorBidi"/>
          <w:color w:val="000000" w:themeColor="text1"/>
          <w:sz w:val="24"/>
          <w:szCs w:val="24"/>
        </w:rPr>
        <w:t>dB</w:t>
      </w:r>
    </w:p>
    <w:p w:rsidR="00D36BAE" w:rsidRPr="000A5D53" w:rsidRDefault="00D36BAE" w:rsidP="00D36BAE">
      <w:pPr>
        <w:tabs>
          <w:tab w:val="left" w:pos="442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128</w:t>
      </w:r>
      <w:r w:rsidR="00614B0D">
        <w:rPr>
          <w:rFonts w:asciiTheme="majorBidi" w:hAnsiTheme="majorBidi" w:cstheme="majorBidi"/>
          <w:color w:val="000000" w:themeColor="text1"/>
          <w:sz w:val="24"/>
          <w:szCs w:val="24"/>
        </w:rPr>
        <w:t xml:space="preserve">x2 Proposed Hadamard at 64QAM → </w:t>
      </w:r>
      <w:r w:rsidRPr="000A5D53">
        <w:rPr>
          <w:rFonts w:asciiTheme="majorBidi" w:hAnsiTheme="majorBidi" w:cstheme="majorBidi"/>
          <w:color w:val="000000" w:themeColor="text1"/>
          <w:sz w:val="24"/>
          <w:szCs w:val="24"/>
        </w:rPr>
        <w:t>BER=10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w:t>
      </w:r>
      <w:proofErr w:type="gramEnd"/>
      <w:r w:rsidR="00614B0D">
        <w:rPr>
          <w:rFonts w:asciiTheme="majorBidi" w:hAnsiTheme="majorBidi" w:cstheme="majorBidi"/>
          <w:color w:val="000000" w:themeColor="text1"/>
          <w:sz w:val="24"/>
          <w:szCs w:val="24"/>
        </w:rPr>
        <w:t xml:space="preserve"> </w:t>
      </w:r>
      <w:r w:rsidR="00C6715C">
        <w:rPr>
          <w:rFonts w:asciiTheme="majorBidi" w:hAnsiTheme="majorBidi" w:cstheme="majorBidi"/>
          <w:color w:val="000000" w:themeColor="text1"/>
          <w:sz w:val="24"/>
          <w:szCs w:val="24"/>
        </w:rPr>
        <w:t>SNR= -1</w:t>
      </w:r>
      <w:r w:rsidR="009E35C7">
        <w:rPr>
          <w:rFonts w:asciiTheme="majorBidi" w:hAnsiTheme="majorBidi" w:cstheme="majorBidi"/>
          <w:color w:val="000000" w:themeColor="text1"/>
          <w:sz w:val="24"/>
          <w:szCs w:val="24"/>
        </w:rPr>
        <w:t xml:space="preserve">5 </w:t>
      </w:r>
      <w:r w:rsidRPr="000A5D53">
        <w:rPr>
          <w:rFonts w:asciiTheme="majorBidi" w:hAnsiTheme="majorBidi" w:cstheme="majorBidi"/>
          <w:color w:val="000000" w:themeColor="text1"/>
          <w:sz w:val="24"/>
          <w:szCs w:val="24"/>
        </w:rPr>
        <w:t>dB</w:t>
      </w:r>
    </w:p>
    <w:p w:rsidR="00D36BAE" w:rsidRPr="000A5D53" w:rsidRDefault="00D36BAE" w:rsidP="00C6715C">
      <w:pPr>
        <w:tabs>
          <w:tab w:val="left" w:pos="442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128x2 Proposed Hadamard at 128QAM</w:t>
      </w:r>
      <w:r w:rsidR="00614B0D">
        <w:rPr>
          <w:rFonts w:asciiTheme="majorBidi" w:hAnsiTheme="majorBidi" w:cstheme="majorBidi"/>
          <w:color w:val="000000" w:themeColor="text1"/>
          <w:sz w:val="24"/>
          <w:szCs w:val="24"/>
        </w:rPr>
        <w:t xml:space="preserve"> → </w:t>
      </w:r>
      <w:r w:rsidRPr="000A5D53">
        <w:rPr>
          <w:rFonts w:asciiTheme="majorBidi" w:hAnsiTheme="majorBidi" w:cstheme="majorBidi"/>
          <w:color w:val="000000" w:themeColor="text1"/>
          <w:sz w:val="24"/>
          <w:szCs w:val="24"/>
        </w:rPr>
        <w:t>BER=10</w:t>
      </w:r>
      <w:r w:rsidRPr="000A5D53">
        <w:rPr>
          <w:rFonts w:asciiTheme="majorBidi" w:hAnsiTheme="majorBidi" w:cstheme="majorBidi"/>
          <w:color w:val="000000" w:themeColor="text1"/>
          <w:sz w:val="24"/>
          <w:szCs w:val="24"/>
          <w:vertAlign w:val="superscript"/>
        </w:rPr>
        <w:t>-</w:t>
      </w:r>
      <w:proofErr w:type="gramStart"/>
      <w:r w:rsidRPr="000A5D53">
        <w:rPr>
          <w:rFonts w:asciiTheme="majorBidi" w:hAnsiTheme="majorBidi" w:cstheme="majorBidi"/>
          <w:color w:val="000000" w:themeColor="text1"/>
          <w:sz w:val="24"/>
          <w:szCs w:val="24"/>
          <w:vertAlign w:val="superscript"/>
        </w:rPr>
        <w:t xml:space="preserve">2  </w:t>
      </w:r>
      <w:r w:rsidRPr="000A5D53">
        <w:rPr>
          <w:rFonts w:asciiTheme="majorBidi" w:hAnsiTheme="majorBidi" w:cstheme="majorBidi"/>
          <w:color w:val="000000" w:themeColor="text1"/>
          <w:sz w:val="24"/>
          <w:szCs w:val="24"/>
        </w:rPr>
        <w:t>→</w:t>
      </w:r>
      <w:proofErr w:type="gramEnd"/>
      <w:r w:rsidR="00614B0D">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SNR= -</w:t>
      </w:r>
      <w:r w:rsidR="00C6715C">
        <w:rPr>
          <w:rFonts w:asciiTheme="majorBidi" w:hAnsiTheme="majorBidi" w:cstheme="majorBidi"/>
          <w:color w:val="000000" w:themeColor="text1"/>
          <w:sz w:val="24"/>
          <w:szCs w:val="24"/>
        </w:rPr>
        <w:t xml:space="preserve"> </w:t>
      </w:r>
      <w:r w:rsidR="009E35C7">
        <w:rPr>
          <w:rFonts w:asciiTheme="majorBidi" w:hAnsiTheme="majorBidi" w:cstheme="majorBidi"/>
          <w:color w:val="000000" w:themeColor="text1"/>
          <w:sz w:val="24"/>
          <w:szCs w:val="24"/>
        </w:rPr>
        <w:t xml:space="preserve">14 </w:t>
      </w:r>
      <w:r w:rsidRPr="000A5D53">
        <w:rPr>
          <w:rFonts w:asciiTheme="majorBidi" w:hAnsiTheme="majorBidi" w:cstheme="majorBidi"/>
          <w:color w:val="000000" w:themeColor="text1"/>
          <w:sz w:val="24"/>
          <w:szCs w:val="24"/>
        </w:rPr>
        <w:t>dB</w:t>
      </w:r>
    </w:p>
    <w:p w:rsidR="00D36BAE" w:rsidRPr="000A5D53" w:rsidRDefault="00D36BAE" w:rsidP="00D36BAE">
      <w:pPr>
        <w:tabs>
          <w:tab w:val="left" w:pos="4420"/>
        </w:tabs>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Noted that increase order of modulation, SNR will be increased at the same value of BER.</w:t>
      </w:r>
    </w:p>
    <w:p w:rsidR="00D36BAE" w:rsidRPr="000A5D53" w:rsidRDefault="00D36BAE" w:rsidP="00935849">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For Figure 3.14 next, SNR with BER comparison was made using </w:t>
      </w:r>
      <w:r w:rsidR="00935849">
        <w:rPr>
          <w:rFonts w:asciiTheme="majorBidi" w:hAnsiTheme="majorBidi" w:cstheme="majorBidi"/>
          <w:color w:val="000000" w:themeColor="text1"/>
          <w:sz w:val="24"/>
          <w:szCs w:val="24"/>
        </w:rPr>
        <w:t>128</w:t>
      </w:r>
      <w:r w:rsidRPr="000A5D53">
        <w:rPr>
          <w:rFonts w:asciiTheme="majorBidi" w:hAnsiTheme="majorBidi" w:cstheme="majorBidi"/>
          <w:color w:val="000000" w:themeColor="text1"/>
          <w:sz w:val="24"/>
          <w:szCs w:val="24"/>
        </w:rPr>
        <w:t xml:space="preserve"> QAM, with 256 transmitters, and for one and two receivers:</w:t>
      </w:r>
    </w:p>
    <w:p w:rsidR="00D36BAE" w:rsidRPr="000A5D53" w:rsidRDefault="00BD1268" w:rsidP="00FC2895">
      <w:pPr>
        <w:pStyle w:val="Caption"/>
        <w:jc w:val="center"/>
        <w:rPr>
          <w:rFonts w:asciiTheme="majorBidi" w:hAnsiTheme="majorBidi" w:cstheme="majorBidi"/>
          <w:color w:val="000000" w:themeColor="text1"/>
          <w:sz w:val="20"/>
          <w:szCs w:val="20"/>
        </w:rPr>
      </w:pPr>
      <w:bookmarkStart w:id="38" w:name="_Toc512116467"/>
      <w:r w:rsidRPr="00BD1268">
        <w:rPr>
          <w:noProof/>
          <w:color w:val="000000" w:themeColor="text1"/>
        </w:rPr>
        <w:lastRenderedPageBreak/>
        <w:drawing>
          <wp:inline distT="0" distB="0" distL="0" distR="0">
            <wp:extent cx="5943600" cy="3713982"/>
            <wp:effectExtent l="0" t="0" r="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943600" cy="3713982"/>
                    </a:xfrm>
                    <a:prstGeom prst="rect">
                      <a:avLst/>
                    </a:prstGeom>
                    <a:noFill/>
                    <a:ln>
                      <a:noFill/>
                    </a:ln>
                  </pic:spPr>
                </pic:pic>
              </a:graphicData>
            </a:graphic>
          </wp:inline>
        </w:drawing>
      </w:r>
      <w:r w:rsidR="00582D1B"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14</w:t>
      </w:r>
      <w:r w:rsidR="00582D1B" w:rsidRPr="000A5D53">
        <w:rPr>
          <w:color w:val="000000" w:themeColor="text1"/>
        </w:rPr>
        <w:fldChar w:fldCharType="end"/>
      </w:r>
      <w:r w:rsidR="00582D1B" w:rsidRPr="000A5D53">
        <w:rPr>
          <w:color w:val="000000" w:themeColor="text1"/>
        </w:rPr>
        <w:t>: Changing number of receiver and coding technique for Flat Fading channel, for 128 QAM.</w:t>
      </w:r>
      <w:bookmarkEnd w:id="38"/>
    </w:p>
    <w:p w:rsidR="00935849" w:rsidRPr="000A5D53" w:rsidRDefault="00935849" w:rsidP="007A61F6">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As shown above</w:t>
      </w:r>
      <w:r w:rsidRPr="000A5D53">
        <w:rPr>
          <w:rFonts w:asciiTheme="majorBidi" w:hAnsiTheme="majorBidi" w:cstheme="majorBidi"/>
          <w:color w:val="000000" w:themeColor="text1"/>
          <w:sz w:val="24"/>
          <w:szCs w:val="24"/>
        </w:rPr>
        <w:t xml:space="preserve"> in Figure 3.14, achieving 10</w:t>
      </w:r>
      <w:r w:rsidRPr="000A5D53">
        <w:rPr>
          <w:rFonts w:asciiTheme="majorBidi" w:hAnsiTheme="majorBidi" w:cstheme="majorBidi"/>
          <w:color w:val="000000" w:themeColor="text1"/>
          <w:sz w:val="24"/>
          <w:szCs w:val="24"/>
          <w:vertAlign w:val="superscript"/>
        </w:rPr>
        <w:t xml:space="preserve">-4  </w:t>
      </w:r>
      <w:r w:rsidRPr="000A5D53">
        <w:rPr>
          <w:rFonts w:asciiTheme="majorBidi" w:hAnsiTheme="majorBidi" w:cstheme="majorBidi"/>
          <w:color w:val="000000" w:themeColor="text1"/>
          <w:sz w:val="24"/>
          <w:szCs w:val="24"/>
        </w:rPr>
        <w:t>BER for 128 QAM using Proposed Hadamard require: for 2561*1 &gt; -12.</w:t>
      </w:r>
      <w:r w:rsidR="00BD1268">
        <w:rPr>
          <w:rFonts w:asciiTheme="majorBidi" w:hAnsiTheme="majorBidi" w:cstheme="majorBidi"/>
          <w:color w:val="000000" w:themeColor="text1"/>
          <w:sz w:val="24"/>
          <w:szCs w:val="24"/>
        </w:rPr>
        <w:t>48</w:t>
      </w:r>
      <w:r w:rsidRPr="000A5D53">
        <w:rPr>
          <w:rFonts w:asciiTheme="majorBidi" w:hAnsiTheme="majorBidi" w:cstheme="majorBidi"/>
          <w:color w:val="000000" w:themeColor="text1"/>
          <w:sz w:val="24"/>
          <w:szCs w:val="24"/>
        </w:rPr>
        <w:t xml:space="preserve"> dB, and for 256*2 &gt; -1</w:t>
      </w:r>
      <w:r w:rsidR="00BD1268">
        <w:rPr>
          <w:rFonts w:asciiTheme="majorBidi" w:hAnsiTheme="majorBidi" w:cstheme="majorBidi"/>
          <w:color w:val="000000" w:themeColor="text1"/>
          <w:sz w:val="24"/>
          <w:szCs w:val="24"/>
        </w:rPr>
        <w:t>6.8</w:t>
      </w:r>
      <w:r w:rsidRPr="000A5D53">
        <w:rPr>
          <w:rFonts w:asciiTheme="majorBidi" w:hAnsiTheme="majorBidi" w:cstheme="majorBidi"/>
          <w:color w:val="000000" w:themeColor="text1"/>
          <w:sz w:val="24"/>
          <w:szCs w:val="24"/>
        </w:rPr>
        <w:t xml:space="preserve"> dB , so increasing number of receiver to 2 receivers for 256 transmitters, will enhance perfo</w:t>
      </w:r>
      <w:r w:rsidR="00BD1268">
        <w:rPr>
          <w:rFonts w:asciiTheme="majorBidi" w:hAnsiTheme="majorBidi" w:cstheme="majorBidi"/>
          <w:color w:val="000000" w:themeColor="text1"/>
          <w:sz w:val="24"/>
          <w:szCs w:val="24"/>
        </w:rPr>
        <w:t>rmance of system of roughly 4.32</w:t>
      </w:r>
      <w:r w:rsidRPr="000A5D53">
        <w:rPr>
          <w:rFonts w:asciiTheme="majorBidi" w:hAnsiTheme="majorBidi" w:cstheme="majorBidi"/>
          <w:color w:val="000000" w:themeColor="text1"/>
          <w:sz w:val="24"/>
          <w:szCs w:val="24"/>
        </w:rPr>
        <w:t xml:space="preserve"> dB. Comparing between 128 transmitter</w:t>
      </w:r>
      <w:r w:rsidR="00BD1268">
        <w:rPr>
          <w:rFonts w:asciiTheme="majorBidi" w:hAnsiTheme="majorBidi" w:cstheme="majorBidi"/>
          <w:color w:val="000000" w:themeColor="text1"/>
          <w:sz w:val="24"/>
          <w:szCs w:val="24"/>
        </w:rPr>
        <w:t xml:space="preserve"> and 256 transmitter, if</w:t>
      </w:r>
      <w:r w:rsidRPr="000A5D53">
        <w:rPr>
          <w:rFonts w:asciiTheme="majorBidi" w:hAnsiTheme="majorBidi" w:cstheme="majorBidi"/>
          <w:color w:val="000000" w:themeColor="text1"/>
          <w:sz w:val="24"/>
          <w:szCs w:val="24"/>
        </w:rPr>
        <w:t xml:space="preserve"> </w:t>
      </w:r>
      <w:r w:rsidR="00BD1268">
        <w:rPr>
          <w:rFonts w:asciiTheme="majorBidi" w:hAnsiTheme="majorBidi" w:cstheme="majorBidi"/>
          <w:color w:val="000000" w:themeColor="text1"/>
          <w:sz w:val="24"/>
          <w:szCs w:val="24"/>
        </w:rPr>
        <w:t xml:space="preserve">number of </w:t>
      </w:r>
      <w:r w:rsidRPr="000A5D53">
        <w:rPr>
          <w:rFonts w:asciiTheme="majorBidi" w:hAnsiTheme="majorBidi" w:cstheme="majorBidi"/>
          <w:color w:val="000000" w:themeColor="text1"/>
          <w:sz w:val="24"/>
          <w:szCs w:val="24"/>
        </w:rPr>
        <w:t xml:space="preserve">antenna transmitting </w:t>
      </w:r>
      <w:r w:rsidR="007A61F6">
        <w:rPr>
          <w:rFonts w:asciiTheme="majorBidi" w:hAnsiTheme="majorBidi" w:cstheme="majorBidi"/>
          <w:color w:val="000000" w:themeColor="text1"/>
          <w:sz w:val="24"/>
          <w:szCs w:val="24"/>
        </w:rPr>
        <w:t>is</w:t>
      </w:r>
      <w:r w:rsidRPr="000A5D53">
        <w:rPr>
          <w:rFonts w:asciiTheme="majorBidi" w:hAnsiTheme="majorBidi" w:cstheme="majorBidi"/>
          <w:color w:val="000000" w:themeColor="text1"/>
          <w:sz w:val="24"/>
          <w:szCs w:val="24"/>
        </w:rPr>
        <w:t xml:space="preserve"> two receivers</w:t>
      </w:r>
      <w:r w:rsidR="007A61F6">
        <w:rPr>
          <w:rFonts w:asciiTheme="majorBidi" w:hAnsiTheme="majorBidi" w:cstheme="majorBidi"/>
          <w:color w:val="000000" w:themeColor="text1"/>
          <w:sz w:val="24"/>
          <w:szCs w:val="24"/>
        </w:rPr>
        <w:t xml:space="preserve">, then </w:t>
      </w:r>
      <w:r w:rsidRPr="000A5D53">
        <w:rPr>
          <w:rFonts w:asciiTheme="majorBidi" w:hAnsiTheme="majorBidi" w:cstheme="majorBidi"/>
          <w:color w:val="000000" w:themeColor="text1"/>
          <w:sz w:val="24"/>
          <w:szCs w:val="24"/>
        </w:rPr>
        <w:t xml:space="preserve">system to gain roughly </w:t>
      </w:r>
      <w:r w:rsidR="007A61F6">
        <w:rPr>
          <w:rFonts w:asciiTheme="majorBidi" w:hAnsiTheme="majorBidi" w:cstheme="majorBidi"/>
          <w:color w:val="000000" w:themeColor="text1"/>
          <w:sz w:val="24"/>
          <w:szCs w:val="24"/>
        </w:rPr>
        <w:t xml:space="preserve">7.5 </w:t>
      </w:r>
      <w:r w:rsidRPr="000A5D53">
        <w:rPr>
          <w:rFonts w:asciiTheme="majorBidi" w:hAnsiTheme="majorBidi" w:cstheme="majorBidi"/>
          <w:color w:val="000000" w:themeColor="text1"/>
          <w:sz w:val="24"/>
          <w:szCs w:val="24"/>
        </w:rPr>
        <w:t>dB.</w:t>
      </w:r>
    </w:p>
    <w:p w:rsidR="007E146B" w:rsidRDefault="00935849" w:rsidP="007E146B">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If </w:t>
      </w:r>
      <w:r w:rsidR="006C68BC">
        <w:rPr>
          <w:rFonts w:asciiTheme="majorBidi" w:hAnsiTheme="majorBidi" w:cstheme="majorBidi"/>
          <w:color w:val="000000" w:themeColor="text1"/>
          <w:sz w:val="24"/>
          <w:szCs w:val="24"/>
        </w:rPr>
        <w:t xml:space="preserve">we </w:t>
      </w:r>
      <w:r w:rsidRPr="000A5D53">
        <w:rPr>
          <w:rFonts w:asciiTheme="majorBidi" w:hAnsiTheme="majorBidi" w:cstheme="majorBidi"/>
          <w:color w:val="000000" w:themeColor="text1"/>
          <w:sz w:val="24"/>
          <w:szCs w:val="24"/>
        </w:rPr>
        <w:t>want to compare based on BER increasing number of transmitter and re</w:t>
      </w:r>
      <w:r>
        <w:rPr>
          <w:rFonts w:asciiTheme="majorBidi" w:hAnsiTheme="majorBidi" w:cstheme="majorBidi"/>
          <w:color w:val="000000" w:themeColor="text1"/>
          <w:sz w:val="24"/>
          <w:szCs w:val="24"/>
        </w:rPr>
        <w:t xml:space="preserve">ceiver, BER will be much lower </w:t>
      </w:r>
      <w:r w:rsidRPr="000A5D53">
        <w:rPr>
          <w:rFonts w:asciiTheme="majorBidi" w:hAnsiTheme="majorBidi" w:cstheme="majorBidi"/>
          <w:color w:val="000000" w:themeColor="text1"/>
          <w:sz w:val="24"/>
          <w:szCs w:val="24"/>
        </w:rPr>
        <w:t>and it will nearly perform a</w:t>
      </w:r>
      <w:r w:rsidR="007E146B">
        <w:rPr>
          <w:rFonts w:asciiTheme="majorBidi" w:hAnsiTheme="majorBidi" w:cstheme="majorBidi"/>
          <w:color w:val="000000" w:themeColor="text1"/>
          <w:sz w:val="24"/>
          <w:szCs w:val="24"/>
        </w:rPr>
        <w:t>s wireline channel (No fading).</w:t>
      </w:r>
    </w:p>
    <w:p w:rsidR="00D36BAE" w:rsidRPr="000A5D53" w:rsidRDefault="00D36BAE" w:rsidP="007E146B">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After flat fading channel, NYUSIM which is based on real data measurements was used to get actual channel coefficient, to modeling this real channel Proposed Hadamard was used.</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same code used for Flat Fading will be used here for real channel, but the type of channel changed. In Flat fading we used random values to get channel coefficients, but NYUSIM tool give us a real channel coefficients.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After running code, the value of BER did not changed over range of SNR used, where the range of SNR used was from -20 to 30 dB, which indicate a high value of noise and low power received. </w:t>
      </w:r>
      <w:r w:rsidRPr="000A5D53">
        <w:rPr>
          <w:rFonts w:asciiTheme="majorBidi" w:hAnsiTheme="majorBidi" w:cstheme="majorBidi"/>
          <w:color w:val="000000" w:themeColor="text1"/>
          <w:sz w:val="24"/>
          <w:szCs w:val="24"/>
        </w:rPr>
        <w:lastRenderedPageBreak/>
        <w:t xml:space="preserve">In other words, and as known from PL equation used in this tool, low power received meaning that distance is too high, due to inverse proportional relation between distance and power received.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So that, we changed the range of SNR used to become from 20 to 80 dB and we got a result as will be shown next. The results we got indicates that at low SNR (high distance), we won’t receive any signal, which seek to prove the idea that mmWave which is based on high frequencies will not work on large distances, or in other words, it proves that mmWave will work on small cells.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first comparison in Figure 3.15 was between the two coding technique; to make sure that if Proposed Hadamard in real channel will give as in flat fading channel a better performance.</w:t>
      </w:r>
    </w:p>
    <w:p w:rsidR="00D36BAE" w:rsidRPr="000A5D53" w:rsidRDefault="00026E04" w:rsidP="00FC2895">
      <w:pPr>
        <w:pStyle w:val="Caption"/>
        <w:jc w:val="center"/>
        <w:rPr>
          <w:color w:val="000000" w:themeColor="text1"/>
        </w:rPr>
      </w:pPr>
      <w:bookmarkStart w:id="39" w:name="_Toc512116468"/>
      <w:r w:rsidRPr="00026E04">
        <w:rPr>
          <w:noProof/>
          <w:color w:val="000000" w:themeColor="text1"/>
        </w:rPr>
        <w:drawing>
          <wp:inline distT="0" distB="0" distL="0" distR="0">
            <wp:extent cx="6154284" cy="3109158"/>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58080" cy="3111076"/>
                    </a:xfrm>
                    <a:prstGeom prst="rect">
                      <a:avLst/>
                    </a:prstGeom>
                    <a:noFill/>
                    <a:ln>
                      <a:noFill/>
                    </a:ln>
                  </pic:spPr>
                </pic:pic>
              </a:graphicData>
            </a:graphic>
          </wp:inline>
        </w:drawing>
      </w:r>
      <w:r w:rsidR="00FC2895" w:rsidRPr="000A5D53">
        <w:rPr>
          <w:color w:val="000000" w:themeColor="text1"/>
        </w:rPr>
        <w:t xml:space="preserve">                               </w:t>
      </w:r>
      <w:r w:rsidR="00582D1B"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15</w:t>
      </w:r>
      <w:r w:rsidR="00582D1B" w:rsidRPr="000A5D53">
        <w:rPr>
          <w:color w:val="000000" w:themeColor="text1"/>
        </w:rPr>
        <w:fldChar w:fldCharType="end"/>
      </w:r>
      <w:r w:rsidR="00582D1B" w:rsidRPr="000A5D53">
        <w:rPr>
          <w:color w:val="000000" w:themeColor="text1"/>
        </w:rPr>
        <w:t>: Real channel using Proposed Hadamard and Proposed QO-STBC.</w:t>
      </w:r>
      <w:bookmarkEnd w:id="39"/>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Figure 3.15 shows the same result as in Figure 3.7, where performance of Proposed Hadamard is better than Proposed QO-STBC, at the same value of BER, Hadamard will give a lower value of SNR than QO-STBC.</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By using also the real channel coefficients, we made another comparison in Figure 3.16 between different order of modulation for 64 transmitters and 4 receivers, and by using Proposed Hadamard.</w:t>
      </w:r>
    </w:p>
    <w:p w:rsidR="00D36BAE" w:rsidRPr="000A5D53" w:rsidRDefault="00026E04" w:rsidP="00FC2895">
      <w:pPr>
        <w:pStyle w:val="Caption"/>
        <w:jc w:val="center"/>
        <w:rPr>
          <w:color w:val="000000" w:themeColor="text1"/>
          <w:sz w:val="24"/>
          <w:szCs w:val="24"/>
        </w:rPr>
      </w:pPr>
      <w:bookmarkStart w:id="40" w:name="_Toc512116469"/>
      <w:r w:rsidRPr="00026E04">
        <w:rPr>
          <w:noProof/>
          <w:color w:val="000000" w:themeColor="text1"/>
        </w:rPr>
        <w:lastRenderedPageBreak/>
        <w:drawing>
          <wp:inline distT="0" distB="0" distL="0" distR="0">
            <wp:extent cx="6175312" cy="3148338"/>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84558" cy="3153052"/>
                    </a:xfrm>
                    <a:prstGeom prst="rect">
                      <a:avLst/>
                    </a:prstGeom>
                    <a:noFill/>
                    <a:ln>
                      <a:noFill/>
                    </a:ln>
                  </pic:spPr>
                </pic:pic>
              </a:graphicData>
            </a:graphic>
          </wp:inline>
        </w:drawing>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16</w:t>
      </w:r>
      <w:r w:rsidR="00582D1B" w:rsidRPr="000A5D53">
        <w:rPr>
          <w:color w:val="000000" w:themeColor="text1"/>
        </w:rPr>
        <w:fldChar w:fldCharType="end"/>
      </w:r>
      <w:r w:rsidR="00582D1B" w:rsidRPr="000A5D53">
        <w:rPr>
          <w:color w:val="000000" w:themeColor="text1"/>
        </w:rPr>
        <w:t>: Changing order of Modulation for Real Channel using Proposed Hadamard.</w:t>
      </w:r>
      <w:bookmarkEnd w:id="40"/>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Figure 3.16 shows that increasing the order of modulation, the value of SNR will be increased at a certain value of BER. In other words high order modulation need high value of SNR, which means smal</w:t>
      </w:r>
      <w:r w:rsidR="007E146B">
        <w:rPr>
          <w:rFonts w:asciiTheme="majorBidi" w:eastAsiaTheme="minorEastAsia" w:hAnsiTheme="majorBidi" w:cstheme="majorBidi"/>
          <w:color w:val="000000" w:themeColor="text1"/>
          <w:sz w:val="24"/>
          <w:szCs w:val="24"/>
        </w:rPr>
        <w:t>l distance (Small cells). Also F</w:t>
      </w:r>
      <w:r w:rsidRPr="000A5D53">
        <w:rPr>
          <w:rFonts w:asciiTheme="majorBidi" w:eastAsiaTheme="minorEastAsia" w:hAnsiTheme="majorBidi" w:cstheme="majorBidi"/>
          <w:color w:val="000000" w:themeColor="text1"/>
          <w:sz w:val="24"/>
          <w:szCs w:val="24"/>
        </w:rPr>
        <w:t>igure 3.16 shows that BPSK works in the worst scenario, where high distance is required, and also it can handle more noise with respect to other higher order modulation.</w:t>
      </w:r>
    </w:p>
    <w:p w:rsidR="00D36BAE"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We made also the same comparison as the previous, but we used Proposed QO-STBC as shown next in Figure 3.17:</w:t>
      </w:r>
    </w:p>
    <w:p w:rsidR="00D45C3F" w:rsidRPr="000A5D53" w:rsidRDefault="00D45C3F" w:rsidP="00D45C3F">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Based on Eigenvectors of Proposed QO-STBC, the same result we got also when increasing order of modulation, where at a certain BER; increasing order of modulation will increase SNR, in other words received power increased and distance decreased.</w:t>
      </w:r>
    </w:p>
    <w:p w:rsidR="00D45C3F" w:rsidRPr="000A5D53" w:rsidRDefault="00D45C3F"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E17AAF" w:rsidP="00FC2895">
      <w:pPr>
        <w:pStyle w:val="Caption"/>
        <w:jc w:val="center"/>
        <w:rPr>
          <w:color w:val="000000" w:themeColor="text1"/>
        </w:rPr>
      </w:pPr>
      <w:bookmarkStart w:id="41" w:name="_Toc512116470"/>
      <w:r w:rsidRPr="00E17AAF">
        <w:rPr>
          <w:noProof/>
          <w:color w:val="000000" w:themeColor="text1"/>
        </w:rPr>
        <w:lastRenderedPageBreak/>
        <w:drawing>
          <wp:inline distT="0" distB="0" distL="0" distR="0">
            <wp:extent cx="5943279" cy="3211904"/>
            <wp:effectExtent l="0" t="0" r="0" b="762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950002" cy="3215537"/>
                    </a:xfrm>
                    <a:prstGeom prst="rect">
                      <a:avLst/>
                    </a:prstGeom>
                    <a:noFill/>
                    <a:ln>
                      <a:noFill/>
                    </a:ln>
                  </pic:spPr>
                </pic:pic>
              </a:graphicData>
            </a:graphic>
          </wp:inline>
        </w:drawing>
      </w:r>
      <w:r w:rsidR="008419D2">
        <w:rPr>
          <w:color w:val="000000" w:themeColor="text1"/>
        </w:rPr>
        <w:t xml:space="preserve">                              </w:t>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17</w:t>
      </w:r>
      <w:r w:rsidR="00582D1B" w:rsidRPr="000A5D53">
        <w:rPr>
          <w:color w:val="000000" w:themeColor="text1"/>
        </w:rPr>
        <w:fldChar w:fldCharType="end"/>
      </w:r>
      <w:r w:rsidR="00582D1B" w:rsidRPr="000A5D53">
        <w:rPr>
          <w:color w:val="000000" w:themeColor="text1"/>
        </w:rPr>
        <w:t>: Changing order of Modulation for Real Channel using Proposed QO-STBC.</w:t>
      </w:r>
      <w:bookmarkEnd w:id="41"/>
    </w:p>
    <w:p w:rsidR="00582D1B" w:rsidRPr="000A5D53" w:rsidRDefault="00582D1B" w:rsidP="00582D1B">
      <w:pPr>
        <w:rPr>
          <w:color w:val="000000" w:themeColor="text1"/>
        </w:rPr>
      </w:pPr>
    </w:p>
    <w:p w:rsidR="00D36BAE" w:rsidRPr="000A5D53" w:rsidRDefault="00D36BAE" w:rsidP="007E146B">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Because Proposed Hadamard coding technique give</w:t>
      </w:r>
      <w:r w:rsidR="007E146B">
        <w:rPr>
          <w:rFonts w:asciiTheme="majorBidi" w:hAnsiTheme="majorBidi" w:cstheme="majorBidi"/>
          <w:color w:val="000000" w:themeColor="text1"/>
          <w:sz w:val="24"/>
          <w:szCs w:val="24"/>
        </w:rPr>
        <w:t>s</w:t>
      </w:r>
      <w:r w:rsidRPr="000A5D53">
        <w:rPr>
          <w:rFonts w:asciiTheme="majorBidi" w:hAnsiTheme="majorBidi" w:cstheme="majorBidi"/>
          <w:color w:val="000000" w:themeColor="text1"/>
          <w:sz w:val="24"/>
          <w:szCs w:val="24"/>
        </w:rPr>
        <w:t xml:space="preserve"> a better performance even on a Real Channel; in Figure 3.18 next, shows the relation between SNR and BER at 64QAM when the number of transmitters is changed on Real channel using Proposed Hadamard coding technique.</w:t>
      </w:r>
    </w:p>
    <w:p w:rsidR="00D36BAE" w:rsidRPr="000A5D53" w:rsidRDefault="00E17AAF" w:rsidP="00FC2895">
      <w:pPr>
        <w:pStyle w:val="Caption"/>
        <w:jc w:val="center"/>
        <w:rPr>
          <w:rFonts w:asciiTheme="majorBidi" w:hAnsiTheme="majorBidi" w:cstheme="majorBidi"/>
          <w:color w:val="000000" w:themeColor="text1"/>
          <w:sz w:val="24"/>
          <w:szCs w:val="24"/>
        </w:rPr>
      </w:pPr>
      <w:bookmarkStart w:id="42" w:name="_Toc512116471"/>
      <w:r w:rsidRPr="00E17AAF">
        <w:rPr>
          <w:noProof/>
          <w:color w:val="000000" w:themeColor="text1"/>
        </w:rPr>
        <w:drawing>
          <wp:inline distT="0" distB="0" distL="0" distR="0">
            <wp:extent cx="6143193" cy="3285877"/>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156272" cy="3292873"/>
                    </a:xfrm>
                    <a:prstGeom prst="rect">
                      <a:avLst/>
                    </a:prstGeom>
                    <a:noFill/>
                    <a:ln>
                      <a:noFill/>
                    </a:ln>
                  </pic:spPr>
                </pic:pic>
              </a:graphicData>
            </a:graphic>
          </wp:inline>
        </w:drawing>
      </w:r>
      <w:r w:rsidR="008419D2">
        <w:rPr>
          <w:color w:val="000000" w:themeColor="text1"/>
        </w:rPr>
        <w:t xml:space="preserve">                         </w:t>
      </w:r>
      <w:r w:rsidR="00FC2895" w:rsidRPr="000A5D53">
        <w:rPr>
          <w:color w:val="000000" w:themeColor="text1"/>
        </w:rPr>
        <w:t>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18</w:t>
      </w:r>
      <w:r w:rsidR="00582D1B" w:rsidRPr="000A5D53">
        <w:rPr>
          <w:color w:val="000000" w:themeColor="text1"/>
        </w:rPr>
        <w:fldChar w:fldCharType="end"/>
      </w:r>
      <w:r w:rsidR="00582D1B" w:rsidRPr="000A5D53">
        <w:rPr>
          <w:color w:val="000000" w:themeColor="text1"/>
        </w:rPr>
        <w:t>: Comparison on No. of TX using 64QAM on Real Channel.</w:t>
      </w:r>
      <w:bookmarkEnd w:id="42"/>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As shown next in Figure 3.18, where range of SNR is changed to indicates that 5G network will work on a small distance. The result we got for using real channel, was as the previous results when increasing number of transmitter.</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example: at 10</w:t>
      </w:r>
      <w:r w:rsidRPr="000A5D53">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BER:</w:t>
      </w:r>
    </w:p>
    <w:p w:rsidR="00D36BAE" w:rsidRPr="000A5D53" w:rsidRDefault="00D36BAE" w:rsidP="00E17AAF">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4*2 &gt;&gt; SNR= 79</w:t>
      </w:r>
      <w:r w:rsidR="00E17AAF">
        <w:rPr>
          <w:rFonts w:asciiTheme="majorBidi" w:eastAsiaTheme="minorEastAsia" w:hAnsiTheme="majorBidi" w:cstheme="majorBidi"/>
          <w:color w:val="000000" w:themeColor="text1"/>
          <w:sz w:val="24"/>
          <w:szCs w:val="24"/>
        </w:rPr>
        <w:t>.12</w:t>
      </w:r>
      <w:r w:rsidRPr="000A5D53">
        <w:rPr>
          <w:rFonts w:asciiTheme="majorBidi" w:eastAsiaTheme="minorEastAsia" w:hAnsiTheme="majorBidi" w:cstheme="majorBidi"/>
          <w:color w:val="000000" w:themeColor="text1"/>
          <w:sz w:val="24"/>
          <w:szCs w:val="24"/>
        </w:rPr>
        <w:t xml:space="preserve"> dB</w:t>
      </w:r>
      <w:proofErr w:type="gramStart"/>
      <w:r w:rsidRPr="000A5D53">
        <w:rPr>
          <w:rFonts w:asciiTheme="majorBidi" w:eastAsiaTheme="minorEastAsia" w:hAnsiTheme="majorBidi" w:cstheme="majorBidi"/>
          <w:color w:val="000000" w:themeColor="text1"/>
          <w:sz w:val="24"/>
          <w:szCs w:val="24"/>
        </w:rPr>
        <w:t>,,,</w:t>
      </w:r>
      <w:proofErr w:type="gramEnd"/>
      <w:r w:rsidRPr="000A5D53">
        <w:rPr>
          <w:rFonts w:asciiTheme="majorBidi" w:eastAsiaTheme="minorEastAsia" w:hAnsiTheme="majorBidi" w:cstheme="majorBidi"/>
          <w:color w:val="000000" w:themeColor="text1"/>
          <w:sz w:val="24"/>
          <w:szCs w:val="24"/>
        </w:rPr>
        <w:t xml:space="preserve"> For 16*2 &gt;&gt; SNR=  7</w:t>
      </w:r>
      <w:r w:rsidR="00E17AAF">
        <w:rPr>
          <w:rFonts w:asciiTheme="majorBidi" w:eastAsiaTheme="minorEastAsia" w:hAnsiTheme="majorBidi" w:cstheme="majorBidi"/>
          <w:color w:val="000000" w:themeColor="text1"/>
          <w:sz w:val="24"/>
          <w:szCs w:val="24"/>
        </w:rPr>
        <w:t>4.5</w:t>
      </w:r>
      <w:r w:rsidRPr="000A5D53">
        <w:rPr>
          <w:rFonts w:asciiTheme="majorBidi" w:eastAsiaTheme="minorEastAsia" w:hAnsiTheme="majorBidi" w:cstheme="majorBidi"/>
          <w:color w:val="000000" w:themeColor="text1"/>
          <w:sz w:val="24"/>
          <w:szCs w:val="24"/>
        </w:rPr>
        <w:t xml:space="preserve"> dB,,,  For 32*2 &gt;&gt; SNR= 7</w:t>
      </w:r>
      <w:r w:rsidR="00E17AAF">
        <w:rPr>
          <w:rFonts w:asciiTheme="majorBidi" w:eastAsiaTheme="minorEastAsia" w:hAnsiTheme="majorBidi" w:cstheme="majorBidi"/>
          <w:color w:val="000000" w:themeColor="text1"/>
          <w:sz w:val="24"/>
          <w:szCs w:val="24"/>
        </w:rPr>
        <w:t>3.7</w:t>
      </w:r>
      <w:r w:rsidRPr="000A5D53">
        <w:rPr>
          <w:rFonts w:asciiTheme="majorBidi" w:eastAsiaTheme="minorEastAsia" w:hAnsiTheme="majorBidi" w:cstheme="majorBidi"/>
          <w:color w:val="000000" w:themeColor="text1"/>
          <w:sz w:val="24"/>
          <w:szCs w:val="24"/>
        </w:rPr>
        <w:t xml:space="preserve"> dB,,,</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64*2 &gt;&gt; SNR= 59dB.</w:t>
      </w:r>
    </w:p>
    <w:p w:rsidR="00D36BAE" w:rsidRPr="000A5D53" w:rsidRDefault="00C20F47" w:rsidP="00D36BAE">
      <w:pPr>
        <w:spacing w:line="360" w:lineRule="auto"/>
        <w:jc w:val="both"/>
        <w:rPr>
          <w:rFonts w:asciiTheme="majorBidi" w:eastAsiaTheme="minorEastAsia" w:hAnsiTheme="majorBidi" w:cstheme="majorBidi"/>
          <w:color w:val="000000" w:themeColor="text1"/>
          <w:sz w:val="24"/>
          <w:szCs w:val="24"/>
        </w:rPr>
      </w:pPr>
      <w:r>
        <w:rPr>
          <w:rFonts w:asciiTheme="majorBidi" w:eastAsiaTheme="minorEastAsia" w:hAnsiTheme="majorBidi" w:cstheme="majorBidi"/>
          <w:color w:val="000000" w:themeColor="text1"/>
          <w:sz w:val="24"/>
          <w:szCs w:val="24"/>
        </w:rPr>
        <w:t>For 64 *2</w:t>
      </w:r>
      <w:r w:rsidR="00D36BAE" w:rsidRPr="000A5D53">
        <w:rPr>
          <w:rFonts w:asciiTheme="majorBidi" w:eastAsiaTheme="minorEastAsia" w:hAnsiTheme="majorBidi" w:cstheme="majorBidi"/>
          <w:color w:val="000000" w:themeColor="text1"/>
          <w:sz w:val="24"/>
          <w:szCs w:val="24"/>
        </w:rPr>
        <w:t xml:space="preserve"> gives the best behavior, because it achieves the same BER at the lowest SNR, and the system we want to work at; need to achieve better BER at lower SNR. And by using 64 transmitter we will obtain a gain of 20</w:t>
      </w:r>
      <w:r w:rsidR="009524FD">
        <w:rPr>
          <w:rFonts w:asciiTheme="majorBidi" w:eastAsiaTheme="minorEastAsia" w:hAnsiTheme="majorBidi" w:cstheme="majorBidi"/>
          <w:color w:val="000000" w:themeColor="text1"/>
          <w:sz w:val="24"/>
          <w:szCs w:val="24"/>
        </w:rPr>
        <w:t>.12</w:t>
      </w:r>
      <w:r w:rsidR="00D36BAE" w:rsidRPr="000A5D53">
        <w:rPr>
          <w:rFonts w:asciiTheme="majorBidi" w:eastAsiaTheme="minorEastAsia" w:hAnsiTheme="majorBidi" w:cstheme="majorBidi"/>
          <w:color w:val="000000" w:themeColor="text1"/>
          <w:sz w:val="24"/>
          <w:szCs w:val="24"/>
        </w:rPr>
        <w:t xml:space="preserve"> dB compared when using 4 transmitters.</w:t>
      </w:r>
    </w:p>
    <w:p w:rsidR="00D36BAE" w:rsidRPr="000A5D53" w:rsidRDefault="00D36BAE" w:rsidP="00D056CB">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Figure 3.19 next the last result in this chapter will show the relation between SNR and BER as </w:t>
      </w:r>
      <w:r w:rsidR="00E11BD4">
        <w:rPr>
          <w:rFonts w:asciiTheme="majorBidi" w:eastAsiaTheme="minorEastAsia" w:hAnsiTheme="majorBidi" w:cstheme="majorBidi"/>
          <w:color w:val="000000" w:themeColor="text1"/>
          <w:sz w:val="24"/>
          <w:szCs w:val="24"/>
        </w:rPr>
        <w:t>number of receiver is increased</w:t>
      </w:r>
      <w:r w:rsidR="00D056CB">
        <w:rPr>
          <w:rFonts w:asciiTheme="majorBidi" w:eastAsiaTheme="minorEastAsia" w:hAnsiTheme="majorBidi" w:cstheme="majorBidi"/>
          <w:color w:val="000000" w:themeColor="text1"/>
          <w:sz w:val="24"/>
          <w:szCs w:val="24"/>
        </w:rPr>
        <w:t xml:space="preserve"> for real channel:</w:t>
      </w:r>
    </w:p>
    <w:p w:rsidR="00D36BAE" w:rsidRPr="000A5D53" w:rsidRDefault="00D056CB" w:rsidP="00FC2895">
      <w:pPr>
        <w:pStyle w:val="Caption"/>
        <w:jc w:val="center"/>
        <w:rPr>
          <w:rFonts w:asciiTheme="majorBidi" w:eastAsiaTheme="minorEastAsia" w:hAnsiTheme="majorBidi" w:cstheme="majorBidi"/>
          <w:color w:val="000000" w:themeColor="text1"/>
          <w:sz w:val="24"/>
          <w:szCs w:val="24"/>
        </w:rPr>
      </w:pPr>
      <w:bookmarkStart w:id="43" w:name="_Toc512116472"/>
      <w:r w:rsidRPr="00D056CB">
        <w:rPr>
          <w:noProof/>
          <w:color w:val="000000" w:themeColor="text1"/>
        </w:rPr>
        <w:drawing>
          <wp:inline distT="0" distB="0" distL="0" distR="0">
            <wp:extent cx="6209004" cy="329767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241840" cy="3315117"/>
                    </a:xfrm>
                    <a:prstGeom prst="rect">
                      <a:avLst/>
                    </a:prstGeom>
                    <a:noFill/>
                    <a:ln>
                      <a:noFill/>
                    </a:ln>
                  </pic:spPr>
                </pic:pic>
              </a:graphicData>
            </a:graphic>
          </wp:inline>
        </w:drawing>
      </w:r>
      <w:r w:rsidR="00FC2895" w:rsidRPr="000A5D53">
        <w:rPr>
          <w:color w:val="000000" w:themeColor="text1"/>
        </w:rPr>
        <w:t xml:space="preserve">                 Figure 3.</w:t>
      </w:r>
      <w:r w:rsidR="00582D1B" w:rsidRPr="000A5D53">
        <w:rPr>
          <w:color w:val="000000" w:themeColor="text1"/>
        </w:rPr>
        <w:fldChar w:fldCharType="begin"/>
      </w:r>
      <w:r w:rsidR="00582D1B" w:rsidRPr="000A5D53">
        <w:rPr>
          <w:color w:val="000000" w:themeColor="text1"/>
        </w:rPr>
        <w:instrText xml:space="preserve"> SEQ Figure_3 \* ARABIC </w:instrText>
      </w:r>
      <w:r w:rsidR="00582D1B" w:rsidRPr="000A5D53">
        <w:rPr>
          <w:color w:val="000000" w:themeColor="text1"/>
        </w:rPr>
        <w:fldChar w:fldCharType="separate"/>
      </w:r>
      <w:r w:rsidR="00582D1B" w:rsidRPr="000A5D53">
        <w:rPr>
          <w:noProof/>
          <w:color w:val="000000" w:themeColor="text1"/>
        </w:rPr>
        <w:t>19</w:t>
      </w:r>
      <w:r w:rsidR="00582D1B" w:rsidRPr="000A5D53">
        <w:rPr>
          <w:color w:val="000000" w:themeColor="text1"/>
        </w:rPr>
        <w:fldChar w:fldCharType="end"/>
      </w:r>
      <w:r w:rsidR="00582D1B" w:rsidRPr="000A5D53">
        <w:rPr>
          <w:color w:val="000000" w:themeColor="text1"/>
        </w:rPr>
        <w:t>: Changing number of receiver and coding technique for Real channel, for 128 QAM.</w:t>
      </w:r>
      <w:bookmarkEnd w:id="43"/>
    </w:p>
    <w:p w:rsidR="00D16DB4"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It is obvious from Figure 3.19 above that Proposed Hadamard will give the lowest of SNR at a certain value of BER, which gives Hadamard the best coding technique, as it can handle additional amount of noise and give the same behavior. Also, looking at these result </w:t>
      </w:r>
      <w:r w:rsidR="00F4510F">
        <w:rPr>
          <w:rFonts w:asciiTheme="majorBidi" w:hAnsiTheme="majorBidi" w:cstheme="majorBidi"/>
          <w:color w:val="000000" w:themeColor="text1"/>
          <w:sz w:val="24"/>
          <w:szCs w:val="24"/>
        </w:rPr>
        <w:t>at 10</w:t>
      </w:r>
      <w:r w:rsidR="00F4510F" w:rsidRPr="00F4510F">
        <w:rPr>
          <w:rFonts w:asciiTheme="majorBidi" w:hAnsiTheme="majorBidi" w:cstheme="majorBidi"/>
          <w:color w:val="000000" w:themeColor="text1"/>
          <w:sz w:val="24"/>
          <w:szCs w:val="24"/>
          <w:vertAlign w:val="superscript"/>
        </w:rPr>
        <w:t>-3</w:t>
      </w:r>
      <w:r w:rsidR="00F4510F">
        <w:rPr>
          <w:rFonts w:asciiTheme="majorBidi" w:hAnsiTheme="majorBidi" w:cstheme="majorBidi"/>
          <w:color w:val="000000" w:themeColor="text1"/>
          <w:sz w:val="24"/>
          <w:szCs w:val="24"/>
        </w:rPr>
        <w:t xml:space="preserve"> BER, </w:t>
      </w:r>
      <w:r w:rsidRPr="000A5D53">
        <w:rPr>
          <w:rFonts w:asciiTheme="majorBidi" w:hAnsiTheme="majorBidi" w:cstheme="majorBidi"/>
          <w:color w:val="000000" w:themeColor="text1"/>
          <w:sz w:val="24"/>
          <w:szCs w:val="24"/>
        </w:rPr>
        <w:t xml:space="preserve">we obtain </w:t>
      </w:r>
      <w:r w:rsidRPr="000A5D53">
        <w:rPr>
          <w:rFonts w:asciiTheme="majorBidi" w:hAnsiTheme="majorBidi" w:cstheme="majorBidi"/>
          <w:color w:val="000000" w:themeColor="text1"/>
          <w:sz w:val="24"/>
          <w:szCs w:val="24"/>
        </w:rPr>
        <w:lastRenderedPageBreak/>
        <w:t xml:space="preserve">that implementing 128*2 </w:t>
      </w:r>
      <w:r w:rsidR="00D16DB4">
        <w:rPr>
          <w:rFonts w:asciiTheme="majorBidi" w:hAnsiTheme="majorBidi" w:cstheme="majorBidi"/>
          <w:color w:val="000000" w:themeColor="text1"/>
          <w:sz w:val="24"/>
          <w:szCs w:val="24"/>
        </w:rPr>
        <w:t xml:space="preserve">that gives 61.88 dB </w:t>
      </w:r>
      <w:r w:rsidRPr="000A5D53">
        <w:rPr>
          <w:rFonts w:asciiTheme="majorBidi" w:hAnsiTheme="majorBidi" w:cstheme="majorBidi"/>
          <w:color w:val="000000" w:themeColor="text1"/>
          <w:sz w:val="24"/>
          <w:szCs w:val="24"/>
        </w:rPr>
        <w:t>will improve performance of system of about 8</w:t>
      </w:r>
      <w:r w:rsidR="00D16DB4">
        <w:rPr>
          <w:rFonts w:asciiTheme="majorBidi" w:hAnsiTheme="majorBidi" w:cstheme="majorBidi"/>
          <w:color w:val="000000" w:themeColor="text1"/>
          <w:sz w:val="24"/>
          <w:szCs w:val="24"/>
        </w:rPr>
        <w:t>.92</w:t>
      </w:r>
      <w:r w:rsidRPr="000A5D53">
        <w:rPr>
          <w:rFonts w:asciiTheme="majorBidi" w:hAnsiTheme="majorBidi" w:cstheme="majorBidi"/>
          <w:color w:val="000000" w:themeColor="text1"/>
          <w:sz w:val="24"/>
          <w:szCs w:val="24"/>
        </w:rPr>
        <w:t xml:space="preserve"> dB than implementing 128*1</w:t>
      </w:r>
      <w:r w:rsidR="00D16DB4">
        <w:rPr>
          <w:rFonts w:asciiTheme="majorBidi" w:hAnsiTheme="majorBidi" w:cstheme="majorBidi"/>
          <w:color w:val="000000" w:themeColor="text1"/>
          <w:sz w:val="24"/>
          <w:szCs w:val="24"/>
        </w:rPr>
        <w:t xml:space="preserve"> that gives 70.8</w:t>
      </w:r>
      <w:r w:rsidRPr="000A5D53">
        <w:rPr>
          <w:rFonts w:asciiTheme="majorBidi" w:hAnsiTheme="majorBidi" w:cstheme="majorBidi"/>
          <w:color w:val="000000" w:themeColor="text1"/>
          <w:sz w:val="24"/>
          <w:szCs w:val="24"/>
        </w:rPr>
        <w:t>.</w:t>
      </w:r>
    </w:p>
    <w:p w:rsidR="00D36BAE" w:rsidRPr="000A5D53" w:rsidRDefault="00E11BD4" w:rsidP="00D36BAE">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pStyle w:val="ListParagraph"/>
        <w:spacing w:line="360" w:lineRule="auto"/>
        <w:ind w:left="360"/>
        <w:jc w:val="both"/>
        <w:rPr>
          <w:rFonts w:asciiTheme="majorBidi" w:hAnsiTheme="majorBidi"/>
          <w:color w:val="000000" w:themeColor="text1"/>
        </w:rPr>
      </w:pPr>
    </w:p>
    <w:p w:rsidR="00B14122" w:rsidRPr="000A5D53" w:rsidRDefault="00D36BAE">
      <w:pPr>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br/>
      </w:r>
    </w:p>
    <w:p w:rsidR="00D45C3F" w:rsidRDefault="00D45C3F" w:rsidP="000B3395">
      <w:pPr>
        <w:pStyle w:val="Heading1"/>
        <w:spacing w:line="360" w:lineRule="auto"/>
        <w:jc w:val="center"/>
        <w:rPr>
          <w:b/>
          <w:bCs/>
          <w:color w:val="000000" w:themeColor="text1"/>
          <w:sz w:val="36"/>
          <w:szCs w:val="36"/>
        </w:rPr>
      </w:pPr>
    </w:p>
    <w:p w:rsidR="00D45C3F" w:rsidRDefault="00D45C3F" w:rsidP="00D45C3F">
      <w:pPr>
        <w:pStyle w:val="Heading1"/>
        <w:spacing w:line="360" w:lineRule="auto"/>
        <w:jc w:val="center"/>
        <w:rPr>
          <w:b/>
          <w:bCs/>
          <w:color w:val="000000" w:themeColor="text1"/>
          <w:sz w:val="36"/>
          <w:szCs w:val="36"/>
        </w:rPr>
      </w:pPr>
    </w:p>
    <w:p w:rsidR="00D45C3F" w:rsidRDefault="00D45C3F" w:rsidP="00D45C3F">
      <w:pPr>
        <w:pStyle w:val="Heading1"/>
        <w:spacing w:line="360" w:lineRule="auto"/>
        <w:jc w:val="center"/>
        <w:rPr>
          <w:b/>
          <w:bCs/>
          <w:color w:val="000000" w:themeColor="text1"/>
          <w:sz w:val="36"/>
          <w:szCs w:val="36"/>
        </w:rPr>
      </w:pPr>
    </w:p>
    <w:p w:rsidR="00D45C3F" w:rsidRDefault="00D45C3F" w:rsidP="00D45C3F">
      <w:pPr>
        <w:pStyle w:val="Heading1"/>
        <w:spacing w:line="360" w:lineRule="auto"/>
        <w:jc w:val="center"/>
        <w:rPr>
          <w:b/>
          <w:bCs/>
          <w:color w:val="000000" w:themeColor="text1"/>
          <w:sz w:val="36"/>
          <w:szCs w:val="36"/>
        </w:rPr>
      </w:pPr>
    </w:p>
    <w:p w:rsidR="00D45C3F" w:rsidRDefault="00D45C3F" w:rsidP="00D45C3F">
      <w:pPr>
        <w:pStyle w:val="Heading1"/>
        <w:spacing w:line="360" w:lineRule="auto"/>
        <w:jc w:val="center"/>
        <w:rPr>
          <w:b/>
          <w:bCs/>
          <w:color w:val="000000" w:themeColor="text1"/>
          <w:sz w:val="36"/>
          <w:szCs w:val="36"/>
        </w:rPr>
      </w:pPr>
    </w:p>
    <w:p w:rsidR="00D45C3F" w:rsidRDefault="00D45C3F" w:rsidP="00D45C3F">
      <w:pPr>
        <w:pStyle w:val="Heading1"/>
        <w:spacing w:line="360" w:lineRule="auto"/>
        <w:jc w:val="center"/>
        <w:rPr>
          <w:b/>
          <w:bCs/>
          <w:color w:val="000000" w:themeColor="text1"/>
          <w:sz w:val="36"/>
          <w:szCs w:val="36"/>
        </w:rPr>
      </w:pPr>
    </w:p>
    <w:p w:rsidR="00D45C3F" w:rsidRDefault="000832B3" w:rsidP="00D45C3F">
      <w:pPr>
        <w:pStyle w:val="Heading1"/>
        <w:spacing w:line="360" w:lineRule="auto"/>
        <w:rPr>
          <w:b/>
          <w:bCs/>
          <w:color w:val="000000" w:themeColor="text1"/>
          <w:sz w:val="36"/>
          <w:szCs w:val="36"/>
        </w:rPr>
      </w:pPr>
      <w:r>
        <w:rPr>
          <w:b/>
          <w:bCs/>
          <w:color w:val="000000" w:themeColor="text1"/>
          <w:sz w:val="36"/>
          <w:szCs w:val="36"/>
        </w:rPr>
        <w:t xml:space="preserve">                    </w:t>
      </w:r>
      <w:r w:rsidR="00D45C3F">
        <w:rPr>
          <w:b/>
          <w:bCs/>
          <w:color w:val="000000" w:themeColor="text1"/>
          <w:sz w:val="36"/>
          <w:szCs w:val="36"/>
        </w:rPr>
        <w:t xml:space="preserve">                                                                                                                                                                                                                                                                                                                                                                    </w:t>
      </w:r>
    </w:p>
    <w:p w:rsidR="000832B3" w:rsidRDefault="000832B3" w:rsidP="00D45C3F"/>
    <w:p w:rsidR="00D36BAE" w:rsidRPr="00D03A16" w:rsidRDefault="00D36BAE" w:rsidP="000832B3">
      <w:pPr>
        <w:pStyle w:val="Heading1"/>
        <w:jc w:val="center"/>
        <w:rPr>
          <w:b/>
          <w:bCs/>
          <w:color w:val="000000" w:themeColor="text1"/>
          <w:sz w:val="36"/>
          <w:szCs w:val="36"/>
        </w:rPr>
      </w:pPr>
      <w:bookmarkStart w:id="44" w:name="_Toc512242399"/>
      <w:r w:rsidRPr="00D03A16">
        <w:rPr>
          <w:b/>
          <w:bCs/>
          <w:color w:val="000000" w:themeColor="text1"/>
          <w:sz w:val="36"/>
          <w:szCs w:val="36"/>
        </w:rPr>
        <w:lastRenderedPageBreak/>
        <w:t>Chapter Four: Beamforming</w:t>
      </w:r>
      <w:bookmarkEnd w:id="44"/>
    </w:p>
    <w:p w:rsidR="00D36BAE" w:rsidRPr="000B3395" w:rsidRDefault="00D36BAE" w:rsidP="00D36BAE">
      <w:pPr>
        <w:pStyle w:val="Heading2"/>
        <w:spacing w:line="360" w:lineRule="auto"/>
        <w:jc w:val="both"/>
        <w:rPr>
          <w:b/>
          <w:bCs/>
          <w:color w:val="000000" w:themeColor="text1"/>
          <w:sz w:val="28"/>
          <w:szCs w:val="28"/>
        </w:rPr>
      </w:pPr>
      <w:bookmarkStart w:id="45" w:name="_Toc512242400"/>
      <w:r w:rsidRPr="000B3395">
        <w:rPr>
          <w:b/>
          <w:bCs/>
          <w:color w:val="000000" w:themeColor="text1"/>
          <w:sz w:val="28"/>
          <w:szCs w:val="28"/>
        </w:rPr>
        <w:t>4.1 Introduction</w:t>
      </w:r>
      <w:bookmarkEnd w:id="45"/>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Fifth generation networks are envisioned to ease the burden on the current infrastructure by offering significantly higher data rates through increased channel bandwidths. Considering the shortage of available frequencies traditionally used for mobile communications, mmWave bands became a suitable alternative. The large bandwidth available at these frequencies helps to offer data rate</w:t>
      </w:r>
      <w:r w:rsidR="00FE4083">
        <w:rPr>
          <w:rFonts w:asciiTheme="majorBidi" w:hAnsiTheme="majorBidi" w:cstheme="majorBidi"/>
          <w:color w:val="000000" w:themeColor="text1"/>
          <w:sz w:val="24"/>
          <w:szCs w:val="24"/>
        </w:rPr>
        <w:t>s that satisfy 5G demands [9</w:t>
      </w:r>
      <w:r w:rsidRPr="000A5D53">
        <w:rPr>
          <w:rFonts w:asciiTheme="majorBidi" w:hAnsiTheme="majorBidi" w:cstheme="majorBidi"/>
          <w:color w:val="000000" w:themeColor="text1"/>
          <w:sz w:val="24"/>
          <w:szCs w:val="24"/>
        </w:rPr>
        <w:t xml:space="preserve">]. </w:t>
      </w:r>
    </w:p>
    <w:p w:rsidR="00D36BAE" w:rsidRPr="000A5D53" w:rsidRDefault="00D36BAE" w:rsidP="00FE4083">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5G mmWave will suffer from high propagation losses that greatly vary depending on the environment. However, with these propagation losses introduced at the mmWave frequencies, an additional gain needs to be added to the system in order to be suitable for adopting at the next generation wireless communications. One important approach is to utilize the privilege introduced by the small size of the antenna elements at the mmWave frequencies to increase the directivity gain. So that, beamforming antenna arrays will play an important role in 5G implementations [</w:t>
      </w:r>
      <w:r w:rsidR="00FE4083">
        <w:rPr>
          <w:rFonts w:asciiTheme="majorBidi" w:hAnsiTheme="majorBidi" w:cstheme="majorBidi"/>
          <w:color w:val="000000" w:themeColor="text1"/>
          <w:sz w:val="24"/>
          <w:szCs w:val="24"/>
        </w:rPr>
        <w:t>10</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46" w:name="_Toc512242401"/>
      <w:r w:rsidRPr="000B3395">
        <w:rPr>
          <w:b/>
          <w:bCs/>
          <w:color w:val="000000" w:themeColor="text1"/>
          <w:sz w:val="28"/>
          <w:szCs w:val="28"/>
        </w:rPr>
        <w:t>4.2 mmWave Beamforming</w:t>
      </w:r>
      <w:bookmarkEnd w:id="46"/>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To achieve directional gain; either a large physical aperture or a phased array antenna must be employed. A large physical aperture is not possible due to a very costly installation and the expected maintenance costs related to wind loading and other misalignments. Thanks to the small wavelength of mmWave frequencies that facilitate the use of a large number of antenna elements in a compact form factor to synthesize highly directional beams corresponding to large array gains, while at the same time keeping individual antenna elements small and cheap.</w:t>
      </w:r>
    </w:p>
    <w:p w:rsidR="00D36BAE" w:rsidRPr="000A5D53" w:rsidRDefault="00D36BAE" w:rsidP="00FE4083">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fundamental principle of mmWave beamforming; is to transmit identical information on each element of the array while varying the amplitude and/or the phase of the signal at each antenna. Or in other words, an appropriate beamforming scheme to focus the transmitted and/or received signal in a desired direction in order to overcome the unfavorable path loss in cellular communications at mmWave frequency bands [</w:t>
      </w:r>
      <w:r w:rsidR="00FE4083">
        <w:rPr>
          <w:rFonts w:asciiTheme="majorBidi" w:hAnsiTheme="majorBidi" w:cstheme="majorBidi"/>
          <w:color w:val="000000" w:themeColor="text1"/>
          <w:sz w:val="24"/>
          <w:szCs w:val="24"/>
        </w:rPr>
        <w:t>11</w:t>
      </w:r>
      <w:r w:rsidRPr="000A5D53">
        <w:rPr>
          <w:rFonts w:asciiTheme="majorBidi" w:hAnsiTheme="majorBidi" w:cstheme="majorBidi"/>
          <w:color w:val="000000" w:themeColor="text1"/>
          <w:sz w:val="24"/>
          <w:szCs w:val="24"/>
        </w:rPr>
        <w:t>]. The direction and shape of the array’s effective beam are controlled by the change of the phases and amplitudes of the individ</w:t>
      </w:r>
      <w:r w:rsidR="00FE4083">
        <w:rPr>
          <w:rFonts w:asciiTheme="majorBidi" w:hAnsiTheme="majorBidi" w:cstheme="majorBidi"/>
          <w:color w:val="000000" w:themeColor="text1"/>
          <w:sz w:val="24"/>
          <w:szCs w:val="24"/>
        </w:rPr>
        <w:t>ual antennas in the array [10</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So that, the small wavelength of mmWave frequency facilitates a support of beamforming using a number of antennas to form directive beams with large array gain, which makes it possible to combat the large propagation loss. Furthermore, while compensating the large path loss of the mmWave bands with use of an array beamforming technique (RF beamforming or analog beamforming), use of multiple chains and digital domain processing which support of MIMO techniques (baseband (BB) precoder) towards enhancing performance even further.</w:t>
      </w:r>
    </w:p>
    <w:p w:rsidR="00D36BAE" w:rsidRPr="000A5D53" w:rsidRDefault="00D36BAE" w:rsidP="00D36BAE">
      <w:pPr>
        <w:pStyle w:val="ListParagraph"/>
        <w:spacing w:line="360" w:lineRule="auto"/>
        <w:ind w:left="0"/>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application of beamforming in massive MIMO systems has the following advantages: </w:t>
      </w:r>
    </w:p>
    <w:p w:rsidR="00D36BAE" w:rsidRPr="000A5D53" w:rsidRDefault="00D36BAE" w:rsidP="00D36BAE">
      <w:pPr>
        <w:pStyle w:val="ListParagraph"/>
        <w:numPr>
          <w:ilvl w:val="0"/>
          <w:numId w:val="33"/>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Enhanced energy efficiency.</w:t>
      </w:r>
    </w:p>
    <w:p w:rsidR="00D36BAE" w:rsidRPr="000A5D53" w:rsidRDefault="00D36BAE" w:rsidP="00D36BAE">
      <w:pPr>
        <w:pStyle w:val="ListParagraph"/>
        <w:numPr>
          <w:ilvl w:val="0"/>
          <w:numId w:val="33"/>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Improved spectral efficiency.</w:t>
      </w:r>
    </w:p>
    <w:p w:rsidR="00D36BAE" w:rsidRPr="000A5D53" w:rsidRDefault="00D36BAE" w:rsidP="00D36BAE">
      <w:pPr>
        <w:pStyle w:val="ListParagraph"/>
        <w:numPr>
          <w:ilvl w:val="0"/>
          <w:numId w:val="33"/>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Increased system security.</w:t>
      </w:r>
    </w:p>
    <w:p w:rsidR="00D36BAE" w:rsidRPr="000A5D53" w:rsidRDefault="00D36BAE" w:rsidP="00D36BAE">
      <w:pPr>
        <w:pStyle w:val="ListParagraph"/>
        <w:numPr>
          <w:ilvl w:val="0"/>
          <w:numId w:val="33"/>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Applicability for mmWave bands.</w:t>
      </w:r>
    </w:p>
    <w:p w:rsidR="00D36BAE" w:rsidRPr="000A5D53" w:rsidRDefault="00D36BAE" w:rsidP="00D36BAE">
      <w:pPr>
        <w:pStyle w:val="ListParagraph"/>
        <w:spacing w:line="360" w:lineRule="auto"/>
        <w:ind w:left="360"/>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47" w:name="_Toc512242402"/>
      <w:r w:rsidRPr="000B3395">
        <w:rPr>
          <w:b/>
          <w:bCs/>
          <w:color w:val="000000" w:themeColor="text1"/>
          <w:sz w:val="28"/>
          <w:szCs w:val="28"/>
        </w:rPr>
        <w:t>4.3 mmWave Beamforming Architectures</w:t>
      </w:r>
      <w:bookmarkEnd w:id="47"/>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limited use of this mmWave band is a result of adverse propagation effects in particular due to obstacles in the NLOS. Several transceiver architectures have been developed to compensate these issues by focusing the received or transmitted beams in a desired direction. All these solutions make use of smaller antenna element sizes due to higher carrier frequencies that enable the construction of larger antenna arrays.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Two variables are used for beamforming: Amplitude and phase. The combination of these two factors is used to improve side lobe suppression or steering nulls. Phase and amplitude for each</w:t>
      </w:r>
      <w:r w:rsidRPr="000A5D53">
        <w:rPr>
          <w:rFonts w:asciiTheme="majorBidi" w:hAnsiTheme="majorBidi" w:cstheme="majorBidi"/>
          <w:color w:val="000000" w:themeColor="text1"/>
          <w:sz w:val="26"/>
          <w:szCs w:val="26"/>
        </w:rPr>
        <w:t xml:space="preserve"> </w:t>
      </w:r>
      <w:r w:rsidRPr="000A5D53">
        <w:rPr>
          <w:rFonts w:asciiTheme="majorBidi" w:hAnsiTheme="majorBidi" w:cstheme="majorBidi"/>
          <w:color w:val="000000" w:themeColor="text1"/>
          <w:sz w:val="24"/>
          <w:szCs w:val="24"/>
        </w:rPr>
        <w:t>antenna elements are combined in a complex weight. The complex weight is then applied to the signal that is fed to</w:t>
      </w:r>
      <w:r w:rsidR="00FE4083">
        <w:rPr>
          <w:rFonts w:asciiTheme="majorBidi" w:hAnsiTheme="majorBidi" w:cstheme="majorBidi"/>
          <w:color w:val="000000" w:themeColor="text1"/>
          <w:sz w:val="24"/>
          <w:szCs w:val="24"/>
        </w:rPr>
        <w:t xml:space="preserve"> the corresponding antenna [9</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3"/>
        <w:spacing w:line="360" w:lineRule="auto"/>
        <w:jc w:val="both"/>
        <w:rPr>
          <w:b/>
          <w:bCs/>
          <w:color w:val="000000" w:themeColor="text1"/>
        </w:rPr>
      </w:pPr>
      <w:bookmarkStart w:id="48" w:name="_Toc512242403"/>
      <w:r w:rsidRPr="000B3395">
        <w:rPr>
          <w:b/>
          <w:bCs/>
          <w:color w:val="000000" w:themeColor="text1"/>
        </w:rPr>
        <w:t>4.3.1 Analog Beamforming</w:t>
      </w:r>
      <w:bookmarkEnd w:id="48"/>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6"/>
          <w:szCs w:val="26"/>
        </w:rPr>
        <w:t>Analog beamforming</w:t>
      </w:r>
      <w:r w:rsidRPr="000A5D53">
        <w:rPr>
          <w:rFonts w:asciiTheme="majorBidi" w:hAnsiTheme="majorBidi" w:cstheme="majorBidi"/>
          <w:color w:val="000000" w:themeColor="text1"/>
          <w:sz w:val="24"/>
          <w:szCs w:val="24"/>
        </w:rPr>
        <w:t xml:space="preserve"> or RF beamforming, one of the simplest approaches to improve the directivity gain in mmWave systems, where a single RF chain with only a single analog-to digital converter (ADC) and digital-to-analog converter (DAC) is used. A network of phase shifters is used to control the phase of the si</w:t>
      </w:r>
      <w:r w:rsidR="00FE4083">
        <w:rPr>
          <w:rFonts w:asciiTheme="majorBidi" w:hAnsiTheme="majorBidi" w:cstheme="majorBidi"/>
          <w:color w:val="000000" w:themeColor="text1"/>
          <w:sz w:val="24"/>
          <w:szCs w:val="24"/>
        </w:rPr>
        <w:t>gnal fed to the antenna array [10</w:t>
      </w:r>
      <w:r w:rsidRPr="000A5D53">
        <w:rPr>
          <w:rFonts w:asciiTheme="majorBidi" w:hAnsiTheme="majorBidi" w:cstheme="majorBidi"/>
          <w:color w:val="000000" w:themeColor="text1"/>
          <w:sz w:val="24"/>
          <w:szCs w:val="24"/>
        </w:rPr>
        <w:t>].</w:t>
      </w:r>
    </w:p>
    <w:p w:rsidR="00D36BAE" w:rsidRPr="000A5D53" w:rsidRDefault="00D36BAE" w:rsidP="00582D1B">
      <w:pPr>
        <w:pStyle w:val="Caption"/>
        <w:rPr>
          <w:color w:val="000000" w:themeColor="text1"/>
        </w:rPr>
      </w:pPr>
      <w:bookmarkStart w:id="49" w:name="_Toc512114287"/>
      <w:bookmarkStart w:id="50" w:name="_Toc512114708"/>
      <w:bookmarkStart w:id="51" w:name="_Toc512116482"/>
      <w:r w:rsidRPr="000A5D53">
        <w:rPr>
          <w:rFonts w:asciiTheme="majorBidi" w:hAnsiTheme="majorBidi" w:cstheme="majorBidi"/>
          <w:noProof/>
          <w:color w:val="000000" w:themeColor="text1"/>
          <w:sz w:val="20"/>
          <w:szCs w:val="20"/>
        </w:rPr>
        <w:lastRenderedPageBreak/>
        <w:drawing>
          <wp:inline distT="0" distB="0" distL="0" distR="0" wp14:anchorId="0EFCBD7B" wp14:editId="10FDBEB9">
            <wp:extent cx="5629275" cy="2305050"/>
            <wp:effectExtent l="19050" t="0" r="9525"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2"/>
                    <a:srcRect/>
                    <a:stretch>
                      <a:fillRect/>
                    </a:stretch>
                  </pic:blipFill>
                  <pic:spPr bwMode="auto">
                    <a:xfrm>
                      <a:off x="0" y="0"/>
                      <a:ext cx="5633222" cy="2306666"/>
                    </a:xfrm>
                    <a:prstGeom prst="rect">
                      <a:avLst/>
                    </a:prstGeom>
                    <a:noFill/>
                    <a:ln w="9525">
                      <a:noFill/>
                      <a:miter lim="800000"/>
                      <a:headEnd/>
                      <a:tailEnd/>
                    </a:ln>
                  </pic:spPr>
                </pic:pic>
              </a:graphicData>
            </a:graphic>
          </wp:inline>
        </w:drawing>
      </w:r>
      <w:bookmarkEnd w:id="49"/>
      <w:bookmarkEnd w:id="50"/>
      <w:r w:rsidR="00FC2895" w:rsidRPr="000A5D53">
        <w:rPr>
          <w:color w:val="000000" w:themeColor="text1"/>
        </w:rPr>
        <w:t xml:space="preserve"> 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1</w:t>
      </w:r>
      <w:r w:rsidR="00582D1B" w:rsidRPr="000A5D53">
        <w:rPr>
          <w:color w:val="000000" w:themeColor="text1"/>
        </w:rPr>
        <w:fldChar w:fldCharType="end"/>
      </w:r>
      <w:r w:rsidR="00582D1B" w:rsidRPr="000A5D53">
        <w:rPr>
          <w:color w:val="000000" w:themeColor="text1"/>
        </w:rPr>
        <w:t>: Analogue Beamforming system with single RF chain used at the transmitte</w:t>
      </w:r>
      <w:r w:rsidR="00996DC9">
        <w:rPr>
          <w:color w:val="000000" w:themeColor="text1"/>
        </w:rPr>
        <w:t>r and another at the receiver [10</w:t>
      </w:r>
      <w:r w:rsidR="00582D1B" w:rsidRPr="000A5D53">
        <w:rPr>
          <w:color w:val="000000" w:themeColor="text1"/>
        </w:rPr>
        <w:t>].</w:t>
      </w:r>
      <w:bookmarkEnd w:id="51"/>
    </w:p>
    <w:p w:rsidR="00582D1B" w:rsidRPr="000A5D53" w:rsidRDefault="00582D1B" w:rsidP="00582D1B">
      <w:pPr>
        <w:rPr>
          <w:color w:val="000000" w:themeColor="text1"/>
        </w:rPr>
      </w:pP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Consider the mmWave MIMO system shown in Figure 4.1 in which a base station with Ntx antennas transmits Ns data streams to a user with Nrx antennas. The transmitter is equipped with one RF chain. On the other hand, the receiver is assumed to support also one RF chain. The transmitter applies an Ntx ×</w:t>
      </w:r>
      <m:oMath>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N</m:t>
            </m:r>
          </m:e>
          <m:sub>
            <m:r>
              <w:rPr>
                <w:rFonts w:ascii="Cambria Math" w:hAnsi="Cambria Math" w:cstheme="majorBidi"/>
                <w:color w:val="000000" w:themeColor="text1"/>
                <w:sz w:val="24"/>
                <w:szCs w:val="24"/>
              </w:rPr>
              <m:t>c</m:t>
            </m:r>
          </m:sub>
          <m:sup>
            <m:r>
              <w:rPr>
                <w:rFonts w:ascii="Cambria Math" w:hAnsi="Cambria Math" w:cstheme="majorBidi"/>
                <w:color w:val="000000" w:themeColor="text1"/>
                <w:sz w:val="24"/>
                <w:szCs w:val="24"/>
              </w:rPr>
              <m:t>t</m:t>
            </m:r>
          </m:sup>
        </m:sSubSup>
      </m:oMath>
      <w:r w:rsidRPr="000A5D53">
        <w:rPr>
          <w:rFonts w:asciiTheme="majorBidi" w:hAnsiTheme="majorBidi" w:cstheme="majorBidi"/>
          <w:color w:val="000000" w:themeColor="text1"/>
          <w:sz w:val="24"/>
          <w:szCs w:val="24"/>
        </w:rPr>
        <w:t xml:space="preserve">  (</w:t>
      </w:r>
      <m:oMath>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N</m:t>
            </m:r>
          </m:e>
          <m:sub>
            <m:r>
              <w:rPr>
                <w:rFonts w:ascii="Cambria Math" w:hAnsi="Cambria Math" w:cstheme="majorBidi"/>
                <w:color w:val="000000" w:themeColor="text1"/>
                <w:sz w:val="24"/>
                <w:szCs w:val="24"/>
              </w:rPr>
              <m:t>c</m:t>
            </m:r>
          </m:sub>
          <m:sup>
            <m:r>
              <w:rPr>
                <w:rFonts w:ascii="Cambria Math" w:hAnsi="Cambria Math" w:cstheme="majorBidi"/>
                <w:color w:val="000000" w:themeColor="text1"/>
                <w:sz w:val="24"/>
                <w:szCs w:val="24"/>
              </w:rPr>
              <m:t>t</m:t>
            </m:r>
          </m:sup>
        </m:sSubSup>
      </m:oMath>
      <w:r w:rsidRPr="000A5D53">
        <w:rPr>
          <w:rFonts w:asciiTheme="majorBidi" w:hAnsiTheme="majorBidi" w:cstheme="majorBidi"/>
          <w:color w:val="000000" w:themeColor="text1"/>
          <w:sz w:val="24"/>
          <w:szCs w:val="24"/>
        </w:rPr>
        <w:t xml:space="preserve">: Number of RF chain at transmitter) RF beamformer weight matrix. Here, the RF beamformer weight could be implemented using VGAs and phase shifters that are connected with the antennas.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RF beamforming gain obtained by controlling phase and magnitude of input signal to each antenna in such a way that the transmit/receive output signals from/to the antennas constructively form a directive beam(s) to a particular direction(s). However, the RF beamforming gain acquired by array antenna structure entails trade-off between array gain and beamwidth. That is, for a linear array, the larger array gain we can achieve to a particular direction with the larger number of antennas while the narrower the beamwidth of the directive beam becomes.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An analog beamforming pattern is generated by a digitally controlled RF phase shifter with q bits per element, meaning that each antenna’s phase takes one value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φ</m:t>
            </m:r>
          </m:e>
          <m:sub>
            <m:r>
              <w:rPr>
                <w:rFonts w:ascii="Cambria Math" w:hAnsi="Cambria Math" w:cstheme="majorBidi"/>
                <w:color w:val="000000" w:themeColor="text1"/>
                <w:sz w:val="24"/>
                <w:szCs w:val="24"/>
              </w:rPr>
              <m:t>m</m:t>
            </m:r>
          </m:sub>
        </m:sSub>
      </m:oMath>
      <w:r w:rsidRPr="000A5D53">
        <w:rPr>
          <w:rFonts w:asciiTheme="majorBidi" w:hAnsiTheme="majorBidi" w:cstheme="majorBidi"/>
          <w:color w:val="000000" w:themeColor="text1"/>
          <w:sz w:val="24"/>
          <w:szCs w:val="24"/>
        </w:rPr>
        <w:t xml:space="preserve"> among a size 2</w:t>
      </w:r>
      <w:r w:rsidRPr="000A5D53">
        <w:rPr>
          <w:rFonts w:asciiTheme="majorBidi" w:hAnsiTheme="majorBidi" w:cstheme="majorBidi"/>
          <w:color w:val="000000" w:themeColor="text1"/>
          <w:sz w:val="24"/>
          <w:szCs w:val="24"/>
          <w:vertAlign w:val="superscript"/>
        </w:rPr>
        <w:t xml:space="preserve"> q </w:t>
      </w:r>
      <w:r w:rsidRPr="000A5D53">
        <w:rPr>
          <w:rFonts w:asciiTheme="majorBidi" w:hAnsiTheme="majorBidi" w:cstheme="majorBidi"/>
          <w:color w:val="000000" w:themeColor="text1"/>
          <w:sz w:val="24"/>
          <w:szCs w:val="24"/>
        </w:rPr>
        <w:t xml:space="preserve">set of quantized phases given by: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φ</m:t>
            </m:r>
          </m:e>
          <m:sub>
            <m:r>
              <w:rPr>
                <w:rFonts w:ascii="Cambria Math" w:hAnsi="Cambria Math" w:cstheme="majorBidi"/>
                <w:color w:val="000000" w:themeColor="text1"/>
                <w:sz w:val="24"/>
                <w:szCs w:val="24"/>
              </w:rPr>
              <m:t>m</m:t>
            </m:r>
          </m:sub>
        </m:sSub>
        <m:r>
          <w:rPr>
            <w:rFonts w:ascii="Cambria Math" w:hAnsi="Cambria Math" w:cstheme="majorBidi"/>
            <w:color w:val="000000" w:themeColor="text1"/>
            <w:sz w:val="24"/>
            <w:szCs w:val="24"/>
          </w:rPr>
          <m:t>∈</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0, 2</m:t>
            </m:r>
            <m:r>
              <w:rPr>
                <w:rFonts w:ascii="Cambria Math" w:hAnsi="Cambria Math" w:cstheme="majorBidi"/>
                <w:color w:val="000000" w:themeColor="text1"/>
                <w:sz w:val="24"/>
                <w:szCs w:val="24"/>
              </w:rPr>
              <m:t>π</m:t>
            </m:r>
            <m:d>
              <m:dPr>
                <m:ctrlPr>
                  <w:rPr>
                    <w:rFonts w:ascii="Cambria Math" w:hAnsiTheme="majorBidi" w:cstheme="majorBidi"/>
                    <w:i/>
                    <w:color w:val="000000" w:themeColor="text1"/>
                    <w:sz w:val="24"/>
                    <w:szCs w:val="24"/>
                  </w:rPr>
                </m:ctrlPr>
              </m:dPr>
              <m:e>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2</m:t>
                        </m:r>
                      </m:e>
                      <m:sup>
                        <m:r>
                          <w:rPr>
                            <w:rFonts w:ascii="Cambria Math" w:hAnsi="Cambria Math" w:cstheme="majorBidi"/>
                            <w:color w:val="000000" w:themeColor="text1"/>
                            <w:sz w:val="24"/>
                            <w:szCs w:val="24"/>
                          </w:rPr>
                          <m:t>q</m:t>
                        </m:r>
                      </m:sup>
                    </m:sSup>
                  </m:den>
                </m:f>
              </m:e>
            </m:d>
            <m:r>
              <w:rPr>
                <w:rFonts w:ascii="Cambria Math" w:hAnsiTheme="majorBidi" w:cstheme="majorBidi"/>
                <w:color w:val="000000" w:themeColor="text1"/>
                <w:sz w:val="24"/>
                <w:szCs w:val="24"/>
              </w:rPr>
              <m:t>,2</m:t>
            </m:r>
            <m:r>
              <w:rPr>
                <w:rFonts w:ascii="Cambria Math" w:hAnsi="Cambria Math" w:cstheme="majorBidi"/>
                <w:color w:val="000000" w:themeColor="text1"/>
                <w:sz w:val="24"/>
                <w:szCs w:val="24"/>
              </w:rPr>
              <m:t>π</m:t>
            </m:r>
            <m:d>
              <m:dPr>
                <m:ctrlPr>
                  <w:rPr>
                    <w:rFonts w:ascii="Cambria Math" w:hAnsiTheme="majorBidi" w:cstheme="majorBidi"/>
                    <w:i/>
                    <w:color w:val="000000" w:themeColor="text1"/>
                    <w:sz w:val="24"/>
                    <w:szCs w:val="24"/>
                  </w:rPr>
                </m:ctrlPr>
              </m:dPr>
              <m:e>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2</m:t>
                    </m:r>
                  </m:num>
                  <m:den>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2</m:t>
                        </m:r>
                      </m:e>
                      <m:sup>
                        <m:r>
                          <w:rPr>
                            <w:rFonts w:ascii="Cambria Math" w:hAnsi="Cambria Math" w:cstheme="majorBidi"/>
                            <w:color w:val="000000" w:themeColor="text1"/>
                            <w:sz w:val="24"/>
                            <w:szCs w:val="24"/>
                          </w:rPr>
                          <m:t>q</m:t>
                        </m:r>
                      </m:sup>
                    </m:sSup>
                  </m:den>
                </m:f>
              </m:e>
            </m:d>
            <m:r>
              <w:rPr>
                <w:rFonts w:ascii="Cambria Math" w:hAnsiTheme="majorBidi" w:cstheme="majorBidi"/>
                <w:color w:val="000000" w:themeColor="text1"/>
                <w:sz w:val="24"/>
                <w:szCs w:val="24"/>
              </w:rPr>
              <m:t xml:space="preserve">, </m:t>
            </m:r>
            <m:r>
              <w:rPr>
                <w:rFonts w:ascii="Cambria Math" w:hAnsiTheme="majorBidi" w:cstheme="majorBidi"/>
                <w:color w:val="000000" w:themeColor="text1"/>
                <w:sz w:val="24"/>
                <w:szCs w:val="24"/>
              </w:rPr>
              <m:t>…</m:t>
            </m:r>
            <m:r>
              <w:rPr>
                <w:rFonts w:ascii="Cambria Math" w:hAnsiTheme="majorBidi" w:cstheme="majorBidi"/>
                <w:color w:val="000000" w:themeColor="text1"/>
                <w:sz w:val="24"/>
                <w:szCs w:val="24"/>
              </w:rPr>
              <m:t>, 2</m:t>
            </m:r>
            <m:r>
              <w:rPr>
                <w:rFonts w:ascii="Cambria Math" w:hAnsi="Cambria Math" w:cstheme="majorBidi"/>
                <w:color w:val="000000" w:themeColor="text1"/>
                <w:sz w:val="24"/>
                <w:szCs w:val="24"/>
              </w:rPr>
              <m:t>π</m:t>
            </m:r>
            <m:d>
              <m:dPr>
                <m:ctrlPr>
                  <w:rPr>
                    <w:rFonts w:ascii="Cambria Math" w:hAnsiTheme="majorBidi" w:cstheme="majorBidi"/>
                    <w:i/>
                    <w:color w:val="000000" w:themeColor="text1"/>
                    <w:sz w:val="24"/>
                    <w:szCs w:val="24"/>
                  </w:rPr>
                </m:ctrlPr>
              </m:dPr>
              <m:e>
                <m:f>
                  <m:fPr>
                    <m:ctrlPr>
                      <w:rPr>
                        <w:rFonts w:ascii="Cambria Math" w:hAnsiTheme="majorBidi" w:cstheme="majorBidi"/>
                        <w:i/>
                        <w:color w:val="000000" w:themeColor="text1"/>
                        <w:sz w:val="24"/>
                        <w:szCs w:val="24"/>
                      </w:rPr>
                    </m:ctrlPr>
                  </m:fPr>
                  <m:num>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2</m:t>
                        </m:r>
                      </m:e>
                      <m:sup>
                        <m:r>
                          <w:rPr>
                            <w:rFonts w:ascii="Cambria Math" w:hAnsi="Cambria Math" w:cstheme="majorBidi"/>
                            <w:color w:val="000000" w:themeColor="text1"/>
                            <w:sz w:val="24"/>
                            <w:szCs w:val="24"/>
                          </w:rPr>
                          <m:t>q</m:t>
                        </m:r>
                      </m:sup>
                    </m:sSup>
                    <m:r>
                      <w:rPr>
                        <w:rFonts w:ascii="Cambria Math" w:hAnsi="Cambria Math" w:cstheme="majorBidi"/>
                        <w:color w:val="000000" w:themeColor="text1"/>
                        <w:sz w:val="24"/>
                        <w:szCs w:val="24"/>
                      </w:rPr>
                      <m:t>-</m:t>
                    </m:r>
                    <m:r>
                      <w:rPr>
                        <w:rFonts w:ascii="Cambria Math" w:hAnsiTheme="majorBidi" w:cstheme="majorBidi"/>
                        <w:color w:val="000000" w:themeColor="text1"/>
                        <w:sz w:val="24"/>
                        <w:szCs w:val="24"/>
                      </w:rPr>
                      <m:t>1</m:t>
                    </m:r>
                  </m:num>
                  <m:den>
                    <m:sSup>
                      <m:sSupPr>
                        <m:ctrlPr>
                          <w:rPr>
                            <w:rFonts w:ascii="Cambria Math" w:hAnsiTheme="majorBidi" w:cstheme="majorBidi"/>
                            <w:i/>
                            <w:color w:val="000000" w:themeColor="text1"/>
                            <w:sz w:val="24"/>
                            <w:szCs w:val="24"/>
                          </w:rPr>
                        </m:ctrlPr>
                      </m:sSupPr>
                      <m:e>
                        <m:r>
                          <w:rPr>
                            <w:rFonts w:ascii="Cambria Math" w:hAnsiTheme="majorBidi" w:cstheme="majorBidi"/>
                            <w:color w:val="000000" w:themeColor="text1"/>
                            <w:sz w:val="24"/>
                            <w:szCs w:val="24"/>
                          </w:rPr>
                          <m:t>2</m:t>
                        </m:r>
                      </m:e>
                      <m:sup>
                        <m:r>
                          <w:rPr>
                            <w:rFonts w:ascii="Cambria Math" w:hAnsi="Cambria Math" w:cstheme="majorBidi"/>
                            <w:color w:val="000000" w:themeColor="text1"/>
                            <w:sz w:val="24"/>
                            <w:szCs w:val="24"/>
                          </w:rPr>
                          <m:t>q</m:t>
                        </m:r>
                      </m:sup>
                    </m:sSup>
                  </m:den>
                </m:f>
              </m:e>
            </m:d>
            <m:r>
              <w:rPr>
                <w:rFonts w:ascii="Cambria Math" w:hAnsiTheme="majorBidi" w:cstheme="majorBidi"/>
                <w:color w:val="000000" w:themeColor="text1"/>
                <w:sz w:val="24"/>
                <w:szCs w:val="24"/>
              </w:rPr>
              <m:t xml:space="preserve"> </m:t>
            </m:r>
          </m:e>
        </m:d>
      </m:oMath>
      <w:r w:rsidRPr="000A5D53">
        <w:rPr>
          <w:rFonts w:asciiTheme="majorBidi" w:eastAsiaTheme="minorEastAsia" w:hAnsiTheme="majorBidi" w:cstheme="majorBidi"/>
          <w:color w:val="000000" w:themeColor="text1"/>
          <w:sz w:val="24"/>
          <w:szCs w:val="24"/>
        </w:rPr>
        <w:t xml:space="preserve">                                         (4.1)</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To further demonstrate the principle of analog beamforming, consider a MIMO communication system with transmit beamforming vector f and a receive beamforming vector, also known as the </w:t>
      </w:r>
      <w:r w:rsidRPr="000A5D53">
        <w:rPr>
          <w:rFonts w:asciiTheme="majorBidi" w:hAnsiTheme="majorBidi" w:cstheme="majorBidi"/>
          <w:color w:val="000000" w:themeColor="text1"/>
          <w:sz w:val="24"/>
          <w:szCs w:val="24"/>
        </w:rPr>
        <w:lastRenderedPageBreak/>
        <w:t>combining vector w. Using s as the information to be transmitted, the system input-output relationship can be written as: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m:rPr>
            <m:sty m:val="p"/>
          </m:rPr>
          <w:rPr>
            <w:rFonts w:ascii="Cambria Math" w:hAnsiTheme="majorBidi" w:cstheme="majorBidi"/>
            <w:color w:val="000000" w:themeColor="text1"/>
            <w:sz w:val="24"/>
            <w:szCs w:val="24"/>
          </w:rPr>
          <m:t>y=</m:t>
        </m:r>
        <m:sSup>
          <m:sSupPr>
            <m:ctrlPr>
              <w:rPr>
                <w:rFonts w:ascii="Cambria Math" w:hAnsiTheme="majorBidi" w:cstheme="majorBidi"/>
                <w:color w:val="000000" w:themeColor="text1"/>
                <w:sz w:val="24"/>
                <w:szCs w:val="24"/>
              </w:rPr>
            </m:ctrlPr>
          </m:sSupPr>
          <m:e>
            <m:r>
              <w:rPr>
                <w:rFonts w:ascii="Cambria Math" w:hAnsiTheme="majorBidi" w:cstheme="majorBidi"/>
                <w:color w:val="000000" w:themeColor="text1"/>
                <w:sz w:val="24"/>
                <w:szCs w:val="24"/>
              </w:rPr>
              <m:t>w</m:t>
            </m:r>
          </m:e>
          <m:sup>
            <m:r>
              <w:rPr>
                <w:rFonts w:ascii="Cambria Math" w:hAnsi="Cambria Math" w:cs="Cambria Math"/>
                <w:color w:val="000000" w:themeColor="text1"/>
                <w:sz w:val="24"/>
                <w:szCs w:val="24"/>
              </w:rPr>
              <m:t>*</m:t>
            </m:r>
          </m:sup>
        </m:sSup>
        <m:r>
          <m:rPr>
            <m:sty m:val="p"/>
          </m:rPr>
          <w:rPr>
            <w:rFonts w:ascii="Cambria Math" w:hAnsiTheme="majorBidi" w:cstheme="majorBidi"/>
            <w:color w:val="000000" w:themeColor="text1"/>
            <w:sz w:val="24"/>
            <w:szCs w:val="24"/>
          </w:rPr>
          <m:t>Hfs+</m:t>
        </m:r>
        <m:sSup>
          <m:sSupPr>
            <m:ctrlPr>
              <w:rPr>
                <w:rFonts w:ascii="Cambria Math" w:hAnsiTheme="majorBidi" w:cstheme="majorBidi"/>
                <w:color w:val="000000" w:themeColor="text1"/>
                <w:sz w:val="24"/>
                <w:szCs w:val="24"/>
              </w:rPr>
            </m:ctrlPr>
          </m:sSupPr>
          <m:e>
            <m:r>
              <w:rPr>
                <w:rFonts w:ascii="Cambria Math" w:hAnsiTheme="majorBidi" w:cstheme="majorBidi"/>
                <w:color w:val="000000" w:themeColor="text1"/>
                <w:sz w:val="24"/>
                <w:szCs w:val="24"/>
              </w:rPr>
              <m:t>w</m:t>
            </m:r>
          </m:e>
          <m:sup>
            <m:r>
              <w:rPr>
                <w:rFonts w:ascii="Cambria Math" w:hAnsiTheme="majorBidi" w:cstheme="majorBidi"/>
                <w:color w:val="000000" w:themeColor="text1"/>
                <w:sz w:val="24"/>
                <w:szCs w:val="24"/>
              </w:rPr>
              <m:t>*</m:t>
            </m:r>
          </m:sup>
        </m:sSup>
        <m:r>
          <w:rPr>
            <w:rFonts w:ascii="Cambria Math" w:hAnsiTheme="majorBidi" w:cstheme="majorBidi"/>
            <w:color w:val="000000" w:themeColor="text1"/>
            <w:sz w:val="24"/>
            <w:szCs w:val="24"/>
          </w:rPr>
          <m:t>n</m:t>
        </m:r>
      </m:oMath>
      <w:r w:rsidRPr="000A5D53">
        <w:rPr>
          <w:rFonts w:asciiTheme="majorBidi" w:eastAsiaTheme="minorEastAsia" w:hAnsiTheme="majorBidi" w:cstheme="majorBidi"/>
          <w:color w:val="000000" w:themeColor="text1"/>
          <w:sz w:val="24"/>
          <w:szCs w:val="24"/>
        </w:rPr>
        <w:t xml:space="preserve">                                                                 (4.2)</w:t>
      </w:r>
    </w:p>
    <w:p w:rsidR="00D36BAE" w:rsidRPr="000A5D53" w:rsidRDefault="00D36BAE" w:rsidP="00D36BAE">
      <w:pPr>
        <w:spacing w:line="360" w:lineRule="auto"/>
        <w:jc w:val="both"/>
        <w:rPr>
          <w:rFonts w:asciiTheme="majorBidi" w:hAnsiTheme="majorBidi" w:cstheme="majorBidi"/>
          <w:iCs/>
          <w:color w:val="000000" w:themeColor="text1"/>
          <w:sz w:val="24"/>
          <w:szCs w:val="24"/>
        </w:rPr>
      </w:pPr>
      <w:r w:rsidRPr="000A5D53">
        <w:rPr>
          <w:rFonts w:asciiTheme="majorBidi" w:hAnsiTheme="majorBidi" w:cstheme="majorBidi"/>
          <w:color w:val="000000" w:themeColor="text1"/>
          <w:sz w:val="24"/>
          <w:szCs w:val="24"/>
        </w:rPr>
        <w:t xml:space="preserve">H is the mmWave channel, and n is the noise, and f implemented using phase shifters and is defined with the quantized phases </w:t>
      </w:r>
      <m:oMath>
        <m:sSub>
          <m:sSubPr>
            <m:ctrlPr>
              <w:rPr>
                <w:rFonts w:ascii="Cambria Math" w:hAnsiTheme="majorBidi" w:cstheme="majorBidi"/>
                <w:i/>
                <w:color w:val="000000" w:themeColor="text1"/>
                <w:sz w:val="24"/>
                <w:szCs w:val="24"/>
              </w:rPr>
            </m:ctrlPr>
          </m:sSubPr>
          <m:e>
            <m:r>
              <w:rPr>
                <w:rFonts w:ascii="Cambria Math" w:hAnsi="Cambria Math" w:cstheme="majorBidi"/>
                <w:color w:val="000000" w:themeColor="text1"/>
                <w:sz w:val="24"/>
                <w:szCs w:val="24"/>
              </w:rPr>
              <m:t>φ</m:t>
            </m:r>
          </m:e>
          <m:sub>
            <m:r>
              <w:rPr>
                <w:rFonts w:ascii="Cambria Math" w:hAnsi="Cambria Math" w:cstheme="majorBidi"/>
                <w:color w:val="000000" w:themeColor="text1"/>
                <w:sz w:val="24"/>
                <w:szCs w:val="24"/>
              </w:rPr>
              <m:t>m</m:t>
            </m:r>
          </m:sub>
        </m:sSub>
      </m:oMath>
      <w:r w:rsidRPr="000A5D53">
        <w:rPr>
          <w:rFonts w:asciiTheme="majorBidi" w:hAnsiTheme="majorBidi" w:cstheme="majorBidi"/>
          <w:color w:val="000000" w:themeColor="text1"/>
          <w:sz w:val="24"/>
          <w:szCs w:val="24"/>
        </w:rPr>
        <w:t xml:space="preserve"> and written as: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r>
          <w:rPr>
            <w:rFonts w:ascii="Cambria Math" w:hAnsi="Cambria Math" w:cstheme="majorBidi"/>
            <w:color w:val="000000" w:themeColor="text1"/>
            <w:sz w:val="24"/>
            <w:szCs w:val="24"/>
          </w:rPr>
          <m:t>f</m:t>
        </m:r>
        <m:r>
          <w:rPr>
            <w:rFonts w:ascii="Cambria Math" w:hAnsiTheme="majorBidi" w:cstheme="majorBidi"/>
            <w:color w:val="000000" w:themeColor="text1"/>
            <w:sz w:val="24"/>
            <w:szCs w:val="24"/>
          </w:rPr>
          <m:t xml:space="preserve">= </m:t>
        </m:r>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ad>
              <m:radPr>
                <m:degHide m:val="1"/>
                <m:ctrlPr>
                  <w:rPr>
                    <w:rFonts w:ascii="Cambria Math" w:hAnsiTheme="majorBidi" w:cstheme="majorBidi"/>
                    <w:i/>
                    <w:color w:val="000000" w:themeColor="text1"/>
                    <w:sz w:val="24"/>
                    <w:szCs w:val="24"/>
                  </w:rPr>
                </m:ctrlPr>
              </m:radPr>
              <m:deg/>
              <m:e>
                <m:r>
                  <w:rPr>
                    <w:rFonts w:ascii="Cambria Math" w:hAnsi="Cambria Math" w:cstheme="majorBidi"/>
                    <w:color w:val="000000" w:themeColor="text1"/>
                    <w:sz w:val="24"/>
                    <w:szCs w:val="24"/>
                  </w:rPr>
                  <m:t>M</m:t>
                </m:r>
              </m:e>
            </m:rad>
          </m:den>
        </m:f>
        <m:sSup>
          <m:sSupPr>
            <m:ctrlPr>
              <w:rPr>
                <w:rFonts w:ascii="Cambria Math" w:hAnsiTheme="majorBidi" w:cstheme="majorBidi"/>
                <w:i/>
                <w:color w:val="000000" w:themeColor="text1"/>
                <w:sz w:val="24"/>
                <w:szCs w:val="24"/>
              </w:rPr>
            </m:ctrlPr>
          </m:sSupPr>
          <m:e>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1 </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-j2π(d/λ)</m:t>
                    </m:r>
                    <m:r>
                      <m:rPr>
                        <m:sty m:val="p"/>
                      </m:rPr>
                      <w:rPr>
                        <w:rFonts w:ascii="Cambria Math" w:hAnsi="Cambria Math" w:cstheme="majorBidi"/>
                        <w:color w:val="000000" w:themeColor="text1"/>
                        <w:sz w:val="24"/>
                        <w:szCs w:val="24"/>
                      </w:rPr>
                      <m:t>sin⁡</m:t>
                    </m:r>
                    <m:r>
                      <w:rPr>
                        <w:rFonts w:ascii="Cambria Math" w:hAnsi="Cambria Math" w:cstheme="majorBidi"/>
                        <w:color w:val="000000" w:themeColor="text1"/>
                        <w:sz w:val="24"/>
                        <w:szCs w:val="24"/>
                      </w:rPr>
                      <m:t>(φ</m:t>
                    </m:r>
                    <m:r>
                      <w:rPr>
                        <w:rFonts w:ascii="Cambria Math" w:hAnsiTheme="majorBidi" w:cstheme="majorBidi"/>
                        <w:color w:val="000000" w:themeColor="text1"/>
                        <w:sz w:val="24"/>
                        <w:szCs w:val="24"/>
                      </w:rPr>
                      <m:t>1)</m:t>
                    </m:r>
                  </m:sup>
                </m:sSup>
                <m: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-j(M-1)2π(d/λ)</m:t>
                    </m:r>
                    <m:r>
                      <m:rPr>
                        <m:sty m:val="p"/>
                      </m:rPr>
                      <w:rPr>
                        <w:rFonts w:ascii="Cambria Math" w:hAnsi="Cambria Math" w:cstheme="majorBidi"/>
                        <w:color w:val="000000" w:themeColor="text1"/>
                        <w:sz w:val="24"/>
                        <w:szCs w:val="24"/>
                      </w:rPr>
                      <m:t>sin⁡</m:t>
                    </m:r>
                    <m:r>
                      <w:rPr>
                        <w:rFonts w:ascii="Cambria Math" w:hAnsi="Cambria Math" w:cstheme="majorBidi"/>
                        <w:color w:val="000000" w:themeColor="text1"/>
                        <w:sz w:val="24"/>
                        <w:szCs w:val="24"/>
                      </w:rPr>
                      <m:t>(φ</m:t>
                    </m:r>
                    <m:r>
                      <w:rPr>
                        <w:rFonts w:ascii="Cambria Math" w:hAnsiTheme="majorBidi" w:cstheme="majorBidi"/>
                        <w:color w:val="000000" w:themeColor="text1"/>
                        <w:sz w:val="24"/>
                        <w:szCs w:val="24"/>
                      </w:rPr>
                      <m:t>1)</m:t>
                    </m:r>
                  </m:sup>
                </m:sSup>
                <m:r>
                  <w:rPr>
                    <w:rFonts w:ascii="Cambria Math" w:hAnsiTheme="majorBidi" w:cstheme="majorBidi"/>
                    <w:color w:val="000000" w:themeColor="text1"/>
                    <w:sz w:val="24"/>
                    <w:szCs w:val="24"/>
                  </w:rPr>
                  <m:t xml:space="preserve"> </m:t>
                </m:r>
              </m:e>
            </m:d>
          </m:e>
          <m:sup>
            <m:r>
              <w:rPr>
                <w:rFonts w:ascii="Cambria Math" w:hAnsi="Cambria Math" w:cstheme="majorBidi"/>
                <w:color w:val="000000" w:themeColor="text1"/>
                <w:sz w:val="24"/>
                <w:szCs w:val="24"/>
              </w:rPr>
              <m:t>T</m:t>
            </m:r>
          </m:sup>
        </m:sSup>
      </m:oMath>
      <w:r w:rsidRPr="000A5D53">
        <w:rPr>
          <w:rFonts w:asciiTheme="majorBidi" w:eastAsiaTheme="minorEastAsia" w:hAnsiTheme="majorBidi" w:cstheme="majorBidi"/>
          <w:color w:val="000000" w:themeColor="text1"/>
          <w:sz w:val="24"/>
          <w:szCs w:val="24"/>
        </w:rPr>
        <w:t xml:space="preserve">                                 (4.3)</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Where M: number of array elements, which is equal to Ntx, d is the distance between elements and is equal to</w:t>
      </w:r>
      <m:oMath>
        <m:r>
          <w:rPr>
            <w:rFonts w:ascii="Cambria Math" w:hAnsi="Cambria Math" w:cstheme="majorBidi"/>
            <w:color w:val="000000" w:themeColor="text1"/>
            <w:sz w:val="24"/>
            <w:szCs w:val="24"/>
          </w:rPr>
          <m:t xml:space="preserve"> λ/2</m:t>
        </m:r>
      </m:oMath>
      <w:r w:rsidRPr="000A5D53">
        <w:rPr>
          <w:rFonts w:asciiTheme="majorBidi" w:hAnsiTheme="majorBidi" w:cstheme="majorBidi"/>
          <w:color w:val="000000" w:themeColor="text1"/>
          <w:sz w:val="24"/>
          <w:szCs w:val="24"/>
        </w:rPr>
        <w:t xml:space="preserve"> , </w:t>
      </w:r>
      <m:oMath>
        <m:r>
          <w:rPr>
            <w:rFonts w:ascii="Cambria Math" w:hAnsi="Cambria Math" w:cstheme="majorBidi"/>
            <w:color w:val="000000" w:themeColor="text1"/>
            <w:sz w:val="24"/>
            <w:szCs w:val="24"/>
          </w:rPr>
          <m:t>λ</m:t>
        </m:r>
      </m:oMath>
      <w:r w:rsidRPr="000A5D53">
        <w:rPr>
          <w:rFonts w:asciiTheme="majorBidi" w:hAnsiTheme="majorBidi" w:cstheme="majorBidi"/>
          <w:color w:val="000000" w:themeColor="text1"/>
          <w:sz w:val="24"/>
          <w:szCs w:val="24"/>
        </w:rPr>
        <w:t xml:space="preserve">  is wavelength, and T is the number of paths. The performance of the analog beamforming in this case is limited by the use of quantized phase shifts and the resulted phase quantization error can be found. This makes it more challenging to finely tune the beams and steer nulls.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accurate selection of the beamforming and combining vectors results in an increased channel gain |w</w:t>
      </w:r>
      <w:r w:rsidRPr="000A5D53">
        <w:rPr>
          <w:rFonts w:asciiTheme="majorBidi" w:hAnsiTheme="majorBidi" w:cstheme="majorBidi"/>
          <w:color w:val="000000" w:themeColor="text1"/>
          <w:sz w:val="24"/>
          <w:szCs w:val="24"/>
          <w:vertAlign w:val="superscript"/>
        </w:rPr>
        <w:t xml:space="preserve"> </w:t>
      </w:r>
      <w:r w:rsidRPr="000A5D53">
        <w:rPr>
          <w:rFonts w:asciiTheme="majorBidi" w:hAnsi="Cambria Math" w:cstheme="majorBidi"/>
          <w:color w:val="000000" w:themeColor="text1"/>
          <w:sz w:val="24"/>
          <w:szCs w:val="24"/>
          <w:vertAlign w:val="superscript"/>
        </w:rPr>
        <w:t>∗</w:t>
      </w:r>
      <w:r w:rsidRPr="000A5D53">
        <w:rPr>
          <w:rFonts w:asciiTheme="majorBidi" w:hAnsiTheme="majorBidi" w:cstheme="majorBidi"/>
          <w:color w:val="000000" w:themeColor="text1"/>
          <w:sz w:val="24"/>
          <w:szCs w:val="24"/>
        </w:rPr>
        <w:t xml:space="preserve"> Hf|, with the maximum gain is achieved by setting f to the dominant left singular vector of H and w to </w:t>
      </w:r>
      <w:r w:rsidR="00FE4083">
        <w:rPr>
          <w:rFonts w:asciiTheme="majorBidi" w:hAnsiTheme="majorBidi" w:cstheme="majorBidi"/>
          <w:color w:val="000000" w:themeColor="text1"/>
          <w:sz w:val="24"/>
          <w:szCs w:val="24"/>
        </w:rPr>
        <w:t>the right singular vector [10</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3"/>
        <w:spacing w:line="360" w:lineRule="auto"/>
        <w:jc w:val="both"/>
        <w:rPr>
          <w:b/>
          <w:bCs/>
          <w:color w:val="000000" w:themeColor="text1"/>
        </w:rPr>
      </w:pPr>
      <w:bookmarkStart w:id="52" w:name="_Toc512242404"/>
      <w:r w:rsidRPr="000B3395">
        <w:rPr>
          <w:b/>
          <w:bCs/>
          <w:color w:val="000000" w:themeColor="text1"/>
        </w:rPr>
        <w:t>4.3.2 Digital Beamforming</w:t>
      </w:r>
      <w:bookmarkEnd w:id="52"/>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Digital Beamforming DBF or Baseband precoder, plays an important role in the field of wireless communication. It provides all the benefits of digital domain. Bulky and costly phase shifters and amplifiers used in Analog Domain are replaced by simple multiplication in Digital Domain, which can be performed by a simple computer. Digital Beamforming is performed where each antenna element is connected to a separate RF chain.</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Consider the mmWave MIMO system shown in Figure 4.2 in which a base station with Ntx antennas transmits Ns data streams to a user with Nrx antennas.</w:t>
      </w:r>
    </w:p>
    <w:p w:rsidR="00D36BAE" w:rsidRPr="000A5D53" w:rsidRDefault="00D36BAE" w:rsidP="00FC2895">
      <w:pPr>
        <w:pStyle w:val="Caption"/>
        <w:jc w:val="center"/>
        <w:rPr>
          <w:rFonts w:asciiTheme="majorBidi" w:hAnsiTheme="majorBidi" w:cstheme="majorBidi"/>
          <w:color w:val="000000" w:themeColor="text1"/>
          <w:sz w:val="24"/>
          <w:szCs w:val="24"/>
        </w:rPr>
      </w:pPr>
      <w:bookmarkStart w:id="53" w:name="_Toc512116483"/>
      <w:r w:rsidRPr="000A5D53">
        <w:rPr>
          <w:rFonts w:asciiTheme="majorBidi" w:hAnsiTheme="majorBidi" w:cstheme="majorBidi"/>
          <w:noProof/>
          <w:color w:val="000000" w:themeColor="text1"/>
          <w:sz w:val="20"/>
          <w:szCs w:val="20"/>
        </w:rPr>
        <w:lastRenderedPageBreak/>
        <w:drawing>
          <wp:inline distT="0" distB="0" distL="0" distR="0" wp14:anchorId="718A8B08" wp14:editId="6B04AB36">
            <wp:extent cx="5512113" cy="2190750"/>
            <wp:effectExtent l="19050" t="0" r="0" b="0"/>
            <wp:docPr id="12" name="صورة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3"/>
                    <a:srcRect/>
                    <a:stretch>
                      <a:fillRect/>
                    </a:stretch>
                  </pic:blipFill>
                  <pic:spPr bwMode="auto">
                    <a:xfrm>
                      <a:off x="0" y="0"/>
                      <a:ext cx="5512113" cy="2190750"/>
                    </a:xfrm>
                    <a:prstGeom prst="rect">
                      <a:avLst/>
                    </a:prstGeom>
                    <a:noFill/>
                    <a:ln w="9525">
                      <a:noFill/>
                      <a:miter lim="800000"/>
                      <a:headEnd/>
                      <a:tailEnd/>
                    </a:ln>
                  </pic:spPr>
                </pic:pic>
              </a:graphicData>
            </a:graphic>
          </wp:inline>
        </w:drawing>
      </w:r>
      <w:r w:rsidR="00FC2895" w:rsidRPr="000A5D53">
        <w:rPr>
          <w:color w:val="000000" w:themeColor="text1"/>
        </w:rPr>
        <w:t xml:space="preserve">                     </w:t>
      </w:r>
      <w:r w:rsidR="00582D1B" w:rsidRPr="000A5D53">
        <w:rPr>
          <w:color w:val="000000" w:themeColor="text1"/>
        </w:rPr>
        <w:t>Fi</w:t>
      </w:r>
      <w:r w:rsidR="00FC2895" w:rsidRPr="000A5D53">
        <w:rPr>
          <w:color w:val="000000" w:themeColor="text1"/>
        </w:rPr>
        <w:t>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2</w:t>
      </w:r>
      <w:r w:rsidR="00582D1B" w:rsidRPr="000A5D53">
        <w:rPr>
          <w:color w:val="000000" w:themeColor="text1"/>
        </w:rPr>
        <w:fldChar w:fldCharType="end"/>
      </w:r>
      <w:r w:rsidR="00582D1B" w:rsidRPr="000A5D53">
        <w:rPr>
          <w:color w:val="000000" w:themeColor="text1"/>
        </w:rPr>
        <w:t>: Digital beamforming architecture. Full complexity system with an RF chain connected</w:t>
      </w:r>
      <w:r w:rsidR="00996DC9">
        <w:rPr>
          <w:color w:val="000000" w:themeColor="text1"/>
        </w:rPr>
        <w:t xml:space="preserve"> to each antenna in the array [10</w:t>
      </w:r>
      <w:r w:rsidR="00582D1B" w:rsidRPr="000A5D53">
        <w:rPr>
          <w:color w:val="000000" w:themeColor="text1"/>
        </w:rPr>
        <w:t>].</w:t>
      </w:r>
      <w:bookmarkEnd w:id="53"/>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transmitter is equipped with </w:t>
      </w:r>
      <m:oMath>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N</m:t>
            </m:r>
          </m:e>
          <m:sub>
            <m:r>
              <w:rPr>
                <w:rFonts w:ascii="Cambria Math" w:hAnsi="Cambria Math" w:cstheme="majorBidi"/>
                <w:color w:val="000000" w:themeColor="text1"/>
                <w:sz w:val="24"/>
                <w:szCs w:val="24"/>
              </w:rPr>
              <m:t>c</m:t>
            </m:r>
          </m:sub>
          <m:sup>
            <m:r>
              <w:rPr>
                <w:rFonts w:ascii="Cambria Math" w:hAnsi="Cambria Math" w:cstheme="majorBidi"/>
                <w:color w:val="000000" w:themeColor="text1"/>
                <w:sz w:val="24"/>
                <w:szCs w:val="24"/>
              </w:rPr>
              <m:t>t</m:t>
            </m:r>
          </m:sup>
        </m:sSubSup>
      </m:oMath>
      <w:r w:rsidRPr="000A5D53">
        <w:rPr>
          <w:rFonts w:asciiTheme="majorBidi" w:hAnsiTheme="majorBidi" w:cstheme="majorBidi"/>
          <w:color w:val="000000" w:themeColor="text1"/>
          <w:sz w:val="24"/>
          <w:szCs w:val="24"/>
        </w:rPr>
        <w:t xml:space="preserve"> chains. On the other hand, the receiver is assumed to support </w:t>
      </w:r>
      <m:oMath>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N</m:t>
            </m:r>
          </m:e>
          <m:sub>
            <m:r>
              <w:rPr>
                <w:rFonts w:ascii="Cambria Math" w:hAnsi="Cambria Math" w:cstheme="majorBidi"/>
                <w:color w:val="000000" w:themeColor="text1"/>
                <w:sz w:val="24"/>
                <w:szCs w:val="24"/>
              </w:rPr>
              <m:t>c</m:t>
            </m:r>
          </m:sub>
          <m:sup>
            <m:r>
              <w:rPr>
                <w:rFonts w:ascii="Cambria Math" w:hAnsi="Cambria Math" w:cstheme="majorBidi"/>
                <w:color w:val="000000" w:themeColor="text1"/>
                <w:sz w:val="24"/>
                <w:szCs w:val="24"/>
              </w:rPr>
              <m:t>r</m:t>
            </m:r>
          </m:sup>
        </m:sSubSup>
      </m:oMath>
      <w:r w:rsidRPr="000A5D53">
        <w:rPr>
          <w:rFonts w:asciiTheme="majorBidi" w:hAnsiTheme="majorBidi" w:cstheme="majorBidi"/>
          <w:color w:val="000000" w:themeColor="text1"/>
          <w:sz w:val="24"/>
          <w:szCs w:val="24"/>
        </w:rPr>
        <w:t xml:space="preserve"> chains. The transmitter applies a </w:t>
      </w:r>
      <m:oMath>
        <m:sSubSup>
          <m:sSubSupPr>
            <m:ctrlPr>
              <w:rPr>
                <w:rFonts w:ascii="Cambria Math" w:hAnsi="Cambria Math" w:cstheme="majorBidi"/>
                <w:i/>
                <w:color w:val="000000" w:themeColor="text1"/>
                <w:sz w:val="24"/>
                <w:szCs w:val="24"/>
              </w:rPr>
            </m:ctrlPr>
          </m:sSubSupPr>
          <m:e>
            <m:r>
              <w:rPr>
                <w:rFonts w:ascii="Cambria Math" w:hAnsi="Cambria Math" w:cstheme="majorBidi"/>
                <w:color w:val="000000" w:themeColor="text1"/>
                <w:sz w:val="24"/>
                <w:szCs w:val="24"/>
              </w:rPr>
              <m:t>N</m:t>
            </m:r>
          </m:e>
          <m:sub>
            <m:r>
              <w:rPr>
                <w:rFonts w:ascii="Cambria Math" w:hAnsi="Cambria Math" w:cstheme="majorBidi"/>
                <w:color w:val="000000" w:themeColor="text1"/>
                <w:sz w:val="24"/>
                <w:szCs w:val="24"/>
              </w:rPr>
              <m:t>c</m:t>
            </m:r>
          </m:sub>
          <m:sup>
            <m:r>
              <w:rPr>
                <w:rFonts w:ascii="Cambria Math" w:hAnsi="Cambria Math" w:cstheme="majorBidi"/>
                <w:color w:val="000000" w:themeColor="text1"/>
                <w:sz w:val="24"/>
                <w:szCs w:val="24"/>
              </w:rPr>
              <m:t>t</m:t>
            </m:r>
          </m:sup>
        </m:sSubSup>
      </m:oMath>
      <w:r w:rsidRPr="000A5D53">
        <w:rPr>
          <w:rFonts w:asciiTheme="majorBidi" w:hAnsiTheme="majorBidi" w:cstheme="majorBidi"/>
          <w:color w:val="000000" w:themeColor="text1"/>
          <w:sz w:val="24"/>
          <w:szCs w:val="24"/>
        </w:rPr>
        <w:t>× Ns baseband (BB) precoder matrix. Where this BB precoder weights are processed in the digital domain.</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The DBF tran</w:t>
      </w:r>
      <w:r w:rsidR="00FE4083">
        <w:rPr>
          <w:rFonts w:asciiTheme="majorBidi" w:hAnsiTheme="majorBidi" w:cstheme="majorBidi"/>
          <w:color w:val="000000" w:themeColor="text1"/>
          <w:sz w:val="24"/>
          <w:szCs w:val="24"/>
        </w:rPr>
        <w:t>smitter has three main stages [12</w:t>
      </w:r>
      <w:r w:rsidRPr="000A5D53">
        <w:rPr>
          <w:rFonts w:asciiTheme="majorBidi" w:hAnsiTheme="majorBidi" w:cstheme="majorBidi"/>
          <w:color w:val="000000" w:themeColor="text1"/>
          <w:sz w:val="24"/>
          <w:szCs w:val="24"/>
        </w:rPr>
        <w:t xml:space="preserve">]: the CWM stage, the Digital-Up Converter (DUC) stage, and the RF Modulation Stage. The RF Modulation is not part of the Digital Beamformer, but it is important in the implementation of the Phased Array Antenna. </w:t>
      </w:r>
    </w:p>
    <w:p w:rsidR="00D36BAE" w:rsidRPr="000A5D53" w:rsidRDefault="00D36BAE" w:rsidP="00FE4083">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Complex Weight Multiplier (CWM) stage controls the amplitude of the in-phase and quadrature signals prior to the Digital-Up Conversion. Then DUC receives two baseband signals (in-phase and quadrature signals) and modulates these signals into a single real band pass signal [</w:t>
      </w:r>
      <w:r w:rsidR="00FE4083">
        <w:rPr>
          <w:rFonts w:asciiTheme="majorBidi" w:hAnsiTheme="majorBidi" w:cstheme="majorBidi"/>
          <w:color w:val="000000" w:themeColor="text1"/>
          <w:sz w:val="24"/>
          <w:szCs w:val="24"/>
        </w:rPr>
        <w:t>12</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an orthogonal frequency-division multiplexing (OFDM) system, digital beamforming is carried out on a subcarrier basis before the inverse fast Fourier transform (IFFT) operation at the transmitter and after the FFT operation at the receiver, whereas analog beamforming is performed in the time domain after the IFFT operation at the transmitter and before the FFT operation at the receiver.</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In general, digital beamforming provides a higher degree of freedom and offers better performance at the expense of increased complexity and cost due to the fact that separate FFT/IFFT blocks (for OFDM systems), digital-to-analog converters (DACs), and analog-to-digital converters (ADCs) are required per each RF chain. Analog beamforming, on the other hand, is a simple and effective method of generating high beamforming gains from a large number of antennas but less flexible </w:t>
      </w:r>
      <w:r w:rsidR="00FE4083">
        <w:rPr>
          <w:rFonts w:asciiTheme="majorBidi" w:hAnsiTheme="majorBidi" w:cstheme="majorBidi"/>
          <w:color w:val="000000" w:themeColor="text1"/>
          <w:sz w:val="24"/>
          <w:szCs w:val="24"/>
        </w:rPr>
        <w:lastRenderedPageBreak/>
        <w:t>than digital beamforming [11</w:t>
      </w:r>
      <w:r w:rsidRPr="000A5D53">
        <w:rPr>
          <w:rFonts w:asciiTheme="majorBidi" w:hAnsiTheme="majorBidi" w:cstheme="majorBidi"/>
          <w:color w:val="000000" w:themeColor="text1"/>
          <w:sz w:val="24"/>
          <w:szCs w:val="24"/>
        </w:rPr>
        <w:t>]. It is this trade-off between flexibility/performance and simplicity that drives an advanced hybrid beamforming algorithm, exploiting both analog and digital domain beamforming, which not only offers sharp beamforming to cope with the propagation loss but also allows advanced digital domain processing such as multi-beam MIMO with manageable complexity.</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54" w:name="_Toc512242405"/>
      <w:r w:rsidRPr="000B3395">
        <w:rPr>
          <w:b/>
          <w:bCs/>
          <w:color w:val="000000" w:themeColor="text1"/>
          <w:sz w:val="28"/>
          <w:szCs w:val="28"/>
        </w:rPr>
        <w:t xml:space="preserve">4.4 Beamforming </w:t>
      </w:r>
      <w:r w:rsidR="00996DC9" w:rsidRPr="000B3395">
        <w:rPr>
          <w:b/>
          <w:bCs/>
          <w:color w:val="000000" w:themeColor="text1"/>
          <w:sz w:val="28"/>
          <w:szCs w:val="28"/>
        </w:rPr>
        <w:t xml:space="preserve">Matlab </w:t>
      </w:r>
      <w:r w:rsidRPr="000B3395">
        <w:rPr>
          <w:b/>
          <w:bCs/>
          <w:color w:val="000000" w:themeColor="text1"/>
          <w:sz w:val="28"/>
          <w:szCs w:val="28"/>
        </w:rPr>
        <w:t>Results</w:t>
      </w:r>
      <w:bookmarkEnd w:id="54"/>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In this chapter, we will talk about the results that we got from Matlab by modeling a MIMO system with beamforming. In order to do so, the same things that we did for testing MIMO system will be used here in addition to vectors that represent beamforming.</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Looking at equation (4.2), where received signal      </w:t>
      </w:r>
      <m:oMath>
        <m:r>
          <m:rPr>
            <m:sty m:val="p"/>
          </m:rPr>
          <w:rPr>
            <w:rFonts w:ascii="Cambria Math" w:hAnsiTheme="majorBidi" w:cstheme="majorBidi"/>
            <w:color w:val="000000" w:themeColor="text1"/>
            <w:sz w:val="24"/>
            <w:szCs w:val="24"/>
          </w:rPr>
          <m:t>y=</m:t>
        </m:r>
        <m:sSup>
          <m:sSupPr>
            <m:ctrlPr>
              <w:rPr>
                <w:rFonts w:ascii="Cambria Math" w:hAnsiTheme="majorBidi" w:cstheme="majorBidi"/>
                <w:color w:val="000000" w:themeColor="text1"/>
                <w:sz w:val="24"/>
                <w:szCs w:val="24"/>
              </w:rPr>
            </m:ctrlPr>
          </m:sSupPr>
          <m:e>
            <m:r>
              <w:rPr>
                <w:rFonts w:ascii="Cambria Math" w:hAnsiTheme="majorBidi" w:cstheme="majorBidi"/>
                <w:color w:val="000000" w:themeColor="text1"/>
                <w:sz w:val="24"/>
                <w:szCs w:val="24"/>
              </w:rPr>
              <m:t>w</m:t>
            </m:r>
          </m:e>
          <m:sup>
            <m:r>
              <w:rPr>
                <w:rFonts w:ascii="Cambria Math" w:hAnsi="Cambria Math" w:cs="Cambria Math"/>
                <w:color w:val="000000" w:themeColor="text1"/>
                <w:sz w:val="24"/>
                <w:szCs w:val="24"/>
              </w:rPr>
              <m:t>*</m:t>
            </m:r>
          </m:sup>
        </m:sSup>
        <m:r>
          <m:rPr>
            <m:sty m:val="p"/>
          </m:rPr>
          <w:rPr>
            <w:rFonts w:ascii="Cambria Math" w:hAnsiTheme="majorBidi" w:cstheme="majorBidi"/>
            <w:color w:val="000000" w:themeColor="text1"/>
            <w:sz w:val="24"/>
            <w:szCs w:val="24"/>
          </w:rPr>
          <m:t>Hfs+</m:t>
        </m:r>
        <m:sSup>
          <m:sSupPr>
            <m:ctrlPr>
              <w:rPr>
                <w:rFonts w:ascii="Cambria Math" w:hAnsiTheme="majorBidi" w:cstheme="majorBidi"/>
                <w:color w:val="000000" w:themeColor="text1"/>
                <w:sz w:val="24"/>
                <w:szCs w:val="24"/>
              </w:rPr>
            </m:ctrlPr>
          </m:sSupPr>
          <m:e>
            <m:r>
              <w:rPr>
                <w:rFonts w:ascii="Cambria Math" w:hAnsiTheme="majorBidi" w:cstheme="majorBidi"/>
                <w:color w:val="000000" w:themeColor="text1"/>
                <w:sz w:val="24"/>
                <w:szCs w:val="24"/>
              </w:rPr>
              <m:t>w</m:t>
            </m:r>
          </m:e>
          <m:sup>
            <m:r>
              <w:rPr>
                <w:rFonts w:ascii="Cambria Math" w:hAnsiTheme="majorBidi" w:cstheme="majorBidi"/>
                <w:color w:val="000000" w:themeColor="text1"/>
                <w:sz w:val="24"/>
                <w:szCs w:val="24"/>
              </w:rPr>
              <m:t>*</m:t>
            </m:r>
          </m:sup>
        </m:sSup>
        <m:r>
          <w:rPr>
            <w:rFonts w:ascii="Cambria Math" w:hAnsiTheme="majorBidi" w:cstheme="majorBidi"/>
            <w:color w:val="000000" w:themeColor="text1"/>
            <w:sz w:val="24"/>
            <w:szCs w:val="24"/>
          </w:rPr>
          <m:t>n</m:t>
        </m:r>
      </m:oMath>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From this equation we need to find f, H, and w. H will be the same as for MIMO system, where EVCM will be used (channel coefficients will be repeated not original data symbols).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beamforming vectors or weight vectors f will be generated at transmitter side and multiplied with original data before transmitting signal.</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Beamforming vectors consist of beamforming vector multiplied by array factor vector, where array factor depicts the spatial response of antenna array in space. The number of weight vectors will be generated based on the number of array elements and number of RF chain, each element will have its own vector (in other words its own amplitude and phase). And based on equation (4.3), weight vector for each antenna element will be:                                                                                                                                                                                     </w:t>
      </w:r>
      <m:oMath>
        <m:r>
          <w:rPr>
            <w:rFonts w:ascii="Cambria Math" w:hAnsi="Cambria Math" w:cstheme="majorBidi"/>
            <w:color w:val="000000" w:themeColor="text1"/>
            <w:sz w:val="24"/>
            <w:szCs w:val="24"/>
          </w:rPr>
          <m:t>f</m:t>
        </m:r>
        <m:r>
          <w:rPr>
            <w:rFonts w:ascii="Cambria Math" w:hAnsiTheme="majorBidi" w:cstheme="majorBidi"/>
            <w:color w:val="000000" w:themeColor="text1"/>
            <w:sz w:val="24"/>
            <w:szCs w:val="24"/>
          </w:rPr>
          <m:t xml:space="preserve">= </m:t>
        </m:r>
        <m:f>
          <m:fPr>
            <m:ctrlPr>
              <w:rPr>
                <w:rFonts w:ascii="Cambria Math" w:hAnsiTheme="majorBidi" w:cstheme="majorBidi"/>
                <w:i/>
                <w:color w:val="000000" w:themeColor="text1"/>
                <w:sz w:val="24"/>
                <w:szCs w:val="24"/>
              </w:rPr>
            </m:ctrlPr>
          </m:fPr>
          <m:num>
            <m:r>
              <w:rPr>
                <w:rFonts w:ascii="Cambria Math" w:hAnsiTheme="majorBidi" w:cstheme="majorBidi"/>
                <w:color w:val="000000" w:themeColor="text1"/>
                <w:sz w:val="24"/>
                <w:szCs w:val="24"/>
              </w:rPr>
              <m:t>1</m:t>
            </m:r>
          </m:num>
          <m:den>
            <m:rad>
              <m:radPr>
                <m:degHide m:val="1"/>
                <m:ctrlPr>
                  <w:rPr>
                    <w:rFonts w:ascii="Cambria Math" w:hAnsiTheme="majorBidi" w:cstheme="majorBidi"/>
                    <w:i/>
                    <w:color w:val="000000" w:themeColor="text1"/>
                    <w:sz w:val="24"/>
                    <w:szCs w:val="24"/>
                  </w:rPr>
                </m:ctrlPr>
              </m:radPr>
              <m:deg/>
              <m:e>
                <m:r>
                  <w:rPr>
                    <w:rFonts w:ascii="Cambria Math" w:hAnsi="Cambria Math" w:cstheme="majorBidi"/>
                    <w:color w:val="000000" w:themeColor="text1"/>
                    <w:sz w:val="24"/>
                    <w:szCs w:val="24"/>
                  </w:rPr>
                  <m:t>M</m:t>
                </m:r>
              </m:e>
            </m:rad>
          </m:den>
        </m:f>
        <m:sSup>
          <m:sSupPr>
            <m:ctrlPr>
              <w:rPr>
                <w:rFonts w:ascii="Cambria Math" w:hAnsiTheme="majorBidi" w:cstheme="majorBidi"/>
                <w:i/>
                <w:color w:val="000000" w:themeColor="text1"/>
                <w:sz w:val="24"/>
                <w:szCs w:val="24"/>
              </w:rPr>
            </m:ctrlPr>
          </m:sSupPr>
          <m:e>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1 </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-j2π(d/λ)</m:t>
                    </m:r>
                    <m:r>
                      <m:rPr>
                        <m:sty m:val="p"/>
                      </m:rPr>
                      <w:rPr>
                        <w:rFonts w:ascii="Cambria Math" w:hAnsi="Cambria Math" w:cstheme="majorBidi"/>
                        <w:color w:val="000000" w:themeColor="text1"/>
                        <w:sz w:val="24"/>
                        <w:szCs w:val="24"/>
                      </w:rPr>
                      <m:t>sin⁡</m:t>
                    </m:r>
                    <m:r>
                      <w:rPr>
                        <w:rFonts w:ascii="Cambria Math" w:hAnsi="Cambria Math" w:cstheme="majorBidi"/>
                        <w:color w:val="000000" w:themeColor="text1"/>
                        <w:sz w:val="24"/>
                        <w:szCs w:val="24"/>
                      </w:rPr>
                      <m:t>(φ</m:t>
                    </m:r>
                    <m:r>
                      <w:rPr>
                        <w:rFonts w:ascii="Cambria Math" w:hAnsiTheme="majorBidi" w:cstheme="majorBidi"/>
                        <w:color w:val="000000" w:themeColor="text1"/>
                        <w:sz w:val="24"/>
                        <w:szCs w:val="24"/>
                      </w:rPr>
                      <m:t>)</m:t>
                    </m:r>
                  </m:sup>
                </m:sSup>
                <m: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-j(M-1)2π(d/λ)</m:t>
                    </m:r>
                    <m:r>
                      <m:rPr>
                        <m:sty m:val="p"/>
                      </m:rPr>
                      <w:rPr>
                        <w:rFonts w:ascii="Cambria Math" w:hAnsi="Cambria Math" w:cstheme="majorBidi"/>
                        <w:color w:val="000000" w:themeColor="text1"/>
                        <w:sz w:val="24"/>
                        <w:szCs w:val="24"/>
                      </w:rPr>
                      <m:t>sin⁡</m:t>
                    </m:r>
                    <m:r>
                      <w:rPr>
                        <w:rFonts w:ascii="Cambria Math" w:hAnsi="Cambria Math" w:cstheme="majorBidi"/>
                        <w:color w:val="000000" w:themeColor="text1"/>
                        <w:sz w:val="24"/>
                        <w:szCs w:val="24"/>
                      </w:rPr>
                      <m:t>(φ</m:t>
                    </m:r>
                    <m:r>
                      <w:rPr>
                        <w:rFonts w:ascii="Cambria Math" w:hAnsiTheme="majorBidi" w:cstheme="majorBidi"/>
                        <w:color w:val="000000" w:themeColor="text1"/>
                        <w:sz w:val="24"/>
                        <w:szCs w:val="24"/>
                      </w:rPr>
                      <m:t>)</m:t>
                    </m:r>
                  </m:sup>
                </m:sSup>
                <m:r>
                  <w:rPr>
                    <w:rFonts w:ascii="Cambria Math" w:hAnsiTheme="majorBidi" w:cstheme="majorBidi"/>
                    <w:color w:val="000000" w:themeColor="text1"/>
                    <w:sz w:val="24"/>
                    <w:szCs w:val="24"/>
                  </w:rPr>
                  <m:t xml:space="preserve"> </m:t>
                </m:r>
              </m:e>
            </m:d>
          </m:e>
          <m:sup>
            <m:r>
              <w:rPr>
                <w:rFonts w:ascii="Cambria Math" w:hAnsi="Cambria Math" w:cstheme="majorBidi"/>
                <w:color w:val="000000" w:themeColor="text1"/>
                <w:sz w:val="24"/>
                <w:szCs w:val="24"/>
              </w:rPr>
              <m:t>T</m:t>
            </m:r>
          </m:sup>
        </m:sSup>
      </m:oMath>
      <w:r w:rsidRPr="000A5D53">
        <w:rPr>
          <w:rFonts w:asciiTheme="majorBidi" w:eastAsiaTheme="minorEastAsia"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m:oMath>
        <m:r>
          <w:rPr>
            <w:rFonts w:ascii="Cambria Math" w:eastAsiaTheme="minorEastAsia" w:hAnsi="Cambria Math" w:cstheme="majorBidi"/>
            <w:color w:val="000000" w:themeColor="text1"/>
            <w:sz w:val="24"/>
            <w:szCs w:val="24"/>
          </w:rPr>
          <m:t xml:space="preserve"> </m:t>
        </m:r>
        <m:r>
          <w:rPr>
            <w:rFonts w:ascii="Cambria Math" w:hAnsi="Cambria Math" w:cstheme="majorBidi"/>
            <w:color w:val="000000" w:themeColor="text1"/>
            <w:sz w:val="24"/>
            <w:szCs w:val="24"/>
          </w:rPr>
          <m:t>φ</m:t>
        </m:r>
      </m:oMath>
      <w:r w:rsidRPr="000A5D53">
        <w:rPr>
          <w:rFonts w:asciiTheme="majorBidi" w:eastAsiaTheme="minorEastAsia" w:hAnsiTheme="majorBidi" w:cstheme="majorBidi"/>
          <w:color w:val="000000" w:themeColor="text1"/>
          <w:sz w:val="24"/>
          <w:szCs w:val="24"/>
        </w:rPr>
        <w:t xml:space="preserve"> That used for each vector is a value from the equation (5.1), and we work on q = 3 bits.</w:t>
      </w:r>
    </w:p>
    <w:p w:rsidR="00D36BAE" w:rsidRPr="000A5D53" w:rsidRDefault="00D36BAE" w:rsidP="00D36BAE">
      <w:pPr>
        <w:tabs>
          <w:tab w:val="left" w:pos="8265"/>
        </w:tabs>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And array factor vector will be  </w:t>
      </w:r>
      <m:oMath>
        <m:r>
          <w:rPr>
            <w:rFonts w:ascii="Cambria Math" w:eastAsiaTheme="minorEastAsia" w:hAnsi="Cambria Math" w:cstheme="majorBidi"/>
            <w:color w:val="000000" w:themeColor="text1"/>
            <w:sz w:val="24"/>
            <w:szCs w:val="24"/>
          </w:rPr>
          <m:t xml:space="preserve">AF= </m:t>
        </m:r>
        <m:d>
          <m:dPr>
            <m:begChr m:val="["/>
            <m:endChr m:val="]"/>
            <m:ctrlPr>
              <w:rPr>
                <w:rFonts w:ascii="Cambria Math" w:hAnsiTheme="majorBidi" w:cstheme="majorBidi"/>
                <w:i/>
                <w:color w:val="000000" w:themeColor="text1"/>
                <w:sz w:val="24"/>
                <w:szCs w:val="24"/>
              </w:rPr>
            </m:ctrlPr>
          </m:dPr>
          <m:e>
            <m:r>
              <w:rPr>
                <w:rFonts w:ascii="Cambria Math" w:hAnsiTheme="majorBidi" w:cstheme="majorBidi"/>
                <w:color w:val="000000" w:themeColor="text1"/>
                <w:sz w:val="24"/>
                <w:szCs w:val="24"/>
              </w:rPr>
              <m:t xml:space="preserve">1 </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j[kd</m:t>
                </m:r>
                <m:func>
                  <m:funcPr>
                    <m:ctrlPr>
                      <w:rPr>
                        <w:rFonts w:ascii="Cambria Math" w:hAnsi="Cambria Math" w:cstheme="majorBidi"/>
                        <w:i/>
                        <w:color w:val="000000" w:themeColor="text1"/>
                        <w:sz w:val="24"/>
                        <w:szCs w:val="24"/>
                      </w:rPr>
                    </m:ctrlPr>
                  </m:funcPr>
                  <m:fName>
                    <m:r>
                      <m:rPr>
                        <m:sty m:val="p"/>
                      </m:rPr>
                      <w:rPr>
                        <w:rFonts w:ascii="Cambria Math" w:hAnsi="Cambria Math" w:cstheme="majorBidi"/>
                        <w:color w:val="000000" w:themeColor="text1"/>
                        <w:sz w:val="24"/>
                        <w:szCs w:val="24"/>
                      </w:rPr>
                      <m:t>cos</m:t>
                    </m:r>
                  </m:fName>
                  <m:e>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φ</m:t>
                        </m:r>
                      </m:e>
                    </m:d>
                  </m:e>
                </m:func>
                <m:r>
                  <w:rPr>
                    <w:rFonts w:ascii="Cambria Math" w:hAnsi="Cambria Math" w:cstheme="majorBidi"/>
                    <w:color w:val="000000" w:themeColor="text1"/>
                    <w:sz w:val="24"/>
                    <w:szCs w:val="24"/>
                  </w:rPr>
                  <m:t>+ β]</m:t>
                </m:r>
              </m:sup>
            </m:sSup>
            <m:r>
              <w:rPr>
                <w:rFonts w:ascii="Cambria Math" w:hAnsiTheme="majorBidi" w:cstheme="majorBidi"/>
                <w:color w:val="000000" w:themeColor="text1"/>
                <w:sz w:val="24"/>
                <w:szCs w:val="24"/>
              </w:rPr>
              <m:t xml:space="preserve"> </m:t>
            </m:r>
            <m:r>
              <w:rPr>
                <w:rFonts w:ascii="Cambria Math" w:hAnsi="Cambria Math" w:cstheme="majorBidi"/>
                <w:color w:val="000000" w:themeColor="text1"/>
                <w:sz w:val="24"/>
                <w:szCs w:val="24"/>
              </w:rPr>
              <m:t>…</m:t>
            </m:r>
            <m:sSup>
              <m:sSupPr>
                <m:ctrlPr>
                  <w:rPr>
                    <w:rFonts w:ascii="Cambria Math" w:hAnsiTheme="majorBidi" w:cstheme="majorBidi"/>
                    <w:i/>
                    <w:color w:val="000000" w:themeColor="text1"/>
                    <w:sz w:val="24"/>
                    <w:szCs w:val="24"/>
                  </w:rPr>
                </m:ctrlPr>
              </m:sSupPr>
              <m:e>
                <m:r>
                  <w:rPr>
                    <w:rFonts w:ascii="Cambria Math" w:hAnsi="Cambria Math" w:cstheme="majorBidi"/>
                    <w:color w:val="000000" w:themeColor="text1"/>
                    <w:sz w:val="24"/>
                    <w:szCs w:val="24"/>
                  </w:rPr>
                  <m:t>e</m:t>
                </m:r>
              </m:e>
              <m:sup>
                <m:r>
                  <w:rPr>
                    <w:rFonts w:ascii="Cambria Math" w:hAnsi="Cambria Math" w:cstheme="majorBidi"/>
                    <w:color w:val="000000" w:themeColor="text1"/>
                    <w:sz w:val="24"/>
                    <w:szCs w:val="24"/>
                  </w:rPr>
                  <m:t>j(M-1)[kd</m:t>
                </m:r>
                <m:func>
                  <m:funcPr>
                    <m:ctrlPr>
                      <w:rPr>
                        <w:rFonts w:ascii="Cambria Math" w:hAnsi="Cambria Math" w:cstheme="majorBidi"/>
                        <w:i/>
                        <w:color w:val="000000" w:themeColor="text1"/>
                        <w:sz w:val="24"/>
                        <w:szCs w:val="24"/>
                      </w:rPr>
                    </m:ctrlPr>
                  </m:funcPr>
                  <m:fName>
                    <m:r>
                      <m:rPr>
                        <m:sty m:val="p"/>
                      </m:rPr>
                      <w:rPr>
                        <w:rFonts w:ascii="Cambria Math" w:hAnsi="Cambria Math" w:cstheme="majorBidi"/>
                        <w:color w:val="000000" w:themeColor="text1"/>
                        <w:sz w:val="24"/>
                        <w:szCs w:val="24"/>
                      </w:rPr>
                      <m:t>cos</m:t>
                    </m:r>
                  </m:fName>
                  <m:e>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φ</m:t>
                        </m:r>
                      </m:e>
                    </m:d>
                  </m:e>
                </m:func>
                <m:r>
                  <w:rPr>
                    <w:rFonts w:ascii="Cambria Math" w:hAnsi="Cambria Math" w:cstheme="majorBidi"/>
                    <w:color w:val="000000" w:themeColor="text1"/>
                    <w:sz w:val="24"/>
                    <w:szCs w:val="24"/>
                  </w:rPr>
                  <m:t>+ β]</m:t>
                </m:r>
              </m:sup>
            </m:sSup>
            <m:r>
              <w:rPr>
                <w:rFonts w:ascii="Cambria Math" w:hAnsiTheme="majorBidi" w:cstheme="majorBidi"/>
                <w:color w:val="000000" w:themeColor="text1"/>
                <w:sz w:val="24"/>
                <w:szCs w:val="24"/>
              </w:rPr>
              <m:t xml:space="preserve"> </m:t>
            </m:r>
          </m:e>
        </m:d>
        <m:r>
          <m:rPr>
            <m:sty m:val="p"/>
          </m:rPr>
          <w:rPr>
            <w:rFonts w:ascii="Cambria Math" w:eastAsiaTheme="minorEastAsia" w:hAnsi="Cambria Math" w:cstheme="majorBidi"/>
            <w:color w:val="000000" w:themeColor="text1"/>
            <w:sz w:val="24"/>
            <w:szCs w:val="24"/>
          </w:rPr>
          <m:t xml:space="preserve">    </m:t>
        </m:r>
        <m:r>
          <w:rPr>
            <w:rFonts w:ascii="Cambria Math" w:eastAsiaTheme="minorEastAsia" w:hAnsi="Cambria Math" w:cstheme="majorBidi"/>
            <w:color w:val="000000" w:themeColor="text1"/>
            <w:sz w:val="24"/>
            <w:szCs w:val="24"/>
          </w:rPr>
          <m:t xml:space="preserve"> </m:t>
        </m:r>
      </m:oMath>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Array factor vector coefficients is k, d, </w:t>
      </w:r>
      <m:oMath>
        <m:r>
          <w:rPr>
            <w:rFonts w:ascii="Cambria Math" w:hAnsi="Cambria Math" w:cstheme="majorBidi"/>
            <w:color w:val="000000" w:themeColor="text1"/>
            <w:sz w:val="24"/>
            <w:szCs w:val="24"/>
          </w:rPr>
          <m:t>φ</m:t>
        </m:r>
      </m:oMath>
      <w:r w:rsidRPr="000A5D53">
        <w:rPr>
          <w:rFonts w:asciiTheme="majorBidi" w:eastAsiaTheme="minorEastAsia" w:hAnsiTheme="majorBidi" w:cstheme="majorBidi"/>
          <w:color w:val="000000" w:themeColor="text1"/>
          <w:sz w:val="24"/>
          <w:szCs w:val="24"/>
        </w:rPr>
        <w:t xml:space="preserve"> and β.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Where</w:t>
      </w:r>
      <w:proofErr w:type="gramStart"/>
      <w:r w:rsidRPr="000A5D53">
        <w:rPr>
          <w:rFonts w:asciiTheme="majorBidi" w:eastAsiaTheme="minorEastAsia" w:hAnsiTheme="majorBidi" w:cstheme="majorBidi"/>
          <w:color w:val="000000" w:themeColor="text1"/>
          <w:sz w:val="24"/>
          <w:szCs w:val="24"/>
        </w:rPr>
        <w:t xml:space="preserve">, </w:t>
      </w:r>
      <w:proofErr w:type="gramEnd"/>
      <m:oMath>
        <m:r>
          <w:rPr>
            <w:rFonts w:ascii="Cambria Math" w:eastAsiaTheme="minorEastAsia" w:hAnsi="Cambria Math" w:cstheme="majorBidi"/>
            <w:color w:val="000000" w:themeColor="text1"/>
            <w:sz w:val="24"/>
            <w:szCs w:val="24"/>
          </w:rPr>
          <m:t>k=</m:t>
        </m:r>
        <m:f>
          <m:fPr>
            <m:ctrlPr>
              <w:rPr>
                <w:rFonts w:ascii="Cambria Math" w:eastAsiaTheme="minorEastAsia" w:hAnsi="Cambria Math" w:cstheme="majorBidi"/>
                <w:i/>
                <w:color w:val="000000" w:themeColor="text1"/>
                <w:sz w:val="24"/>
                <w:szCs w:val="24"/>
              </w:rPr>
            </m:ctrlPr>
          </m:fPr>
          <m:num>
            <m:r>
              <w:rPr>
                <w:rFonts w:ascii="Cambria Math" w:eastAsiaTheme="minorEastAsia" w:hAnsi="Cambria Math" w:cstheme="majorBidi"/>
                <w:color w:val="000000" w:themeColor="text1"/>
                <w:sz w:val="24"/>
                <w:szCs w:val="24"/>
              </w:rPr>
              <m:t>2π</m:t>
            </m:r>
          </m:num>
          <m:den>
            <m:r>
              <w:rPr>
                <w:rFonts w:ascii="Cambria Math" w:hAnsi="Cambria Math" w:cstheme="majorBidi"/>
                <w:color w:val="000000" w:themeColor="text1"/>
                <w:sz w:val="24"/>
                <w:szCs w:val="24"/>
              </w:rPr>
              <m:t>λ</m:t>
            </m:r>
          </m:den>
        </m:f>
      </m:oMath>
      <w:r w:rsidRPr="000A5D53">
        <w:rPr>
          <w:rFonts w:asciiTheme="majorBidi" w:eastAsiaTheme="minorEastAsia" w:hAnsiTheme="majorBidi" w:cstheme="majorBidi"/>
          <w:color w:val="000000" w:themeColor="text1"/>
          <w:sz w:val="24"/>
          <w:szCs w:val="24"/>
        </w:rPr>
        <w:t xml:space="preserve">, </w:t>
      </w:r>
      <m:oMath>
        <m:r>
          <w:rPr>
            <w:rFonts w:ascii="Cambria Math" w:eastAsiaTheme="minorEastAsia" w:hAnsi="Cambria Math" w:cstheme="majorBidi"/>
            <w:color w:val="000000" w:themeColor="text1"/>
            <w:sz w:val="24"/>
            <w:szCs w:val="24"/>
          </w:rPr>
          <m:t>d=</m:t>
        </m:r>
        <m:f>
          <m:fPr>
            <m:ctrlPr>
              <w:rPr>
                <w:rFonts w:ascii="Cambria Math" w:eastAsiaTheme="minorEastAsia" w:hAnsi="Cambria Math" w:cstheme="majorBidi"/>
                <w:i/>
                <w:color w:val="000000" w:themeColor="text1"/>
                <w:sz w:val="24"/>
                <w:szCs w:val="24"/>
              </w:rPr>
            </m:ctrlPr>
          </m:fPr>
          <m:num>
            <m:r>
              <w:rPr>
                <w:rFonts w:ascii="Cambria Math" w:hAnsi="Cambria Math" w:cstheme="majorBidi"/>
                <w:color w:val="000000" w:themeColor="text1"/>
                <w:sz w:val="24"/>
                <w:szCs w:val="24"/>
              </w:rPr>
              <m:t>λ</m:t>
            </m:r>
          </m:num>
          <m:den>
            <m:r>
              <w:rPr>
                <w:rFonts w:ascii="Cambria Math" w:hAnsi="Cambria Math" w:cstheme="majorBidi"/>
                <w:color w:val="000000" w:themeColor="text1"/>
                <w:sz w:val="24"/>
                <w:szCs w:val="24"/>
              </w:rPr>
              <m:t>2</m:t>
            </m:r>
          </m:den>
        </m:f>
        <m:r>
          <w:rPr>
            <w:rFonts w:ascii="Cambria Math" w:eastAsiaTheme="minorEastAsia" w:hAnsi="Cambria Math" w:cstheme="majorBidi"/>
            <w:color w:val="000000" w:themeColor="text1"/>
            <w:sz w:val="24"/>
            <w:szCs w:val="24"/>
          </w:rPr>
          <m:t xml:space="preserve"> </m:t>
        </m:r>
      </m:oMath>
      <w:r w:rsidRPr="000A5D53">
        <w:rPr>
          <w:rFonts w:asciiTheme="majorBidi" w:eastAsiaTheme="minorEastAsia" w:hAnsiTheme="majorBidi" w:cstheme="majorBidi"/>
          <w:color w:val="000000" w:themeColor="text1"/>
          <w:sz w:val="24"/>
          <w:szCs w:val="24"/>
        </w:rPr>
        <w:t xml:space="preserve">, and  </w:t>
      </w:r>
      <m:oMath>
        <m:r>
          <w:rPr>
            <w:rFonts w:ascii="Cambria Math" w:hAnsi="Cambria Math" w:cstheme="majorBidi"/>
            <w:color w:val="000000" w:themeColor="text1"/>
            <w:sz w:val="24"/>
            <w:szCs w:val="24"/>
          </w:rPr>
          <m:t>β</m:t>
        </m:r>
        <m:r>
          <w:rPr>
            <w:rFonts w:ascii="Cambria Math" w:eastAsiaTheme="minorEastAsia" w:hAnsi="Cambria Math" w:cstheme="majorBidi"/>
            <w:color w:val="000000" w:themeColor="text1"/>
            <w:sz w:val="24"/>
            <w:szCs w:val="24"/>
          </w:rPr>
          <m:t>=-</m:t>
        </m:r>
        <m:r>
          <w:rPr>
            <w:rFonts w:ascii="Cambria Math" w:hAnsi="Cambria Math" w:cstheme="majorBidi"/>
            <w:color w:val="000000" w:themeColor="text1"/>
            <w:sz w:val="24"/>
            <w:szCs w:val="24"/>
          </w:rPr>
          <m:t>kd</m:t>
        </m:r>
        <m:func>
          <m:funcPr>
            <m:ctrlPr>
              <w:rPr>
                <w:rFonts w:ascii="Cambria Math" w:hAnsi="Cambria Math" w:cstheme="majorBidi"/>
                <w:i/>
                <w:color w:val="000000" w:themeColor="text1"/>
                <w:sz w:val="24"/>
                <w:szCs w:val="24"/>
              </w:rPr>
            </m:ctrlPr>
          </m:funcPr>
          <m:fName>
            <m:r>
              <m:rPr>
                <m:sty m:val="p"/>
              </m:rPr>
              <w:rPr>
                <w:rFonts w:ascii="Cambria Math" w:hAnsi="Cambria Math" w:cstheme="majorBidi"/>
                <w:color w:val="000000" w:themeColor="text1"/>
                <w:sz w:val="24"/>
                <w:szCs w:val="24"/>
              </w:rPr>
              <m:t>cos</m:t>
            </m:r>
          </m:fName>
          <m:e>
            <m:d>
              <m:dPr>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φ</m:t>
                </m:r>
              </m:e>
            </m:d>
          </m:e>
        </m:func>
      </m:oMath>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So that, array factor will be multiplied with weight vector, and the result will be multiplied with original data. At receiver side, we will receive</w:t>
      </w:r>
      <m:oMath>
        <m:r>
          <w:rPr>
            <w:rFonts w:ascii="Cambria Math" w:eastAsiaTheme="minorEastAsia" w:hAnsi="Cambria Math" w:cstheme="majorBidi"/>
            <w:color w:val="000000" w:themeColor="text1"/>
            <w:sz w:val="24"/>
            <w:szCs w:val="24"/>
          </w:rPr>
          <m:t xml:space="preserve"> </m:t>
        </m:r>
        <m:r>
          <m:rPr>
            <m:sty m:val="p"/>
          </m:rPr>
          <w:rPr>
            <w:rFonts w:ascii="Cambria Math" w:hAnsiTheme="majorBidi" w:cstheme="majorBidi"/>
            <w:color w:val="000000" w:themeColor="text1"/>
            <w:sz w:val="24"/>
            <w:szCs w:val="24"/>
          </w:rPr>
          <m:t>Hfs+</m:t>
        </m:r>
        <m:r>
          <w:rPr>
            <w:rFonts w:ascii="Cambria Math" w:hAnsiTheme="majorBidi" w:cstheme="majorBidi"/>
            <w:color w:val="000000" w:themeColor="text1"/>
            <w:sz w:val="24"/>
            <w:szCs w:val="24"/>
          </w:rPr>
          <m:t>n</m:t>
        </m:r>
      </m:oMath>
      <w:r w:rsidRPr="000A5D53">
        <w:rPr>
          <w:rFonts w:asciiTheme="majorBidi" w:eastAsiaTheme="minorEastAsia" w:hAnsiTheme="majorBidi" w:cstheme="majorBidi"/>
          <w:color w:val="000000" w:themeColor="text1"/>
          <w:sz w:val="24"/>
          <w:szCs w:val="24"/>
        </w:rPr>
        <w:t xml:space="preserve">, in order to extract original data, the received signal will be multiplied by combining vector w. </w:t>
      </w:r>
      <w:proofErr w:type="spellStart"/>
      <w:r w:rsidRPr="000A5D53">
        <w:rPr>
          <w:rFonts w:asciiTheme="majorBidi" w:eastAsiaTheme="minorEastAsia" w:hAnsiTheme="majorBidi" w:cstheme="majorBidi"/>
          <w:color w:val="000000" w:themeColor="text1"/>
          <w:sz w:val="24"/>
          <w:szCs w:val="24"/>
        </w:rPr>
        <w:t>w</w:t>
      </w:r>
      <w:proofErr w:type="spellEnd"/>
      <w:r w:rsidRPr="000A5D53">
        <w:rPr>
          <w:rFonts w:asciiTheme="majorBidi" w:eastAsiaTheme="minorEastAsia" w:hAnsiTheme="majorBidi" w:cstheme="majorBidi"/>
          <w:color w:val="000000" w:themeColor="text1"/>
          <w:sz w:val="24"/>
          <w:szCs w:val="24"/>
        </w:rPr>
        <w:t xml:space="preserve"> must equal to f in order to find original data, so received signal will be multiplied with </w:t>
      </w:r>
      <m:oMath>
        <m:sSup>
          <m:sSupPr>
            <m:ctrlPr>
              <w:rPr>
                <w:rFonts w:ascii="Cambria Math" w:eastAsiaTheme="minorEastAsia" w:hAnsi="Cambria Math" w:cstheme="majorBidi"/>
                <w:i/>
                <w:color w:val="000000" w:themeColor="text1"/>
                <w:sz w:val="24"/>
                <w:szCs w:val="24"/>
              </w:rPr>
            </m:ctrlPr>
          </m:sSupPr>
          <m:e>
            <m:r>
              <w:rPr>
                <w:rFonts w:ascii="Cambria Math" w:eastAsiaTheme="minorEastAsia" w:hAnsi="Cambria Math" w:cstheme="majorBidi"/>
                <w:color w:val="000000" w:themeColor="text1"/>
                <w:sz w:val="24"/>
                <w:szCs w:val="24"/>
              </w:rPr>
              <m:t>w</m:t>
            </m:r>
          </m:e>
          <m:sup>
            <m:r>
              <w:rPr>
                <w:rFonts w:ascii="Cambria Math" w:eastAsiaTheme="minorEastAsia" w:hAnsi="Cambria Math" w:cstheme="majorBidi"/>
                <w:color w:val="000000" w:themeColor="text1"/>
                <w:sz w:val="24"/>
                <w:szCs w:val="24"/>
              </w:rPr>
              <m:t>*</m:t>
            </m:r>
          </m:sup>
        </m:sSup>
      </m:oMath>
      <w:r w:rsidRPr="000A5D53">
        <w:rPr>
          <w:rFonts w:asciiTheme="majorBidi" w:eastAsiaTheme="minorEastAsia" w:hAnsiTheme="majorBidi" w:cstheme="majorBidi"/>
          <w:color w:val="000000" w:themeColor="text1"/>
          <w:sz w:val="24"/>
          <w:szCs w:val="24"/>
        </w:rPr>
        <w:t xml:space="preserve"> which is equal to f.</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First of all, at flat fading channel we compare between MIMO system without BF, MIMO with analog BF, and MIMO with Digital BF, as shown in Figure 4.3 next:</w:t>
      </w:r>
    </w:p>
    <w:p w:rsidR="00D36BAE" w:rsidRPr="000A5D53" w:rsidRDefault="00964CEF" w:rsidP="00FC2895">
      <w:pPr>
        <w:pStyle w:val="Caption"/>
        <w:jc w:val="center"/>
        <w:rPr>
          <w:rFonts w:asciiTheme="majorBidi" w:hAnsiTheme="majorBidi" w:cstheme="majorBidi"/>
          <w:color w:val="000000" w:themeColor="text1"/>
          <w:sz w:val="20"/>
          <w:szCs w:val="20"/>
        </w:rPr>
      </w:pPr>
      <w:bookmarkStart w:id="55" w:name="_Toc512116484"/>
      <w:r w:rsidRPr="00964CEF">
        <w:rPr>
          <w:noProof/>
          <w:color w:val="000000" w:themeColor="text1"/>
        </w:rPr>
        <w:drawing>
          <wp:inline distT="0" distB="0" distL="0" distR="0">
            <wp:extent cx="5943600" cy="3140145"/>
            <wp:effectExtent l="0" t="0" r="0" b="317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943600" cy="3140145"/>
                    </a:xfrm>
                    <a:prstGeom prst="rect">
                      <a:avLst/>
                    </a:prstGeom>
                    <a:noFill/>
                    <a:ln>
                      <a:noFill/>
                    </a:ln>
                  </pic:spPr>
                </pic:pic>
              </a:graphicData>
            </a:graphic>
          </wp:inline>
        </w:drawing>
      </w:r>
      <w:r w:rsidR="00FC2895" w:rsidRPr="000A5D53">
        <w:rPr>
          <w:color w:val="000000" w:themeColor="text1"/>
        </w:rPr>
        <w:t>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3</w:t>
      </w:r>
      <w:r w:rsidR="00582D1B" w:rsidRPr="000A5D53">
        <w:rPr>
          <w:color w:val="000000" w:themeColor="text1"/>
        </w:rPr>
        <w:fldChar w:fldCharType="end"/>
      </w:r>
      <w:r w:rsidR="00582D1B" w:rsidRPr="000A5D53">
        <w:rPr>
          <w:color w:val="000000" w:themeColor="text1"/>
        </w:rPr>
        <w:t>: Comparison between MIMO, MIMO Analog BF, and MIMO Digital BF on flat fading channel.</w:t>
      </w:r>
      <w:bookmarkEnd w:id="55"/>
    </w:p>
    <w:p w:rsidR="00D36BAE" w:rsidRPr="000A5D53" w:rsidRDefault="00D36BAE" w:rsidP="00DF2F69">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result that we got from the previous Figure </w:t>
      </w:r>
      <w:r w:rsidR="00DF2F69">
        <w:rPr>
          <w:rFonts w:asciiTheme="majorBidi" w:hAnsiTheme="majorBidi" w:cstheme="majorBidi"/>
          <w:color w:val="000000" w:themeColor="text1"/>
          <w:sz w:val="24"/>
          <w:szCs w:val="24"/>
        </w:rPr>
        <w:t>4</w:t>
      </w:r>
      <w:r w:rsidRPr="000A5D53">
        <w:rPr>
          <w:rFonts w:asciiTheme="majorBidi" w:hAnsiTheme="majorBidi" w:cstheme="majorBidi"/>
          <w:color w:val="000000" w:themeColor="text1"/>
          <w:sz w:val="24"/>
          <w:szCs w:val="24"/>
        </w:rPr>
        <w:t>.3 shows that implementing beamforming to MIMO system will enhance performance of system, will make MIMO system even more robust against errors than without using beamforming.</w:t>
      </w:r>
    </w:p>
    <w:p w:rsidR="00D36BAE" w:rsidRPr="000A5D53" w:rsidRDefault="009F30CF" w:rsidP="00964CEF">
      <w:pPr>
        <w:spacing w:line="360" w:lineRule="auto"/>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From F</w:t>
      </w:r>
      <w:r w:rsidR="00DF2F69">
        <w:rPr>
          <w:rFonts w:asciiTheme="majorBidi" w:hAnsiTheme="majorBidi" w:cstheme="majorBidi"/>
          <w:color w:val="000000" w:themeColor="text1"/>
          <w:sz w:val="24"/>
          <w:szCs w:val="24"/>
        </w:rPr>
        <w:t>igure 4</w:t>
      </w:r>
      <w:r w:rsidR="00D36BAE" w:rsidRPr="000A5D53">
        <w:rPr>
          <w:rFonts w:asciiTheme="majorBidi" w:hAnsiTheme="majorBidi" w:cstheme="majorBidi"/>
          <w:color w:val="000000" w:themeColor="text1"/>
          <w:sz w:val="24"/>
          <w:szCs w:val="24"/>
        </w:rPr>
        <w:t>.3: for a 10</w:t>
      </w:r>
      <w:r w:rsidR="00D36BAE" w:rsidRPr="000A5D53">
        <w:rPr>
          <w:rFonts w:asciiTheme="majorBidi" w:hAnsiTheme="majorBidi" w:cstheme="majorBidi"/>
          <w:color w:val="000000" w:themeColor="text1"/>
          <w:sz w:val="24"/>
          <w:szCs w:val="24"/>
          <w:vertAlign w:val="superscript"/>
        </w:rPr>
        <w:t>-3</w:t>
      </w:r>
      <w:r w:rsidR="00D36BAE" w:rsidRPr="000A5D53">
        <w:rPr>
          <w:rFonts w:asciiTheme="majorBidi" w:hAnsiTheme="majorBidi" w:cstheme="majorBidi"/>
          <w:color w:val="000000" w:themeColor="text1"/>
          <w:sz w:val="24"/>
          <w:szCs w:val="24"/>
        </w:rPr>
        <w:t xml:space="preserve"> BER, SNR for a MIMO system is about 7</w:t>
      </w:r>
      <w:r w:rsidR="00964CEF">
        <w:rPr>
          <w:rFonts w:asciiTheme="majorBidi" w:hAnsiTheme="majorBidi" w:cstheme="majorBidi"/>
          <w:color w:val="000000" w:themeColor="text1"/>
          <w:sz w:val="24"/>
          <w:szCs w:val="24"/>
        </w:rPr>
        <w:t>.98</w:t>
      </w:r>
      <w:r w:rsidR="00D36BAE" w:rsidRPr="000A5D53">
        <w:rPr>
          <w:rFonts w:asciiTheme="majorBidi" w:hAnsiTheme="majorBidi" w:cstheme="majorBidi"/>
          <w:color w:val="000000" w:themeColor="text1"/>
          <w:sz w:val="24"/>
          <w:szCs w:val="24"/>
        </w:rPr>
        <w:t xml:space="preserve"> dB, </w:t>
      </w:r>
      <w:r w:rsidR="00964CEF">
        <w:rPr>
          <w:rFonts w:asciiTheme="majorBidi" w:hAnsiTheme="majorBidi" w:cstheme="majorBidi"/>
          <w:color w:val="000000" w:themeColor="text1"/>
          <w:sz w:val="24"/>
          <w:szCs w:val="24"/>
        </w:rPr>
        <w:t>for MIMO analog BF is</w:t>
      </w:r>
      <w:r w:rsidR="00D36BAE" w:rsidRPr="000A5D53">
        <w:rPr>
          <w:rFonts w:asciiTheme="majorBidi" w:hAnsiTheme="majorBidi" w:cstheme="majorBidi"/>
          <w:color w:val="000000" w:themeColor="text1"/>
          <w:sz w:val="24"/>
          <w:szCs w:val="24"/>
        </w:rPr>
        <w:t xml:space="preserve"> -2.</w:t>
      </w:r>
      <w:r w:rsidR="00964CEF">
        <w:rPr>
          <w:rFonts w:asciiTheme="majorBidi" w:hAnsiTheme="majorBidi" w:cstheme="majorBidi"/>
          <w:color w:val="000000" w:themeColor="text1"/>
          <w:sz w:val="24"/>
          <w:szCs w:val="24"/>
        </w:rPr>
        <w:t xml:space="preserve">6 dB, and for MIMO DBF is </w:t>
      </w:r>
      <w:r w:rsidR="00D36BAE" w:rsidRPr="000A5D53">
        <w:rPr>
          <w:rFonts w:asciiTheme="majorBidi" w:hAnsiTheme="majorBidi" w:cstheme="majorBidi"/>
          <w:color w:val="000000" w:themeColor="text1"/>
          <w:sz w:val="24"/>
          <w:szCs w:val="24"/>
        </w:rPr>
        <w:t>-1</w:t>
      </w:r>
      <w:r w:rsidR="00964CEF">
        <w:rPr>
          <w:rFonts w:asciiTheme="majorBidi" w:hAnsiTheme="majorBidi" w:cstheme="majorBidi"/>
          <w:color w:val="000000" w:themeColor="text1"/>
          <w:sz w:val="24"/>
          <w:szCs w:val="24"/>
        </w:rPr>
        <w:t>2.27</w:t>
      </w:r>
      <w:r w:rsidR="00D36BAE" w:rsidRPr="000A5D53">
        <w:rPr>
          <w:rFonts w:asciiTheme="majorBidi" w:hAnsiTheme="majorBidi" w:cstheme="majorBidi"/>
          <w:color w:val="000000" w:themeColor="text1"/>
          <w:sz w:val="24"/>
          <w:szCs w:val="24"/>
        </w:rPr>
        <w:t xml:space="preserve"> dB. We benefit from these values, implementing an analog BF will obtain a gain in the system of almost </w:t>
      </w:r>
      <w:r w:rsidR="00964CEF">
        <w:rPr>
          <w:rFonts w:asciiTheme="majorBidi" w:hAnsiTheme="majorBidi" w:cstheme="majorBidi"/>
          <w:color w:val="000000" w:themeColor="text1"/>
          <w:sz w:val="24"/>
          <w:szCs w:val="24"/>
        </w:rPr>
        <w:t>10.58</w:t>
      </w:r>
      <w:r w:rsidR="00D36BAE" w:rsidRPr="000A5D53">
        <w:rPr>
          <w:rFonts w:asciiTheme="majorBidi" w:hAnsiTheme="majorBidi" w:cstheme="majorBidi"/>
          <w:color w:val="000000" w:themeColor="text1"/>
          <w:sz w:val="24"/>
          <w:szCs w:val="24"/>
        </w:rPr>
        <w:t xml:space="preserve"> dB, and implementing digital BF will gain almost 20</w:t>
      </w:r>
      <w:r w:rsidR="00964CEF">
        <w:rPr>
          <w:rFonts w:asciiTheme="majorBidi" w:hAnsiTheme="majorBidi" w:cstheme="majorBidi"/>
          <w:color w:val="000000" w:themeColor="text1"/>
          <w:sz w:val="24"/>
          <w:szCs w:val="24"/>
        </w:rPr>
        <w:t>.25</w:t>
      </w:r>
      <w:r w:rsidR="00D36BAE" w:rsidRPr="000A5D53">
        <w:rPr>
          <w:rFonts w:asciiTheme="majorBidi" w:hAnsiTheme="majorBidi" w:cstheme="majorBidi"/>
          <w:color w:val="000000" w:themeColor="text1"/>
          <w:sz w:val="24"/>
          <w:szCs w:val="24"/>
        </w:rPr>
        <w:t xml:space="preserve"> dB compared to MIMO system. So that, implementing either an analog BF or digital BF will make system more reliable, more robust, and will also allow system to transmit to a higher distance compared to MIMO system only as values of SNR is decreased when using beamforming.</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Then, we compare</w:t>
      </w:r>
      <w:r w:rsidR="009F30CF">
        <w:rPr>
          <w:rFonts w:asciiTheme="majorBidi" w:hAnsiTheme="majorBidi" w:cstheme="majorBidi"/>
          <w:color w:val="000000" w:themeColor="text1"/>
          <w:sz w:val="24"/>
          <w:szCs w:val="24"/>
        </w:rPr>
        <w:t>d</w:t>
      </w:r>
      <w:r w:rsidRPr="000A5D53">
        <w:rPr>
          <w:rFonts w:asciiTheme="majorBidi" w:hAnsiTheme="majorBidi" w:cstheme="majorBidi"/>
          <w:color w:val="000000" w:themeColor="text1"/>
          <w:sz w:val="24"/>
          <w:szCs w:val="24"/>
        </w:rPr>
        <w:t xml:space="preserve"> between analog BF and digital BF, as shown next in Figure 4.4: </w:t>
      </w:r>
    </w:p>
    <w:p w:rsidR="00D36BAE" w:rsidRPr="000A5D53" w:rsidRDefault="00964CEF" w:rsidP="00FC2895">
      <w:pPr>
        <w:pStyle w:val="Caption"/>
        <w:jc w:val="center"/>
        <w:rPr>
          <w:color w:val="000000" w:themeColor="text1"/>
        </w:rPr>
      </w:pPr>
      <w:bookmarkStart w:id="56" w:name="_Toc512116485"/>
      <w:r w:rsidRPr="00964CEF">
        <w:rPr>
          <w:noProof/>
          <w:color w:val="000000" w:themeColor="text1"/>
        </w:rPr>
        <w:drawing>
          <wp:inline distT="0" distB="0" distL="0" distR="0">
            <wp:extent cx="6058705" cy="3228975"/>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060056" cy="3229695"/>
                    </a:xfrm>
                    <a:prstGeom prst="rect">
                      <a:avLst/>
                    </a:prstGeom>
                    <a:noFill/>
                    <a:ln>
                      <a:noFill/>
                    </a:ln>
                  </pic:spPr>
                </pic:pic>
              </a:graphicData>
            </a:graphic>
          </wp:inline>
        </w:drawing>
      </w:r>
      <w:r w:rsidR="00FC2895" w:rsidRPr="000A5D53">
        <w:rPr>
          <w:color w:val="000000" w:themeColor="text1"/>
        </w:rPr>
        <w:t xml:space="preserve">                 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4</w:t>
      </w:r>
      <w:r w:rsidR="00582D1B" w:rsidRPr="000A5D53">
        <w:rPr>
          <w:color w:val="000000" w:themeColor="text1"/>
        </w:rPr>
        <w:fldChar w:fldCharType="end"/>
      </w:r>
      <w:r w:rsidR="00582D1B" w:rsidRPr="000A5D53">
        <w:rPr>
          <w:color w:val="000000" w:themeColor="text1"/>
        </w:rPr>
        <w:t>: Comparison between Analog and Digital beamforming on flat fading channel.</w:t>
      </w:r>
      <w:bookmarkEnd w:id="56"/>
    </w:p>
    <w:p w:rsidR="00582D1B" w:rsidRPr="000A5D53" w:rsidRDefault="00582D1B" w:rsidP="00582D1B">
      <w:pPr>
        <w:rPr>
          <w:color w:val="000000" w:themeColor="text1"/>
        </w:rPr>
      </w:pP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Figure 4.4 shows that digital beamforming will allow system to handle more noise compared to analog beamforming when compared at specific value. For 10</w:t>
      </w:r>
      <w:r w:rsidRPr="000A5D53">
        <w:rPr>
          <w:rFonts w:asciiTheme="majorBidi" w:eastAsiaTheme="minorEastAsia" w:hAnsiTheme="majorBidi" w:cstheme="majorBidi"/>
          <w:color w:val="000000" w:themeColor="text1"/>
          <w:sz w:val="24"/>
          <w:szCs w:val="24"/>
          <w:vertAlign w:val="superscript"/>
        </w:rPr>
        <w:t>-3</w:t>
      </w:r>
      <w:r w:rsidRPr="000A5D53">
        <w:rPr>
          <w:rFonts w:asciiTheme="majorBidi" w:eastAsiaTheme="minorEastAsia" w:hAnsiTheme="majorBidi" w:cstheme="majorBidi"/>
          <w:color w:val="000000" w:themeColor="text1"/>
          <w:sz w:val="24"/>
          <w:szCs w:val="24"/>
        </w:rPr>
        <w:t xml:space="preserve"> BER, digital BF</w:t>
      </w:r>
      <w:r w:rsidR="0085060C">
        <w:rPr>
          <w:rFonts w:asciiTheme="majorBidi" w:eastAsiaTheme="minorEastAsia" w:hAnsiTheme="majorBidi" w:cstheme="majorBidi"/>
          <w:color w:val="000000" w:themeColor="text1"/>
          <w:sz w:val="24"/>
          <w:szCs w:val="24"/>
        </w:rPr>
        <w:t xml:space="preserve"> will obtain a gain of almost 11</w:t>
      </w:r>
      <w:r w:rsidRPr="000A5D53">
        <w:rPr>
          <w:rFonts w:asciiTheme="majorBidi" w:eastAsiaTheme="minorEastAsia" w:hAnsiTheme="majorBidi" w:cstheme="majorBidi"/>
          <w:color w:val="000000" w:themeColor="text1"/>
          <w:sz w:val="24"/>
          <w:szCs w:val="24"/>
        </w:rPr>
        <w:t xml:space="preserve"> dB in compare with analog BF.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As we did for MIMO system in the previous chapter, we will use MIMO analog beamforming to compare between Proposed Hadamard and Proposed QO-STBC coding technique, as will be shown in the next Figure 4.5:</w:t>
      </w:r>
    </w:p>
    <w:p w:rsidR="00D36BAE" w:rsidRPr="000A5D53" w:rsidRDefault="0085060C" w:rsidP="00FC2895">
      <w:pPr>
        <w:pStyle w:val="Caption"/>
        <w:jc w:val="center"/>
        <w:rPr>
          <w:color w:val="000000" w:themeColor="text1"/>
        </w:rPr>
      </w:pPr>
      <w:bookmarkStart w:id="57" w:name="_Toc512116486"/>
      <w:r w:rsidRPr="0085060C">
        <w:rPr>
          <w:noProof/>
          <w:color w:val="000000" w:themeColor="text1"/>
        </w:rPr>
        <w:lastRenderedPageBreak/>
        <w:drawing>
          <wp:inline distT="0" distB="0" distL="0" distR="0">
            <wp:extent cx="5943600" cy="3195114"/>
            <wp:effectExtent l="0" t="0" r="0" b="571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943600" cy="3195114"/>
                    </a:xfrm>
                    <a:prstGeom prst="rect">
                      <a:avLst/>
                    </a:prstGeom>
                    <a:noFill/>
                    <a:ln>
                      <a:noFill/>
                    </a:ln>
                  </pic:spPr>
                </pic:pic>
              </a:graphicData>
            </a:graphic>
          </wp:inline>
        </w:drawing>
      </w:r>
      <w:r w:rsidR="00FC2895" w:rsidRPr="000A5D53">
        <w:rPr>
          <w:color w:val="000000" w:themeColor="text1"/>
        </w:rPr>
        <w:t xml:space="preserve">                                    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5</w:t>
      </w:r>
      <w:r w:rsidR="00582D1B" w:rsidRPr="000A5D53">
        <w:rPr>
          <w:color w:val="000000" w:themeColor="text1"/>
        </w:rPr>
        <w:fldChar w:fldCharType="end"/>
      </w:r>
      <w:r w:rsidR="00582D1B" w:rsidRPr="000A5D53">
        <w:rPr>
          <w:color w:val="000000" w:themeColor="text1"/>
        </w:rPr>
        <w:t>: Comparison between Proposed Hadamard and Proposed QO-STBC on Flat Fading channel.</w:t>
      </w:r>
      <w:bookmarkEnd w:id="57"/>
    </w:p>
    <w:p w:rsidR="00582D1B" w:rsidRPr="000A5D53" w:rsidRDefault="00582D1B" w:rsidP="00582D1B">
      <w:pPr>
        <w:rPr>
          <w:color w:val="000000" w:themeColor="text1"/>
        </w:rPr>
      </w:pP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From Figure 4.5, we can see that using Proposed Hadamard will obtain a gain of 6.6 dB than using Proposed QO-STBC for 10</w:t>
      </w:r>
      <w:r w:rsidRPr="000A5D53">
        <w:rPr>
          <w:rFonts w:asciiTheme="majorBidi" w:eastAsiaTheme="minorEastAsia" w:hAnsiTheme="majorBidi" w:cstheme="majorBidi"/>
          <w:color w:val="000000" w:themeColor="text1"/>
          <w:sz w:val="24"/>
          <w:szCs w:val="24"/>
          <w:vertAlign w:val="superscript"/>
        </w:rPr>
        <w:t>-3</w:t>
      </w:r>
      <w:r w:rsidRPr="000A5D53">
        <w:rPr>
          <w:rFonts w:asciiTheme="majorBidi" w:eastAsiaTheme="minorEastAsia" w:hAnsiTheme="majorBidi" w:cstheme="majorBidi"/>
          <w:color w:val="000000" w:themeColor="text1"/>
          <w:sz w:val="24"/>
          <w:szCs w:val="24"/>
        </w:rPr>
        <w:t xml:space="preserve"> BER, and that Hadamard can handle more noise and give the same performance. </w:t>
      </w:r>
    </w:p>
    <w:p w:rsidR="00D36BAE" w:rsidRPr="000A5D53" w:rsidRDefault="00D36BAE" w:rsidP="004B0A4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Also, when comparing this Figure 4.5 with Figure 3.7, at 10</w:t>
      </w:r>
      <w:r w:rsidRPr="000A5D53">
        <w:rPr>
          <w:rFonts w:asciiTheme="majorBidi" w:eastAsiaTheme="minorEastAsia" w:hAnsiTheme="majorBidi" w:cstheme="majorBidi"/>
          <w:color w:val="000000" w:themeColor="text1"/>
          <w:sz w:val="24"/>
          <w:szCs w:val="24"/>
          <w:vertAlign w:val="superscript"/>
        </w:rPr>
        <w:t>-3</w:t>
      </w:r>
      <w:r w:rsidRPr="000A5D53">
        <w:rPr>
          <w:rFonts w:asciiTheme="majorBidi" w:eastAsiaTheme="minorEastAsia" w:hAnsiTheme="majorBidi" w:cstheme="majorBidi"/>
          <w:color w:val="000000" w:themeColor="text1"/>
          <w:sz w:val="24"/>
          <w:szCs w:val="24"/>
        </w:rPr>
        <w:t xml:space="preserve"> BER: by usin</w:t>
      </w:r>
      <w:r w:rsidR="006D2CC9">
        <w:rPr>
          <w:rFonts w:asciiTheme="majorBidi" w:eastAsiaTheme="minorEastAsia" w:hAnsiTheme="majorBidi" w:cstheme="majorBidi"/>
          <w:color w:val="000000" w:themeColor="text1"/>
          <w:sz w:val="24"/>
          <w:szCs w:val="24"/>
        </w:rPr>
        <w:t>g H</w:t>
      </w:r>
      <w:r w:rsidR="00116703">
        <w:rPr>
          <w:rFonts w:asciiTheme="majorBidi" w:eastAsiaTheme="minorEastAsia" w:hAnsiTheme="majorBidi" w:cstheme="majorBidi"/>
          <w:color w:val="000000" w:themeColor="text1"/>
          <w:sz w:val="24"/>
          <w:szCs w:val="24"/>
        </w:rPr>
        <w:t>adamard we obtain a gain of 8.5</w:t>
      </w:r>
      <w:r w:rsidR="006D2CC9">
        <w:rPr>
          <w:rFonts w:asciiTheme="majorBidi" w:eastAsiaTheme="minorEastAsia" w:hAnsiTheme="majorBidi" w:cstheme="majorBidi"/>
          <w:color w:val="000000" w:themeColor="text1"/>
          <w:sz w:val="24"/>
          <w:szCs w:val="24"/>
        </w:rPr>
        <w:t xml:space="preserve"> </w:t>
      </w:r>
      <w:r w:rsidRPr="000A5D53">
        <w:rPr>
          <w:rFonts w:asciiTheme="majorBidi" w:eastAsiaTheme="minorEastAsia" w:hAnsiTheme="majorBidi" w:cstheme="majorBidi"/>
          <w:color w:val="000000" w:themeColor="text1"/>
          <w:sz w:val="24"/>
          <w:szCs w:val="24"/>
        </w:rPr>
        <w:t xml:space="preserve">dB, and by using QO-STBC we obtain also a gain of </w:t>
      </w:r>
      <w:r w:rsidR="00116703">
        <w:rPr>
          <w:rFonts w:asciiTheme="majorBidi" w:eastAsiaTheme="minorEastAsia" w:hAnsiTheme="majorBidi" w:cstheme="majorBidi"/>
          <w:color w:val="000000" w:themeColor="text1"/>
          <w:sz w:val="24"/>
          <w:szCs w:val="24"/>
        </w:rPr>
        <w:t>5</w:t>
      </w:r>
      <w:r w:rsidRPr="000A5D53">
        <w:rPr>
          <w:rFonts w:asciiTheme="majorBidi" w:eastAsiaTheme="minorEastAsia" w:hAnsiTheme="majorBidi" w:cstheme="majorBidi"/>
          <w:color w:val="000000" w:themeColor="text1"/>
          <w:sz w:val="24"/>
          <w:szCs w:val="24"/>
        </w:rPr>
        <w:t xml:space="preserve"> dB. These results mean that Hadamard even when applying beamforming to MIMO system will give a better performance.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Then, in Figure 4.6 we increase number of transmitters for this flat fading channel with analog beamforming and based on Proposed Hadamard.</w:t>
      </w:r>
    </w:p>
    <w:p w:rsidR="00D36BAE" w:rsidRDefault="00D36BAE" w:rsidP="0044661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As we can see from Figure 4.6, increasing number of transmitter will enhance performance of system. For 10</w:t>
      </w:r>
      <w:r w:rsidR="00BD72A7">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BER, 32 transmitters will give the best </w:t>
      </w:r>
      <w:r w:rsidR="00582D1B" w:rsidRPr="000A5D53">
        <w:rPr>
          <w:rFonts w:asciiTheme="majorBidi" w:eastAsiaTheme="minorEastAsia" w:hAnsiTheme="majorBidi" w:cstheme="majorBidi"/>
          <w:color w:val="000000" w:themeColor="text1"/>
          <w:sz w:val="24"/>
          <w:szCs w:val="24"/>
        </w:rPr>
        <w:t>behavior</w:t>
      </w:r>
      <w:r w:rsidRPr="000A5D53">
        <w:rPr>
          <w:rFonts w:asciiTheme="majorBidi" w:eastAsiaTheme="minorEastAsia" w:hAnsiTheme="majorBidi" w:cstheme="majorBidi"/>
          <w:color w:val="000000" w:themeColor="text1"/>
          <w:sz w:val="24"/>
          <w:szCs w:val="24"/>
        </w:rPr>
        <w:t xml:space="preserve">, will give the lowest SNR at the same value of BER, which means it will handle more noise and give the same performance as the other lower </w:t>
      </w:r>
      <w:r w:rsidR="009F30CF">
        <w:rPr>
          <w:rFonts w:asciiTheme="majorBidi" w:eastAsiaTheme="minorEastAsia" w:hAnsiTheme="majorBidi" w:cstheme="majorBidi"/>
          <w:color w:val="000000" w:themeColor="text1"/>
          <w:sz w:val="24"/>
          <w:szCs w:val="24"/>
        </w:rPr>
        <w:t xml:space="preserve">order of </w:t>
      </w:r>
      <w:r w:rsidRPr="000A5D53">
        <w:rPr>
          <w:rFonts w:asciiTheme="majorBidi" w:eastAsiaTheme="minorEastAsia" w:hAnsiTheme="majorBidi" w:cstheme="majorBidi"/>
          <w:color w:val="000000" w:themeColor="text1"/>
          <w:sz w:val="24"/>
          <w:szCs w:val="24"/>
        </w:rPr>
        <w:t xml:space="preserve">transmitters. For 32 transmitters we will get almost </w:t>
      </w:r>
      <w:r w:rsidR="00094898">
        <w:rPr>
          <w:rFonts w:asciiTheme="majorBidi" w:eastAsiaTheme="minorEastAsia" w:hAnsiTheme="majorBidi" w:cstheme="majorBidi"/>
          <w:color w:val="000000" w:themeColor="text1"/>
          <w:sz w:val="24"/>
          <w:szCs w:val="24"/>
        </w:rPr>
        <w:t>10.5</w:t>
      </w:r>
      <w:r w:rsidRPr="000A5D53">
        <w:rPr>
          <w:rFonts w:asciiTheme="majorBidi" w:eastAsiaTheme="minorEastAsia" w:hAnsiTheme="majorBidi" w:cstheme="majorBidi"/>
          <w:color w:val="000000" w:themeColor="text1"/>
          <w:sz w:val="24"/>
          <w:szCs w:val="24"/>
        </w:rPr>
        <w:t xml:space="preserve"> dB gain with respect to 4 transmitters.</w:t>
      </w:r>
    </w:p>
    <w:p w:rsidR="009060E4" w:rsidRPr="000A5D53" w:rsidRDefault="009060E4" w:rsidP="0044661E">
      <w:pPr>
        <w:spacing w:line="360" w:lineRule="auto"/>
        <w:jc w:val="both"/>
        <w:rPr>
          <w:rFonts w:asciiTheme="majorBidi" w:eastAsiaTheme="minorEastAsia" w:hAnsiTheme="majorBidi" w:cstheme="majorBidi"/>
          <w:color w:val="000000" w:themeColor="text1"/>
          <w:sz w:val="24"/>
          <w:szCs w:val="24"/>
        </w:rPr>
      </w:pPr>
      <w:r w:rsidRPr="009060E4">
        <w:rPr>
          <w:noProof/>
        </w:rPr>
        <w:lastRenderedPageBreak/>
        <w:drawing>
          <wp:inline distT="0" distB="0" distL="0" distR="0" wp14:anchorId="6BDCF3B7" wp14:editId="167E9604">
            <wp:extent cx="5943600" cy="3215640"/>
            <wp:effectExtent l="0" t="0" r="0" b="381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943600" cy="3215640"/>
                    </a:xfrm>
                    <a:prstGeom prst="rect">
                      <a:avLst/>
                    </a:prstGeom>
                    <a:noFill/>
                    <a:ln>
                      <a:noFill/>
                    </a:ln>
                  </pic:spPr>
                </pic:pic>
              </a:graphicData>
            </a:graphic>
          </wp:inline>
        </w:drawing>
      </w:r>
    </w:p>
    <w:p w:rsidR="00D36BAE" w:rsidRDefault="00582D1B" w:rsidP="009060E4">
      <w:pPr>
        <w:pStyle w:val="Caption"/>
        <w:jc w:val="center"/>
        <w:rPr>
          <w:color w:val="000000" w:themeColor="text1"/>
        </w:rPr>
      </w:pPr>
      <w:bookmarkStart w:id="58" w:name="_Toc512116487"/>
      <w:r w:rsidRPr="000A5D53">
        <w:rPr>
          <w:color w:val="000000" w:themeColor="text1"/>
        </w:rPr>
        <w:t>Figure 4</w:t>
      </w:r>
      <w:r w:rsidR="00FC2895" w:rsidRPr="000A5D53">
        <w:rPr>
          <w:color w:val="000000" w:themeColor="text1"/>
        </w:rPr>
        <w:t>.</w:t>
      </w:r>
      <w:r w:rsidRPr="000A5D53">
        <w:rPr>
          <w:color w:val="000000" w:themeColor="text1"/>
        </w:rPr>
        <w:fldChar w:fldCharType="begin"/>
      </w:r>
      <w:r w:rsidRPr="000A5D53">
        <w:rPr>
          <w:color w:val="000000" w:themeColor="text1"/>
        </w:rPr>
        <w:instrText xml:space="preserve"> SEQ Figure_4 \* ARABIC </w:instrText>
      </w:r>
      <w:r w:rsidRPr="000A5D53">
        <w:rPr>
          <w:color w:val="000000" w:themeColor="text1"/>
        </w:rPr>
        <w:fldChar w:fldCharType="separate"/>
      </w:r>
      <w:r w:rsidRPr="000A5D53">
        <w:rPr>
          <w:noProof/>
          <w:color w:val="000000" w:themeColor="text1"/>
        </w:rPr>
        <w:t>6</w:t>
      </w:r>
      <w:r w:rsidRPr="000A5D53">
        <w:rPr>
          <w:color w:val="000000" w:themeColor="text1"/>
        </w:rPr>
        <w:fldChar w:fldCharType="end"/>
      </w:r>
      <w:r w:rsidRPr="000A5D53">
        <w:rPr>
          <w:color w:val="000000" w:themeColor="text1"/>
        </w:rPr>
        <w:t>: Changing number of transmitter for analog beamforming for Flat fading channel.</w:t>
      </w:r>
      <w:bookmarkEnd w:id="58"/>
    </w:p>
    <w:p w:rsidR="00D36BAE" w:rsidRPr="000A5D53" w:rsidRDefault="00A70C14" w:rsidP="007E6FEE">
      <w:pPr>
        <w:spacing w:line="360" w:lineRule="auto"/>
        <w:jc w:val="both"/>
        <w:rPr>
          <w:rFonts w:asciiTheme="majorBidi" w:eastAsiaTheme="minorEastAsia" w:hAnsiTheme="majorBidi" w:cstheme="majorBidi"/>
          <w:color w:val="000000" w:themeColor="text1"/>
          <w:sz w:val="24"/>
          <w:szCs w:val="24"/>
        </w:rPr>
      </w:pPr>
      <w:r>
        <w:rPr>
          <w:rFonts w:asciiTheme="majorBidi" w:eastAsiaTheme="minorEastAsia" w:hAnsiTheme="majorBidi" w:cstheme="majorBidi"/>
          <w:color w:val="000000" w:themeColor="text1"/>
          <w:sz w:val="24"/>
          <w:szCs w:val="24"/>
        </w:rPr>
        <w:br/>
      </w:r>
      <w:r w:rsidR="00D36BAE" w:rsidRPr="000A5D53">
        <w:rPr>
          <w:rFonts w:asciiTheme="majorBidi" w:eastAsiaTheme="minorEastAsia" w:hAnsiTheme="majorBidi" w:cstheme="majorBidi"/>
          <w:color w:val="000000" w:themeColor="text1"/>
          <w:sz w:val="24"/>
          <w:szCs w:val="24"/>
        </w:rPr>
        <w:t>We can compare also this Figure 4.6 with Figure 3.11, we can see that MIMO analog beamforming will give better performance when compared to a pure MIMO system. For 10</w:t>
      </w:r>
      <w:r w:rsidR="00D36BAE" w:rsidRPr="000A5D53">
        <w:rPr>
          <w:rFonts w:asciiTheme="majorBidi" w:eastAsiaTheme="minorEastAsia" w:hAnsiTheme="majorBidi" w:cstheme="majorBidi"/>
          <w:color w:val="000000" w:themeColor="text1"/>
          <w:sz w:val="24"/>
          <w:szCs w:val="24"/>
          <w:vertAlign w:val="superscript"/>
        </w:rPr>
        <w:t>-2</w:t>
      </w:r>
      <w:r w:rsidR="007722CD">
        <w:rPr>
          <w:rFonts w:asciiTheme="majorBidi" w:eastAsiaTheme="minorEastAsia" w:hAnsiTheme="majorBidi" w:cstheme="majorBidi"/>
          <w:color w:val="000000" w:themeColor="text1"/>
          <w:sz w:val="24"/>
          <w:szCs w:val="24"/>
        </w:rPr>
        <w:t xml:space="preserve"> BER, we will gain 2.83</w:t>
      </w:r>
      <w:r w:rsidR="00D36BAE" w:rsidRPr="000A5D53">
        <w:rPr>
          <w:rFonts w:asciiTheme="majorBidi" w:eastAsiaTheme="minorEastAsia" w:hAnsiTheme="majorBidi" w:cstheme="majorBidi"/>
          <w:color w:val="000000" w:themeColor="text1"/>
          <w:sz w:val="24"/>
          <w:szCs w:val="24"/>
        </w:rPr>
        <w:t xml:space="preserve"> dB when adding beamforming for 32 transmitters, </w:t>
      </w:r>
      <w:r w:rsidR="007722CD">
        <w:rPr>
          <w:rFonts w:asciiTheme="majorBidi" w:eastAsiaTheme="minorEastAsia" w:hAnsiTheme="majorBidi" w:cstheme="majorBidi"/>
          <w:color w:val="000000" w:themeColor="text1"/>
          <w:sz w:val="24"/>
          <w:szCs w:val="24"/>
        </w:rPr>
        <w:t>9.1</w:t>
      </w:r>
      <w:r w:rsidR="00D36BAE" w:rsidRPr="000A5D53">
        <w:rPr>
          <w:rFonts w:asciiTheme="majorBidi" w:eastAsiaTheme="minorEastAsia" w:hAnsiTheme="majorBidi" w:cstheme="majorBidi"/>
          <w:color w:val="000000" w:themeColor="text1"/>
          <w:sz w:val="24"/>
          <w:szCs w:val="24"/>
        </w:rPr>
        <w:t xml:space="preserve"> dB gain will be obtained when</w:t>
      </w:r>
      <w:r w:rsidR="007722CD">
        <w:rPr>
          <w:rFonts w:asciiTheme="majorBidi" w:eastAsiaTheme="minorEastAsia" w:hAnsiTheme="majorBidi" w:cstheme="majorBidi"/>
          <w:color w:val="000000" w:themeColor="text1"/>
          <w:sz w:val="24"/>
          <w:szCs w:val="24"/>
        </w:rPr>
        <w:t xml:space="preserve"> using 16 transmitters, and 10.5</w:t>
      </w:r>
      <w:r w:rsidR="00D36BAE" w:rsidRPr="000A5D53">
        <w:rPr>
          <w:rFonts w:asciiTheme="majorBidi" w:eastAsiaTheme="minorEastAsia" w:hAnsiTheme="majorBidi" w:cstheme="majorBidi"/>
          <w:color w:val="000000" w:themeColor="text1"/>
          <w:sz w:val="24"/>
          <w:szCs w:val="24"/>
        </w:rPr>
        <w:t xml:space="preserve"> dB gain will be added to MIMO system when performing beamforming to 4 transmitters.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In Figure 4.7 next, changing order of modulation for MIMO analog beamforming system: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As we can see from Figure 4.7 where order of modulation changed, increasing order of modulation at ce</w:t>
      </w:r>
      <w:r w:rsidR="009118A4">
        <w:rPr>
          <w:rFonts w:asciiTheme="majorBidi" w:eastAsiaTheme="minorEastAsia" w:hAnsiTheme="majorBidi" w:cstheme="majorBidi"/>
          <w:color w:val="000000" w:themeColor="text1"/>
          <w:sz w:val="24"/>
          <w:szCs w:val="24"/>
        </w:rPr>
        <w:t>rtain value of BER will increase</w:t>
      </w:r>
      <w:r w:rsidRPr="000A5D53">
        <w:rPr>
          <w:rFonts w:asciiTheme="majorBidi" w:eastAsiaTheme="minorEastAsia" w:hAnsiTheme="majorBidi" w:cstheme="majorBidi"/>
          <w:color w:val="000000" w:themeColor="text1"/>
          <w:sz w:val="24"/>
          <w:szCs w:val="24"/>
        </w:rPr>
        <w:t xml:space="preserve"> value of SNR. Which means that high order of modulation work on small cells due to required high value of SNR, or in other words, it cannot handle too much amount of noise. </w:t>
      </w:r>
    </w:p>
    <w:p w:rsidR="00582D1B" w:rsidRPr="000A5D53" w:rsidRDefault="007E6FEE" w:rsidP="00FC2895">
      <w:pPr>
        <w:pStyle w:val="Caption"/>
        <w:jc w:val="center"/>
        <w:rPr>
          <w:color w:val="000000" w:themeColor="text1"/>
        </w:rPr>
      </w:pPr>
      <w:bookmarkStart w:id="59" w:name="_Toc512116488"/>
      <w:r w:rsidRPr="007E6FEE">
        <w:rPr>
          <w:noProof/>
          <w:color w:val="000000" w:themeColor="text1"/>
        </w:rPr>
        <w:lastRenderedPageBreak/>
        <w:drawing>
          <wp:inline distT="0" distB="0" distL="0" distR="0">
            <wp:extent cx="5943600" cy="3270698"/>
            <wp:effectExtent l="0" t="0" r="0" b="635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943600" cy="3270698"/>
                    </a:xfrm>
                    <a:prstGeom prst="rect">
                      <a:avLst/>
                    </a:prstGeom>
                    <a:noFill/>
                    <a:ln>
                      <a:noFill/>
                    </a:ln>
                  </pic:spPr>
                </pic:pic>
              </a:graphicData>
            </a:graphic>
          </wp:inline>
        </w:drawing>
      </w:r>
      <w:r w:rsidR="00FC2895" w:rsidRPr="000A5D53">
        <w:rPr>
          <w:color w:val="000000" w:themeColor="text1"/>
        </w:rPr>
        <w:t xml:space="preserve">                                                      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7</w:t>
      </w:r>
      <w:r w:rsidR="00582D1B" w:rsidRPr="000A5D53">
        <w:rPr>
          <w:color w:val="000000" w:themeColor="text1"/>
        </w:rPr>
        <w:fldChar w:fldCharType="end"/>
      </w:r>
      <w:r w:rsidR="00582D1B" w:rsidRPr="000A5D53">
        <w:rPr>
          <w:color w:val="000000" w:themeColor="text1"/>
        </w:rPr>
        <w:t>: Changing order of modulation for analog beamforming for Flat fading channel.</w:t>
      </w:r>
      <w:bookmarkEnd w:id="59"/>
    </w:p>
    <w:p w:rsidR="009118A4" w:rsidRDefault="00D36BAE" w:rsidP="006B2165">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When comparing this Figure 4.7, with Figure 3.11 and Figure 3.12; the result of comparison shows how implementing beamforming to MIMO will enhance system even more. For 32QAM, and at 10</w:t>
      </w:r>
      <w:r w:rsidRPr="000A5D53">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BER, beamforming will make MIMO system to gain </w:t>
      </w:r>
      <w:r w:rsidR="006B2165">
        <w:rPr>
          <w:rFonts w:asciiTheme="majorBidi" w:eastAsiaTheme="minorEastAsia" w:hAnsiTheme="majorBidi" w:cstheme="majorBidi"/>
          <w:color w:val="000000" w:themeColor="text1"/>
          <w:sz w:val="24"/>
          <w:szCs w:val="24"/>
        </w:rPr>
        <w:t>roughly16</w:t>
      </w:r>
      <w:r w:rsidRPr="000A5D53">
        <w:rPr>
          <w:rFonts w:asciiTheme="majorBidi" w:eastAsiaTheme="minorEastAsia" w:hAnsiTheme="majorBidi" w:cstheme="majorBidi"/>
          <w:color w:val="000000" w:themeColor="text1"/>
          <w:sz w:val="24"/>
          <w:szCs w:val="24"/>
        </w:rPr>
        <w:t xml:space="preserve"> dB, and for 64QAM, and at 10</w:t>
      </w:r>
      <w:r w:rsidRPr="000A5D53">
        <w:rPr>
          <w:rFonts w:asciiTheme="majorBidi" w:eastAsiaTheme="minorEastAsia" w:hAnsiTheme="majorBidi" w:cstheme="majorBidi"/>
          <w:color w:val="000000" w:themeColor="text1"/>
          <w:sz w:val="24"/>
          <w:szCs w:val="24"/>
          <w:vertAlign w:val="superscript"/>
        </w:rPr>
        <w:t>-2</w:t>
      </w:r>
      <w:r w:rsidR="006B2165">
        <w:rPr>
          <w:rFonts w:asciiTheme="majorBidi" w:eastAsiaTheme="minorEastAsia" w:hAnsiTheme="majorBidi" w:cstheme="majorBidi"/>
          <w:color w:val="000000" w:themeColor="text1"/>
          <w:sz w:val="24"/>
          <w:szCs w:val="24"/>
        </w:rPr>
        <w:t xml:space="preserve"> BER, a gain of roughly 19</w:t>
      </w:r>
      <w:r w:rsidRPr="000A5D53">
        <w:rPr>
          <w:rFonts w:asciiTheme="majorBidi" w:eastAsiaTheme="minorEastAsia" w:hAnsiTheme="majorBidi" w:cstheme="majorBidi"/>
          <w:color w:val="000000" w:themeColor="text1"/>
          <w:sz w:val="24"/>
          <w:szCs w:val="24"/>
        </w:rPr>
        <w:t xml:space="preserve"> dB when implementin</w:t>
      </w:r>
      <w:r w:rsidR="009118A4">
        <w:rPr>
          <w:rFonts w:asciiTheme="majorBidi" w:eastAsiaTheme="minorEastAsia" w:hAnsiTheme="majorBidi" w:cstheme="majorBidi"/>
          <w:color w:val="000000" w:themeColor="text1"/>
          <w:sz w:val="24"/>
          <w:szCs w:val="24"/>
        </w:rPr>
        <w:t>g beamforming to MIMO system.</w:t>
      </w:r>
    </w:p>
    <w:p w:rsidR="00D36BAE" w:rsidRPr="000A5D53" w:rsidRDefault="00D36BAE" w:rsidP="009118A4">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After flat fading channel, NYUSIM which is based on real data measurements was used to get actual channel coefficient, we model this real MIMO channel with beamforming and by using Hadamard coding technique.</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 same code used for Flat Fading above was used here, but the type of channel changed. In Flat fading we used random values to get channel coefficients, but NYUSIM tool give us a real channel coefficients.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After running code, the value of BER did not changed over range of SNR used, where the range of SNR used was from -20 to 10 dB, which indicate a high value of noise and low power received. In other words, and as known from PL equation used in this tool, low power received meaning that distance is high, due to inverse proportional relation between distance and power received.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So that, we changed the range of SNR used to become from 20 to 80 dB and we got a result as will be shown next. The results we got indicates that at low SNR (high distance) we won’t receive any </w:t>
      </w:r>
      <w:r w:rsidRPr="000A5D53">
        <w:rPr>
          <w:rFonts w:asciiTheme="majorBidi" w:eastAsiaTheme="minorEastAsia" w:hAnsiTheme="majorBidi" w:cstheme="majorBidi"/>
          <w:color w:val="000000" w:themeColor="text1"/>
          <w:sz w:val="24"/>
          <w:szCs w:val="24"/>
        </w:rPr>
        <w:lastRenderedPageBreak/>
        <w:t>signal, which seek to prove the idea that mmWave which is based on high frequencies will not work on large distances, or in other words, it proves that mmWave will work on small cells.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The same comparison between MIMO system, MIMO analog beamforming, and MIMO digital beamforming was made but here on a real channel as shown next in Figure 4.8: </w:t>
      </w:r>
    </w:p>
    <w:p w:rsidR="00D36BAE" w:rsidRPr="000A5D53" w:rsidRDefault="000C3737" w:rsidP="00FC2895">
      <w:pPr>
        <w:pStyle w:val="Caption"/>
        <w:jc w:val="center"/>
        <w:rPr>
          <w:color w:val="000000" w:themeColor="text1"/>
        </w:rPr>
      </w:pPr>
      <w:bookmarkStart w:id="60" w:name="_Toc512116489"/>
      <w:r w:rsidRPr="000C3737">
        <w:rPr>
          <w:noProof/>
          <w:color w:val="000000" w:themeColor="text1"/>
        </w:rPr>
        <w:drawing>
          <wp:inline distT="0" distB="0" distL="0" distR="0">
            <wp:extent cx="5943600" cy="3325668"/>
            <wp:effectExtent l="0" t="0" r="0" b="8255"/>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3600" cy="3325668"/>
                    </a:xfrm>
                    <a:prstGeom prst="rect">
                      <a:avLst/>
                    </a:prstGeom>
                    <a:noFill/>
                    <a:ln>
                      <a:noFill/>
                    </a:ln>
                  </pic:spPr>
                </pic:pic>
              </a:graphicData>
            </a:graphic>
          </wp:inline>
        </w:drawing>
      </w:r>
      <w:r w:rsidR="00FC2895" w:rsidRPr="000A5D53">
        <w:rPr>
          <w:color w:val="000000" w:themeColor="text1"/>
        </w:rPr>
        <w:t>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8</w:t>
      </w:r>
      <w:r w:rsidR="00582D1B" w:rsidRPr="000A5D53">
        <w:rPr>
          <w:color w:val="000000" w:themeColor="text1"/>
        </w:rPr>
        <w:fldChar w:fldCharType="end"/>
      </w:r>
      <w:r w:rsidR="00582D1B" w:rsidRPr="000A5D53">
        <w:rPr>
          <w:color w:val="000000" w:themeColor="text1"/>
        </w:rPr>
        <w:t>: Comparison between MIMO, MIMO Analog BF, and MIMO Digital BF on Real channel.</w:t>
      </w:r>
      <w:bookmarkEnd w:id="60"/>
    </w:p>
    <w:p w:rsidR="00582D1B" w:rsidRPr="000A5D53" w:rsidRDefault="00582D1B" w:rsidP="00582D1B">
      <w:pPr>
        <w:rPr>
          <w:color w:val="000000" w:themeColor="text1"/>
        </w:rPr>
      </w:pPr>
    </w:p>
    <w:p w:rsidR="00D36BAE" w:rsidRPr="000A5D53" w:rsidRDefault="00D36BAE" w:rsidP="006B2165">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Also for a real channel, analog and digital beamforming will give a better performance in compare with a pure MIMO system. Digital beamformi</w:t>
      </w:r>
      <w:r w:rsidR="000C3737">
        <w:rPr>
          <w:rFonts w:asciiTheme="majorBidi" w:eastAsiaTheme="minorEastAsia" w:hAnsiTheme="majorBidi" w:cstheme="majorBidi"/>
          <w:color w:val="000000" w:themeColor="text1"/>
          <w:sz w:val="24"/>
          <w:szCs w:val="24"/>
        </w:rPr>
        <w:t>ng will give a gain of almost 2</w:t>
      </w:r>
      <w:r w:rsidR="006B2165">
        <w:rPr>
          <w:rFonts w:asciiTheme="majorBidi" w:eastAsiaTheme="minorEastAsia" w:hAnsiTheme="majorBidi" w:cstheme="majorBidi"/>
          <w:color w:val="000000" w:themeColor="text1"/>
          <w:sz w:val="24"/>
          <w:szCs w:val="24"/>
        </w:rPr>
        <w:t>0</w:t>
      </w:r>
      <w:r w:rsidRPr="000A5D53">
        <w:rPr>
          <w:rFonts w:asciiTheme="majorBidi" w:eastAsiaTheme="minorEastAsia" w:hAnsiTheme="majorBidi" w:cstheme="majorBidi"/>
          <w:color w:val="000000" w:themeColor="text1"/>
          <w:sz w:val="24"/>
          <w:szCs w:val="24"/>
        </w:rPr>
        <w:t xml:space="preserve"> dB with respect to MIMO system, and in analog beamforming</w:t>
      </w:r>
      <w:r w:rsidR="000C3737">
        <w:rPr>
          <w:rFonts w:asciiTheme="majorBidi" w:eastAsiaTheme="minorEastAsia" w:hAnsiTheme="majorBidi" w:cstheme="majorBidi"/>
          <w:color w:val="000000" w:themeColor="text1"/>
          <w:sz w:val="24"/>
          <w:szCs w:val="24"/>
        </w:rPr>
        <w:t xml:space="preserve"> will obtain a gain of almost 1</w:t>
      </w:r>
      <w:r w:rsidR="006B2165">
        <w:rPr>
          <w:rFonts w:asciiTheme="majorBidi" w:eastAsiaTheme="minorEastAsia" w:hAnsiTheme="majorBidi" w:cstheme="majorBidi"/>
          <w:color w:val="000000" w:themeColor="text1"/>
          <w:sz w:val="24"/>
          <w:szCs w:val="24"/>
        </w:rPr>
        <w:t>0</w:t>
      </w:r>
      <w:r w:rsidRPr="000A5D53">
        <w:rPr>
          <w:rFonts w:asciiTheme="majorBidi" w:eastAsiaTheme="minorEastAsia" w:hAnsiTheme="majorBidi" w:cstheme="majorBidi"/>
          <w:color w:val="000000" w:themeColor="text1"/>
          <w:sz w:val="24"/>
          <w:szCs w:val="24"/>
        </w:rPr>
        <w:t xml:space="preserve"> dB with respect to MIMO. This figure also proves that implementing MIMO with beamforming will give the best performance of system.</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In Figure 4.9 next, we compare  between Two coding technique Proposed Hadamard and Proposed QO-STBC on real MIMO channel with beamforming, and the result was as follows:</w:t>
      </w:r>
    </w:p>
    <w:p w:rsidR="00D36BAE" w:rsidRPr="000A5D53" w:rsidRDefault="005D13F7" w:rsidP="00FC2895">
      <w:pPr>
        <w:pStyle w:val="Caption"/>
        <w:jc w:val="center"/>
        <w:rPr>
          <w:rFonts w:asciiTheme="majorBidi" w:eastAsiaTheme="minorEastAsia" w:hAnsiTheme="majorBidi" w:cstheme="majorBidi"/>
          <w:color w:val="000000" w:themeColor="text1"/>
          <w:sz w:val="24"/>
          <w:szCs w:val="24"/>
        </w:rPr>
      </w:pPr>
      <w:bookmarkStart w:id="61" w:name="_Toc512116490"/>
      <w:r w:rsidRPr="005D13F7">
        <w:rPr>
          <w:noProof/>
          <w:color w:val="000000" w:themeColor="text1"/>
        </w:rPr>
        <w:lastRenderedPageBreak/>
        <w:drawing>
          <wp:inline distT="0" distB="0" distL="0" distR="0">
            <wp:extent cx="5943600" cy="3353152"/>
            <wp:effectExtent l="0" t="0" r="0"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943600" cy="3353152"/>
                    </a:xfrm>
                    <a:prstGeom prst="rect">
                      <a:avLst/>
                    </a:prstGeom>
                    <a:noFill/>
                    <a:ln>
                      <a:noFill/>
                    </a:ln>
                  </pic:spPr>
                </pic:pic>
              </a:graphicData>
            </a:graphic>
          </wp:inline>
        </w:drawing>
      </w:r>
      <w:r w:rsidR="00FC2895" w:rsidRPr="000A5D53">
        <w:rPr>
          <w:color w:val="000000" w:themeColor="text1"/>
        </w:rPr>
        <w:t xml:space="preserve">                        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9</w:t>
      </w:r>
      <w:r w:rsidR="00582D1B" w:rsidRPr="000A5D53">
        <w:rPr>
          <w:color w:val="000000" w:themeColor="text1"/>
        </w:rPr>
        <w:fldChar w:fldCharType="end"/>
      </w:r>
      <w:r w:rsidR="00582D1B" w:rsidRPr="000A5D53">
        <w:rPr>
          <w:color w:val="000000" w:themeColor="text1"/>
        </w:rPr>
        <w:t>: Real channel using Proposed Hadamard and Proposed QO-STBC with beamforming MIMO.</w:t>
      </w:r>
      <w:bookmarkEnd w:id="61"/>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 previous Figure 4.9 shows that Proposed Hadamard will give a better performance when compared to Proposed QO-STBC. For 10</w:t>
      </w:r>
      <w:r w:rsidRPr="000A5D53">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BER, Proposed Hadamard gives 45.04 dB SNR, and Proposed QO-STBC gives 51.25 dB SNR. So that, Hadamard will handle more noise, reach a longer distance and gives the same performance as QO-STBC for the same value of BER.</w:t>
      </w:r>
    </w:p>
    <w:p w:rsidR="00D36BAE" w:rsidRPr="000A5D53" w:rsidRDefault="00EA0017" w:rsidP="005D13F7">
      <w:pPr>
        <w:spacing w:line="360" w:lineRule="auto"/>
        <w:jc w:val="both"/>
        <w:rPr>
          <w:rFonts w:asciiTheme="majorBidi" w:eastAsiaTheme="minorEastAsia" w:hAnsiTheme="majorBidi" w:cstheme="majorBidi"/>
          <w:color w:val="000000" w:themeColor="text1"/>
          <w:sz w:val="24"/>
          <w:szCs w:val="24"/>
        </w:rPr>
      </w:pPr>
      <w:r>
        <w:rPr>
          <w:rFonts w:asciiTheme="majorBidi" w:eastAsiaTheme="minorEastAsia" w:hAnsiTheme="majorBidi" w:cstheme="majorBidi"/>
          <w:color w:val="000000" w:themeColor="text1"/>
          <w:sz w:val="24"/>
          <w:szCs w:val="24"/>
        </w:rPr>
        <w:t>Looking at Figure 3.15</w:t>
      </w:r>
      <w:r w:rsidR="00D36BAE" w:rsidRPr="000A5D53">
        <w:rPr>
          <w:rFonts w:asciiTheme="majorBidi" w:eastAsiaTheme="minorEastAsia" w:hAnsiTheme="majorBidi" w:cstheme="majorBidi"/>
          <w:color w:val="000000" w:themeColor="text1"/>
          <w:sz w:val="24"/>
          <w:szCs w:val="24"/>
        </w:rPr>
        <w:t>, form these two figures we notice that implementing beamforming to MIMO system will give a better performance. For 10</w:t>
      </w:r>
      <w:r w:rsidR="00D36BAE" w:rsidRPr="000A5D53">
        <w:rPr>
          <w:rFonts w:asciiTheme="majorBidi" w:eastAsiaTheme="minorEastAsia" w:hAnsiTheme="majorBidi" w:cstheme="majorBidi"/>
          <w:color w:val="000000" w:themeColor="text1"/>
          <w:sz w:val="24"/>
          <w:szCs w:val="24"/>
          <w:vertAlign w:val="superscript"/>
        </w:rPr>
        <w:t>-2</w:t>
      </w:r>
      <w:r w:rsidR="00D36BAE" w:rsidRPr="000A5D53">
        <w:rPr>
          <w:rFonts w:asciiTheme="majorBidi" w:eastAsiaTheme="minorEastAsia" w:hAnsiTheme="majorBidi" w:cstheme="majorBidi"/>
          <w:color w:val="000000" w:themeColor="text1"/>
          <w:sz w:val="24"/>
          <w:szCs w:val="24"/>
        </w:rPr>
        <w:t xml:space="preserve"> BER, implementing beamforming using Hadam</w:t>
      </w:r>
      <w:r w:rsidR="005D13F7">
        <w:rPr>
          <w:rFonts w:asciiTheme="majorBidi" w:eastAsiaTheme="minorEastAsia" w:hAnsiTheme="majorBidi" w:cstheme="majorBidi"/>
          <w:color w:val="000000" w:themeColor="text1"/>
          <w:sz w:val="24"/>
          <w:szCs w:val="24"/>
        </w:rPr>
        <w:t>ard will enhance system by 10.96</w:t>
      </w:r>
      <w:r w:rsidR="00D36BAE" w:rsidRPr="000A5D53">
        <w:rPr>
          <w:rFonts w:asciiTheme="majorBidi" w:eastAsiaTheme="minorEastAsia" w:hAnsiTheme="majorBidi" w:cstheme="majorBidi"/>
          <w:color w:val="000000" w:themeColor="text1"/>
          <w:sz w:val="24"/>
          <w:szCs w:val="24"/>
        </w:rPr>
        <w:t xml:space="preserve"> dB, and by using QO-STBC, will enhance by </w:t>
      </w:r>
      <w:r w:rsidR="005D13F7">
        <w:rPr>
          <w:rFonts w:asciiTheme="majorBidi" w:eastAsiaTheme="minorEastAsia" w:hAnsiTheme="majorBidi" w:cstheme="majorBidi"/>
          <w:color w:val="000000" w:themeColor="text1"/>
          <w:sz w:val="24"/>
          <w:szCs w:val="24"/>
        </w:rPr>
        <w:t>9.75</w:t>
      </w:r>
      <w:r w:rsidR="00D36BAE" w:rsidRPr="000A5D53">
        <w:rPr>
          <w:rFonts w:asciiTheme="majorBidi" w:eastAsiaTheme="minorEastAsia" w:hAnsiTheme="majorBidi" w:cstheme="majorBidi"/>
          <w:color w:val="000000" w:themeColor="text1"/>
          <w:sz w:val="24"/>
          <w:szCs w:val="24"/>
        </w:rPr>
        <w:t xml:space="preserve"> dB.</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Figure 4.10 next shows increasing number of transmitter on real channel: </w:t>
      </w:r>
    </w:p>
    <w:p w:rsidR="002B659D"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As in flat fading channel, in real channel modeling we found that increasing the number of transmitters will make MIMO beamforming system more robust against errors. By using higher order antennas, we can achieve a very good BER, while in contrast distance between transmitter and receiver will be reduced.</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w:p>
    <w:p w:rsidR="00D36BAE" w:rsidRPr="000A5D53" w:rsidRDefault="002B659D" w:rsidP="00FC2895">
      <w:pPr>
        <w:pStyle w:val="Caption"/>
        <w:jc w:val="center"/>
        <w:rPr>
          <w:color w:val="000000" w:themeColor="text1"/>
        </w:rPr>
      </w:pPr>
      <w:bookmarkStart w:id="62" w:name="_Toc512116491"/>
      <w:r w:rsidRPr="002B659D">
        <w:rPr>
          <w:noProof/>
          <w:color w:val="000000" w:themeColor="text1"/>
        </w:rPr>
        <w:lastRenderedPageBreak/>
        <w:drawing>
          <wp:inline distT="0" distB="0" distL="0" distR="0">
            <wp:extent cx="5943600" cy="3538675"/>
            <wp:effectExtent l="0" t="0" r="0" b="508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3600" cy="3538675"/>
                    </a:xfrm>
                    <a:prstGeom prst="rect">
                      <a:avLst/>
                    </a:prstGeom>
                    <a:noFill/>
                    <a:ln>
                      <a:noFill/>
                    </a:ln>
                  </pic:spPr>
                </pic:pic>
              </a:graphicData>
            </a:graphic>
          </wp:inline>
        </w:drawing>
      </w:r>
      <w:r w:rsidR="00FC2895" w:rsidRPr="000A5D53">
        <w:rPr>
          <w:color w:val="000000" w:themeColor="text1"/>
        </w:rPr>
        <w:t>Figure 4.</w:t>
      </w:r>
      <w:r w:rsidR="00582D1B" w:rsidRPr="000A5D53">
        <w:rPr>
          <w:color w:val="000000" w:themeColor="text1"/>
        </w:rPr>
        <w:fldChar w:fldCharType="begin"/>
      </w:r>
      <w:r w:rsidR="00582D1B" w:rsidRPr="000A5D53">
        <w:rPr>
          <w:color w:val="000000" w:themeColor="text1"/>
        </w:rPr>
        <w:instrText xml:space="preserve"> SEQ Figure_4 \* ARABIC </w:instrText>
      </w:r>
      <w:r w:rsidR="00582D1B" w:rsidRPr="000A5D53">
        <w:rPr>
          <w:color w:val="000000" w:themeColor="text1"/>
        </w:rPr>
        <w:fldChar w:fldCharType="separate"/>
      </w:r>
      <w:r w:rsidR="00582D1B" w:rsidRPr="000A5D53">
        <w:rPr>
          <w:noProof/>
          <w:color w:val="000000" w:themeColor="text1"/>
        </w:rPr>
        <w:t>10</w:t>
      </w:r>
      <w:r w:rsidR="00582D1B" w:rsidRPr="000A5D53">
        <w:rPr>
          <w:color w:val="000000" w:themeColor="text1"/>
        </w:rPr>
        <w:fldChar w:fldCharType="end"/>
      </w:r>
      <w:r w:rsidR="00582D1B" w:rsidRPr="000A5D53">
        <w:rPr>
          <w:color w:val="000000" w:themeColor="text1"/>
        </w:rPr>
        <w:t>: Changing number of transmitter for analog beamforming for real channel.</w:t>
      </w:r>
      <w:bookmarkEnd w:id="62"/>
    </w:p>
    <w:p w:rsidR="00582D1B" w:rsidRPr="000A5D53" w:rsidRDefault="00582D1B" w:rsidP="00582D1B">
      <w:pPr>
        <w:rPr>
          <w:color w:val="000000" w:themeColor="text1"/>
        </w:rPr>
      </w:pP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For 10</w:t>
      </w:r>
      <w:r w:rsidR="00BD2ABF">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BER,</w:t>
      </w:r>
      <w:r w:rsidR="002B659D">
        <w:rPr>
          <w:rFonts w:asciiTheme="majorBidi" w:eastAsiaTheme="minorEastAsia" w:hAnsiTheme="majorBidi" w:cstheme="majorBidi"/>
          <w:color w:val="000000" w:themeColor="text1"/>
          <w:sz w:val="24"/>
          <w:szCs w:val="24"/>
        </w:rPr>
        <w:t xml:space="preserve"> 16 transmitters give 54.84</w:t>
      </w:r>
      <w:r w:rsidRPr="000A5D53">
        <w:rPr>
          <w:rFonts w:asciiTheme="majorBidi" w:eastAsiaTheme="minorEastAsia" w:hAnsiTheme="majorBidi" w:cstheme="majorBidi"/>
          <w:color w:val="000000" w:themeColor="text1"/>
          <w:sz w:val="24"/>
          <w:szCs w:val="24"/>
        </w:rPr>
        <w:t xml:space="preserve"> d</w:t>
      </w:r>
      <w:r w:rsidR="002B659D">
        <w:rPr>
          <w:rFonts w:asciiTheme="majorBidi" w:eastAsiaTheme="minorEastAsia" w:hAnsiTheme="majorBidi" w:cstheme="majorBidi"/>
          <w:color w:val="000000" w:themeColor="text1"/>
          <w:sz w:val="24"/>
          <w:szCs w:val="24"/>
        </w:rPr>
        <w:t>B, 8 transmitters give almost 62.44</w:t>
      </w:r>
      <w:r w:rsidR="00BD2ABF">
        <w:rPr>
          <w:rFonts w:asciiTheme="majorBidi" w:eastAsiaTheme="minorEastAsia" w:hAnsiTheme="majorBidi" w:cstheme="majorBidi"/>
          <w:color w:val="000000" w:themeColor="text1"/>
          <w:sz w:val="24"/>
          <w:szCs w:val="24"/>
        </w:rPr>
        <w:t xml:space="preserve"> dB, and 4 transmitters give 64.41</w:t>
      </w:r>
      <w:r w:rsidRPr="000A5D53">
        <w:rPr>
          <w:rFonts w:asciiTheme="majorBidi" w:eastAsiaTheme="minorEastAsia" w:hAnsiTheme="majorBidi" w:cstheme="majorBidi"/>
          <w:color w:val="000000" w:themeColor="text1"/>
          <w:sz w:val="24"/>
          <w:szCs w:val="24"/>
        </w:rPr>
        <w:t xml:space="preserve"> dB. So that, 16 tran</w:t>
      </w:r>
      <w:r w:rsidR="00BD2ABF">
        <w:rPr>
          <w:rFonts w:asciiTheme="majorBidi" w:eastAsiaTheme="minorEastAsia" w:hAnsiTheme="majorBidi" w:cstheme="majorBidi"/>
          <w:color w:val="000000" w:themeColor="text1"/>
          <w:sz w:val="24"/>
          <w:szCs w:val="24"/>
        </w:rPr>
        <w:t>smitter will obtain a gain of 9.57</w:t>
      </w:r>
      <w:r w:rsidRPr="000A5D53">
        <w:rPr>
          <w:rFonts w:asciiTheme="majorBidi" w:eastAsiaTheme="minorEastAsia" w:hAnsiTheme="majorBidi" w:cstheme="majorBidi"/>
          <w:color w:val="000000" w:themeColor="text1"/>
          <w:sz w:val="24"/>
          <w:szCs w:val="24"/>
        </w:rPr>
        <w:t xml:space="preserve"> dB in compare to 4 transmitters. </w:t>
      </w:r>
    </w:p>
    <w:p w:rsidR="00D36BAE" w:rsidRPr="000A5D53" w:rsidRDefault="00D36BAE" w:rsidP="00EA0017">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Thi</w:t>
      </w:r>
      <w:r w:rsidR="00D379DB">
        <w:rPr>
          <w:rFonts w:asciiTheme="majorBidi" w:eastAsiaTheme="minorEastAsia" w:hAnsiTheme="majorBidi" w:cstheme="majorBidi"/>
          <w:color w:val="000000" w:themeColor="text1"/>
          <w:sz w:val="24"/>
          <w:szCs w:val="24"/>
        </w:rPr>
        <w:t>s Figure 4.10 can be compared with</w:t>
      </w:r>
      <w:r w:rsidRPr="000A5D53">
        <w:rPr>
          <w:rFonts w:asciiTheme="majorBidi" w:eastAsiaTheme="minorEastAsia" w:hAnsiTheme="majorBidi" w:cstheme="majorBidi"/>
          <w:color w:val="000000" w:themeColor="text1"/>
          <w:sz w:val="24"/>
          <w:szCs w:val="24"/>
        </w:rPr>
        <w:t xml:space="preserve"> Figure 3.1</w:t>
      </w:r>
      <w:r w:rsidR="00EA0017">
        <w:rPr>
          <w:rFonts w:asciiTheme="majorBidi" w:eastAsiaTheme="minorEastAsia" w:hAnsiTheme="majorBidi" w:cstheme="majorBidi"/>
          <w:color w:val="000000" w:themeColor="text1"/>
          <w:sz w:val="24"/>
          <w:szCs w:val="24"/>
        </w:rPr>
        <w:t>8</w:t>
      </w:r>
      <w:r w:rsidRPr="000A5D53">
        <w:rPr>
          <w:rFonts w:asciiTheme="majorBidi" w:eastAsiaTheme="minorEastAsia" w:hAnsiTheme="majorBidi" w:cstheme="majorBidi"/>
          <w:color w:val="000000" w:themeColor="text1"/>
          <w:sz w:val="24"/>
          <w:szCs w:val="24"/>
        </w:rPr>
        <w:t xml:space="preserve"> at 10</w:t>
      </w:r>
      <w:r w:rsidRPr="000A5D53">
        <w:rPr>
          <w:rFonts w:asciiTheme="majorBidi" w:eastAsiaTheme="minorEastAsia" w:hAnsiTheme="majorBidi" w:cstheme="majorBidi"/>
          <w:color w:val="000000" w:themeColor="text1"/>
          <w:sz w:val="24"/>
          <w:szCs w:val="24"/>
          <w:vertAlign w:val="superscript"/>
        </w:rPr>
        <w:t>-2</w:t>
      </w:r>
      <w:r w:rsidR="00124B99">
        <w:rPr>
          <w:rFonts w:asciiTheme="majorBidi" w:eastAsiaTheme="minorEastAsia" w:hAnsiTheme="majorBidi" w:cstheme="majorBidi"/>
          <w:color w:val="000000" w:themeColor="text1"/>
          <w:sz w:val="24"/>
          <w:szCs w:val="24"/>
        </w:rPr>
        <w:t xml:space="preserve"> BER</w:t>
      </w:r>
      <w:r w:rsidRPr="000A5D53">
        <w:rPr>
          <w:rFonts w:asciiTheme="majorBidi" w:eastAsiaTheme="minorEastAsia" w:hAnsiTheme="majorBidi" w:cstheme="majorBidi"/>
          <w:color w:val="000000" w:themeColor="text1"/>
          <w:sz w:val="24"/>
          <w:szCs w:val="24"/>
        </w:rPr>
        <w:t>, and we realize that: using 16 transmitter with beamforming will allow MIMO system to gain 19</w:t>
      </w:r>
      <w:r w:rsidR="00917CEE">
        <w:rPr>
          <w:rFonts w:asciiTheme="majorBidi" w:eastAsiaTheme="minorEastAsia" w:hAnsiTheme="majorBidi" w:cstheme="majorBidi"/>
          <w:color w:val="000000" w:themeColor="text1"/>
          <w:sz w:val="24"/>
          <w:szCs w:val="24"/>
        </w:rPr>
        <w:t>.66</w:t>
      </w:r>
      <w:r w:rsidRPr="000A5D53">
        <w:rPr>
          <w:rFonts w:asciiTheme="majorBidi" w:eastAsiaTheme="minorEastAsia" w:hAnsiTheme="majorBidi" w:cstheme="majorBidi"/>
          <w:color w:val="000000" w:themeColor="text1"/>
          <w:sz w:val="24"/>
          <w:szCs w:val="24"/>
        </w:rPr>
        <w:t xml:space="preserve"> dB, and using 4 transmitters will allow MIMO system to gain 14</w:t>
      </w:r>
      <w:r w:rsidR="00917CEE">
        <w:rPr>
          <w:rFonts w:asciiTheme="majorBidi" w:eastAsiaTheme="minorEastAsia" w:hAnsiTheme="majorBidi" w:cstheme="majorBidi"/>
          <w:color w:val="000000" w:themeColor="text1"/>
          <w:sz w:val="24"/>
          <w:szCs w:val="24"/>
        </w:rPr>
        <w:t>.71</w:t>
      </w:r>
      <w:r w:rsidRPr="000A5D53">
        <w:rPr>
          <w:rFonts w:asciiTheme="majorBidi" w:eastAsiaTheme="minorEastAsia" w:hAnsiTheme="majorBidi" w:cstheme="majorBidi"/>
          <w:color w:val="000000" w:themeColor="text1"/>
          <w:sz w:val="24"/>
          <w:szCs w:val="24"/>
        </w:rPr>
        <w:t xml:space="preserve"> dB.</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pPr>
        <w:rPr>
          <w:rFonts w:asciiTheme="majorBidi" w:hAnsiTheme="majorBidi" w:cstheme="majorBidi"/>
          <w:color w:val="000000" w:themeColor="text1"/>
          <w:sz w:val="24"/>
          <w:szCs w:val="24"/>
        </w:rPr>
      </w:pPr>
    </w:p>
    <w:p w:rsidR="00D36BAE" w:rsidRPr="000A5D53" w:rsidRDefault="00D36BAE">
      <w:pPr>
        <w:rPr>
          <w:rFonts w:asciiTheme="majorBidi" w:hAnsiTheme="majorBidi" w:cstheme="majorBidi"/>
          <w:color w:val="000000" w:themeColor="text1"/>
          <w:sz w:val="24"/>
          <w:szCs w:val="24"/>
        </w:rPr>
      </w:pPr>
    </w:p>
    <w:p w:rsidR="00D36BAE" w:rsidRPr="000A5D53" w:rsidRDefault="00D36BAE">
      <w:pPr>
        <w:rPr>
          <w:rFonts w:asciiTheme="majorBidi" w:hAnsiTheme="majorBidi" w:cstheme="majorBidi"/>
          <w:color w:val="000000" w:themeColor="text1"/>
          <w:sz w:val="24"/>
          <w:szCs w:val="24"/>
        </w:rPr>
      </w:pPr>
    </w:p>
    <w:p w:rsidR="00D36BAE" w:rsidRPr="000A5D53" w:rsidRDefault="00D36BAE">
      <w:pPr>
        <w:rPr>
          <w:rFonts w:asciiTheme="majorBidi" w:hAnsiTheme="majorBidi" w:cstheme="majorBidi"/>
          <w:color w:val="000000" w:themeColor="text1"/>
          <w:sz w:val="24"/>
          <w:szCs w:val="24"/>
        </w:rPr>
      </w:pPr>
    </w:p>
    <w:p w:rsidR="00D36BAE" w:rsidRPr="000B3395" w:rsidRDefault="00D36BAE" w:rsidP="000B3395">
      <w:pPr>
        <w:pStyle w:val="Heading1"/>
        <w:spacing w:line="360" w:lineRule="auto"/>
        <w:jc w:val="center"/>
        <w:rPr>
          <w:b/>
          <w:bCs/>
          <w:color w:val="000000" w:themeColor="text1"/>
          <w:sz w:val="36"/>
          <w:szCs w:val="36"/>
        </w:rPr>
      </w:pPr>
      <w:bookmarkStart w:id="63" w:name="_Toc512242406"/>
      <w:r w:rsidRPr="000B3395">
        <w:rPr>
          <w:b/>
          <w:bCs/>
          <w:color w:val="000000" w:themeColor="text1"/>
          <w:sz w:val="36"/>
          <w:szCs w:val="36"/>
        </w:rPr>
        <w:lastRenderedPageBreak/>
        <w:t>Chapter Five: Duplexing</w:t>
      </w:r>
      <w:bookmarkEnd w:id="63"/>
    </w:p>
    <w:p w:rsidR="00D36BAE" w:rsidRPr="000B3395" w:rsidRDefault="00D36BAE" w:rsidP="00D36BAE">
      <w:pPr>
        <w:pStyle w:val="Heading2"/>
        <w:spacing w:line="360" w:lineRule="auto"/>
        <w:jc w:val="both"/>
        <w:rPr>
          <w:b/>
          <w:bCs/>
          <w:color w:val="000000" w:themeColor="text1"/>
          <w:sz w:val="28"/>
          <w:szCs w:val="28"/>
        </w:rPr>
      </w:pPr>
      <w:bookmarkStart w:id="64" w:name="_Toc512242407"/>
      <w:r w:rsidRPr="000B3395">
        <w:rPr>
          <w:b/>
          <w:bCs/>
          <w:color w:val="000000" w:themeColor="text1"/>
          <w:sz w:val="28"/>
          <w:szCs w:val="28"/>
        </w:rPr>
        <w:t>5.1 Introduction</w:t>
      </w:r>
      <w:bookmarkEnd w:id="64"/>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Next generation wireless communication networks are required to provide a signiﬁcant increase in the achieved data rates. Accordingly, deploying different techniques that help give the necessary p</w:t>
      </w:r>
      <w:r w:rsidR="00FF534F">
        <w:rPr>
          <w:rFonts w:asciiTheme="majorBidi" w:hAnsiTheme="majorBidi" w:cstheme="majorBidi"/>
          <w:color w:val="000000" w:themeColor="text1"/>
          <w:sz w:val="24"/>
          <w:szCs w:val="24"/>
        </w:rPr>
        <w:t>e</w:t>
      </w:r>
      <w:r w:rsidR="00124B99">
        <w:rPr>
          <w:rFonts w:asciiTheme="majorBidi" w:hAnsiTheme="majorBidi" w:cstheme="majorBidi"/>
          <w:color w:val="000000" w:themeColor="text1"/>
          <w:sz w:val="24"/>
          <w:szCs w:val="24"/>
        </w:rPr>
        <w:t>rformance boost is essential [13</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Wireless communication systems are fundamentally limited by the availability of the electromagnetic spectrum in which they must operate. Consequently, increasing spectral efﬁciency has been a major focus of research over recent decades, and given the exponential growth in demand for radio services, spectral efﬁciency will continue as a key research driver for years to come. Radio signals attenuate quickly with distance, and therefore in radio systems the transmit signal powers are typically much highe</w:t>
      </w:r>
      <w:r w:rsidR="00124B99">
        <w:rPr>
          <w:rFonts w:asciiTheme="majorBidi" w:hAnsiTheme="majorBidi" w:cstheme="majorBidi"/>
          <w:color w:val="000000" w:themeColor="text1"/>
          <w:sz w:val="24"/>
          <w:szCs w:val="24"/>
        </w:rPr>
        <w:t>r than receive signal powers [15</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Nowadays spectrum resources are divided between transmit and receive channels either in time, using Time Division Duplexing (TDD), or frequency, using Frequency Division Duplexing (FDD). However, since the 1980s, and particularly in recent years, research has challenged this paradigm, proposing new system architectures utilizing various techniques to provide high levels of transmit to receive isolation, thus allowing simultaneous transmission and reception at the same frequency. This division free duplexing, often referred to si</w:t>
      </w:r>
      <w:r w:rsidR="00124B99">
        <w:rPr>
          <w:rFonts w:asciiTheme="majorBidi" w:hAnsiTheme="majorBidi" w:cstheme="majorBidi"/>
          <w:color w:val="000000" w:themeColor="text1"/>
          <w:sz w:val="24"/>
          <w:szCs w:val="24"/>
        </w:rPr>
        <w:t>mply as full duplex wireless [15</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Full-duplex wireless communication, in which transmission and reception occur at the same time and in the same frequency band, has the potential to as much as double the spectral efﬁciency or capacity of TDD or FDD systems</w:t>
      </w:r>
      <w:r w:rsidR="00FF534F">
        <w:rPr>
          <w:rFonts w:asciiTheme="majorBidi" w:hAnsiTheme="majorBidi" w:cstheme="majorBidi"/>
          <w:color w:val="000000" w:themeColor="text1"/>
          <w:sz w:val="24"/>
          <w:szCs w:val="24"/>
        </w:rPr>
        <w:t xml:space="preserve"> </w:t>
      </w:r>
      <w:r w:rsidR="00124B99">
        <w:rPr>
          <w:rFonts w:asciiTheme="majorBidi" w:hAnsiTheme="majorBidi" w:cstheme="majorBidi"/>
          <w:color w:val="000000" w:themeColor="text1"/>
          <w:sz w:val="24"/>
          <w:szCs w:val="24"/>
        </w:rPr>
        <w:t>without increasing bandwidth [16</w:t>
      </w:r>
      <w:r w:rsidRPr="000A5D53">
        <w:rPr>
          <w:rFonts w:asciiTheme="majorBidi" w:hAnsiTheme="majorBidi" w:cstheme="majorBidi"/>
          <w:color w:val="000000" w:themeColor="text1"/>
          <w:sz w:val="24"/>
          <w:szCs w:val="24"/>
        </w:rPr>
        <w:t>].</w:t>
      </w:r>
    </w:p>
    <w:p w:rsidR="00D36BAE" w:rsidRPr="000A5D53" w:rsidRDefault="00D36BAE" w:rsidP="00FF534F">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However, the main hurdle that limits the capacity gain is the high self-interference (SI) caused by a node’s transmit signal generates high-powered interference to its own receiver and by avoiding this problem, full duplex technique can be achieved. Recently, the evolution in the SI cancellation has revived the attention to full duplex communication.    </w:t>
      </w:r>
      <w:r w:rsidR="00FF534F">
        <w:rPr>
          <w:rFonts w:asciiTheme="majorBidi" w:hAnsiTheme="majorBidi" w:cstheme="majorBidi"/>
          <w:color w:val="000000" w:themeColor="text1"/>
          <w:sz w:val="24"/>
          <w:szCs w:val="24"/>
        </w:rPr>
        <w:t xml:space="preserve">                                                    </w:t>
      </w:r>
      <w:r w:rsidRPr="000A5D53">
        <w:rPr>
          <w:rFonts w:asciiTheme="majorBidi" w:hAnsiTheme="majorBidi" w:cstheme="majorBidi"/>
          <w:color w:val="000000" w:themeColor="text1"/>
          <w:sz w:val="24"/>
          <w:szCs w:val="24"/>
        </w:rPr>
        <w:t xml:space="preserve">                                              To achieve in-band full duplex communication, the self-interference must be reduced to an acceptable level at the receiver. Any residual self-interference will effectively increase the receiver noise ﬂoor, reducing the capacity of the receive channel. To achieve the theoretical two-fold capacity increase, inﬁnite isolation would be required. Inﬁnite transmitter-receiver (TX-RX) </w:t>
      </w:r>
      <w:r w:rsidRPr="000A5D53">
        <w:rPr>
          <w:rFonts w:asciiTheme="majorBidi" w:hAnsiTheme="majorBidi" w:cstheme="majorBidi"/>
          <w:color w:val="000000" w:themeColor="text1"/>
          <w:sz w:val="24"/>
          <w:szCs w:val="24"/>
        </w:rPr>
        <w:lastRenderedPageBreak/>
        <w:t>isolation is not practically feasible; however, provided the isolation is high enough such that the residual self-interference is at least some 5 dB or so below the receiver noise ﬂoor, then the impact on the receive performance will be negligible. [</w:t>
      </w:r>
      <w:r w:rsidR="00124B99">
        <w:rPr>
          <w:rFonts w:asciiTheme="majorBidi" w:hAnsiTheme="majorBidi" w:cstheme="majorBidi"/>
          <w:color w:val="000000" w:themeColor="text1"/>
          <w:sz w:val="24"/>
          <w:szCs w:val="24"/>
        </w:rPr>
        <w:t>15</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65" w:name="_Toc512242408"/>
      <w:r w:rsidRPr="000B3395">
        <w:rPr>
          <w:b/>
          <w:bCs/>
          <w:color w:val="000000" w:themeColor="text1"/>
          <w:sz w:val="28"/>
          <w:szCs w:val="28"/>
        </w:rPr>
        <w:t>5.2 Flexible Duplexing</w:t>
      </w:r>
      <w:bookmarkEnd w:id="65"/>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Recent interest in full-duplex radio has produced novel transceiver architectures which provide high transmit to receive (Tx-Rx) isolation, promising to double link capacity by allowing simultaneous transmit and receive on the same frequency. However, techniques for isolating the transmitter and receiver are not only applicable to full duplex communication, but should be considered in the wider context of ﬂexible duplexing. A ﬂexible duplexer would prevent self-interference and allow simultaneous transmission and reception at any combination of transmit and receive frequencies. Flexible duplexing could bring a range of beneﬁts to future communications systems, including [1</w:t>
      </w:r>
      <w:r w:rsidR="00124B99">
        <w:rPr>
          <w:rFonts w:asciiTheme="majorBidi" w:hAnsiTheme="majorBidi" w:cstheme="majorBidi"/>
          <w:color w:val="000000" w:themeColor="text1"/>
          <w:sz w:val="24"/>
          <w:szCs w:val="24"/>
        </w:rPr>
        <w:t>4</w:t>
      </w:r>
      <w:r w:rsidRPr="000A5D53">
        <w:rPr>
          <w:rFonts w:asciiTheme="majorBidi" w:hAnsiTheme="majorBidi" w:cstheme="majorBidi"/>
          <w:color w:val="000000" w:themeColor="text1"/>
          <w:sz w:val="24"/>
          <w:szCs w:val="24"/>
        </w:rPr>
        <w:t>]:</w:t>
      </w:r>
    </w:p>
    <w:p w:rsidR="00D36BAE" w:rsidRPr="000A5D53" w:rsidRDefault="00D36BAE" w:rsidP="00D36BAE">
      <w:pPr>
        <w:pStyle w:val="ListParagraph"/>
        <w:numPr>
          <w:ilvl w:val="0"/>
          <w:numId w:val="34"/>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In-band Full-duplex communication: If self-interference can be sufﬁciently suppressed, then division free duplexing is possible, requiring just half the spectral resources as compared to Time Division Duplexing (TDD) or Frequency Division Duplexing (FDD). This can theoretically double link capacity.</w:t>
      </w:r>
    </w:p>
    <w:p w:rsidR="00D36BAE" w:rsidRPr="000A5D53" w:rsidRDefault="00D36BAE" w:rsidP="00D36BAE">
      <w:pPr>
        <w:pStyle w:val="ListParagraph"/>
        <w:spacing w:line="360" w:lineRule="auto"/>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34"/>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Multipurpose spectrum usage: In-band Full-duplex operation could enable base-stations to provide simultaneous access and backhaul in the same band. This could, for example, be highly beneﬁcial for the mmWave mesh networks being studied as a possible 5G backhaul solution.</w:t>
      </w:r>
    </w:p>
    <w:p w:rsidR="00D36BAE" w:rsidRPr="000A5D53" w:rsidRDefault="00D36BAE" w:rsidP="00D36BAE">
      <w:pPr>
        <w:pStyle w:val="ListParagraph"/>
        <w:spacing w:line="360" w:lineRule="auto"/>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34"/>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FDD transceiver cost reduction: Radio architectures in today’s mobile handsets commonly use multiple off chip components for duplexing and ampliﬁcation in multiple bands. Due to the limited tunability of acoustic resonator duplexing ﬁlters, and limited Power Ampliﬁer (PA) bandwidth, multiband FDD operation is currently achieved by duplicating these components for each operating band, and using RF switches for band selection. A fully ﬂexible duplexing architecture could replace all of these components, reducing the bill of </w:t>
      </w:r>
      <w:r w:rsidRPr="000A5D53">
        <w:rPr>
          <w:rFonts w:asciiTheme="majorBidi" w:hAnsiTheme="majorBidi" w:cstheme="majorBidi"/>
          <w:color w:val="000000" w:themeColor="text1"/>
          <w:sz w:val="24"/>
          <w:szCs w:val="24"/>
        </w:rPr>
        <w:lastRenderedPageBreak/>
        <w:t>materials cost, and providing an economy of scale beneﬁt by enabling the manufacture of a single device for the global market.</w:t>
      </w:r>
    </w:p>
    <w:p w:rsidR="00D36BAE" w:rsidRPr="000A5D53" w:rsidRDefault="00D36BAE" w:rsidP="00D36BAE">
      <w:pPr>
        <w:pStyle w:val="ListParagraph"/>
        <w:spacing w:line="360" w:lineRule="auto"/>
        <w:jc w:val="both"/>
        <w:rPr>
          <w:rFonts w:asciiTheme="majorBidi" w:hAnsiTheme="majorBidi" w:cstheme="majorBidi"/>
          <w:color w:val="000000" w:themeColor="text1"/>
          <w:sz w:val="24"/>
          <w:szCs w:val="24"/>
        </w:rPr>
      </w:pPr>
    </w:p>
    <w:p w:rsidR="00D36BAE" w:rsidRPr="000A5D53" w:rsidRDefault="00D36BAE" w:rsidP="00D36BAE">
      <w:pPr>
        <w:pStyle w:val="ListParagraph"/>
        <w:numPr>
          <w:ilvl w:val="0"/>
          <w:numId w:val="34"/>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Enhanced roaming capabilities: The increased size and cost associated with current multiband architectures means that present day 4G handsets typically support only a subset of FDD bands. Different devices are manufactured, supporting different band combinations as required in different global regions, thus limiting roaming capabilities. A fully ﬂexible duplexer would eliminate this problem.</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66" w:name="_Toc512242409"/>
      <w:r w:rsidRPr="000B3395">
        <w:rPr>
          <w:b/>
          <w:bCs/>
          <w:color w:val="000000" w:themeColor="text1"/>
          <w:sz w:val="28"/>
          <w:szCs w:val="28"/>
        </w:rPr>
        <w:t>5.3 Enabling Technologies</w:t>
      </w:r>
      <w:bookmarkEnd w:id="66"/>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To achieve the high levels of isolation required for full duplex operation, analogue cancellation and digital cancellation are important enabling technologies. However, duplex isolation can also be provided by the antenna system and/or antenna coupling network. Antenna based isolation methods are highly applicable to ﬂexible duplexing, as sufﬁcient isolation achieved through antenna based methods would render cancellation unnecessary for FDD operation [1</w:t>
      </w:r>
      <w:r w:rsidR="00124B99">
        <w:rPr>
          <w:rFonts w:asciiTheme="majorBidi" w:hAnsiTheme="majorBidi" w:cstheme="majorBidi"/>
          <w:color w:val="000000" w:themeColor="text1"/>
          <w:sz w:val="24"/>
          <w:szCs w:val="24"/>
        </w:rPr>
        <w:t>4</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Antenna based suppression methods can provide signiﬁcant isolation, however these designs require additional antennas which is a disadvantage in applications where device size and form factor are important considerations. Antenna separation, uses separate transmit and receive antennas and is a simple and effective method of achieving TX-RX isolation. Shielding, radiation pattern, and polarization can be exploited to improve isolation, however the achievable isolation is fundamentally limited by the physical separation of the antennas. Antenna cancellation, involves positioning transmit antennas such that their radiated signals interfere destructively at the receive antenna(s), but the isolation offered by this technique is signiﬁcantly reduced in multipath environments. The multi-antenna techniques mentioned above are well suited to applications such as cellular base stations, however the increase in device cost and size due to the additional antennas make these techniques less attractive for smaller devices such as smartphones and tablet computers.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Single antenna duplexing architectures based on circulators have been tested. However, circulators are typically bulky, expensive, and have limited bandwidth and tunability, and therefore are not </w:t>
      </w:r>
      <w:r w:rsidRPr="000A5D53">
        <w:rPr>
          <w:rFonts w:asciiTheme="majorBidi" w:hAnsiTheme="majorBidi" w:cstheme="majorBidi"/>
          <w:color w:val="000000" w:themeColor="text1"/>
          <w:sz w:val="24"/>
          <w:szCs w:val="24"/>
        </w:rPr>
        <w:lastRenderedPageBreak/>
        <w:t xml:space="preserve">well suited to a small form factor ﬂexible duplexing architecture. Recent advances in electronic circulator technology promise to mitigate these problems, and although currently only a proof of concept, this may be an important enabling technology in years to come.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An alternative single antenna duplexing technique is Electrical Balance (EB) duplexing, which can provide high Tx-Rx isolation, is tunable over wide frequency ranges, and can be implemented on-chip, making it well suited to ﬂexible duplexing in small form factor devices [1</w:t>
      </w:r>
      <w:r w:rsidR="00124B99">
        <w:rPr>
          <w:rFonts w:asciiTheme="majorBidi" w:hAnsiTheme="majorBidi" w:cstheme="majorBidi"/>
          <w:color w:val="000000" w:themeColor="text1"/>
          <w:sz w:val="24"/>
          <w:szCs w:val="24"/>
        </w:rPr>
        <w:t>4</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B3395" w:rsidRDefault="00D36BAE" w:rsidP="00D36BAE">
      <w:pPr>
        <w:pStyle w:val="Heading2"/>
        <w:spacing w:line="360" w:lineRule="auto"/>
        <w:jc w:val="both"/>
        <w:rPr>
          <w:b/>
          <w:bCs/>
          <w:color w:val="000000" w:themeColor="text1"/>
          <w:sz w:val="28"/>
          <w:szCs w:val="28"/>
        </w:rPr>
      </w:pPr>
      <w:bookmarkStart w:id="67" w:name="_Toc512242410"/>
      <w:r w:rsidRPr="000B3395">
        <w:rPr>
          <w:b/>
          <w:bCs/>
          <w:color w:val="000000" w:themeColor="text1"/>
          <w:sz w:val="28"/>
          <w:szCs w:val="28"/>
        </w:rPr>
        <w:t>5.4 Electrical Balance Duplexing</w:t>
      </w:r>
      <w:bookmarkEnd w:id="67"/>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Transformer based isolation methods were ﬁrst developed in the early 20th century for use in wired telephony systems. In an analog telephone, the microphone and earpiece must both be connected to the telephone line, but the microphone signal must be isolated from the earpiece to prevent the users own speech deafening them to the much weaker audio signal being received. This early application is entirely analogous to the requirements of single antenna full duplex wireless transceivers, where the </w:t>
      </w:r>
      <w:proofErr w:type="gramStart"/>
      <w:r w:rsidRPr="000A5D53">
        <w:rPr>
          <w:rFonts w:asciiTheme="majorBidi" w:hAnsiTheme="majorBidi" w:cstheme="majorBidi"/>
          <w:color w:val="000000" w:themeColor="text1"/>
          <w:sz w:val="24"/>
          <w:szCs w:val="24"/>
        </w:rPr>
        <w:t>Tx</w:t>
      </w:r>
      <w:proofErr w:type="gramEnd"/>
      <w:r w:rsidRPr="000A5D53">
        <w:rPr>
          <w:rFonts w:asciiTheme="majorBidi" w:hAnsiTheme="majorBidi" w:cstheme="majorBidi"/>
          <w:color w:val="000000" w:themeColor="text1"/>
          <w:sz w:val="24"/>
          <w:szCs w:val="24"/>
        </w:rPr>
        <w:t xml:space="preserve"> and Rx must both be coupled to the same antenna, but high</w:t>
      </w:r>
      <w:r w:rsidR="004570B5">
        <w:rPr>
          <w:rFonts w:asciiTheme="majorBidi" w:hAnsiTheme="majorBidi" w:cstheme="majorBidi"/>
          <w:color w:val="000000" w:themeColor="text1"/>
          <w:sz w:val="24"/>
          <w:szCs w:val="24"/>
        </w:rPr>
        <w:t xml:space="preserve"> Tx-Rx isolation is required [13</w:t>
      </w:r>
      <w:r w:rsidRPr="000A5D53">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color w:val="000000" w:themeColor="text1"/>
        </w:rPr>
        <w:t xml:space="preserve"> </w:t>
      </w:r>
      <w:r w:rsidRPr="000A5D53">
        <w:rPr>
          <w:rFonts w:asciiTheme="majorBidi" w:hAnsiTheme="majorBidi" w:cstheme="majorBidi"/>
          <w:color w:val="000000" w:themeColor="text1"/>
          <w:sz w:val="24"/>
          <w:szCs w:val="24"/>
        </w:rPr>
        <w:t>Recent research has investigated using electrical balance in hybrids for implementing wireless FDD. The multiple off-chip required for FDD operation could potentially replace with multiband cellular handsets, thus reducing their cost and size. This technique, sometimes referred to as electrical balance isolation (EBI) is, however, equally applicable to the full duplex wireless systems, although for full duplex operation the isolation requirements are much higher than for FDD.</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EB duplexing exploits electrical balance in a hybrid junction to achieve high Tx-Rx isolation. A number of transformer conﬁgurations can be used, including auto-transformers, 90 or 180 hybrid couplers, and hybrid transformers. In our report, we will talk about four port hybrid transformer.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Figure 5.1 depicts a hybrid transformer based EB duplexer and deﬁnes the Differential Mode (DM), and Common Mode (CM) signals at the receiver input. EB duplexers must not only provide high DM isolation in order to reduce self-interference, but must also protect the receiver from CM signals, which can cause Low Noise Ampliﬁer (LNA) device breakdown due to the large voltage </w:t>
      </w:r>
      <w:r w:rsidRPr="000A5D53">
        <w:rPr>
          <w:rFonts w:asciiTheme="majorBidi" w:hAnsiTheme="majorBidi" w:cstheme="majorBidi"/>
          <w:color w:val="000000" w:themeColor="text1"/>
          <w:sz w:val="24"/>
          <w:szCs w:val="24"/>
        </w:rPr>
        <w:lastRenderedPageBreak/>
        <w:t>swing at the LNA input. The operation of the EB duplexer depicted in figure 1 is, The Tx current supplied by the Power Ampliﬁer (PA) enters the hybrid at the center tap of the primary winding and is split between two paths ﬂowing in opposite directions, with one component ﬂowing to the antenna (and being transmitted), and the other to the balancing network.</w:t>
      </w:r>
    </w:p>
    <w:p w:rsidR="00D36BAE" w:rsidRPr="000A5D53" w:rsidRDefault="00D36BAE" w:rsidP="00FC2895">
      <w:pPr>
        <w:spacing w:line="360" w:lineRule="auto"/>
        <w:jc w:val="center"/>
        <w:rPr>
          <w:rFonts w:asciiTheme="majorBidi" w:hAnsiTheme="majorBidi" w:cstheme="majorBidi"/>
          <w:color w:val="000000" w:themeColor="text1"/>
          <w:sz w:val="20"/>
          <w:szCs w:val="20"/>
        </w:rPr>
      </w:pPr>
      <w:r w:rsidRPr="000A5D53">
        <w:rPr>
          <w:rFonts w:asciiTheme="majorBidi" w:hAnsiTheme="majorBidi" w:cstheme="majorBidi"/>
          <w:noProof/>
          <w:color w:val="000000" w:themeColor="text1"/>
          <w:sz w:val="20"/>
          <w:szCs w:val="20"/>
        </w:rPr>
        <w:drawing>
          <wp:inline distT="0" distB="0" distL="0" distR="0" wp14:anchorId="13C75D21" wp14:editId="624C797A">
            <wp:extent cx="3324225" cy="2437107"/>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45584" cy="2452766"/>
                    </a:xfrm>
                    <a:prstGeom prst="rect">
                      <a:avLst/>
                    </a:prstGeom>
                    <a:noFill/>
                    <a:ln>
                      <a:noFill/>
                    </a:ln>
                  </pic:spPr>
                </pic:pic>
              </a:graphicData>
            </a:graphic>
          </wp:inline>
        </w:drawing>
      </w:r>
    </w:p>
    <w:p w:rsidR="009B53DB" w:rsidRPr="000A5D53" w:rsidRDefault="00FC2895" w:rsidP="004570B5">
      <w:pPr>
        <w:pStyle w:val="Caption"/>
        <w:jc w:val="center"/>
        <w:rPr>
          <w:color w:val="000000" w:themeColor="text1"/>
        </w:rPr>
      </w:pPr>
      <w:bookmarkStart w:id="68" w:name="_Toc512116497"/>
      <w:r w:rsidRPr="000A5D53">
        <w:rPr>
          <w:color w:val="000000" w:themeColor="text1"/>
        </w:rPr>
        <w:t>Figure 5.</w:t>
      </w:r>
      <w:r w:rsidR="00561960" w:rsidRPr="000A5D53">
        <w:rPr>
          <w:color w:val="000000" w:themeColor="text1"/>
        </w:rPr>
        <w:fldChar w:fldCharType="begin"/>
      </w:r>
      <w:r w:rsidR="00561960" w:rsidRPr="000A5D53">
        <w:rPr>
          <w:color w:val="000000" w:themeColor="text1"/>
        </w:rPr>
        <w:instrText xml:space="preserve"> SEQ Figure_5 \* ARABIC </w:instrText>
      </w:r>
      <w:r w:rsidR="00561960" w:rsidRPr="000A5D53">
        <w:rPr>
          <w:color w:val="000000" w:themeColor="text1"/>
        </w:rPr>
        <w:fldChar w:fldCharType="separate"/>
      </w:r>
      <w:r w:rsidR="00561960" w:rsidRPr="000A5D53">
        <w:rPr>
          <w:noProof/>
          <w:color w:val="000000" w:themeColor="text1"/>
        </w:rPr>
        <w:t>1</w:t>
      </w:r>
      <w:r w:rsidR="00561960" w:rsidRPr="000A5D53">
        <w:rPr>
          <w:color w:val="000000" w:themeColor="text1"/>
        </w:rPr>
        <w:fldChar w:fldCharType="end"/>
      </w:r>
      <w:r w:rsidRPr="000A5D53">
        <w:rPr>
          <w:color w:val="000000" w:themeColor="text1"/>
        </w:rPr>
        <w:t xml:space="preserve">: </w:t>
      </w:r>
      <w:r w:rsidR="00561960" w:rsidRPr="000A5D53">
        <w:rPr>
          <w:color w:val="000000" w:themeColor="text1"/>
        </w:rPr>
        <w:t>Hybrid transformer providing TX-RX isolation using elec</w:t>
      </w:r>
      <w:r w:rsidR="00FF534F">
        <w:rPr>
          <w:color w:val="000000" w:themeColor="text1"/>
        </w:rPr>
        <w:t>trical balance [1</w:t>
      </w:r>
      <w:r w:rsidR="004570B5">
        <w:rPr>
          <w:color w:val="000000" w:themeColor="text1"/>
        </w:rPr>
        <w:t>5</w:t>
      </w:r>
      <w:r w:rsidR="00561960" w:rsidRPr="000A5D53">
        <w:rPr>
          <w:color w:val="000000" w:themeColor="text1"/>
        </w:rPr>
        <w:t>].</w:t>
      </w:r>
      <w:bookmarkEnd w:id="68"/>
    </w:p>
    <w:p w:rsidR="00D36BAE" w:rsidRPr="000A5D53" w:rsidRDefault="00D36BAE" w:rsidP="00FC2895">
      <w:pPr>
        <w:pStyle w:val="Caption"/>
        <w:spacing w:line="360" w:lineRule="auto"/>
        <w:jc w:val="both"/>
        <w:rPr>
          <w:rFonts w:asciiTheme="majorBidi" w:hAnsiTheme="majorBidi" w:cstheme="majorBidi"/>
          <w:b w:val="0"/>
          <w:bCs w:val="0"/>
          <w:color w:val="000000" w:themeColor="text1"/>
          <w:sz w:val="24"/>
          <w:szCs w:val="24"/>
        </w:rPr>
      </w:pPr>
      <w:r w:rsidRPr="000A5D53">
        <w:rPr>
          <w:rFonts w:asciiTheme="majorBidi" w:hAnsiTheme="majorBidi" w:cstheme="majorBidi"/>
          <w:color w:val="000000" w:themeColor="text1"/>
          <w:sz w:val="24"/>
          <w:szCs w:val="24"/>
        </w:rPr>
        <w:br/>
      </w:r>
      <w:r w:rsidRPr="000A5D53">
        <w:rPr>
          <w:rFonts w:asciiTheme="majorBidi" w:hAnsiTheme="majorBidi" w:cstheme="majorBidi"/>
          <w:b w:val="0"/>
          <w:bCs w:val="0"/>
          <w:color w:val="000000" w:themeColor="text1"/>
          <w:sz w:val="24"/>
          <w:szCs w:val="24"/>
        </w:rPr>
        <w:t xml:space="preserve">The relative magnitudes of these currents is determined by the coupling coefﬁcient, K. The balancing impedance is adjusted such that these two currents create equal but opposite magnetic ﬂuxes that cancel, and therefore zero current is induced in the secondary winding and the receiver is completely isolated from the transmitter. Conversely, a signal received by the antenna causes current to ﬂow through the primary winding in one direction, thereby coupling it to the receiver winding. There is, of course, some loss associated with the duplexer. Some </w:t>
      </w:r>
      <w:proofErr w:type="gramStart"/>
      <w:r w:rsidRPr="000A5D53">
        <w:rPr>
          <w:rFonts w:asciiTheme="majorBidi" w:hAnsiTheme="majorBidi" w:cstheme="majorBidi"/>
          <w:b w:val="0"/>
          <w:bCs w:val="0"/>
          <w:color w:val="000000" w:themeColor="text1"/>
          <w:sz w:val="24"/>
          <w:szCs w:val="24"/>
        </w:rPr>
        <w:t>Tx</w:t>
      </w:r>
      <w:proofErr w:type="gramEnd"/>
      <w:r w:rsidRPr="000A5D53">
        <w:rPr>
          <w:rFonts w:asciiTheme="majorBidi" w:hAnsiTheme="majorBidi" w:cstheme="majorBidi"/>
          <w:b w:val="0"/>
          <w:bCs w:val="0"/>
          <w:color w:val="000000" w:themeColor="text1"/>
          <w:sz w:val="24"/>
          <w:szCs w:val="24"/>
        </w:rPr>
        <w:t xml:space="preserve"> power is dissipated by the balancing network, instead of being transmitted, and not all of the Rx power is coupled to the LNA.</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DM TX-RX power gain of an ideal EB duplexer is:</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G</m:t>
            </m:r>
          </m:e>
          <m:sub>
            <m:r>
              <w:rPr>
                <w:rFonts w:ascii="Cambria Math" w:hAnsi="Cambria Math" w:cstheme="majorBidi"/>
                <w:color w:val="000000" w:themeColor="text1"/>
                <w:sz w:val="24"/>
                <w:szCs w:val="24"/>
              </w:rPr>
              <m:t>TX_RX</m:t>
            </m:r>
          </m:sub>
        </m:sSub>
        <m:r>
          <w:rPr>
            <w:rFonts w:ascii="Cambria Math" w:hAnsi="Cambria Math" w:cstheme="majorBidi"/>
            <w:color w:val="000000" w:themeColor="text1"/>
            <w:sz w:val="24"/>
            <w:szCs w:val="24"/>
          </w:rPr>
          <m:t>=L</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m:t>
            </m:r>
          </m:e>
          <m:sup>
            <m:r>
              <w:rPr>
                <w:rFonts w:ascii="Cambria Math" w:hAnsi="Cambria Math" w:cstheme="majorBidi"/>
                <w:color w:val="000000" w:themeColor="text1"/>
                <w:sz w:val="24"/>
                <w:szCs w:val="24"/>
              </w:rPr>
              <m:t>2</m:t>
            </m:r>
          </m:sup>
        </m:sSup>
      </m:oMath>
      <w:r w:rsidRPr="000A5D53">
        <w:rPr>
          <w:rFonts w:asciiTheme="majorBidi" w:eastAsiaTheme="minorEastAsia" w:hAnsiTheme="majorBidi" w:cstheme="majorBidi"/>
          <w:color w:val="000000" w:themeColor="text1"/>
          <w:sz w:val="24"/>
          <w:szCs w:val="24"/>
        </w:rPr>
        <w:t xml:space="preserve">                                                              (5.1)</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hAnsiTheme="majorBidi" w:cstheme="majorBidi"/>
          <w:color w:val="000000" w:themeColor="text1"/>
          <w:sz w:val="24"/>
          <w:szCs w:val="24"/>
        </w:rPr>
        <w:t>Where Γ</w:t>
      </w:r>
      <w:r w:rsidRPr="000A5D53">
        <w:rPr>
          <w:rFonts w:asciiTheme="majorBidi" w:hAnsiTheme="majorBidi" w:cstheme="majorBidi"/>
          <w:color w:val="000000" w:themeColor="text1"/>
          <w:sz w:val="24"/>
          <w:szCs w:val="24"/>
          <w:vertAlign w:val="subscript"/>
        </w:rPr>
        <w:t>BAL</w:t>
      </w:r>
      <w:r w:rsidRPr="000A5D53">
        <w:rPr>
          <w:rFonts w:asciiTheme="majorBidi" w:hAnsiTheme="majorBidi" w:cstheme="majorBidi"/>
          <w:color w:val="000000" w:themeColor="text1"/>
          <w:sz w:val="24"/>
          <w:szCs w:val="24"/>
        </w:rPr>
        <w:t xml:space="preserve"> and Γ</w:t>
      </w:r>
      <w:r w:rsidRPr="000A5D53">
        <w:rPr>
          <w:rFonts w:asciiTheme="majorBidi" w:hAnsiTheme="majorBidi" w:cstheme="majorBidi"/>
          <w:color w:val="000000" w:themeColor="text1"/>
          <w:sz w:val="24"/>
          <w:szCs w:val="24"/>
          <w:vertAlign w:val="subscript"/>
        </w:rPr>
        <w:t>ANT</w:t>
      </w:r>
      <w:r w:rsidRPr="000A5D53">
        <w:rPr>
          <w:rFonts w:asciiTheme="majorBidi" w:hAnsiTheme="majorBidi" w:cstheme="majorBidi"/>
          <w:color w:val="000000" w:themeColor="text1"/>
          <w:sz w:val="24"/>
          <w:szCs w:val="24"/>
        </w:rPr>
        <w:t xml:space="preserve"> are the complex reﬂection coefﬁcients of the balancing network and antenna respectively, and where L is a constant scaling factor which depends on the coupling coefﬁcient such that</w:t>
      </w:r>
      <m:oMath>
        <m:r>
          <w:rPr>
            <w:rFonts w:ascii="Cambria Math" w:hAnsi="Cambria Math" w:cstheme="majorBidi"/>
            <w:color w:val="000000" w:themeColor="text1"/>
            <w:sz w:val="24"/>
            <w:szCs w:val="24"/>
          </w:rPr>
          <m:t xml:space="preserve">   L= </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K</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(1-</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K</m:t>
            </m:r>
          </m:e>
          <m:sup>
            <m:r>
              <w:rPr>
                <w:rFonts w:ascii="Cambria Math" w:hAnsi="Cambria Math" w:cstheme="majorBidi"/>
                <w:color w:val="000000" w:themeColor="text1"/>
                <w:sz w:val="24"/>
                <w:szCs w:val="24"/>
              </w:rPr>
              <m:t>2</m:t>
            </m:r>
          </m:sup>
        </m:sSup>
        <m:r>
          <w:rPr>
            <w:rFonts w:ascii="Cambria Math" w:hAnsi="Cambria Math" w:cstheme="majorBidi"/>
            <w:color w:val="000000" w:themeColor="text1"/>
            <w:sz w:val="24"/>
            <w:szCs w:val="24"/>
          </w:rPr>
          <m:t>)</m:t>
        </m:r>
      </m:oMath>
      <w:r w:rsidRPr="000A5D53">
        <w:rPr>
          <w:rFonts w:asciiTheme="majorBidi" w:eastAsiaTheme="minorEastAsia"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vertAlign w:val="subscript"/>
        </w:rPr>
      </w:pPr>
      <w:r w:rsidRPr="000A5D53">
        <w:rPr>
          <w:rFonts w:asciiTheme="majorBidi" w:eastAsiaTheme="minorEastAsia" w:hAnsiTheme="majorBidi" w:cstheme="majorBidi"/>
          <w:color w:val="000000" w:themeColor="text1"/>
          <w:sz w:val="24"/>
          <w:szCs w:val="24"/>
        </w:rPr>
        <w:lastRenderedPageBreak/>
        <w:t xml:space="preserve">From equation 5.1, we can see that isolation depends on how closely </w:t>
      </w:r>
      <w:r w:rsidRPr="000A5D53">
        <w:rPr>
          <w:rFonts w:asciiTheme="majorBidi" w:hAnsiTheme="majorBidi" w:cstheme="majorBidi"/>
          <w:color w:val="000000" w:themeColor="text1"/>
          <w:sz w:val="24"/>
          <w:szCs w:val="24"/>
        </w:rPr>
        <w:t>Γ</w:t>
      </w:r>
      <w:r w:rsidRPr="000A5D53">
        <w:rPr>
          <w:rFonts w:asciiTheme="majorBidi" w:hAnsiTheme="majorBidi" w:cstheme="majorBidi"/>
          <w:color w:val="000000" w:themeColor="text1"/>
          <w:sz w:val="24"/>
          <w:szCs w:val="24"/>
          <w:vertAlign w:val="subscript"/>
        </w:rPr>
        <w:t>BAL</w:t>
      </w:r>
      <w:r w:rsidRPr="000A5D53">
        <w:rPr>
          <w:rFonts w:asciiTheme="majorBidi" w:hAnsiTheme="majorBidi" w:cstheme="majorBidi"/>
          <w:color w:val="000000" w:themeColor="text1"/>
          <w:sz w:val="24"/>
          <w:szCs w:val="24"/>
        </w:rPr>
        <w:t xml:space="preserve"> can match Γ</w:t>
      </w:r>
      <w:r w:rsidRPr="000A5D53">
        <w:rPr>
          <w:rFonts w:asciiTheme="majorBidi" w:hAnsiTheme="majorBidi" w:cstheme="majorBidi"/>
          <w:color w:val="000000" w:themeColor="text1"/>
          <w:sz w:val="24"/>
          <w:szCs w:val="24"/>
          <w:vertAlign w:val="subscript"/>
        </w:rPr>
        <w:t>ANT</w:t>
      </w:r>
      <w:r w:rsidRPr="000A5D53">
        <w:rPr>
          <w:rFonts w:asciiTheme="majorBidi" w:hAnsiTheme="majorBidi" w:cstheme="majorBidi"/>
          <w:color w:val="000000" w:themeColor="text1"/>
          <w:sz w:val="24"/>
          <w:szCs w:val="24"/>
        </w:rPr>
        <w:t>, and therefor how closely the balancing impedance can match the antenna impedance. However, due to moving objects in the local environment, Γ</w:t>
      </w:r>
      <w:r w:rsidRPr="000A5D53">
        <w:rPr>
          <w:rFonts w:asciiTheme="majorBidi" w:hAnsiTheme="majorBidi" w:cstheme="majorBidi"/>
          <w:color w:val="000000" w:themeColor="text1"/>
          <w:sz w:val="24"/>
          <w:szCs w:val="24"/>
          <w:vertAlign w:val="subscript"/>
        </w:rPr>
        <w:t>ANT</w:t>
      </w:r>
      <w:r w:rsidRPr="000A5D53">
        <w:rPr>
          <w:rFonts w:asciiTheme="majorBidi" w:hAnsiTheme="majorBidi" w:cstheme="majorBidi"/>
          <w:color w:val="000000" w:themeColor="text1"/>
          <w:sz w:val="24"/>
          <w:szCs w:val="24"/>
        </w:rPr>
        <w:t xml:space="preserve"> may be time variant and therefore, the system must be adaptive.</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In order to obtain high isolation, the balancing impedance must be as close as possible to the antenna impedance. For purely resistive loads, high isolation can be achieved over wide bandwidths, however, in practice the antenna impedance seen by the hybrid transformer is frequency dependent.</w:t>
      </w:r>
    </w:p>
    <w:p w:rsidR="00D36BAE" w:rsidRPr="000A5D53" w:rsidRDefault="00D36BAE" w:rsidP="00D36BAE">
      <w:pPr>
        <w:pStyle w:val="ListParagraph"/>
        <w:numPr>
          <w:ilvl w:val="0"/>
          <w:numId w:val="3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Balancing Topologies</w:t>
      </w:r>
    </w:p>
    <w:p w:rsidR="00D36BAE" w:rsidRPr="000A5D53" w:rsidRDefault="00D36BAE" w:rsidP="009B53DB">
      <w:pPr>
        <w:spacing w:line="360" w:lineRule="auto"/>
        <w:jc w:val="center"/>
        <w:rPr>
          <w:rFonts w:asciiTheme="majorBidi" w:hAnsiTheme="majorBidi" w:cstheme="majorBidi"/>
          <w:color w:val="000000" w:themeColor="text1"/>
          <w:sz w:val="24"/>
          <w:szCs w:val="24"/>
        </w:rPr>
      </w:pPr>
      <w:r w:rsidRPr="000A5D53">
        <w:rPr>
          <w:rFonts w:asciiTheme="majorBidi" w:hAnsiTheme="majorBidi" w:cstheme="majorBidi"/>
          <w:noProof/>
          <w:color w:val="000000" w:themeColor="text1"/>
          <w:sz w:val="24"/>
          <w:szCs w:val="24"/>
        </w:rPr>
        <w:drawing>
          <wp:inline distT="0" distB="0" distL="0" distR="0" wp14:anchorId="2ADD29E5" wp14:editId="019CF13D">
            <wp:extent cx="5798089" cy="164465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36267" cy="1655479"/>
                    </a:xfrm>
                    <a:prstGeom prst="rect">
                      <a:avLst/>
                    </a:prstGeom>
                    <a:noFill/>
                    <a:ln>
                      <a:noFill/>
                    </a:ln>
                  </pic:spPr>
                </pic:pic>
              </a:graphicData>
            </a:graphic>
          </wp:inline>
        </w:drawing>
      </w:r>
    </w:p>
    <w:p w:rsidR="009B53DB" w:rsidRPr="000A5D53" w:rsidRDefault="00FC2895" w:rsidP="00561960">
      <w:pPr>
        <w:pStyle w:val="Caption"/>
        <w:rPr>
          <w:rFonts w:asciiTheme="majorBidi" w:hAnsiTheme="majorBidi" w:cstheme="majorBidi"/>
          <w:color w:val="000000" w:themeColor="text1"/>
          <w:sz w:val="24"/>
          <w:szCs w:val="24"/>
        </w:rPr>
      </w:pPr>
      <w:bookmarkStart w:id="69" w:name="_Toc512116498"/>
      <w:r w:rsidRPr="000A5D53">
        <w:rPr>
          <w:color w:val="000000" w:themeColor="text1"/>
        </w:rPr>
        <w:t>Figure 5.</w:t>
      </w:r>
      <w:r w:rsidR="00561960" w:rsidRPr="000A5D53">
        <w:rPr>
          <w:color w:val="000000" w:themeColor="text1"/>
        </w:rPr>
        <w:fldChar w:fldCharType="begin"/>
      </w:r>
      <w:r w:rsidR="00561960" w:rsidRPr="000A5D53">
        <w:rPr>
          <w:color w:val="000000" w:themeColor="text1"/>
        </w:rPr>
        <w:instrText xml:space="preserve"> SEQ Figure_5 \* ARABIC </w:instrText>
      </w:r>
      <w:r w:rsidR="00561960" w:rsidRPr="000A5D53">
        <w:rPr>
          <w:color w:val="000000" w:themeColor="text1"/>
        </w:rPr>
        <w:fldChar w:fldCharType="separate"/>
      </w:r>
      <w:r w:rsidR="00561960" w:rsidRPr="000A5D53">
        <w:rPr>
          <w:noProof/>
          <w:color w:val="000000" w:themeColor="text1"/>
        </w:rPr>
        <w:t>2</w:t>
      </w:r>
      <w:r w:rsidR="00561960" w:rsidRPr="000A5D53">
        <w:rPr>
          <w:color w:val="000000" w:themeColor="text1"/>
        </w:rPr>
        <w:fldChar w:fldCharType="end"/>
      </w:r>
      <w:r w:rsidR="00561960" w:rsidRPr="000A5D53">
        <w:rPr>
          <w:color w:val="000000" w:themeColor="text1"/>
        </w:rPr>
        <w:t>: Balancing network topologies. (a) Single pole parallel RC circuit balancing. (b) triple-π network balancing [1</w:t>
      </w:r>
      <w:r w:rsidR="004570B5">
        <w:rPr>
          <w:color w:val="000000" w:themeColor="text1"/>
        </w:rPr>
        <w:t>4</w:t>
      </w:r>
      <w:r w:rsidR="00561960" w:rsidRPr="000A5D53">
        <w:rPr>
          <w:color w:val="000000" w:themeColor="text1"/>
        </w:rPr>
        <w:t>].</w:t>
      </w:r>
      <w:bookmarkEnd w:id="69"/>
    </w:p>
    <w:p w:rsidR="00D36BAE" w:rsidRPr="000A5D53" w:rsidRDefault="00D36BAE" w:rsidP="00FC2895">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br/>
        <w:t>In Figure 5.2, we can see two types of possible balancing topologies. The first part is Single pole RC circuits, where impedance of this circuit cannot be simultaneously controlled at more than one frequency, and therefore the duplexer can typically be balanced at one frequency point only. A triple-π balancing network topology allows the balancing impedance to be simultaneously controlled at two frequency points.</w:t>
      </w:r>
      <w:r w:rsidR="00FC2895" w:rsidRPr="000A5D53">
        <w:rPr>
          <w:rFonts w:asciiTheme="majorBidi" w:hAnsiTheme="majorBidi" w:cstheme="majorBidi"/>
          <w:color w:val="000000" w:themeColor="text1"/>
          <w:sz w:val="24"/>
          <w:szCs w:val="24"/>
        </w:rPr>
        <w:t xml:space="preserve"> </w:t>
      </w:r>
    </w:p>
    <w:p w:rsidR="00D36BAE" w:rsidRPr="000A5D53" w:rsidRDefault="00D36BAE" w:rsidP="00D36BAE">
      <w:pPr>
        <w:pStyle w:val="ListParagraph"/>
        <w:numPr>
          <w:ilvl w:val="0"/>
          <w:numId w:val="35"/>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Single Pole Balancing calculations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In our project we will study single pole, where balancing can be obtained at a single carrier frequency or across a band. </w:t>
      </w:r>
    </w:p>
    <w:p w:rsidR="00D36BAE" w:rsidRPr="000A5D53" w:rsidRDefault="00D36BAE" w:rsidP="00D36BAE">
      <w:pPr>
        <w:pStyle w:val="ListParagraph"/>
        <w:numPr>
          <w:ilvl w:val="0"/>
          <w:numId w:val="36"/>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Balancing at Carrier frequency</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If antenna reﬂection coefﬁcient is a frequency dependent Γ</w:t>
      </w:r>
      <w:r w:rsidRPr="000A5D53">
        <w:rPr>
          <w:rFonts w:asciiTheme="majorBidi" w:hAnsiTheme="majorBidi" w:cstheme="majorBidi"/>
          <w:color w:val="000000" w:themeColor="text1"/>
          <w:sz w:val="24"/>
          <w:szCs w:val="24"/>
          <w:vertAlign w:val="subscript"/>
        </w:rPr>
        <w:t xml:space="preserve">ANT </w:t>
      </w:r>
      <w:r w:rsidRPr="000A5D53">
        <w:rPr>
          <w:rFonts w:asciiTheme="majorBidi" w:hAnsiTheme="majorBidi" w:cstheme="majorBidi"/>
          <w:color w:val="000000" w:themeColor="text1"/>
          <w:sz w:val="24"/>
          <w:szCs w:val="24"/>
        </w:rPr>
        <w:t>(ω), and Γ</w:t>
      </w:r>
      <w:r w:rsidRPr="000A5D53">
        <w:rPr>
          <w:rFonts w:asciiTheme="majorBidi" w:hAnsiTheme="majorBidi" w:cstheme="majorBidi"/>
          <w:color w:val="000000" w:themeColor="text1"/>
          <w:sz w:val="24"/>
          <w:szCs w:val="24"/>
          <w:vertAlign w:val="subscript"/>
        </w:rPr>
        <w:t>BAL</w:t>
      </w:r>
      <w:r w:rsidRPr="000A5D53">
        <w:rPr>
          <w:rFonts w:asciiTheme="majorBidi" w:hAnsiTheme="majorBidi" w:cstheme="majorBidi"/>
          <w:color w:val="000000" w:themeColor="text1"/>
          <w:sz w:val="24"/>
          <w:szCs w:val="24"/>
        </w:rPr>
        <w:t xml:space="preserve"> is frequency invariant, the frequency dependent TX-RX power gain of the duplexer is given by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G</m:t>
            </m:r>
          </m:e>
          <m:sub>
            <m:r>
              <w:rPr>
                <w:rFonts w:ascii="Cambria Math" w:hAnsi="Cambria Math" w:cstheme="majorBidi"/>
                <w:color w:val="000000" w:themeColor="text1"/>
                <w:sz w:val="24"/>
                <w:szCs w:val="24"/>
              </w:rPr>
              <m:t>TX_RX</m:t>
            </m:r>
          </m:sub>
        </m:sSub>
        <m:r>
          <w:rPr>
            <w:rFonts w:ascii="Cambria Math" w:hAnsi="Cambria Math" w:cstheme="majorBidi"/>
            <w:color w:val="000000" w:themeColor="text1"/>
            <w:sz w:val="24"/>
            <w:szCs w:val="24"/>
          </w:rPr>
          <m:t>=L</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(wc)|</m:t>
            </m:r>
          </m:e>
          <m:sup>
            <m:r>
              <w:rPr>
                <w:rFonts w:ascii="Cambria Math" w:hAnsi="Cambria Math" w:cstheme="majorBidi"/>
                <w:color w:val="000000" w:themeColor="text1"/>
                <w:sz w:val="24"/>
                <w:szCs w:val="24"/>
              </w:rPr>
              <m:t>2</m:t>
            </m:r>
          </m:sup>
        </m:sSup>
      </m:oMath>
      <w:r w:rsidRPr="000A5D53">
        <w:rPr>
          <w:rFonts w:asciiTheme="majorBidi" w:eastAsiaTheme="minorEastAsia" w:hAnsiTheme="majorBidi" w:cstheme="majorBidi"/>
          <w:color w:val="000000" w:themeColor="text1"/>
          <w:sz w:val="24"/>
          <w:szCs w:val="24"/>
        </w:rPr>
        <w:t xml:space="preserve">                                                       (5.2)</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In order to determine the balancing impedance is to set it to be equal to the antenna impedance at the carrier frequency  </w:t>
      </w:r>
      <m:oMath>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r>
          <w:rPr>
            <w:rFonts w:ascii="Cambria Math" w:hAnsi="Cambria Math" w:cstheme="majorBidi"/>
            <w:color w:val="000000" w:themeColor="text1"/>
            <w:sz w:val="24"/>
            <w:szCs w:val="24"/>
          </w:rPr>
          <m:t xml:space="preserve"> =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(wc)</m:t>
        </m:r>
      </m:oMath>
      <w:r w:rsidRPr="000A5D53">
        <w:rPr>
          <w:rFonts w:asciiTheme="majorBidi" w:eastAsiaTheme="minorEastAsia" w:hAnsiTheme="majorBidi" w:cstheme="majorBidi"/>
          <w:color w:val="000000" w:themeColor="text1"/>
          <w:sz w:val="24"/>
          <w:szCs w:val="24"/>
        </w:rPr>
        <w:t xml:space="preserve">                                                                                  (5.3)</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Although this provides very high isolation at the carrier frequency, variation in the antenna impedance with frequency drastically reduces the isolation as we move away from this frequency. Since the self-interference power is spread across the transmit bandwidth, setting the balancing impedance to obtain high isolation at a single frequency point is not necessarily useful if this results in poor isolation at other frequencies in the transmit band. Instead, we wish to maximize the SNR at the receiver, and therefore we wish to ﬁnd the optimum balancing impedance which minimizes the total self-interference </w:t>
      </w:r>
      <w:r w:rsidR="004570B5">
        <w:rPr>
          <w:rFonts w:asciiTheme="majorBidi" w:eastAsiaTheme="minorEastAsia" w:hAnsiTheme="majorBidi" w:cstheme="majorBidi"/>
          <w:color w:val="000000" w:themeColor="text1"/>
          <w:sz w:val="24"/>
          <w:szCs w:val="24"/>
        </w:rPr>
        <w:t>power across the entire band [15</w:t>
      </w:r>
      <w:r w:rsidRPr="000A5D53">
        <w:rPr>
          <w:rFonts w:asciiTheme="majorBidi" w:eastAsiaTheme="minorEastAsia" w:hAnsiTheme="majorBidi" w:cstheme="majorBidi"/>
          <w:color w:val="000000" w:themeColor="text1"/>
          <w:sz w:val="24"/>
          <w:szCs w:val="24"/>
        </w:rPr>
        <w: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A5D53" w:rsidRDefault="00D36BAE" w:rsidP="00D36BAE">
      <w:pPr>
        <w:pStyle w:val="ListParagraph"/>
        <w:numPr>
          <w:ilvl w:val="0"/>
          <w:numId w:val="36"/>
        </w:num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Optimum Balancing Impedance</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To minimize the self-interference power at the LNA, we must minimize the mean of the Tx-Rx gain across the band. Minimum Mean Square Error (MMSE) is used to find optimum impedance. </w:t>
      </w:r>
    </w:p>
    <w:p w:rsidR="00D36BAE" w:rsidRPr="000A5D53" w:rsidRDefault="00D24EF0" w:rsidP="00D36BAE">
      <w:pPr>
        <w:spacing w:line="360" w:lineRule="auto"/>
        <w:jc w:val="both"/>
        <w:rPr>
          <w:rFonts w:asciiTheme="majorBidi" w:eastAsiaTheme="minorEastAsia"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G</m:t>
                </m:r>
              </m:e>
              <m:sub>
                <m:r>
                  <w:rPr>
                    <w:rFonts w:ascii="Cambria Math" w:hAnsi="Cambria Math" w:cstheme="majorBidi"/>
                    <w:color w:val="000000" w:themeColor="text1"/>
                    <w:sz w:val="24"/>
                    <w:szCs w:val="24"/>
                  </w:rPr>
                  <m:t>Tx_Rx</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 xml:space="preserve">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min</m:t>
            </m:r>
          </m:e>
          <m:sub>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sub>
        </m:sSub>
        <m:acc>
          <m:accPr>
            <m:chr m:val="̅"/>
            <m:ctrlPr>
              <w:rPr>
                <w:rFonts w:ascii="Cambria Math" w:hAnsi="Cambria Math" w:cstheme="majorBidi"/>
                <w:i/>
                <w:color w:val="000000" w:themeColor="text1"/>
                <w:sz w:val="24"/>
                <w:szCs w:val="24"/>
              </w:rPr>
            </m:ctrlPr>
          </m:accPr>
          <m:e>
            <m:d>
              <m:dPr>
                <m:begChr m:val="{"/>
                <m:endChr m:val="}"/>
                <m:ctrlPr>
                  <w:rPr>
                    <w:rFonts w:ascii="Cambria Math" w:hAnsi="Cambria Math" w:cstheme="majorBidi"/>
                    <w:i/>
                    <w:color w:val="000000" w:themeColor="text1"/>
                    <w:sz w:val="24"/>
                    <w:szCs w:val="24"/>
                  </w:rPr>
                </m:ctrlPr>
              </m:dPr>
              <m:e>
                <m:r>
                  <w:rPr>
                    <w:rFonts w:ascii="Cambria Math" w:hAnsi="Cambria Math" w:cstheme="majorBidi"/>
                    <w:color w:val="000000" w:themeColor="text1"/>
                    <w:sz w:val="24"/>
                    <w:szCs w:val="24"/>
                  </w:rPr>
                  <m:t>L|</m:t>
                </m:r>
                <m:sSup>
                  <m:sSupPr>
                    <m:ctrlPr>
                      <w:rPr>
                        <w:rFonts w:ascii="Cambria Math" w:hAnsi="Cambria Math" w:cstheme="majorBidi"/>
                        <w:i/>
                        <w:color w:val="000000" w:themeColor="text1"/>
                        <w:sz w:val="24"/>
                        <w:szCs w:val="24"/>
                      </w:rPr>
                    </m:ctrlPr>
                  </m:sSup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sup>
                    <m:r>
                      <w:rPr>
                        <w:rFonts w:ascii="Cambria Math" w:hAnsi="Cambria Math" w:cstheme="majorBidi"/>
                        <w:color w:val="000000" w:themeColor="text1"/>
                        <w:sz w:val="24"/>
                        <w:szCs w:val="24"/>
                      </w:rPr>
                      <m:t>2</m:t>
                    </m:r>
                  </m:sup>
                </m:sSup>
              </m:e>
            </m:d>
          </m:e>
        </m:acc>
      </m:oMath>
      <w:r w:rsidR="00D36BAE" w:rsidRPr="000A5D53">
        <w:rPr>
          <w:rFonts w:asciiTheme="majorBidi" w:eastAsiaTheme="minorEastAsia" w:hAnsiTheme="majorBidi" w:cstheme="majorBidi"/>
          <w:color w:val="000000" w:themeColor="text1"/>
          <w:sz w:val="24"/>
          <w:szCs w:val="24"/>
        </w:rPr>
        <w:t xml:space="preserve">                w1 &lt; w &lt; w2                                    (5.4)</w:t>
      </w:r>
    </w:p>
    <w:p w:rsidR="00D36BAE" w:rsidRPr="000A5D53" w:rsidRDefault="00D24EF0" w:rsidP="00D36BAE">
      <w:pPr>
        <w:spacing w:line="360" w:lineRule="auto"/>
        <w:jc w:val="both"/>
        <w:rPr>
          <w:rFonts w:asciiTheme="majorBidi" w:eastAsiaTheme="minorEastAsia"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G</m:t>
                </m:r>
              </m:e>
              <m:sub>
                <m:r>
                  <w:rPr>
                    <w:rFonts w:ascii="Cambria Math" w:hAnsi="Cambria Math" w:cstheme="majorBidi"/>
                    <w:color w:val="000000" w:themeColor="text1"/>
                    <w:sz w:val="24"/>
                    <w:szCs w:val="24"/>
                  </w:rPr>
                  <m:t>Tx_Rx</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 xml:space="preserve"> =L </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min</m:t>
            </m:r>
          </m:e>
          <m:sub>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sub>
        </m:sSub>
        <m:d>
          <m:dPr>
            <m:begChr m:val="{"/>
            <m:endChr m:val="}"/>
            <m:ctrlPr>
              <w:rPr>
                <w:rFonts w:ascii="Cambria Math" w:hAnsi="Cambria Math" w:cstheme="majorBidi"/>
                <w:i/>
                <w:color w:val="000000" w:themeColor="text1"/>
                <w:sz w:val="24"/>
                <w:szCs w:val="24"/>
              </w:rPr>
            </m:ctrlPr>
          </m:dPr>
          <m:e>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1</m:t>
                </m:r>
              </m:num>
              <m:den>
                <m:r>
                  <w:rPr>
                    <w:rFonts w:ascii="Cambria Math" w:hAnsi="Cambria Math" w:cstheme="majorBidi"/>
                    <w:color w:val="000000" w:themeColor="text1"/>
                    <w:sz w:val="24"/>
                    <w:szCs w:val="24"/>
                  </w:rPr>
                  <m:t>w2-w1</m:t>
                </m:r>
              </m:den>
            </m:f>
            <m:nary>
              <m:naryPr>
                <m:limLoc m:val="subSup"/>
                <m:ctrlPr>
                  <w:rPr>
                    <w:rFonts w:ascii="Cambria Math" w:hAnsi="Cambria Math" w:cstheme="majorBidi"/>
                    <w:i/>
                    <w:color w:val="000000" w:themeColor="text1"/>
                    <w:sz w:val="24"/>
                    <w:szCs w:val="24"/>
                  </w:rPr>
                </m:ctrlPr>
              </m:naryPr>
              <m:sub>
                <m:r>
                  <w:rPr>
                    <w:rFonts w:ascii="Cambria Math" w:hAnsi="Cambria Math" w:cstheme="majorBidi"/>
                    <w:color w:val="000000" w:themeColor="text1"/>
                    <w:sz w:val="24"/>
                    <w:szCs w:val="24"/>
                  </w:rPr>
                  <m:t>w1</m:t>
                </m:r>
              </m:sub>
              <m:sup>
                <m:r>
                  <w:rPr>
                    <w:rFonts w:ascii="Cambria Math" w:hAnsi="Cambria Math" w:cstheme="majorBidi"/>
                    <w:color w:val="000000" w:themeColor="text1"/>
                    <w:sz w:val="24"/>
                    <w:szCs w:val="24"/>
                  </w:rPr>
                  <m:t>w2</m:t>
                </m:r>
              </m:sup>
              <m:e>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sup>
                    <m:r>
                      <w:rPr>
                        <w:rFonts w:ascii="Cambria Math" w:hAnsi="Cambria Math" w:cstheme="majorBidi"/>
                        <w:color w:val="000000" w:themeColor="text1"/>
                        <w:sz w:val="24"/>
                        <w:szCs w:val="24"/>
                      </w:rPr>
                      <m:t>2</m:t>
                    </m:r>
                  </m:sup>
                </m:sSup>
              </m:e>
            </m:nary>
            <m:r>
              <w:rPr>
                <w:rFonts w:ascii="Cambria Math" w:hAnsi="Cambria Math" w:cstheme="majorBidi"/>
                <w:color w:val="000000" w:themeColor="text1"/>
                <w:sz w:val="24"/>
                <w:szCs w:val="24"/>
              </w:rPr>
              <m:t xml:space="preserve"> dw</m:t>
            </m:r>
          </m:e>
        </m:d>
      </m:oMath>
      <w:r w:rsidR="00D36BAE" w:rsidRPr="000A5D53">
        <w:rPr>
          <w:rFonts w:asciiTheme="majorBidi" w:eastAsiaTheme="minorEastAsia" w:hAnsiTheme="majorBidi" w:cstheme="majorBidi"/>
          <w:color w:val="000000" w:themeColor="text1"/>
          <w:sz w:val="24"/>
          <w:szCs w:val="24"/>
        </w:rPr>
        <w:t xml:space="preserve">                                               (5.5)</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Where ω2 and ω1 are the upper and lower band limits respectively. It can be shown that the minimizer,</w:t>
      </w: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e>
          <m:sub>
            <m:r>
              <w:rPr>
                <w:rFonts w:ascii="Cambria Math" w:hAnsi="Cambria Math" w:cstheme="majorBidi"/>
                <w:color w:val="000000" w:themeColor="text1"/>
                <w:sz w:val="24"/>
                <w:szCs w:val="24"/>
              </w:rPr>
              <m:t>MMSE</m:t>
            </m:r>
          </m:sub>
        </m:sSub>
      </m:oMath>
      <w:r w:rsidRPr="000A5D53">
        <w:rPr>
          <w:rFonts w:asciiTheme="majorBidi" w:hAnsiTheme="majorBidi" w:cstheme="majorBidi"/>
          <w:color w:val="000000" w:themeColor="text1"/>
          <w:sz w:val="24"/>
          <w:szCs w:val="24"/>
        </w:rPr>
        <w:t xml:space="preserve"> is given by: </w:t>
      </w:r>
    </w:p>
    <w:p w:rsidR="00D36BAE" w:rsidRPr="000A5D53" w:rsidRDefault="00D24EF0" w:rsidP="00D36BAE">
      <w:pPr>
        <w:spacing w:line="360" w:lineRule="auto"/>
        <w:jc w:val="both"/>
        <w:rPr>
          <w:rFonts w:asciiTheme="majorBidi" w:hAnsiTheme="majorBidi" w:cstheme="majorBidi"/>
          <w:color w:val="000000" w:themeColor="text1"/>
          <w:sz w:val="24"/>
          <w:szCs w:val="24"/>
        </w:rPr>
      </w:pP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 xml:space="preserve">= </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1</m:t>
            </m:r>
          </m:num>
          <m:den>
            <m:r>
              <w:rPr>
                <w:rFonts w:ascii="Cambria Math" w:hAnsi="Cambria Math" w:cstheme="majorBidi"/>
                <w:color w:val="000000" w:themeColor="text1"/>
                <w:sz w:val="24"/>
                <w:szCs w:val="24"/>
              </w:rPr>
              <m:t>w2-w1</m:t>
            </m:r>
          </m:den>
        </m:f>
        <m:nary>
          <m:naryPr>
            <m:limLoc m:val="subSup"/>
            <m:ctrlPr>
              <w:rPr>
                <w:rFonts w:ascii="Cambria Math" w:hAnsi="Cambria Math" w:cstheme="majorBidi"/>
                <w:i/>
                <w:color w:val="000000" w:themeColor="text1"/>
                <w:sz w:val="24"/>
                <w:szCs w:val="24"/>
              </w:rPr>
            </m:ctrlPr>
          </m:naryPr>
          <m:sub>
            <m:r>
              <w:rPr>
                <w:rFonts w:ascii="Cambria Math" w:hAnsi="Cambria Math" w:cstheme="majorBidi"/>
                <w:color w:val="000000" w:themeColor="text1"/>
                <w:sz w:val="24"/>
                <w:szCs w:val="24"/>
              </w:rPr>
              <m:t>w1</m:t>
            </m:r>
          </m:sub>
          <m:sup>
            <m:r>
              <w:rPr>
                <w:rFonts w:ascii="Cambria Math" w:hAnsi="Cambria Math" w:cstheme="majorBidi"/>
                <w:color w:val="000000" w:themeColor="text1"/>
                <w:sz w:val="24"/>
                <w:szCs w:val="24"/>
              </w:rPr>
              <m:t>w2</m:t>
            </m:r>
          </m:sup>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nary>
        <m:r>
          <w:rPr>
            <w:rFonts w:ascii="Cambria Math" w:hAnsi="Cambria Math" w:cstheme="majorBidi"/>
            <w:color w:val="000000" w:themeColor="text1"/>
            <w:sz w:val="24"/>
            <w:szCs w:val="24"/>
          </w:rPr>
          <m:t xml:space="preserve"> dw</m:t>
        </m:r>
      </m:oMath>
      <w:r w:rsidR="00D36BAE" w:rsidRPr="000A5D53">
        <w:rPr>
          <w:rFonts w:asciiTheme="majorBidi" w:eastAsiaTheme="minorEastAsia" w:hAnsiTheme="majorBidi" w:cstheme="majorBidi"/>
          <w:color w:val="000000" w:themeColor="text1"/>
          <w:sz w:val="24"/>
          <w:szCs w:val="24"/>
        </w:rPr>
        <w:t xml:space="preserve">                                                                                        (5.6)</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br/>
        <w:t xml:space="preserve">Then, for a purely resistive antenna </w:t>
      </w: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 xml:space="preserve"> = </m:t>
        </m:r>
        <m:acc>
          <m:accPr>
            <m:chr m:val="̅"/>
            <m:ctrlPr>
              <w:rPr>
                <w:rFonts w:ascii="Cambria Math" w:hAnsi="Cambria Math" w:cstheme="majorBidi"/>
                <w:i/>
                <w:color w:val="000000" w:themeColor="text1"/>
                <w:sz w:val="24"/>
                <w:szCs w:val="24"/>
              </w:rPr>
            </m:ctrlPr>
          </m:acc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acc>
      </m:oMath>
      <w:r w:rsidRPr="000A5D53">
        <w:rPr>
          <w:rFonts w:asciiTheme="majorBidi" w:eastAsiaTheme="minorEastAsia" w:hAnsiTheme="majorBidi" w:cstheme="majorBidi"/>
          <w:color w:val="000000" w:themeColor="text1"/>
          <w:sz w:val="24"/>
          <w:szCs w:val="24"/>
        </w:rPr>
        <w:t xml:space="preserve"> w1&lt;w&lt;w2                                   (5.7)</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In the case of complex impedance  </w:t>
      </w: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Z</m:t>
                </m:r>
              </m:e>
              <m:sub>
                <m:r>
                  <w:rPr>
                    <w:rFonts w:ascii="Cambria Math" w:hAnsi="Cambria Math" w:cstheme="majorBidi"/>
                    <w:color w:val="000000" w:themeColor="text1"/>
                    <w:sz w:val="24"/>
                    <w:szCs w:val="24"/>
                  </w:rPr>
                  <m:t>BAL</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 xml:space="preserve"> =Zo</m:t>
        </m:r>
        <m:f>
          <m:fPr>
            <m:ctrlPr>
              <w:rPr>
                <w:rFonts w:ascii="Cambria Math" w:hAnsi="Cambria Math" w:cstheme="majorBidi"/>
                <w:i/>
                <w:color w:val="000000" w:themeColor="text1"/>
                <w:sz w:val="24"/>
                <w:szCs w:val="24"/>
              </w:rPr>
            </m:ctrlPr>
          </m:fPr>
          <m:num>
            <m:r>
              <w:rPr>
                <w:rFonts w:ascii="Cambria Math" w:hAnsi="Cambria Math" w:cstheme="majorBidi"/>
                <w:color w:val="000000" w:themeColor="text1"/>
                <w:sz w:val="24"/>
                <w:szCs w:val="24"/>
              </w:rPr>
              <m:t xml:space="preserve">1+ </m:t>
            </m:r>
            <m:acc>
              <m:accPr>
                <m:chr m:val="̅"/>
                <m:ctrlPr>
                  <w:rPr>
                    <w:rFonts w:ascii="Cambria Math" w:hAnsi="Cambria Math" w:cstheme="majorBidi"/>
                    <w:i/>
                    <w:color w:val="000000" w:themeColor="text1"/>
                    <w:sz w:val="24"/>
                    <w:szCs w:val="24"/>
                  </w:rPr>
                </m:ctrlPr>
              </m:acc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acc>
          </m:num>
          <m:den>
            <m:r>
              <w:rPr>
                <w:rFonts w:ascii="Cambria Math" w:hAnsi="Cambria Math" w:cstheme="majorBidi"/>
                <w:color w:val="000000" w:themeColor="text1"/>
                <w:sz w:val="24"/>
                <w:szCs w:val="24"/>
              </w:rPr>
              <m:t xml:space="preserve">1- </m:t>
            </m:r>
            <m:acc>
              <m:accPr>
                <m:chr m:val="̅"/>
                <m:ctrlPr>
                  <w:rPr>
                    <w:rFonts w:ascii="Cambria Math" w:hAnsi="Cambria Math" w:cstheme="majorBidi"/>
                    <w:i/>
                    <w:color w:val="000000" w:themeColor="text1"/>
                    <w:sz w:val="24"/>
                    <w:szCs w:val="24"/>
                  </w:rPr>
                </m:ctrlPr>
              </m:acc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acc>
          </m:den>
        </m:f>
      </m:oMath>
      <w:r w:rsidRPr="000A5D53">
        <w:rPr>
          <w:rFonts w:asciiTheme="majorBidi" w:eastAsiaTheme="minorEastAsia" w:hAnsiTheme="majorBidi" w:cstheme="majorBidi"/>
          <w:color w:val="000000" w:themeColor="text1"/>
          <w:sz w:val="24"/>
          <w:szCs w:val="24"/>
        </w:rPr>
        <w:t xml:space="preserve">      w1 &lt; w &lt; w2                    (5.8)</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lastRenderedPageBreak/>
        <w:t>Then, at this optimum point, Tx-Rx isolation is maximized and given by:</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 xml:space="preserve"> </w:t>
      </w:r>
      <m:oMath>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G</m:t>
                </m:r>
              </m:e>
              <m:sub>
                <m:r>
                  <w:rPr>
                    <w:rFonts w:ascii="Cambria Math" w:hAnsi="Cambria Math" w:cstheme="majorBidi"/>
                    <w:color w:val="000000" w:themeColor="text1"/>
                    <w:sz w:val="24"/>
                    <w:szCs w:val="24"/>
                  </w:rPr>
                  <m:t>Tx-Rx</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(w)=L</m:t>
        </m:r>
        <m:sSup>
          <m:sSupPr>
            <m:ctrlPr>
              <w:rPr>
                <w:rFonts w:ascii="Cambria Math" w:hAnsi="Cambria Math" w:cstheme="majorBidi"/>
                <w:i/>
                <w:color w:val="000000" w:themeColor="text1"/>
                <w:sz w:val="24"/>
                <w:szCs w:val="24"/>
              </w:rPr>
            </m:ctrlPr>
          </m:sSupPr>
          <m:e>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BAL</m:t>
                    </m:r>
                  </m:sub>
                </m:sSub>
              </m:e>
              <m:sub>
                <m:r>
                  <w:rPr>
                    <w:rFonts w:ascii="Cambria Math" w:hAnsi="Cambria Math" w:cstheme="majorBidi"/>
                    <w:color w:val="000000" w:themeColor="text1"/>
                    <w:sz w:val="24"/>
                    <w:szCs w:val="24"/>
                  </w:rPr>
                  <m:t>MMSE</m:t>
                </m:r>
              </m:sub>
            </m:sSub>
            <m:r>
              <w:rPr>
                <w:rFonts w:ascii="Cambria Math" w:hAnsi="Cambria Math" w:cstheme="majorBidi"/>
                <w:color w:val="000000" w:themeColor="text1"/>
                <w:sz w:val="24"/>
                <w:szCs w:val="24"/>
              </w:rPr>
              <m:t>-</m:t>
            </m:r>
            <m:sSub>
              <m:sSubPr>
                <m:ctrlPr>
                  <w:rPr>
                    <w:rFonts w:ascii="Cambria Math" w:hAnsi="Cambria Math" w:cstheme="majorBidi"/>
                    <w:i/>
                    <w:color w:val="000000" w:themeColor="text1"/>
                    <w:sz w:val="24"/>
                    <w:szCs w:val="24"/>
                  </w:rPr>
                </m:ctrlPr>
              </m:sSubPr>
              <m:e>
                <m:r>
                  <w:rPr>
                    <w:rFonts w:ascii="Cambria Math" w:hAnsi="Cambria Math" w:cstheme="majorBidi"/>
                    <w:color w:val="000000" w:themeColor="text1"/>
                    <w:sz w:val="24"/>
                    <w:szCs w:val="24"/>
                  </w:rPr>
                  <m:t>Γ</m:t>
                </m:r>
              </m:e>
              <m:sub>
                <m:r>
                  <w:rPr>
                    <w:rFonts w:ascii="Cambria Math" w:hAnsi="Cambria Math" w:cstheme="majorBidi"/>
                    <w:color w:val="000000" w:themeColor="text1"/>
                    <w:sz w:val="24"/>
                    <w:szCs w:val="24"/>
                  </w:rPr>
                  <m:t>ANT</m:t>
                </m:r>
              </m:sub>
            </m:sSub>
            <m:r>
              <w:rPr>
                <w:rFonts w:ascii="Cambria Math" w:hAnsi="Cambria Math" w:cstheme="majorBidi"/>
                <w:color w:val="000000" w:themeColor="text1"/>
                <w:sz w:val="24"/>
                <w:szCs w:val="24"/>
              </w:rPr>
              <m:t>(w)|</m:t>
            </m:r>
          </m:e>
          <m:sup>
            <m:r>
              <w:rPr>
                <w:rFonts w:ascii="Cambria Math" w:hAnsi="Cambria Math" w:cstheme="majorBidi"/>
                <w:color w:val="000000" w:themeColor="text1"/>
                <w:sz w:val="24"/>
                <w:szCs w:val="24"/>
              </w:rPr>
              <m:t>2</m:t>
            </m:r>
          </m:sup>
        </m:sSup>
      </m:oMath>
      <w:r w:rsidRPr="000A5D53">
        <w:rPr>
          <w:rFonts w:asciiTheme="majorBidi" w:eastAsiaTheme="minorEastAsia" w:hAnsiTheme="majorBidi" w:cstheme="majorBidi"/>
          <w:color w:val="000000" w:themeColor="text1"/>
          <w:sz w:val="24"/>
          <w:szCs w:val="24"/>
        </w:rPr>
        <w:t xml:space="preserve">                                                                          (5.9)</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Then the balancing impedance can be realized using a series RC or RL circuit, depending on the sign of the imaginary part of the balance i</w:t>
      </w:r>
      <w:r w:rsidR="00767282">
        <w:rPr>
          <w:rFonts w:asciiTheme="majorBidi" w:eastAsiaTheme="minorEastAsia" w:hAnsiTheme="majorBidi" w:cstheme="majorBidi"/>
          <w:color w:val="000000" w:themeColor="text1"/>
          <w:sz w:val="24"/>
          <w:szCs w:val="24"/>
        </w:rPr>
        <w:t xml:space="preserve">mpedance as in figure </w:t>
      </w:r>
      <w:r w:rsidR="004570B5">
        <w:rPr>
          <w:rFonts w:asciiTheme="majorBidi" w:eastAsiaTheme="minorEastAsia" w:hAnsiTheme="majorBidi" w:cstheme="majorBidi"/>
          <w:color w:val="000000" w:themeColor="text1"/>
          <w:sz w:val="24"/>
          <w:szCs w:val="24"/>
        </w:rPr>
        <w:t>5.2(a) [15</w:t>
      </w:r>
      <w:r w:rsidRPr="000A5D53">
        <w:rPr>
          <w:rFonts w:asciiTheme="majorBidi" w:eastAsiaTheme="minorEastAsia" w:hAnsiTheme="majorBidi" w:cstheme="majorBidi"/>
          <w:color w:val="000000" w:themeColor="text1"/>
          <w:sz w:val="24"/>
          <w:szCs w:val="24"/>
        </w:rPr>
        <w:t>].</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p>
    <w:p w:rsidR="00D36BAE" w:rsidRPr="000B3395" w:rsidRDefault="00D36BAE" w:rsidP="00D36BAE">
      <w:pPr>
        <w:pStyle w:val="Heading2"/>
        <w:spacing w:line="360" w:lineRule="auto"/>
        <w:jc w:val="both"/>
        <w:rPr>
          <w:rFonts w:eastAsiaTheme="minorEastAsia"/>
          <w:b/>
          <w:bCs/>
          <w:color w:val="000000" w:themeColor="text1"/>
          <w:sz w:val="28"/>
          <w:szCs w:val="28"/>
        </w:rPr>
      </w:pPr>
      <w:bookmarkStart w:id="70" w:name="_Toc512242411"/>
      <w:r w:rsidRPr="000B3395">
        <w:rPr>
          <w:rFonts w:eastAsiaTheme="minorEastAsia"/>
          <w:b/>
          <w:bCs/>
          <w:color w:val="000000" w:themeColor="text1"/>
          <w:sz w:val="28"/>
          <w:szCs w:val="28"/>
        </w:rPr>
        <w:t>5.5 Duplexing Matlab Simulink</w:t>
      </w:r>
      <w:bookmarkEnd w:id="70"/>
      <w:r w:rsidRPr="000B3395">
        <w:rPr>
          <w:rFonts w:eastAsiaTheme="minorEastAsia"/>
          <w:b/>
          <w:bCs/>
          <w:color w:val="000000" w:themeColor="text1"/>
          <w:sz w:val="28"/>
          <w:szCs w:val="28"/>
        </w:rPr>
        <w:t xml:space="preserve"> </w:t>
      </w:r>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By using Matlab Simulink, a simulation was made by using three winding transformer representing Hybrid transformer, and the same circuit as shown in Figure 5.1,was build.</w:t>
      </w:r>
    </w:p>
    <w:p w:rsidR="00D36BAE" w:rsidRPr="000A5D53" w:rsidRDefault="00D36BAE" w:rsidP="00FC2895">
      <w:pPr>
        <w:spacing w:line="360" w:lineRule="auto"/>
        <w:jc w:val="center"/>
        <w:rPr>
          <w:rFonts w:asciiTheme="majorBidi" w:eastAsiaTheme="minorEastAsia" w:hAnsiTheme="majorBidi" w:cstheme="majorBidi"/>
          <w:color w:val="000000" w:themeColor="text1"/>
          <w:sz w:val="20"/>
          <w:szCs w:val="20"/>
        </w:rPr>
      </w:pPr>
      <w:r w:rsidRPr="000A5D53">
        <w:rPr>
          <w:rFonts w:asciiTheme="majorBidi" w:eastAsiaTheme="minorEastAsia" w:hAnsiTheme="majorBidi" w:cstheme="majorBidi"/>
          <w:noProof/>
          <w:color w:val="000000" w:themeColor="text1"/>
          <w:sz w:val="20"/>
          <w:szCs w:val="20"/>
        </w:rPr>
        <w:drawing>
          <wp:inline distT="0" distB="0" distL="0" distR="0" wp14:anchorId="7CDF69BA" wp14:editId="21E80A19">
            <wp:extent cx="5930438" cy="3739486"/>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064784" cy="3824199"/>
                    </a:xfrm>
                    <a:prstGeom prst="rect">
                      <a:avLst/>
                    </a:prstGeom>
                    <a:noFill/>
                    <a:ln>
                      <a:noFill/>
                    </a:ln>
                  </pic:spPr>
                </pic:pic>
              </a:graphicData>
            </a:graphic>
          </wp:inline>
        </w:drawing>
      </w:r>
    </w:p>
    <w:p w:rsidR="009B53DB" w:rsidRPr="000A5D53" w:rsidRDefault="00FC2895" w:rsidP="00DA0B16">
      <w:pPr>
        <w:pStyle w:val="Caption"/>
        <w:jc w:val="center"/>
        <w:rPr>
          <w:rFonts w:asciiTheme="majorBidi" w:eastAsiaTheme="minorEastAsia" w:hAnsiTheme="majorBidi" w:cstheme="majorBidi"/>
          <w:color w:val="000000" w:themeColor="text1"/>
          <w:sz w:val="24"/>
          <w:szCs w:val="24"/>
        </w:rPr>
      </w:pPr>
      <w:bookmarkStart w:id="71" w:name="_Toc512116499"/>
      <w:r w:rsidRPr="000A5D53">
        <w:rPr>
          <w:color w:val="000000" w:themeColor="text1"/>
        </w:rPr>
        <w:t>Figure 5.</w:t>
      </w:r>
      <w:r w:rsidR="00561960" w:rsidRPr="000A5D53">
        <w:rPr>
          <w:color w:val="000000" w:themeColor="text1"/>
        </w:rPr>
        <w:fldChar w:fldCharType="begin"/>
      </w:r>
      <w:r w:rsidR="00561960" w:rsidRPr="000A5D53">
        <w:rPr>
          <w:color w:val="000000" w:themeColor="text1"/>
        </w:rPr>
        <w:instrText xml:space="preserve"> SEQ Figure_5 \* ARABIC </w:instrText>
      </w:r>
      <w:r w:rsidR="00561960" w:rsidRPr="000A5D53">
        <w:rPr>
          <w:color w:val="000000" w:themeColor="text1"/>
        </w:rPr>
        <w:fldChar w:fldCharType="separate"/>
      </w:r>
      <w:r w:rsidR="00561960" w:rsidRPr="000A5D53">
        <w:rPr>
          <w:noProof/>
          <w:color w:val="000000" w:themeColor="text1"/>
        </w:rPr>
        <w:t>3</w:t>
      </w:r>
      <w:r w:rsidR="00561960" w:rsidRPr="000A5D53">
        <w:rPr>
          <w:color w:val="000000" w:themeColor="text1"/>
        </w:rPr>
        <w:fldChar w:fldCharType="end"/>
      </w:r>
      <w:r w:rsidR="00561960" w:rsidRPr="000A5D53">
        <w:rPr>
          <w:color w:val="000000" w:themeColor="text1"/>
        </w:rPr>
        <w:t xml:space="preserve">: </w:t>
      </w:r>
      <w:r w:rsidR="00DA0B16">
        <w:rPr>
          <w:color w:val="000000" w:themeColor="text1"/>
        </w:rPr>
        <w:t xml:space="preserve">Simulink </w:t>
      </w:r>
      <w:r w:rsidR="00561960" w:rsidRPr="000A5D53">
        <w:rPr>
          <w:color w:val="000000" w:themeColor="text1"/>
        </w:rPr>
        <w:t>Hybrid Transformer and Balancing circuit</w:t>
      </w:r>
      <w:r w:rsidR="00DA0B16">
        <w:rPr>
          <w:color w:val="000000" w:themeColor="text1"/>
        </w:rPr>
        <w:t>.</w:t>
      </w:r>
      <w:bookmarkEnd w:id="71"/>
    </w:p>
    <w:p w:rsidR="00D36BAE" w:rsidRPr="000A5D53" w:rsidRDefault="00D36BAE" w:rsidP="00D36BAE">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t>As we can see from Figure 5.3 previously, data will go through power amplifier (PA), divided into two equal opposite fluxes current. Coupling factor = 0.84, L1 = 15.3nH, L3 = 2.24nH,                           and L3=L1*(K</w:t>
      </w:r>
      <w:r w:rsidRPr="000A5D53">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/1- K</w:t>
      </w:r>
      <w:r w:rsidRPr="000A5D53">
        <w:rPr>
          <w:rFonts w:asciiTheme="majorBidi" w:eastAsiaTheme="minorEastAsia" w:hAnsiTheme="majorBidi" w:cstheme="majorBidi"/>
          <w:color w:val="000000" w:themeColor="text1"/>
          <w:sz w:val="24"/>
          <w:szCs w:val="24"/>
          <w:vertAlign w:val="superscript"/>
        </w:rPr>
        <w:t>2</w:t>
      </w:r>
      <w:r w:rsidRPr="000A5D53">
        <w:rPr>
          <w:rFonts w:asciiTheme="majorBidi" w:eastAsiaTheme="minorEastAsia" w:hAnsiTheme="majorBidi" w:cstheme="majorBidi"/>
          <w:color w:val="000000" w:themeColor="text1"/>
          <w:sz w:val="24"/>
          <w:szCs w:val="24"/>
        </w:rPr>
        <w:t xml:space="preserve">) in order to generate two equal current magnitude. And the value of RC circuit which depends on antenna impedance, will be adjusted such that these two currents create </w:t>
      </w:r>
      <w:r w:rsidRPr="000A5D53">
        <w:rPr>
          <w:rFonts w:asciiTheme="majorBidi" w:eastAsiaTheme="minorEastAsia" w:hAnsiTheme="majorBidi" w:cstheme="majorBidi"/>
          <w:color w:val="000000" w:themeColor="text1"/>
          <w:sz w:val="24"/>
          <w:szCs w:val="24"/>
        </w:rPr>
        <w:lastRenderedPageBreak/>
        <w:t>equal but opposite magnetic ﬂuxes that cancel, and therefore zero current is induced in the secondary winding and the receiver is completely isolated from the transmitter.</w:t>
      </w:r>
    </w:p>
    <w:p w:rsidR="00D36BAE" w:rsidRPr="000A5D53" w:rsidRDefault="00D36BAE" w:rsidP="001843FF">
      <w:pPr>
        <w:spacing w:line="360" w:lineRule="auto"/>
        <w:jc w:val="both"/>
        <w:rPr>
          <w:rFonts w:asciiTheme="majorBidi" w:eastAsiaTheme="minorEastAsia" w:hAnsiTheme="majorBidi" w:cstheme="majorBidi"/>
          <w:color w:val="000000" w:themeColor="text1"/>
          <w:sz w:val="24"/>
          <w:szCs w:val="24"/>
        </w:rPr>
      </w:pPr>
      <w:r w:rsidRPr="000A5D53">
        <w:rPr>
          <w:rFonts w:asciiTheme="majorBidi" w:eastAsiaTheme="minorEastAsia" w:hAnsiTheme="majorBidi" w:cstheme="majorBidi"/>
          <w:color w:val="000000" w:themeColor="text1"/>
          <w:sz w:val="24"/>
          <w:szCs w:val="24"/>
        </w:rPr>
        <w:br/>
        <w:t>As we can see from Figure 5.4, the first part represent LNA output, where output is zero which means there is no signal reached Rx side, so that LNA (representing Rx side) will be isolated from transmitted signal. And the second part represent amplified s</w:t>
      </w:r>
      <w:r w:rsidR="001843FF">
        <w:rPr>
          <w:rFonts w:asciiTheme="majorBidi" w:eastAsiaTheme="minorEastAsia" w:hAnsiTheme="majorBidi" w:cstheme="majorBidi"/>
          <w:color w:val="000000" w:themeColor="text1"/>
          <w:sz w:val="24"/>
          <w:szCs w:val="24"/>
        </w:rPr>
        <w:t>ignal that will be transmitted.</w:t>
      </w:r>
    </w:p>
    <w:p w:rsidR="00D36BAE" w:rsidRDefault="001843FF" w:rsidP="00FC2895">
      <w:pPr>
        <w:spacing w:line="360" w:lineRule="auto"/>
        <w:jc w:val="center"/>
        <w:rPr>
          <w:rFonts w:asciiTheme="majorBidi" w:eastAsiaTheme="minorEastAsia" w:hAnsiTheme="majorBidi" w:cstheme="majorBidi"/>
          <w:color w:val="000000" w:themeColor="text1"/>
          <w:sz w:val="24"/>
          <w:szCs w:val="24"/>
        </w:rPr>
      </w:pPr>
      <w:r w:rsidRPr="001E3ABE">
        <w:rPr>
          <w:rFonts w:asciiTheme="majorBidi" w:eastAsiaTheme="minorEastAsia" w:hAnsiTheme="majorBidi" w:cstheme="majorBidi"/>
          <w:noProof/>
          <w:color w:val="000000" w:themeColor="text1"/>
          <w:sz w:val="24"/>
          <w:szCs w:val="24"/>
        </w:rPr>
        <w:drawing>
          <wp:inline distT="0" distB="0" distL="0" distR="0" wp14:anchorId="3E9053E0" wp14:editId="41EE9B6E">
            <wp:extent cx="4943475" cy="251715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4958515" cy="2524816"/>
                    </a:xfrm>
                    <a:prstGeom prst="rect">
                      <a:avLst/>
                    </a:prstGeom>
                  </pic:spPr>
                </pic:pic>
              </a:graphicData>
            </a:graphic>
          </wp:inline>
        </w:drawing>
      </w:r>
    </w:p>
    <w:p w:rsidR="001843FF" w:rsidRPr="000A5D53" w:rsidRDefault="001843FF" w:rsidP="00FC2895">
      <w:pPr>
        <w:spacing w:line="360" w:lineRule="auto"/>
        <w:jc w:val="center"/>
        <w:rPr>
          <w:rFonts w:asciiTheme="majorBidi" w:eastAsiaTheme="minorEastAsia" w:hAnsiTheme="majorBidi" w:cstheme="majorBidi"/>
          <w:color w:val="000000" w:themeColor="text1"/>
          <w:sz w:val="24"/>
          <w:szCs w:val="24"/>
        </w:rPr>
      </w:pPr>
      <w:r w:rsidRPr="001E3ABE">
        <w:rPr>
          <w:rFonts w:asciiTheme="majorBidi" w:eastAsiaTheme="minorEastAsia" w:hAnsiTheme="majorBidi" w:cstheme="majorBidi"/>
          <w:noProof/>
          <w:color w:val="000000" w:themeColor="text1"/>
          <w:sz w:val="24"/>
          <w:szCs w:val="24"/>
        </w:rPr>
        <w:drawing>
          <wp:inline distT="0" distB="0" distL="0" distR="0" wp14:anchorId="2F10979E" wp14:editId="2A9548FD">
            <wp:extent cx="4923790" cy="2200275"/>
            <wp:effectExtent l="0" t="0" r="0" b="9525"/>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930259" cy="2203166"/>
                    </a:xfrm>
                    <a:prstGeom prst="rect">
                      <a:avLst/>
                    </a:prstGeom>
                  </pic:spPr>
                </pic:pic>
              </a:graphicData>
            </a:graphic>
          </wp:inline>
        </w:drawing>
      </w:r>
    </w:p>
    <w:p w:rsidR="009B53DB" w:rsidRPr="000A5D53" w:rsidRDefault="00FC2895" w:rsidP="001843FF">
      <w:pPr>
        <w:pStyle w:val="Caption"/>
        <w:jc w:val="center"/>
        <w:rPr>
          <w:rFonts w:asciiTheme="majorBidi" w:eastAsiaTheme="minorEastAsia" w:hAnsiTheme="majorBidi" w:cstheme="majorBidi"/>
          <w:noProof/>
          <w:color w:val="000000" w:themeColor="text1"/>
          <w:sz w:val="24"/>
          <w:szCs w:val="24"/>
        </w:rPr>
      </w:pPr>
      <w:bookmarkStart w:id="72" w:name="_Toc512116500"/>
      <w:r w:rsidRPr="000A5D53">
        <w:rPr>
          <w:color w:val="000000" w:themeColor="text1"/>
        </w:rPr>
        <w:t>Figure 5.</w:t>
      </w:r>
      <w:r w:rsidR="00561960" w:rsidRPr="000A5D53">
        <w:rPr>
          <w:color w:val="000000" w:themeColor="text1"/>
        </w:rPr>
        <w:fldChar w:fldCharType="begin"/>
      </w:r>
      <w:r w:rsidR="00561960" w:rsidRPr="000A5D53">
        <w:rPr>
          <w:color w:val="000000" w:themeColor="text1"/>
        </w:rPr>
        <w:instrText xml:space="preserve"> SEQ Figure_5 \* ARABIC </w:instrText>
      </w:r>
      <w:r w:rsidR="00561960" w:rsidRPr="000A5D53">
        <w:rPr>
          <w:color w:val="000000" w:themeColor="text1"/>
        </w:rPr>
        <w:fldChar w:fldCharType="separate"/>
      </w:r>
      <w:r w:rsidR="00561960" w:rsidRPr="000A5D53">
        <w:rPr>
          <w:noProof/>
          <w:color w:val="000000" w:themeColor="text1"/>
        </w:rPr>
        <w:t>4</w:t>
      </w:r>
      <w:r w:rsidR="00561960" w:rsidRPr="000A5D53">
        <w:rPr>
          <w:color w:val="000000" w:themeColor="text1"/>
        </w:rPr>
        <w:fldChar w:fldCharType="end"/>
      </w:r>
      <w:r w:rsidR="00561960" w:rsidRPr="000A5D53">
        <w:rPr>
          <w:color w:val="000000" w:themeColor="text1"/>
        </w:rPr>
        <w:t>: Results from Simulink: LNA Output, and Antenna output.</w:t>
      </w:r>
      <w:bookmarkEnd w:id="72"/>
    </w:p>
    <w:p w:rsidR="00D36BAE" w:rsidRDefault="00DA0B16" w:rsidP="00DA0B16">
      <w:pPr>
        <w:pStyle w:val="Heading1"/>
        <w:spacing w:line="360" w:lineRule="auto"/>
        <w:jc w:val="center"/>
        <w:rPr>
          <w:rFonts w:asciiTheme="majorBidi" w:hAnsiTheme="majorBidi"/>
          <w:b/>
          <w:bCs/>
          <w:color w:val="000000" w:themeColor="text1"/>
          <w:sz w:val="36"/>
          <w:szCs w:val="36"/>
        </w:rPr>
      </w:pPr>
      <w:bookmarkStart w:id="73" w:name="_Toc512242412"/>
      <w:r w:rsidRPr="00DA0B16">
        <w:rPr>
          <w:rFonts w:asciiTheme="majorBidi" w:hAnsiTheme="majorBidi"/>
          <w:b/>
          <w:bCs/>
          <w:color w:val="000000" w:themeColor="text1"/>
          <w:sz w:val="36"/>
          <w:szCs w:val="36"/>
        </w:rPr>
        <w:lastRenderedPageBreak/>
        <w:t xml:space="preserve">Chapter Six: </w:t>
      </w:r>
      <w:r w:rsidR="00D36BAE" w:rsidRPr="00DA0B16">
        <w:rPr>
          <w:rFonts w:asciiTheme="majorBidi" w:hAnsiTheme="majorBidi"/>
          <w:b/>
          <w:bCs/>
          <w:color w:val="000000" w:themeColor="text1"/>
          <w:sz w:val="36"/>
          <w:szCs w:val="36"/>
        </w:rPr>
        <w:t>Conclusion</w:t>
      </w:r>
      <w:r>
        <w:rPr>
          <w:rFonts w:asciiTheme="majorBidi" w:hAnsiTheme="majorBidi"/>
          <w:b/>
          <w:bCs/>
          <w:color w:val="000000" w:themeColor="text1"/>
          <w:sz w:val="36"/>
          <w:szCs w:val="36"/>
        </w:rPr>
        <w:t xml:space="preserve"> and </w:t>
      </w:r>
      <w:r w:rsidRPr="00DA0B16">
        <w:rPr>
          <w:rFonts w:asciiTheme="majorBidi" w:hAnsiTheme="majorBidi"/>
          <w:b/>
          <w:bCs/>
          <w:color w:val="000000" w:themeColor="text1"/>
          <w:sz w:val="36"/>
          <w:szCs w:val="36"/>
        </w:rPr>
        <w:t>Future Work</w:t>
      </w:r>
      <w:bookmarkEnd w:id="73"/>
    </w:p>
    <w:p w:rsidR="00DA0B16" w:rsidRPr="00DA0B16" w:rsidRDefault="00DA0B16" w:rsidP="00DA0B16">
      <w:pPr>
        <w:pStyle w:val="Heading2"/>
        <w:rPr>
          <w:b/>
          <w:bCs/>
          <w:color w:val="000000" w:themeColor="text1"/>
          <w:sz w:val="28"/>
          <w:szCs w:val="28"/>
        </w:rPr>
      </w:pPr>
      <w:bookmarkStart w:id="74" w:name="_Toc512242413"/>
      <w:r w:rsidRPr="00DA0B16">
        <w:rPr>
          <w:b/>
          <w:bCs/>
          <w:color w:val="000000" w:themeColor="text1"/>
          <w:sz w:val="28"/>
          <w:szCs w:val="28"/>
        </w:rPr>
        <w:t>6.1: Conclusion</w:t>
      </w:r>
      <w:bookmarkEnd w:id="74"/>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Fifth generation consist of 5 technologies. In our graduation project we studied 4 technologies, which are mmWave, massive MIMO, beamforming, and full duplexing, and mainly we focused on studying propagation channel characteristic under these technologies.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For the first semester, we saw that mmWave spectrum (3-300 GHz) is one key enabling solution due to abundant amounts of unused spectrum. For massive MIMO we started with Alamouti code (STBC) which was the first technique that came with idea of transmitting multiple copies of data across a number of antennas in order to make use of various received versions of the data to improve the reliability of data transfer. Then we moved to QO-STBC, because 5G network will use massive MIMO, where number of antenna will be 64 and more, and increasing number of antennas to more than two antennas will make matrix that will represents channel quasi-orthogonal. In order for us to test MIMO propagation channel, analytical model which has a new approach for QO-STBC was tested using Matlab to find EVCM, also a statistical model such as SV model was tested, and we used an open source tool called NYUSIM which take real measurements to see effect of path loss compare to humidity, rain rate, number of transmitter and receiver (we see effect of rain rate and humidity because 5G frequencies are the same as the resonant frequency for these two attenuator).</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In this semester, we continued our testing on 5G propagation channel. We tested a flat fading channel and a real channel (channel coefficients taken from NYUSIM). For both channels, first we compare between coding techniques and concluded that Hadamard will give the best behaviour when comparing between SNR and BER. Then we increased number of transmitted antennas to 256 antenna for flat fading channel and for real channel, and we realized that at specific value of BER, as number of antenna increased, the value of SNR will be reduced, which means that increasing number of antenna will enhance performance of system, will make system more robust against errors, also we saw from real channel results that there will be a signal only at high values of SNR and high SNR means that power received is high and the separation between transmitter and receiver is small, which proves idea of that 5G will work on small cells. Also we changed the order of modulation, we concluded that to obtain high SNR or small cells, we need high order of modulation.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lastRenderedPageBreak/>
        <w:t>Then we moved to beamforming, where each element in MIMO system will have its own amplitude and phase to generate a directional gain. There are two architecture for beamforming, analog and digital beamforming. We tested propagation channel based on these two architecture. We realized that adding beamforming to a MIMO system will give the ultimate system, because it will enhance performance of system of almost 20 dB when using digital beamforming, and by 9.5 dB when using analog beamforming. Beamforming was also tested for a flat fading and real channel, also increasing number of antennas will improves system even more, and we also reached that increasing order of modulation</w:t>
      </w:r>
      <w:r w:rsidR="00C8237B">
        <w:rPr>
          <w:rFonts w:asciiTheme="majorBidi" w:hAnsiTheme="majorBidi" w:cstheme="majorBidi"/>
          <w:color w:val="000000" w:themeColor="text1"/>
          <w:sz w:val="24"/>
          <w:szCs w:val="24"/>
        </w:rPr>
        <w:t xml:space="preserve"> will be available only at high</w:t>
      </w:r>
      <w:r w:rsidRPr="000A5D53">
        <w:rPr>
          <w:rFonts w:asciiTheme="majorBidi" w:hAnsiTheme="majorBidi" w:cstheme="majorBidi"/>
          <w:color w:val="000000" w:themeColor="text1"/>
          <w:sz w:val="24"/>
          <w:szCs w:val="24"/>
        </w:rPr>
        <w:t xml:space="preserve"> SNR, in other words in small cells.</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  </w:t>
      </w:r>
    </w:p>
    <w:p w:rsidR="00D36BAE" w:rsidRPr="000A5D53" w:rsidRDefault="00D36BAE" w:rsidP="00D36BAE">
      <w:pPr>
        <w:spacing w:line="360" w:lineRule="auto"/>
        <w:jc w:val="both"/>
        <w:rPr>
          <w:rFonts w:asciiTheme="majorBidi" w:hAnsiTheme="majorBidi" w:cstheme="majorBidi"/>
          <w:color w:val="000000" w:themeColor="text1"/>
          <w:sz w:val="24"/>
          <w:szCs w:val="24"/>
        </w:rPr>
      </w:pPr>
      <w:r w:rsidRPr="000A5D53">
        <w:rPr>
          <w:rFonts w:asciiTheme="majorBidi" w:hAnsiTheme="majorBidi" w:cstheme="majorBidi"/>
          <w:color w:val="000000" w:themeColor="text1"/>
          <w:sz w:val="24"/>
          <w:szCs w:val="24"/>
        </w:rPr>
        <w:t xml:space="preserve">The last thing we did, was to see if full duplex can be achieved, and how can we implement it. Through our research we reached that full duplex can be achieved. In our project we studied how to implement full duplex on a single antenna which will be by using a Hybrid transformer, connected to a single pole balancing circuit.   </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2A498C" w:rsidRPr="00DA0B16" w:rsidRDefault="00DA0B16" w:rsidP="00DA0B16">
      <w:pPr>
        <w:pStyle w:val="Heading2"/>
        <w:rPr>
          <w:b/>
          <w:bCs/>
          <w:color w:val="000000" w:themeColor="text1"/>
          <w:sz w:val="28"/>
          <w:szCs w:val="28"/>
        </w:rPr>
      </w:pPr>
      <w:bookmarkStart w:id="75" w:name="_Toc512242414"/>
      <w:r>
        <w:rPr>
          <w:b/>
          <w:bCs/>
          <w:color w:val="000000" w:themeColor="text1"/>
          <w:sz w:val="28"/>
          <w:szCs w:val="28"/>
        </w:rPr>
        <w:t>6.2: Future Work</w:t>
      </w:r>
      <w:bookmarkEnd w:id="75"/>
    </w:p>
    <w:p w:rsidR="002A498C" w:rsidRPr="00B56144" w:rsidRDefault="002A498C" w:rsidP="007E47B2">
      <w:pPr>
        <w:spacing w:line="360" w:lineRule="auto"/>
        <w:jc w:val="both"/>
        <w:rPr>
          <w:rFonts w:asciiTheme="majorBidi" w:hAnsiTheme="majorBidi" w:cstheme="majorBidi"/>
          <w:color w:val="000000" w:themeColor="text1"/>
          <w:sz w:val="24"/>
          <w:szCs w:val="24"/>
        </w:rPr>
      </w:pPr>
      <w:r w:rsidRPr="00B56144">
        <w:rPr>
          <w:rFonts w:asciiTheme="majorBidi" w:hAnsiTheme="majorBidi" w:cstheme="majorBidi"/>
          <w:color w:val="000000" w:themeColor="text1"/>
          <w:sz w:val="24"/>
          <w:szCs w:val="24"/>
        </w:rPr>
        <w:t xml:space="preserve">A lot of things that can be done to complete our project. Such as testing real channel for larger number of antennas more than we did (we reached </w:t>
      </w:r>
      <w:r w:rsidR="00B56144">
        <w:rPr>
          <w:rFonts w:asciiTheme="majorBidi" w:hAnsiTheme="majorBidi" w:cstheme="majorBidi"/>
          <w:color w:val="000000" w:themeColor="text1"/>
          <w:sz w:val="24"/>
          <w:szCs w:val="24"/>
        </w:rPr>
        <w:t>128</w:t>
      </w:r>
      <w:r w:rsidRPr="00B56144">
        <w:rPr>
          <w:rFonts w:asciiTheme="majorBidi" w:hAnsiTheme="majorBidi" w:cstheme="majorBidi"/>
          <w:color w:val="000000" w:themeColor="text1"/>
          <w:sz w:val="24"/>
          <w:szCs w:val="24"/>
        </w:rPr>
        <w:t xml:space="preserve"> transmitters), also test Hyb</w:t>
      </w:r>
      <w:r w:rsidR="00DA0B16">
        <w:rPr>
          <w:rFonts w:asciiTheme="majorBidi" w:hAnsiTheme="majorBidi" w:cstheme="majorBidi"/>
          <w:color w:val="000000" w:themeColor="text1"/>
          <w:sz w:val="24"/>
          <w:szCs w:val="24"/>
        </w:rPr>
        <w:t xml:space="preserve">rid architecture </w:t>
      </w:r>
      <w:r w:rsidRPr="00B56144">
        <w:rPr>
          <w:rFonts w:asciiTheme="majorBidi" w:hAnsiTheme="majorBidi" w:cstheme="majorBidi"/>
          <w:color w:val="000000" w:themeColor="text1"/>
          <w:sz w:val="24"/>
          <w:szCs w:val="24"/>
        </w:rPr>
        <w:t xml:space="preserve">beamforming. Also </w:t>
      </w:r>
      <w:r w:rsidR="00DA0B16">
        <w:rPr>
          <w:rFonts w:asciiTheme="majorBidi" w:hAnsiTheme="majorBidi" w:cstheme="majorBidi"/>
          <w:color w:val="000000" w:themeColor="text1"/>
          <w:sz w:val="24"/>
          <w:szCs w:val="24"/>
        </w:rPr>
        <w:t xml:space="preserve">seeking other techniques to </w:t>
      </w:r>
      <w:r w:rsidRPr="00B56144">
        <w:rPr>
          <w:rFonts w:asciiTheme="majorBidi" w:hAnsiTheme="majorBidi" w:cstheme="majorBidi"/>
          <w:color w:val="000000" w:themeColor="text1"/>
          <w:sz w:val="24"/>
          <w:szCs w:val="24"/>
        </w:rPr>
        <w:t>implemen</w:t>
      </w:r>
      <w:r w:rsidR="00DA0B16">
        <w:rPr>
          <w:rFonts w:asciiTheme="majorBidi" w:hAnsiTheme="majorBidi" w:cstheme="majorBidi"/>
          <w:color w:val="000000" w:themeColor="text1"/>
          <w:sz w:val="24"/>
          <w:szCs w:val="24"/>
        </w:rPr>
        <w:t>t</w:t>
      </w:r>
      <w:r w:rsidRPr="00B56144">
        <w:rPr>
          <w:rFonts w:asciiTheme="majorBidi" w:hAnsiTheme="majorBidi" w:cstheme="majorBidi"/>
          <w:color w:val="000000" w:themeColor="text1"/>
          <w:sz w:val="24"/>
          <w:szCs w:val="24"/>
        </w:rPr>
        <w:t xml:space="preserve"> full duplexing, </w:t>
      </w:r>
      <w:r w:rsidR="007E47B2">
        <w:rPr>
          <w:rFonts w:asciiTheme="majorBidi" w:hAnsiTheme="majorBidi" w:cstheme="majorBidi"/>
          <w:color w:val="000000" w:themeColor="text1"/>
          <w:sz w:val="24"/>
          <w:szCs w:val="24"/>
        </w:rPr>
        <w:t>also</w:t>
      </w:r>
      <w:r w:rsidRPr="00B56144">
        <w:rPr>
          <w:rFonts w:asciiTheme="majorBidi" w:hAnsiTheme="majorBidi" w:cstheme="majorBidi"/>
          <w:color w:val="000000" w:themeColor="text1"/>
          <w:sz w:val="24"/>
          <w:szCs w:val="24"/>
        </w:rPr>
        <w:t xml:space="preserve"> spatial modulation</w:t>
      </w:r>
      <w:r w:rsidR="007E47B2">
        <w:rPr>
          <w:rFonts w:asciiTheme="majorBidi" w:hAnsiTheme="majorBidi" w:cstheme="majorBidi"/>
          <w:color w:val="000000" w:themeColor="text1"/>
          <w:sz w:val="24"/>
          <w:szCs w:val="24"/>
        </w:rPr>
        <w:t xml:space="preserve"> would be an interesting subject to investigate</w:t>
      </w:r>
      <w:r w:rsidRPr="00B56144">
        <w:rPr>
          <w:rFonts w:asciiTheme="majorBidi" w:hAnsiTheme="majorBidi" w:cstheme="majorBidi"/>
          <w:color w:val="000000" w:themeColor="text1"/>
          <w:sz w:val="24"/>
          <w:szCs w:val="24"/>
        </w:rPr>
        <w:t>.</w:t>
      </w: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0A5D53" w:rsidRDefault="00D36BAE" w:rsidP="00D36BAE">
      <w:pPr>
        <w:spacing w:line="360" w:lineRule="auto"/>
        <w:jc w:val="both"/>
        <w:rPr>
          <w:rFonts w:asciiTheme="majorBidi" w:hAnsiTheme="majorBidi" w:cstheme="majorBidi"/>
          <w:color w:val="000000" w:themeColor="text1"/>
          <w:sz w:val="24"/>
          <w:szCs w:val="24"/>
        </w:rPr>
      </w:pPr>
    </w:p>
    <w:p w:rsidR="00D36BAE" w:rsidRPr="00DA0B16" w:rsidRDefault="00D36BAE" w:rsidP="00D36BAE">
      <w:pPr>
        <w:pStyle w:val="Heading1"/>
        <w:rPr>
          <w:b/>
          <w:bCs/>
          <w:color w:val="000000" w:themeColor="text1"/>
          <w:sz w:val="36"/>
          <w:szCs w:val="36"/>
        </w:rPr>
      </w:pPr>
      <w:bookmarkStart w:id="76" w:name="_Toc512242415"/>
      <w:r w:rsidRPr="00DA0B16">
        <w:rPr>
          <w:b/>
          <w:bCs/>
          <w:color w:val="000000" w:themeColor="text1"/>
          <w:sz w:val="36"/>
          <w:szCs w:val="36"/>
        </w:rPr>
        <w:lastRenderedPageBreak/>
        <w:t>Reference</w:t>
      </w:r>
      <w:bookmarkEnd w:id="76"/>
    </w:p>
    <w:p w:rsidR="009D1FE9" w:rsidRDefault="009D1FE9" w:rsidP="009D1FE9">
      <w:pPr>
        <w:rPr>
          <w:rFonts w:asciiTheme="majorBidi" w:hAnsiTheme="majorBidi" w:cstheme="majorBidi"/>
          <w:color w:val="000000" w:themeColor="text1"/>
          <w:sz w:val="24"/>
          <w:szCs w:val="24"/>
        </w:rPr>
      </w:pPr>
    </w:p>
    <w:p w:rsidR="009D1FE9" w:rsidRDefault="009D1FE9" w:rsidP="009D1FE9">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[1] </w:t>
      </w:r>
      <w:r w:rsidRPr="004F0EA3">
        <w:rPr>
          <w:rFonts w:asciiTheme="majorBidi" w:hAnsiTheme="majorBidi" w:cstheme="majorBidi"/>
          <w:color w:val="000000" w:themeColor="text1"/>
          <w:sz w:val="24"/>
          <w:szCs w:val="24"/>
        </w:rPr>
        <w:t>T</w:t>
      </w:r>
      <w:r>
        <w:rPr>
          <w:rFonts w:asciiTheme="majorBidi" w:hAnsiTheme="majorBidi" w:cstheme="majorBidi"/>
          <w:color w:val="000000" w:themeColor="text1"/>
          <w:sz w:val="24"/>
          <w:szCs w:val="24"/>
        </w:rPr>
        <w:t>. S. Rappaport, G. R.</w:t>
      </w:r>
      <w:r w:rsidRPr="004F0EA3">
        <w:t xml:space="preserve"> </w:t>
      </w:r>
      <w:proofErr w:type="spellStart"/>
      <w:r w:rsidRPr="004F0EA3">
        <w:rPr>
          <w:rFonts w:asciiTheme="majorBidi" w:hAnsiTheme="majorBidi" w:cstheme="majorBidi"/>
          <w:color w:val="000000" w:themeColor="text1"/>
          <w:sz w:val="24"/>
          <w:szCs w:val="24"/>
        </w:rPr>
        <w:t>MacCartney</w:t>
      </w:r>
      <w:proofErr w:type="spellEnd"/>
      <w:r>
        <w:rPr>
          <w:rFonts w:asciiTheme="majorBidi" w:hAnsiTheme="majorBidi" w:cstheme="majorBidi"/>
          <w:color w:val="000000" w:themeColor="text1"/>
          <w:sz w:val="24"/>
          <w:szCs w:val="24"/>
        </w:rPr>
        <w:t xml:space="preserve">, </w:t>
      </w:r>
      <w:r w:rsidRPr="004F0EA3">
        <w:rPr>
          <w:rFonts w:asciiTheme="majorBidi" w:hAnsiTheme="majorBidi" w:cstheme="majorBidi"/>
          <w:color w:val="000000" w:themeColor="text1"/>
          <w:sz w:val="24"/>
          <w:szCs w:val="24"/>
        </w:rPr>
        <w:t>M</w:t>
      </w:r>
      <w:r>
        <w:rPr>
          <w:rFonts w:asciiTheme="majorBidi" w:hAnsiTheme="majorBidi" w:cstheme="majorBidi"/>
          <w:color w:val="000000" w:themeColor="text1"/>
          <w:sz w:val="24"/>
          <w:szCs w:val="24"/>
        </w:rPr>
        <w:t xml:space="preserve">. K. </w:t>
      </w:r>
      <w:proofErr w:type="spellStart"/>
      <w:r>
        <w:rPr>
          <w:rFonts w:asciiTheme="majorBidi" w:hAnsiTheme="majorBidi" w:cstheme="majorBidi"/>
          <w:color w:val="000000" w:themeColor="text1"/>
          <w:sz w:val="24"/>
          <w:szCs w:val="24"/>
        </w:rPr>
        <w:t>Samimi</w:t>
      </w:r>
      <w:proofErr w:type="spellEnd"/>
      <w:r w:rsidRPr="004F0EA3">
        <w:rPr>
          <w:rFonts w:asciiTheme="majorBidi" w:hAnsiTheme="majorBidi" w:cstheme="majorBidi"/>
          <w:color w:val="000000" w:themeColor="text1"/>
          <w:sz w:val="24"/>
          <w:szCs w:val="24"/>
        </w:rPr>
        <w:t>, and S</w:t>
      </w:r>
      <w:r>
        <w:rPr>
          <w:rFonts w:asciiTheme="majorBidi" w:hAnsiTheme="majorBidi" w:cstheme="majorBidi"/>
          <w:color w:val="000000" w:themeColor="text1"/>
          <w:sz w:val="24"/>
          <w:szCs w:val="24"/>
        </w:rPr>
        <w:t xml:space="preserve">. </w:t>
      </w:r>
      <w:r w:rsidRPr="004F0EA3">
        <w:rPr>
          <w:rFonts w:asciiTheme="majorBidi" w:hAnsiTheme="majorBidi" w:cstheme="majorBidi"/>
          <w:color w:val="000000" w:themeColor="text1"/>
          <w:sz w:val="24"/>
          <w:szCs w:val="24"/>
        </w:rPr>
        <w:t>Sun,</w:t>
      </w:r>
      <w:r>
        <w:rPr>
          <w:rFonts w:asciiTheme="majorBidi" w:hAnsiTheme="majorBidi" w:cstheme="majorBidi"/>
          <w:color w:val="000000" w:themeColor="text1"/>
          <w:sz w:val="24"/>
          <w:szCs w:val="24"/>
        </w:rPr>
        <w:t xml:space="preserve"> </w:t>
      </w:r>
      <w:r w:rsidRPr="004F0EA3">
        <w:rPr>
          <w:rFonts w:asciiTheme="majorBidi" w:hAnsiTheme="majorBidi" w:cstheme="majorBidi"/>
          <w:color w:val="000000" w:themeColor="text1"/>
          <w:sz w:val="24"/>
          <w:szCs w:val="24"/>
        </w:rPr>
        <w:t>Wideband Millimeter-Wave Propagation Measurements and Channel Models for Future Wireless Communication System Design</w:t>
      </w:r>
      <w:r>
        <w:rPr>
          <w:rFonts w:asciiTheme="majorBidi" w:hAnsiTheme="majorBidi" w:cstheme="majorBidi"/>
          <w:color w:val="000000" w:themeColor="text1"/>
          <w:sz w:val="24"/>
          <w:szCs w:val="24"/>
        </w:rPr>
        <w:t>.</w:t>
      </w:r>
    </w:p>
    <w:p w:rsidR="009D1FE9" w:rsidRDefault="009D1FE9" w:rsidP="009D1FE9">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[2] </w:t>
      </w:r>
      <w:r w:rsidRPr="009B51FE">
        <w:rPr>
          <w:rFonts w:asciiTheme="majorBidi" w:hAnsiTheme="majorBidi" w:cstheme="majorBidi"/>
          <w:color w:val="000000" w:themeColor="text1"/>
          <w:sz w:val="24"/>
          <w:szCs w:val="24"/>
        </w:rPr>
        <w:t>S</w:t>
      </w:r>
      <w:r>
        <w:rPr>
          <w:rFonts w:asciiTheme="majorBidi" w:hAnsiTheme="majorBidi" w:cstheme="majorBidi"/>
          <w:color w:val="000000" w:themeColor="text1"/>
          <w:sz w:val="24"/>
          <w:szCs w:val="24"/>
        </w:rPr>
        <w:t>.</w:t>
      </w:r>
      <w:r w:rsidRPr="009B51FE">
        <w:rPr>
          <w:rFonts w:asciiTheme="majorBidi" w:hAnsiTheme="majorBidi" w:cstheme="majorBidi"/>
          <w:color w:val="000000" w:themeColor="text1"/>
          <w:sz w:val="24"/>
          <w:szCs w:val="24"/>
        </w:rPr>
        <w:t xml:space="preserve"> Sun, G</w:t>
      </w:r>
      <w:r>
        <w:rPr>
          <w:rFonts w:asciiTheme="majorBidi" w:hAnsiTheme="majorBidi" w:cstheme="majorBidi"/>
          <w:color w:val="000000" w:themeColor="text1"/>
          <w:sz w:val="24"/>
          <w:szCs w:val="24"/>
        </w:rPr>
        <w:t>.</w:t>
      </w:r>
      <w:r w:rsidRPr="009B51FE">
        <w:rPr>
          <w:rFonts w:asciiTheme="majorBidi" w:hAnsiTheme="majorBidi" w:cstheme="majorBidi"/>
          <w:color w:val="000000" w:themeColor="text1"/>
          <w:sz w:val="24"/>
          <w:szCs w:val="24"/>
        </w:rPr>
        <w:t xml:space="preserve">R. </w:t>
      </w:r>
      <w:proofErr w:type="spellStart"/>
      <w:r w:rsidRPr="009B51FE">
        <w:rPr>
          <w:rFonts w:asciiTheme="majorBidi" w:hAnsiTheme="majorBidi" w:cstheme="majorBidi"/>
          <w:color w:val="000000" w:themeColor="text1"/>
          <w:sz w:val="24"/>
          <w:szCs w:val="24"/>
        </w:rPr>
        <w:t>MacCartney</w:t>
      </w:r>
      <w:proofErr w:type="spellEnd"/>
      <w:r>
        <w:rPr>
          <w:rFonts w:asciiTheme="majorBidi" w:hAnsiTheme="majorBidi" w:cstheme="majorBidi"/>
          <w:color w:val="000000" w:themeColor="text1"/>
          <w:sz w:val="24"/>
          <w:szCs w:val="24"/>
        </w:rPr>
        <w:t xml:space="preserve">, </w:t>
      </w:r>
      <w:r w:rsidRPr="004F0EA3">
        <w:rPr>
          <w:rFonts w:asciiTheme="majorBidi" w:hAnsiTheme="majorBidi" w:cstheme="majorBidi"/>
          <w:color w:val="000000" w:themeColor="text1"/>
          <w:sz w:val="24"/>
          <w:szCs w:val="24"/>
        </w:rPr>
        <w:t>T</w:t>
      </w:r>
      <w:r>
        <w:rPr>
          <w:rFonts w:asciiTheme="majorBidi" w:hAnsiTheme="majorBidi" w:cstheme="majorBidi"/>
          <w:color w:val="000000" w:themeColor="text1"/>
          <w:sz w:val="24"/>
          <w:szCs w:val="24"/>
        </w:rPr>
        <w:t xml:space="preserve">. S. Rappaport, </w:t>
      </w:r>
      <w:proofErr w:type="gramStart"/>
      <w:r w:rsidRPr="009B51FE">
        <w:rPr>
          <w:rFonts w:asciiTheme="majorBidi" w:hAnsiTheme="majorBidi" w:cstheme="majorBidi"/>
          <w:color w:val="000000" w:themeColor="text1"/>
          <w:sz w:val="24"/>
          <w:szCs w:val="24"/>
        </w:rPr>
        <w:t>A</w:t>
      </w:r>
      <w:proofErr w:type="gramEnd"/>
      <w:r w:rsidRPr="009B51FE">
        <w:rPr>
          <w:rFonts w:asciiTheme="majorBidi" w:hAnsiTheme="majorBidi" w:cstheme="majorBidi"/>
          <w:color w:val="000000" w:themeColor="text1"/>
          <w:sz w:val="24"/>
          <w:szCs w:val="24"/>
        </w:rPr>
        <w:t xml:space="preserve"> Novel Millimeter-Wave Channel Simulator and Applications for 5G Wireless Communications</w:t>
      </w:r>
      <w:r>
        <w:rPr>
          <w:rFonts w:asciiTheme="majorBidi" w:hAnsiTheme="majorBidi" w:cstheme="majorBidi"/>
          <w:color w:val="000000" w:themeColor="text1"/>
          <w:sz w:val="24"/>
          <w:szCs w:val="24"/>
        </w:rPr>
        <w:t>.</w:t>
      </w:r>
    </w:p>
    <w:p w:rsidR="009D1FE9" w:rsidRPr="00B56144" w:rsidRDefault="009D1FE9" w:rsidP="0076728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w:t>
      </w:r>
      <w:r w:rsidR="00767282">
        <w:rPr>
          <w:rFonts w:asciiTheme="majorBidi" w:hAnsiTheme="majorBidi" w:cstheme="majorBidi"/>
          <w:color w:val="000000" w:themeColor="text1"/>
          <w:sz w:val="24"/>
          <w:szCs w:val="24"/>
        </w:rPr>
        <w:t>3</w:t>
      </w:r>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Ramanagoud</w:t>
      </w:r>
      <w:proofErr w:type="spellEnd"/>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Biradar</w:t>
      </w:r>
      <w:proofErr w:type="spellEnd"/>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Dr.G.Sadashivappa</w:t>
      </w:r>
      <w:proofErr w:type="spellEnd"/>
      <w:r>
        <w:rPr>
          <w:rFonts w:asciiTheme="majorBidi" w:hAnsiTheme="majorBidi" w:cstheme="majorBidi"/>
          <w:color w:val="000000" w:themeColor="text1"/>
          <w:sz w:val="24"/>
          <w:szCs w:val="24"/>
        </w:rPr>
        <w:t xml:space="preserve">, </w:t>
      </w:r>
      <w:r w:rsidRPr="009B51FE">
        <w:rPr>
          <w:rFonts w:asciiTheme="majorBidi" w:hAnsiTheme="majorBidi" w:cstheme="majorBidi"/>
          <w:color w:val="000000" w:themeColor="text1"/>
          <w:sz w:val="24"/>
          <w:szCs w:val="24"/>
        </w:rPr>
        <w:t>Study and Analysis of 2x2 MIMO Systems for Different Modulation Techniques using MATLAB</w:t>
      </w:r>
      <w:r>
        <w:rPr>
          <w:rFonts w:asciiTheme="majorBidi" w:hAnsiTheme="majorBidi" w:cstheme="majorBidi"/>
          <w:color w:val="000000" w:themeColor="text1"/>
          <w:sz w:val="24"/>
          <w:szCs w:val="24"/>
        </w:rPr>
        <w:t>.</w:t>
      </w:r>
    </w:p>
    <w:p w:rsidR="009D1FE9" w:rsidRDefault="00767282" w:rsidP="00B56144">
      <w:pPr>
        <w:rPr>
          <w:rStyle w:val="Hyperlink"/>
          <w:rFonts w:asciiTheme="majorBidi" w:hAnsiTheme="majorBidi" w:cstheme="majorBidi"/>
          <w:sz w:val="24"/>
          <w:szCs w:val="24"/>
        </w:rPr>
      </w:pPr>
      <w:r w:rsidRPr="00B56144">
        <w:rPr>
          <w:rFonts w:asciiTheme="majorBidi" w:hAnsiTheme="majorBidi" w:cstheme="majorBidi"/>
          <w:color w:val="000000" w:themeColor="text1"/>
          <w:sz w:val="24"/>
          <w:szCs w:val="24"/>
        </w:rPr>
        <w:t>[4</w:t>
      </w:r>
      <w:hyperlink r:id="rId47" w:history="1">
        <w:r w:rsidR="00B56144" w:rsidRPr="00B56144">
          <w:rPr>
            <w:rStyle w:val="Hyperlink"/>
            <w:rFonts w:asciiTheme="majorBidi" w:hAnsiTheme="majorBidi" w:cstheme="majorBidi"/>
            <w:color w:val="000000" w:themeColor="text1"/>
            <w:sz w:val="24"/>
            <w:szCs w:val="24"/>
            <w:u w:val="none"/>
          </w:rPr>
          <w:t>]</w:t>
        </w:r>
        <w:r w:rsidR="00B56144" w:rsidRPr="00B56144">
          <w:rPr>
            <w:rFonts w:asciiTheme="majorBidi" w:hAnsiTheme="majorBidi" w:cstheme="majorBidi"/>
            <w:sz w:val="24"/>
            <w:szCs w:val="24"/>
          </w:rPr>
          <w:t xml:space="preserve"> Study Paper on Multiple-Input Multiple-Output (MIMO) Technology</w:t>
        </w:r>
        <w:r w:rsidR="00B56144">
          <w:t xml:space="preserve"> </w:t>
        </w:r>
      </w:hyperlink>
    </w:p>
    <w:p w:rsidR="00767282" w:rsidRDefault="00767282" w:rsidP="0076728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[5] </w:t>
      </w:r>
      <w:proofErr w:type="spellStart"/>
      <w:r w:rsidRPr="00961B72">
        <w:rPr>
          <w:rFonts w:asciiTheme="majorBidi" w:hAnsiTheme="majorBidi" w:cstheme="majorBidi"/>
          <w:color w:val="000000" w:themeColor="text1"/>
          <w:sz w:val="24"/>
          <w:szCs w:val="24"/>
        </w:rPr>
        <w:t>Weifeng</w:t>
      </w:r>
      <w:proofErr w:type="spellEnd"/>
      <w:r w:rsidRPr="00961B72">
        <w:rPr>
          <w:rFonts w:asciiTheme="majorBidi" w:hAnsiTheme="majorBidi" w:cstheme="majorBidi"/>
          <w:color w:val="000000" w:themeColor="text1"/>
          <w:sz w:val="24"/>
          <w:szCs w:val="24"/>
        </w:rPr>
        <w:t xml:space="preserve"> Su</w:t>
      </w:r>
      <w:r>
        <w:rPr>
          <w:rFonts w:asciiTheme="majorBidi" w:hAnsiTheme="majorBidi" w:cstheme="majorBidi"/>
          <w:color w:val="000000" w:themeColor="text1"/>
          <w:sz w:val="24"/>
          <w:szCs w:val="24"/>
        </w:rPr>
        <w:t>, S.</w:t>
      </w:r>
      <w:r w:rsidRPr="00961B72">
        <w:rPr>
          <w:rFonts w:asciiTheme="majorBidi" w:hAnsiTheme="majorBidi" w:cstheme="majorBidi"/>
          <w:color w:val="000000" w:themeColor="text1"/>
          <w:sz w:val="24"/>
          <w:szCs w:val="24"/>
        </w:rPr>
        <w:t xml:space="preserve"> N. </w:t>
      </w:r>
      <w:proofErr w:type="spellStart"/>
      <w:r w:rsidRPr="00961B72">
        <w:rPr>
          <w:rFonts w:asciiTheme="majorBidi" w:hAnsiTheme="majorBidi" w:cstheme="majorBidi"/>
          <w:color w:val="000000" w:themeColor="text1"/>
          <w:sz w:val="24"/>
          <w:szCs w:val="24"/>
        </w:rPr>
        <w:t>Batalama</w:t>
      </w:r>
      <w:proofErr w:type="spellEnd"/>
      <w:r>
        <w:rPr>
          <w:rFonts w:asciiTheme="majorBidi" w:hAnsiTheme="majorBidi" w:cstheme="majorBidi"/>
          <w:color w:val="000000" w:themeColor="text1"/>
          <w:sz w:val="24"/>
          <w:szCs w:val="24"/>
        </w:rPr>
        <w:t>, D.</w:t>
      </w:r>
      <w:r w:rsidRPr="00961B72">
        <w:rPr>
          <w:rFonts w:asciiTheme="majorBidi" w:hAnsiTheme="majorBidi" w:cstheme="majorBidi"/>
          <w:color w:val="000000" w:themeColor="text1"/>
          <w:sz w:val="24"/>
          <w:szCs w:val="24"/>
        </w:rPr>
        <w:t xml:space="preserve"> A. </w:t>
      </w:r>
      <w:proofErr w:type="spellStart"/>
      <w:r w:rsidRPr="00961B72">
        <w:rPr>
          <w:rFonts w:asciiTheme="majorBidi" w:hAnsiTheme="majorBidi" w:cstheme="majorBidi"/>
          <w:color w:val="000000" w:themeColor="text1"/>
          <w:sz w:val="24"/>
          <w:szCs w:val="24"/>
        </w:rPr>
        <w:t>Pados</w:t>
      </w:r>
      <w:proofErr w:type="spellEnd"/>
      <w:r>
        <w:rPr>
          <w:rFonts w:asciiTheme="majorBidi" w:hAnsiTheme="majorBidi" w:cstheme="majorBidi"/>
          <w:color w:val="000000" w:themeColor="text1"/>
          <w:sz w:val="24"/>
          <w:szCs w:val="24"/>
        </w:rPr>
        <w:t xml:space="preserve">, </w:t>
      </w:r>
      <w:r w:rsidRPr="00961B72">
        <w:rPr>
          <w:rFonts w:asciiTheme="majorBidi" w:hAnsiTheme="majorBidi" w:cstheme="majorBidi"/>
          <w:color w:val="000000" w:themeColor="text1"/>
          <w:sz w:val="24"/>
          <w:szCs w:val="24"/>
        </w:rPr>
        <w:t>On Orthogonal Space-Time Block Codes and Transceiver Signal Linearization</w:t>
      </w:r>
      <w:r>
        <w:rPr>
          <w:rFonts w:asciiTheme="majorBidi" w:hAnsiTheme="majorBidi" w:cstheme="majorBidi"/>
          <w:color w:val="000000" w:themeColor="text1"/>
          <w:sz w:val="24"/>
          <w:szCs w:val="24"/>
        </w:rPr>
        <w:t>.</w:t>
      </w:r>
    </w:p>
    <w:p w:rsidR="00767282" w:rsidRDefault="00767282" w:rsidP="009D1FE9">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[6] </w:t>
      </w:r>
      <w:r w:rsidRPr="00961B72">
        <w:rPr>
          <w:rFonts w:asciiTheme="majorBidi" w:hAnsiTheme="majorBidi" w:cstheme="majorBidi"/>
          <w:color w:val="000000" w:themeColor="text1"/>
          <w:sz w:val="24"/>
          <w:szCs w:val="24"/>
        </w:rPr>
        <w:t>R</w:t>
      </w:r>
      <w:r>
        <w:rPr>
          <w:rFonts w:asciiTheme="majorBidi" w:hAnsiTheme="majorBidi" w:cstheme="majorBidi"/>
          <w:color w:val="000000" w:themeColor="text1"/>
          <w:sz w:val="24"/>
          <w:szCs w:val="24"/>
        </w:rPr>
        <w:t>.</w:t>
      </w:r>
      <w:r w:rsidRPr="00961B72">
        <w:rPr>
          <w:rFonts w:asciiTheme="majorBidi" w:hAnsiTheme="majorBidi" w:cstheme="majorBidi"/>
          <w:color w:val="000000" w:themeColor="text1"/>
          <w:sz w:val="24"/>
          <w:szCs w:val="24"/>
        </w:rPr>
        <w:t xml:space="preserve"> Grover</w:t>
      </w:r>
      <w:r>
        <w:rPr>
          <w:rFonts w:asciiTheme="majorBidi" w:hAnsiTheme="majorBidi" w:cstheme="majorBidi"/>
          <w:color w:val="000000" w:themeColor="text1"/>
          <w:sz w:val="24"/>
          <w:szCs w:val="24"/>
        </w:rPr>
        <w:t xml:space="preserve">, </w:t>
      </w:r>
      <w:proofErr w:type="spellStart"/>
      <w:r w:rsidRPr="00961B72">
        <w:rPr>
          <w:rFonts w:asciiTheme="majorBidi" w:hAnsiTheme="majorBidi" w:cstheme="majorBidi"/>
          <w:color w:val="000000" w:themeColor="text1"/>
          <w:sz w:val="24"/>
          <w:szCs w:val="24"/>
        </w:rPr>
        <w:t>Weifeng</w:t>
      </w:r>
      <w:proofErr w:type="spellEnd"/>
      <w:r w:rsidRPr="00961B72">
        <w:rPr>
          <w:rFonts w:asciiTheme="majorBidi" w:hAnsiTheme="majorBidi" w:cstheme="majorBidi"/>
          <w:color w:val="000000" w:themeColor="text1"/>
          <w:sz w:val="24"/>
          <w:szCs w:val="24"/>
        </w:rPr>
        <w:t xml:space="preserve"> Su</w:t>
      </w:r>
      <w:r>
        <w:rPr>
          <w:rFonts w:asciiTheme="majorBidi" w:hAnsiTheme="majorBidi" w:cstheme="majorBidi"/>
          <w:color w:val="000000" w:themeColor="text1"/>
          <w:sz w:val="24"/>
          <w:szCs w:val="24"/>
        </w:rPr>
        <w:t>, D.</w:t>
      </w:r>
      <w:r w:rsidRPr="00961B72">
        <w:rPr>
          <w:rFonts w:asciiTheme="majorBidi" w:hAnsiTheme="majorBidi" w:cstheme="majorBidi"/>
          <w:color w:val="000000" w:themeColor="text1"/>
          <w:sz w:val="24"/>
          <w:szCs w:val="24"/>
        </w:rPr>
        <w:t xml:space="preserve"> A. </w:t>
      </w:r>
      <w:proofErr w:type="spellStart"/>
      <w:r w:rsidRPr="00961B72">
        <w:rPr>
          <w:rFonts w:asciiTheme="majorBidi" w:hAnsiTheme="majorBidi" w:cstheme="majorBidi"/>
          <w:color w:val="000000" w:themeColor="text1"/>
          <w:sz w:val="24"/>
          <w:szCs w:val="24"/>
        </w:rPr>
        <w:t>Pados</w:t>
      </w:r>
      <w:proofErr w:type="spellEnd"/>
      <w:r>
        <w:rPr>
          <w:rFonts w:asciiTheme="majorBidi" w:hAnsiTheme="majorBidi" w:cstheme="majorBidi"/>
          <w:color w:val="000000" w:themeColor="text1"/>
          <w:sz w:val="24"/>
          <w:szCs w:val="24"/>
        </w:rPr>
        <w:t xml:space="preserve">, </w:t>
      </w:r>
      <w:r w:rsidRPr="00961B72">
        <w:rPr>
          <w:rFonts w:asciiTheme="majorBidi" w:hAnsiTheme="majorBidi" w:cstheme="majorBidi"/>
          <w:color w:val="000000" w:themeColor="text1"/>
          <w:sz w:val="24"/>
          <w:szCs w:val="24"/>
        </w:rPr>
        <w:t>An 8×8 Quasi-Orthogonal STBC Form for Transmissions over Eight or Four Antennas</w:t>
      </w:r>
      <w:r>
        <w:rPr>
          <w:rFonts w:asciiTheme="majorBidi" w:hAnsiTheme="majorBidi" w:cstheme="majorBidi"/>
          <w:color w:val="000000" w:themeColor="text1"/>
          <w:sz w:val="24"/>
          <w:szCs w:val="24"/>
        </w:rPr>
        <w:t>.</w:t>
      </w:r>
    </w:p>
    <w:p w:rsidR="00767282" w:rsidRDefault="00767282" w:rsidP="0076728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[7] </w:t>
      </w:r>
      <w:r w:rsidRPr="009B51FE">
        <w:rPr>
          <w:rFonts w:asciiTheme="majorBidi" w:hAnsiTheme="majorBidi" w:cstheme="majorBidi"/>
          <w:color w:val="000000" w:themeColor="text1"/>
          <w:sz w:val="24"/>
          <w:szCs w:val="24"/>
        </w:rPr>
        <w:t>Y.A.S. Dama</w:t>
      </w:r>
      <w:r>
        <w:rPr>
          <w:rFonts w:asciiTheme="majorBidi" w:hAnsiTheme="majorBidi" w:cstheme="majorBidi"/>
          <w:color w:val="000000" w:themeColor="text1"/>
          <w:sz w:val="24"/>
          <w:szCs w:val="24"/>
        </w:rPr>
        <w:t xml:space="preserve">, </w:t>
      </w:r>
      <w:r w:rsidRPr="009B51FE">
        <w:rPr>
          <w:rFonts w:asciiTheme="majorBidi" w:hAnsiTheme="majorBidi" w:cstheme="majorBidi"/>
          <w:color w:val="000000" w:themeColor="text1"/>
          <w:sz w:val="24"/>
          <w:szCs w:val="24"/>
        </w:rPr>
        <w:t xml:space="preserve">R.A. </w:t>
      </w:r>
      <w:proofErr w:type="spellStart"/>
      <w:r w:rsidRPr="009B51FE">
        <w:rPr>
          <w:rFonts w:asciiTheme="majorBidi" w:hAnsiTheme="majorBidi" w:cstheme="majorBidi"/>
          <w:color w:val="000000" w:themeColor="text1"/>
          <w:sz w:val="24"/>
          <w:szCs w:val="24"/>
        </w:rPr>
        <w:t>Abd-Alhameed</w:t>
      </w:r>
      <w:proofErr w:type="spellEnd"/>
      <w:r>
        <w:rPr>
          <w:rFonts w:asciiTheme="majorBidi" w:hAnsiTheme="majorBidi" w:cstheme="majorBidi"/>
          <w:color w:val="000000" w:themeColor="text1"/>
          <w:sz w:val="24"/>
          <w:szCs w:val="24"/>
        </w:rPr>
        <w:t xml:space="preserve">, </w:t>
      </w:r>
      <w:r w:rsidRPr="009B51FE">
        <w:rPr>
          <w:rFonts w:asciiTheme="majorBidi" w:hAnsiTheme="majorBidi" w:cstheme="majorBidi"/>
          <w:color w:val="000000" w:themeColor="text1"/>
          <w:sz w:val="24"/>
          <w:szCs w:val="24"/>
        </w:rPr>
        <w:t xml:space="preserve">T.S. </w:t>
      </w:r>
      <w:proofErr w:type="spellStart"/>
      <w:r w:rsidRPr="009B51FE">
        <w:rPr>
          <w:rFonts w:asciiTheme="majorBidi" w:hAnsiTheme="majorBidi" w:cstheme="majorBidi"/>
          <w:color w:val="000000" w:themeColor="text1"/>
          <w:sz w:val="24"/>
          <w:szCs w:val="24"/>
        </w:rPr>
        <w:t>Ghazaany</w:t>
      </w:r>
      <w:proofErr w:type="spellEnd"/>
      <w:r>
        <w:rPr>
          <w:rFonts w:asciiTheme="majorBidi" w:hAnsiTheme="majorBidi" w:cstheme="majorBidi"/>
          <w:color w:val="000000" w:themeColor="text1"/>
          <w:sz w:val="24"/>
          <w:szCs w:val="24"/>
        </w:rPr>
        <w:t xml:space="preserve">, S. Zhu, </w:t>
      </w:r>
      <w:r w:rsidRPr="009B51FE">
        <w:rPr>
          <w:rFonts w:asciiTheme="majorBidi" w:hAnsiTheme="majorBidi" w:cstheme="majorBidi"/>
          <w:color w:val="000000" w:themeColor="text1"/>
          <w:sz w:val="24"/>
          <w:szCs w:val="24"/>
        </w:rPr>
        <w:t>A New Approach for OSTBC and QOSTBC</w:t>
      </w:r>
      <w:r>
        <w:rPr>
          <w:rFonts w:asciiTheme="majorBidi" w:hAnsiTheme="majorBidi" w:cstheme="majorBidi"/>
          <w:color w:val="000000" w:themeColor="text1"/>
          <w:sz w:val="24"/>
          <w:szCs w:val="24"/>
        </w:rPr>
        <w:t>.</w:t>
      </w:r>
    </w:p>
    <w:p w:rsidR="00767282" w:rsidRDefault="00767282" w:rsidP="00767282">
      <w:pPr>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[8] </w:t>
      </w:r>
      <w:r w:rsidRPr="009B51FE">
        <w:rPr>
          <w:rFonts w:asciiTheme="majorBidi" w:hAnsiTheme="majorBidi" w:cstheme="majorBidi"/>
          <w:color w:val="000000" w:themeColor="text1"/>
          <w:sz w:val="24"/>
          <w:szCs w:val="24"/>
        </w:rPr>
        <w:t>Y.A.S Dam</w:t>
      </w:r>
      <w:r>
        <w:rPr>
          <w:rFonts w:asciiTheme="majorBidi" w:hAnsiTheme="majorBidi" w:cstheme="majorBidi"/>
          <w:color w:val="000000" w:themeColor="text1"/>
          <w:sz w:val="24"/>
          <w:szCs w:val="24"/>
        </w:rPr>
        <w:t xml:space="preserve">a, H. </w:t>
      </w:r>
      <w:proofErr w:type="spellStart"/>
      <w:r>
        <w:rPr>
          <w:rFonts w:asciiTheme="majorBidi" w:hAnsiTheme="majorBidi" w:cstheme="majorBidi"/>
          <w:color w:val="000000" w:themeColor="text1"/>
          <w:sz w:val="24"/>
          <w:szCs w:val="24"/>
        </w:rPr>
        <w:t>Migdad</w:t>
      </w:r>
      <w:proofErr w:type="spellEnd"/>
      <w:r>
        <w:rPr>
          <w:rFonts w:asciiTheme="majorBidi" w:hAnsiTheme="majorBidi" w:cstheme="majorBidi"/>
          <w:color w:val="000000" w:themeColor="text1"/>
          <w:sz w:val="24"/>
          <w:szCs w:val="24"/>
        </w:rPr>
        <w:t xml:space="preserve">, W. </w:t>
      </w:r>
      <w:proofErr w:type="spellStart"/>
      <w:r>
        <w:rPr>
          <w:rFonts w:asciiTheme="majorBidi" w:hAnsiTheme="majorBidi" w:cstheme="majorBidi"/>
          <w:color w:val="000000" w:themeColor="text1"/>
          <w:sz w:val="24"/>
          <w:szCs w:val="24"/>
        </w:rPr>
        <w:t>Shuaieb</w:t>
      </w:r>
      <w:proofErr w:type="spellEnd"/>
      <w:r>
        <w:rPr>
          <w:rFonts w:asciiTheme="majorBidi" w:hAnsiTheme="majorBidi" w:cstheme="majorBidi"/>
          <w:color w:val="000000" w:themeColor="text1"/>
          <w:sz w:val="24"/>
          <w:szCs w:val="24"/>
        </w:rPr>
        <w:t xml:space="preserve">, E. </w:t>
      </w:r>
      <w:proofErr w:type="spellStart"/>
      <w:r>
        <w:rPr>
          <w:rFonts w:asciiTheme="majorBidi" w:hAnsiTheme="majorBidi" w:cstheme="majorBidi"/>
          <w:color w:val="000000" w:themeColor="text1"/>
          <w:sz w:val="24"/>
          <w:szCs w:val="24"/>
        </w:rPr>
        <w:t>Elkazmi</w:t>
      </w:r>
      <w:proofErr w:type="spellEnd"/>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Eshtiwi</w:t>
      </w:r>
      <w:proofErr w:type="spellEnd"/>
      <w:r>
        <w:rPr>
          <w:rFonts w:asciiTheme="majorBidi" w:hAnsiTheme="majorBidi" w:cstheme="majorBidi"/>
          <w:color w:val="000000" w:themeColor="text1"/>
          <w:sz w:val="24"/>
          <w:szCs w:val="24"/>
        </w:rPr>
        <w:t xml:space="preserve"> A. </w:t>
      </w:r>
      <w:proofErr w:type="spellStart"/>
      <w:r>
        <w:rPr>
          <w:rFonts w:asciiTheme="majorBidi" w:hAnsiTheme="majorBidi" w:cstheme="majorBidi"/>
          <w:color w:val="000000" w:themeColor="text1"/>
          <w:sz w:val="24"/>
          <w:szCs w:val="24"/>
        </w:rPr>
        <w:t>Abdulmula</w:t>
      </w:r>
      <w:proofErr w:type="spellEnd"/>
      <w:r w:rsidRPr="009B51FE">
        <w:rPr>
          <w:rFonts w:asciiTheme="majorBidi" w:hAnsiTheme="majorBidi" w:cstheme="majorBidi"/>
          <w:color w:val="000000" w:themeColor="text1"/>
          <w:sz w:val="24"/>
          <w:szCs w:val="24"/>
        </w:rPr>
        <w:t>,</w:t>
      </w:r>
      <w:r>
        <w:rPr>
          <w:rFonts w:asciiTheme="majorBidi" w:hAnsiTheme="majorBidi" w:cstheme="majorBidi"/>
          <w:color w:val="000000" w:themeColor="text1"/>
          <w:sz w:val="24"/>
          <w:szCs w:val="24"/>
        </w:rPr>
        <w:t xml:space="preserve"> R.A. </w:t>
      </w:r>
      <w:proofErr w:type="spellStart"/>
      <w:r>
        <w:rPr>
          <w:rFonts w:asciiTheme="majorBidi" w:hAnsiTheme="majorBidi" w:cstheme="majorBidi"/>
          <w:color w:val="000000" w:themeColor="text1"/>
          <w:sz w:val="24"/>
          <w:szCs w:val="24"/>
        </w:rPr>
        <w:t>Abd-Alhameed</w:t>
      </w:r>
      <w:proofErr w:type="spellEnd"/>
      <w:r>
        <w:rPr>
          <w:rFonts w:asciiTheme="majorBidi" w:hAnsiTheme="majorBidi" w:cstheme="majorBidi"/>
          <w:color w:val="000000" w:themeColor="text1"/>
          <w:sz w:val="24"/>
          <w:szCs w:val="24"/>
        </w:rPr>
        <w:t xml:space="preserve">, W. </w:t>
      </w:r>
      <w:proofErr w:type="spellStart"/>
      <w:r>
        <w:rPr>
          <w:rFonts w:asciiTheme="majorBidi" w:hAnsiTheme="majorBidi" w:cstheme="majorBidi"/>
          <w:color w:val="000000" w:themeColor="text1"/>
          <w:sz w:val="24"/>
          <w:szCs w:val="24"/>
        </w:rPr>
        <w:t>Hammoudeh</w:t>
      </w:r>
      <w:proofErr w:type="spellEnd"/>
      <w:r>
        <w:rPr>
          <w:rFonts w:asciiTheme="majorBidi" w:hAnsiTheme="majorBidi" w:cstheme="majorBidi"/>
          <w:color w:val="000000" w:themeColor="text1"/>
          <w:sz w:val="24"/>
          <w:szCs w:val="24"/>
        </w:rPr>
        <w:t xml:space="preserve">, and A. </w:t>
      </w:r>
      <w:proofErr w:type="spellStart"/>
      <w:r>
        <w:rPr>
          <w:rFonts w:asciiTheme="majorBidi" w:hAnsiTheme="majorBidi" w:cstheme="majorBidi"/>
          <w:color w:val="000000" w:themeColor="text1"/>
          <w:sz w:val="24"/>
          <w:szCs w:val="24"/>
        </w:rPr>
        <w:t>Masri</w:t>
      </w:r>
      <w:proofErr w:type="spellEnd"/>
      <w:r>
        <w:rPr>
          <w:rFonts w:asciiTheme="majorBidi" w:hAnsiTheme="majorBidi" w:cstheme="majorBidi"/>
          <w:color w:val="000000" w:themeColor="text1"/>
          <w:sz w:val="24"/>
          <w:szCs w:val="24"/>
        </w:rPr>
        <w:t xml:space="preserve">, </w:t>
      </w:r>
      <w:r w:rsidRPr="009B51FE">
        <w:rPr>
          <w:rFonts w:asciiTheme="majorBidi" w:hAnsiTheme="majorBidi" w:cstheme="majorBidi"/>
          <w:color w:val="000000" w:themeColor="text1"/>
          <w:sz w:val="24"/>
          <w:szCs w:val="24"/>
        </w:rPr>
        <w:t>A new approach for implementing QO-STBC over OFDM</w:t>
      </w:r>
      <w:r>
        <w:rPr>
          <w:rFonts w:asciiTheme="majorBidi" w:hAnsiTheme="majorBidi" w:cstheme="majorBidi"/>
          <w:color w:val="000000" w:themeColor="text1"/>
          <w:sz w:val="24"/>
          <w:szCs w:val="24"/>
        </w:rPr>
        <w:t>.</w:t>
      </w:r>
    </w:p>
    <w:p w:rsidR="00B56144" w:rsidRDefault="00B56144" w:rsidP="00B56144">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[9] </w:t>
      </w:r>
      <w:r w:rsidR="00767282" w:rsidRPr="007D43D5">
        <w:rPr>
          <w:rFonts w:asciiTheme="majorBidi" w:hAnsiTheme="majorBidi" w:cstheme="majorBidi"/>
          <w:color w:val="000000" w:themeColor="text1"/>
          <w:sz w:val="24"/>
          <w:szCs w:val="24"/>
        </w:rPr>
        <w:t>Rohde &amp; Schwarz Millimeter-Wave Beamforming: Antenna Array Design Choices &amp; Characterization</w:t>
      </w:r>
      <w:r>
        <w:rPr>
          <w:rFonts w:asciiTheme="majorBidi" w:hAnsiTheme="majorBidi" w:cstheme="majorBidi"/>
          <w:color w:val="000000" w:themeColor="text1"/>
          <w:sz w:val="24"/>
          <w:szCs w:val="24"/>
        </w:rPr>
        <w:t>.</w:t>
      </w:r>
    </w:p>
    <w:p w:rsidR="00767282" w:rsidRDefault="00767282" w:rsidP="00B56144">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[10] </w:t>
      </w:r>
      <w:r w:rsidRPr="00FD2BA5">
        <w:rPr>
          <w:rFonts w:asciiTheme="majorBidi" w:hAnsiTheme="majorBidi" w:cstheme="majorBidi"/>
          <w:color w:val="000000" w:themeColor="text1"/>
          <w:sz w:val="24"/>
          <w:szCs w:val="24"/>
        </w:rPr>
        <w:t>Hatem H. Abbas</w:t>
      </w:r>
      <w:r>
        <w:rPr>
          <w:rFonts w:asciiTheme="majorBidi" w:hAnsiTheme="majorBidi" w:cstheme="majorBidi"/>
          <w:color w:val="000000" w:themeColor="text1"/>
          <w:sz w:val="24"/>
          <w:szCs w:val="24"/>
        </w:rPr>
        <w:t>, Beamforming Techniques f</w:t>
      </w:r>
      <w:r w:rsidRPr="00FD2BA5">
        <w:rPr>
          <w:rFonts w:asciiTheme="majorBidi" w:hAnsiTheme="majorBidi" w:cstheme="majorBidi"/>
          <w:color w:val="000000" w:themeColor="text1"/>
          <w:sz w:val="24"/>
          <w:szCs w:val="24"/>
        </w:rPr>
        <w:t>or Millimeter Wave Relay Networks</w:t>
      </w:r>
      <w:r>
        <w:rPr>
          <w:rFonts w:asciiTheme="majorBidi" w:hAnsiTheme="majorBidi" w:cstheme="majorBidi"/>
          <w:color w:val="000000" w:themeColor="text1"/>
          <w:sz w:val="24"/>
          <w:szCs w:val="24"/>
        </w:rPr>
        <w:t>.</w:t>
      </w:r>
    </w:p>
    <w:p w:rsidR="00767282" w:rsidRDefault="00767282" w:rsidP="00767282">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[11] W.</w:t>
      </w:r>
      <w:r w:rsidRPr="00FD2BA5">
        <w:rPr>
          <w:rFonts w:asciiTheme="majorBidi" w:hAnsiTheme="majorBidi" w:cstheme="majorBidi"/>
          <w:color w:val="000000" w:themeColor="text1"/>
          <w:sz w:val="24"/>
          <w:szCs w:val="24"/>
        </w:rPr>
        <w:t xml:space="preserve"> </w:t>
      </w:r>
      <w:proofErr w:type="spellStart"/>
      <w:r w:rsidRPr="00FD2BA5">
        <w:rPr>
          <w:rFonts w:asciiTheme="majorBidi" w:hAnsiTheme="majorBidi" w:cstheme="majorBidi"/>
          <w:color w:val="000000" w:themeColor="text1"/>
          <w:sz w:val="24"/>
          <w:szCs w:val="24"/>
        </w:rPr>
        <w:t>Roh</w:t>
      </w:r>
      <w:proofErr w:type="spellEnd"/>
      <w:r>
        <w:rPr>
          <w:rFonts w:asciiTheme="majorBidi" w:hAnsiTheme="majorBidi" w:cstheme="majorBidi"/>
          <w:color w:val="000000" w:themeColor="text1"/>
          <w:sz w:val="24"/>
          <w:szCs w:val="24"/>
        </w:rPr>
        <w:t xml:space="preserve">, J. </w:t>
      </w:r>
      <w:proofErr w:type="spellStart"/>
      <w:r>
        <w:rPr>
          <w:rFonts w:asciiTheme="majorBidi" w:hAnsiTheme="majorBidi" w:cstheme="majorBidi"/>
          <w:color w:val="000000" w:themeColor="text1"/>
          <w:sz w:val="24"/>
          <w:szCs w:val="24"/>
        </w:rPr>
        <w:t>Seol</w:t>
      </w:r>
      <w:proofErr w:type="spellEnd"/>
      <w:r>
        <w:rPr>
          <w:rFonts w:asciiTheme="majorBidi" w:hAnsiTheme="majorBidi" w:cstheme="majorBidi"/>
          <w:color w:val="000000" w:themeColor="text1"/>
          <w:sz w:val="24"/>
          <w:szCs w:val="24"/>
        </w:rPr>
        <w:t xml:space="preserve">, J. Park, B. Lee, </w:t>
      </w:r>
      <w:proofErr w:type="spellStart"/>
      <w:r>
        <w:rPr>
          <w:rFonts w:asciiTheme="majorBidi" w:hAnsiTheme="majorBidi" w:cstheme="majorBidi"/>
          <w:color w:val="000000" w:themeColor="text1"/>
          <w:sz w:val="24"/>
          <w:szCs w:val="24"/>
        </w:rPr>
        <w:t>Jaekon</w:t>
      </w:r>
      <w:proofErr w:type="spellEnd"/>
      <w:r>
        <w:rPr>
          <w:rFonts w:asciiTheme="majorBidi" w:hAnsiTheme="majorBidi" w:cstheme="majorBidi"/>
          <w:color w:val="000000" w:themeColor="text1"/>
          <w:sz w:val="24"/>
          <w:szCs w:val="24"/>
        </w:rPr>
        <w:t xml:space="preserve"> Lee, Y.</w:t>
      </w:r>
      <w:r w:rsidRPr="00FD2BA5">
        <w:rPr>
          <w:rFonts w:asciiTheme="majorBidi" w:hAnsiTheme="majorBidi" w:cstheme="majorBidi"/>
          <w:color w:val="000000" w:themeColor="text1"/>
          <w:sz w:val="24"/>
          <w:szCs w:val="24"/>
        </w:rPr>
        <w:t xml:space="preserve"> Kim</w:t>
      </w:r>
      <w:r>
        <w:rPr>
          <w:rFonts w:asciiTheme="majorBidi" w:hAnsiTheme="majorBidi" w:cstheme="majorBidi"/>
          <w:color w:val="000000" w:themeColor="text1"/>
          <w:sz w:val="24"/>
          <w:szCs w:val="24"/>
        </w:rPr>
        <w:t xml:space="preserve">, </w:t>
      </w:r>
      <w:proofErr w:type="spellStart"/>
      <w:r>
        <w:rPr>
          <w:rFonts w:asciiTheme="majorBidi" w:hAnsiTheme="majorBidi" w:cstheme="majorBidi"/>
          <w:color w:val="000000" w:themeColor="text1"/>
          <w:sz w:val="24"/>
          <w:szCs w:val="24"/>
        </w:rPr>
        <w:t>Jaeweon</w:t>
      </w:r>
      <w:proofErr w:type="spellEnd"/>
      <w:r>
        <w:rPr>
          <w:rFonts w:asciiTheme="majorBidi" w:hAnsiTheme="majorBidi" w:cstheme="majorBidi"/>
          <w:color w:val="000000" w:themeColor="text1"/>
          <w:sz w:val="24"/>
          <w:szCs w:val="24"/>
        </w:rPr>
        <w:t xml:space="preserve"> Cho, and K. </w:t>
      </w:r>
      <w:proofErr w:type="spellStart"/>
      <w:r w:rsidRPr="00FD2BA5">
        <w:rPr>
          <w:rFonts w:asciiTheme="majorBidi" w:hAnsiTheme="majorBidi" w:cstheme="majorBidi"/>
          <w:color w:val="000000" w:themeColor="text1"/>
          <w:sz w:val="24"/>
          <w:szCs w:val="24"/>
        </w:rPr>
        <w:t>Che</w:t>
      </w:r>
      <w:r>
        <w:rPr>
          <w:rFonts w:asciiTheme="majorBidi" w:hAnsiTheme="majorBidi" w:cstheme="majorBidi"/>
          <w:color w:val="000000" w:themeColor="text1"/>
          <w:sz w:val="24"/>
          <w:szCs w:val="24"/>
        </w:rPr>
        <w:t>un</w:t>
      </w:r>
      <w:proofErr w:type="spellEnd"/>
      <w:r>
        <w:rPr>
          <w:rFonts w:asciiTheme="majorBidi" w:hAnsiTheme="majorBidi" w:cstheme="majorBidi"/>
          <w:color w:val="000000" w:themeColor="text1"/>
          <w:sz w:val="24"/>
          <w:szCs w:val="24"/>
        </w:rPr>
        <w:t xml:space="preserve">,  </w:t>
      </w:r>
      <w:r w:rsidRPr="00FD2BA5">
        <w:rPr>
          <w:rFonts w:asciiTheme="majorBidi" w:hAnsiTheme="majorBidi" w:cstheme="majorBidi"/>
          <w:color w:val="000000" w:themeColor="text1"/>
          <w:sz w:val="24"/>
          <w:szCs w:val="24"/>
        </w:rPr>
        <w:t>Millimeter-Wave Beamforming as an Enabling Technology for 5G Cellular Communications: Theoretical Feasibility and Prototype Results</w:t>
      </w:r>
      <w:r>
        <w:rPr>
          <w:rFonts w:asciiTheme="majorBidi" w:hAnsiTheme="majorBidi" w:cstheme="majorBidi"/>
          <w:color w:val="000000" w:themeColor="text1"/>
          <w:sz w:val="24"/>
          <w:szCs w:val="24"/>
        </w:rPr>
        <w:t>.</w:t>
      </w:r>
    </w:p>
    <w:p w:rsidR="009D1FE9" w:rsidRDefault="00767282" w:rsidP="00767282">
      <w:pPr>
        <w:jc w:val="both"/>
        <w:rPr>
          <w:rFonts w:asciiTheme="majorBidi" w:hAnsiTheme="majorBidi" w:cstheme="majorBidi"/>
          <w:color w:val="000000" w:themeColor="text1"/>
          <w:sz w:val="24"/>
          <w:szCs w:val="24"/>
        </w:rPr>
      </w:pPr>
      <w:r>
        <w:rPr>
          <w:rFonts w:asciiTheme="majorBidi" w:hAnsiTheme="majorBidi" w:cstheme="majorBidi"/>
          <w:color w:val="000000" w:themeColor="text1"/>
          <w:sz w:val="24"/>
          <w:szCs w:val="24"/>
        </w:rPr>
        <w:t xml:space="preserve">[12] </w:t>
      </w:r>
      <w:proofErr w:type="spellStart"/>
      <w:r w:rsidRPr="002F34DF">
        <w:rPr>
          <w:rFonts w:asciiTheme="majorBidi" w:hAnsiTheme="majorBidi" w:cstheme="majorBidi"/>
          <w:color w:val="000000" w:themeColor="text1"/>
          <w:sz w:val="24"/>
          <w:szCs w:val="24"/>
        </w:rPr>
        <w:t>Sanjeet</w:t>
      </w:r>
      <w:proofErr w:type="spellEnd"/>
      <w:r w:rsidRPr="002F34DF">
        <w:rPr>
          <w:rFonts w:asciiTheme="majorBidi" w:hAnsiTheme="majorBidi" w:cstheme="majorBidi"/>
          <w:color w:val="000000" w:themeColor="text1"/>
          <w:sz w:val="24"/>
          <w:szCs w:val="24"/>
        </w:rPr>
        <w:t xml:space="preserve"> Kumar Gupt</w:t>
      </w:r>
      <w:r>
        <w:rPr>
          <w:rFonts w:asciiTheme="majorBidi" w:hAnsiTheme="majorBidi" w:cstheme="majorBidi"/>
          <w:color w:val="000000" w:themeColor="text1"/>
          <w:sz w:val="24"/>
          <w:szCs w:val="24"/>
        </w:rPr>
        <w:t xml:space="preserve">a, Rakesh Sharma, Anish Kumar, </w:t>
      </w:r>
      <w:r w:rsidRPr="002F34DF">
        <w:rPr>
          <w:rFonts w:asciiTheme="majorBidi" w:hAnsiTheme="majorBidi" w:cstheme="majorBidi"/>
          <w:color w:val="000000" w:themeColor="text1"/>
          <w:sz w:val="24"/>
          <w:szCs w:val="24"/>
        </w:rPr>
        <w:t>Digital Beamforming for Simultaneous Power and Information Transmission in Wireless Systems</w:t>
      </w:r>
      <w:r>
        <w:rPr>
          <w:rFonts w:asciiTheme="majorBidi" w:hAnsiTheme="majorBidi" w:cstheme="majorBidi"/>
          <w:color w:val="000000" w:themeColor="text1"/>
          <w:sz w:val="24"/>
          <w:szCs w:val="24"/>
        </w:rPr>
        <w:t>.</w:t>
      </w:r>
    </w:p>
    <w:p w:rsidR="004570B5" w:rsidRDefault="00767282" w:rsidP="00767282">
      <w:pPr>
        <w:jc w:val="both"/>
        <w:rPr>
          <w:rFonts w:asciiTheme="majorBidi" w:hAnsiTheme="majorBidi" w:cstheme="majorBidi"/>
          <w:color w:val="000000" w:themeColor="text1"/>
        </w:rPr>
      </w:pPr>
      <w:r>
        <w:rPr>
          <w:rFonts w:asciiTheme="majorBidi" w:hAnsiTheme="majorBidi" w:cstheme="majorBidi"/>
          <w:color w:val="000000" w:themeColor="text1"/>
        </w:rPr>
        <w:t>[13]</w:t>
      </w:r>
      <w:r w:rsidR="004570B5">
        <w:rPr>
          <w:rFonts w:asciiTheme="majorBidi" w:hAnsiTheme="majorBidi" w:cstheme="majorBidi"/>
          <w:color w:val="000000" w:themeColor="text1"/>
        </w:rPr>
        <w:t xml:space="preserve"> Leo Laughlin</w:t>
      </w:r>
      <w:r w:rsidR="004570B5" w:rsidRPr="002F34DF">
        <w:rPr>
          <w:rFonts w:asciiTheme="majorBidi" w:hAnsiTheme="majorBidi" w:cstheme="majorBidi"/>
          <w:color w:val="000000" w:themeColor="text1"/>
        </w:rPr>
        <w:t xml:space="preserve">, Mark A. Beach, Kevin A. Morris, and John L. </w:t>
      </w:r>
      <w:proofErr w:type="spellStart"/>
      <w:r w:rsidR="004570B5" w:rsidRPr="002F34DF">
        <w:rPr>
          <w:rFonts w:asciiTheme="majorBidi" w:hAnsiTheme="majorBidi" w:cstheme="majorBidi"/>
          <w:color w:val="000000" w:themeColor="text1"/>
        </w:rPr>
        <w:t>Haine</w:t>
      </w:r>
      <w:proofErr w:type="spellEnd"/>
      <w:r w:rsidR="004570B5" w:rsidRPr="002F34DF">
        <w:rPr>
          <w:rFonts w:asciiTheme="majorBidi" w:hAnsiTheme="majorBidi" w:cstheme="majorBidi"/>
          <w:color w:val="000000" w:themeColor="text1"/>
        </w:rPr>
        <w:t>,</w:t>
      </w:r>
      <w:r w:rsidR="004570B5">
        <w:rPr>
          <w:rFonts w:asciiTheme="majorBidi" w:hAnsiTheme="majorBidi" w:cstheme="majorBidi"/>
          <w:color w:val="000000" w:themeColor="text1"/>
        </w:rPr>
        <w:t xml:space="preserve"> </w:t>
      </w:r>
      <w:r w:rsidR="004570B5" w:rsidRPr="00BC764C">
        <w:rPr>
          <w:rFonts w:asciiTheme="majorBidi" w:hAnsiTheme="majorBidi" w:cstheme="majorBidi"/>
          <w:color w:val="000000" w:themeColor="text1"/>
        </w:rPr>
        <w:t>Optimum Single Antenna Full Duplex Using Hybrid Junctions</w:t>
      </w:r>
      <w:r w:rsidR="004570B5">
        <w:rPr>
          <w:rFonts w:asciiTheme="majorBidi" w:hAnsiTheme="majorBidi" w:cstheme="majorBidi"/>
          <w:color w:val="000000" w:themeColor="text1"/>
        </w:rPr>
        <w:t>.</w:t>
      </w:r>
      <w:r>
        <w:rPr>
          <w:rFonts w:asciiTheme="majorBidi" w:hAnsiTheme="majorBidi" w:cstheme="majorBidi"/>
          <w:color w:val="000000" w:themeColor="text1"/>
        </w:rPr>
        <w:t xml:space="preserve"> </w:t>
      </w:r>
    </w:p>
    <w:p w:rsidR="00767282" w:rsidRDefault="00767282" w:rsidP="004570B5">
      <w:pPr>
        <w:jc w:val="both"/>
        <w:rPr>
          <w:rFonts w:asciiTheme="majorBidi" w:hAnsiTheme="majorBidi" w:cstheme="majorBidi"/>
          <w:color w:val="000000" w:themeColor="text1"/>
        </w:rPr>
      </w:pPr>
      <w:r>
        <w:rPr>
          <w:rFonts w:asciiTheme="majorBidi" w:hAnsiTheme="majorBidi" w:cstheme="majorBidi"/>
          <w:color w:val="000000" w:themeColor="text1"/>
        </w:rPr>
        <w:t>[14]</w:t>
      </w:r>
      <w:r w:rsidR="004570B5">
        <w:rPr>
          <w:rFonts w:asciiTheme="majorBidi" w:hAnsiTheme="majorBidi" w:cstheme="majorBidi"/>
          <w:color w:val="000000" w:themeColor="text1"/>
        </w:rPr>
        <w:t xml:space="preserve"> </w:t>
      </w:r>
      <w:proofErr w:type="spellStart"/>
      <w:r w:rsidR="004570B5" w:rsidRPr="002F34DF">
        <w:rPr>
          <w:rFonts w:asciiTheme="majorBidi" w:hAnsiTheme="majorBidi" w:cstheme="majorBidi"/>
          <w:color w:val="000000" w:themeColor="text1"/>
        </w:rPr>
        <w:t>Radwa</w:t>
      </w:r>
      <w:proofErr w:type="spellEnd"/>
      <w:r w:rsidR="004570B5" w:rsidRPr="002F34DF">
        <w:rPr>
          <w:rFonts w:asciiTheme="majorBidi" w:hAnsiTheme="majorBidi" w:cstheme="majorBidi"/>
          <w:color w:val="000000" w:themeColor="text1"/>
        </w:rPr>
        <w:t xml:space="preserve"> Sultan, </w:t>
      </w:r>
      <w:proofErr w:type="spellStart"/>
      <w:r w:rsidR="004570B5" w:rsidRPr="002F34DF">
        <w:rPr>
          <w:rFonts w:asciiTheme="majorBidi" w:hAnsiTheme="majorBidi" w:cstheme="majorBidi"/>
          <w:color w:val="000000" w:themeColor="text1"/>
        </w:rPr>
        <w:t>Lingyang</w:t>
      </w:r>
      <w:proofErr w:type="spellEnd"/>
      <w:r w:rsidR="004570B5" w:rsidRPr="002F34DF">
        <w:rPr>
          <w:rFonts w:asciiTheme="majorBidi" w:hAnsiTheme="majorBidi" w:cstheme="majorBidi"/>
          <w:color w:val="000000" w:themeColor="text1"/>
        </w:rPr>
        <w:t xml:space="preserve"> Song, Karim G. </w:t>
      </w:r>
      <w:proofErr w:type="spellStart"/>
      <w:r w:rsidR="004570B5" w:rsidRPr="002F34DF">
        <w:rPr>
          <w:rFonts w:asciiTheme="majorBidi" w:hAnsiTheme="majorBidi" w:cstheme="majorBidi"/>
          <w:color w:val="000000" w:themeColor="text1"/>
        </w:rPr>
        <w:t>Seddik</w:t>
      </w:r>
      <w:proofErr w:type="spellEnd"/>
      <w:r w:rsidR="004570B5" w:rsidRPr="002F34DF">
        <w:rPr>
          <w:rFonts w:asciiTheme="majorBidi" w:hAnsiTheme="majorBidi" w:cstheme="majorBidi"/>
          <w:color w:val="000000" w:themeColor="text1"/>
        </w:rPr>
        <w:t>, and Zhu Han</w:t>
      </w:r>
      <w:r w:rsidR="004570B5">
        <w:rPr>
          <w:rFonts w:asciiTheme="majorBidi" w:hAnsiTheme="majorBidi" w:cstheme="majorBidi"/>
          <w:color w:val="000000" w:themeColor="text1"/>
        </w:rPr>
        <w:t xml:space="preserve">, </w:t>
      </w:r>
      <w:r w:rsidR="004570B5" w:rsidRPr="002F34DF">
        <w:rPr>
          <w:rFonts w:asciiTheme="majorBidi" w:hAnsiTheme="majorBidi" w:cstheme="majorBidi"/>
          <w:color w:val="000000" w:themeColor="text1"/>
        </w:rPr>
        <w:t>Full Duplex in Massive MIMO Systems: Analysis and Feasibilit</w:t>
      </w:r>
      <w:r w:rsidR="004570B5">
        <w:rPr>
          <w:rFonts w:asciiTheme="majorBidi" w:hAnsiTheme="majorBidi" w:cstheme="majorBidi"/>
          <w:color w:val="000000" w:themeColor="text1"/>
        </w:rPr>
        <w:t>y.</w:t>
      </w:r>
      <w:r>
        <w:rPr>
          <w:rFonts w:asciiTheme="majorBidi" w:hAnsiTheme="majorBidi" w:cstheme="majorBidi"/>
          <w:color w:val="000000" w:themeColor="text1"/>
        </w:rPr>
        <w:t xml:space="preserve"> </w:t>
      </w:r>
    </w:p>
    <w:p w:rsidR="00767282" w:rsidRDefault="00767282" w:rsidP="004570B5">
      <w:pPr>
        <w:jc w:val="both"/>
        <w:rPr>
          <w:rFonts w:asciiTheme="majorBidi" w:hAnsiTheme="majorBidi" w:cstheme="majorBidi"/>
          <w:color w:val="000000" w:themeColor="text1"/>
        </w:rPr>
      </w:pPr>
      <w:r>
        <w:rPr>
          <w:rFonts w:asciiTheme="majorBidi" w:hAnsiTheme="majorBidi" w:cstheme="majorBidi"/>
          <w:color w:val="000000" w:themeColor="text1"/>
        </w:rPr>
        <w:lastRenderedPageBreak/>
        <w:t>[15]</w:t>
      </w:r>
      <w:r w:rsidR="004570B5">
        <w:rPr>
          <w:rFonts w:asciiTheme="majorBidi" w:hAnsiTheme="majorBidi" w:cstheme="majorBidi"/>
          <w:color w:val="000000" w:themeColor="text1"/>
        </w:rPr>
        <w:t xml:space="preserve"> </w:t>
      </w:r>
      <w:r w:rsidR="004570B5" w:rsidRPr="00BC764C">
        <w:rPr>
          <w:rFonts w:asciiTheme="majorBidi" w:hAnsiTheme="majorBidi" w:cstheme="majorBidi"/>
          <w:color w:val="000000" w:themeColor="text1"/>
        </w:rPr>
        <w:t>Leo Laughlin, Mark A. Beach, Kevin A. Morris, and John Hain</w:t>
      </w:r>
      <w:r w:rsidR="004570B5">
        <w:rPr>
          <w:rFonts w:asciiTheme="majorBidi" w:hAnsiTheme="majorBidi" w:cstheme="majorBidi"/>
          <w:color w:val="000000" w:themeColor="text1"/>
        </w:rPr>
        <w:t xml:space="preserve">, </w:t>
      </w:r>
      <w:r w:rsidR="004570B5" w:rsidRPr="00BC764C">
        <w:rPr>
          <w:rFonts w:asciiTheme="majorBidi" w:hAnsiTheme="majorBidi" w:cstheme="majorBidi"/>
          <w:color w:val="000000" w:themeColor="text1"/>
        </w:rPr>
        <w:t>Electrical Balance Isolation for Flexible Duplexing in 5G Mobile Device</w:t>
      </w:r>
      <w:r w:rsidR="004570B5">
        <w:rPr>
          <w:rFonts w:asciiTheme="majorBidi" w:hAnsiTheme="majorBidi" w:cstheme="majorBidi"/>
          <w:color w:val="000000" w:themeColor="text1"/>
        </w:rPr>
        <w:t>s.</w:t>
      </w:r>
    </w:p>
    <w:p w:rsidR="00767282" w:rsidRDefault="00767282" w:rsidP="004570B5">
      <w:pPr>
        <w:jc w:val="both"/>
        <w:rPr>
          <w:rFonts w:asciiTheme="majorBidi" w:hAnsiTheme="majorBidi" w:cstheme="majorBidi"/>
          <w:color w:val="000000" w:themeColor="text1"/>
        </w:rPr>
      </w:pPr>
      <w:r>
        <w:rPr>
          <w:rFonts w:asciiTheme="majorBidi" w:hAnsiTheme="majorBidi" w:cstheme="majorBidi"/>
          <w:color w:val="000000" w:themeColor="text1"/>
        </w:rPr>
        <w:t xml:space="preserve">[16] </w:t>
      </w:r>
      <w:r w:rsidR="004570B5" w:rsidRPr="00BC764C">
        <w:rPr>
          <w:rFonts w:asciiTheme="majorBidi" w:hAnsiTheme="majorBidi" w:cstheme="majorBidi"/>
          <w:color w:val="000000" w:themeColor="text1"/>
        </w:rPr>
        <w:t xml:space="preserve">Evan Everett, Clayton Shepard, Lin </w:t>
      </w:r>
      <w:proofErr w:type="spellStart"/>
      <w:r w:rsidR="004570B5" w:rsidRPr="00BC764C">
        <w:rPr>
          <w:rFonts w:asciiTheme="majorBidi" w:hAnsiTheme="majorBidi" w:cstheme="majorBidi"/>
          <w:color w:val="000000" w:themeColor="text1"/>
        </w:rPr>
        <w:t>Zhong</w:t>
      </w:r>
      <w:proofErr w:type="spellEnd"/>
      <w:r w:rsidR="004570B5" w:rsidRPr="00BC764C">
        <w:rPr>
          <w:rFonts w:asciiTheme="majorBidi" w:hAnsiTheme="majorBidi" w:cstheme="majorBidi"/>
          <w:color w:val="000000" w:themeColor="text1"/>
        </w:rPr>
        <w:t xml:space="preserve">, and </w:t>
      </w:r>
      <w:proofErr w:type="spellStart"/>
      <w:r w:rsidR="004570B5" w:rsidRPr="00BC764C">
        <w:rPr>
          <w:rFonts w:asciiTheme="majorBidi" w:hAnsiTheme="majorBidi" w:cstheme="majorBidi"/>
          <w:color w:val="000000" w:themeColor="text1"/>
        </w:rPr>
        <w:t>Ashutosh</w:t>
      </w:r>
      <w:proofErr w:type="spellEnd"/>
      <w:r w:rsidR="004570B5" w:rsidRPr="00BC764C">
        <w:rPr>
          <w:rFonts w:asciiTheme="majorBidi" w:hAnsiTheme="majorBidi" w:cstheme="majorBidi"/>
          <w:color w:val="000000" w:themeColor="text1"/>
        </w:rPr>
        <w:t xml:space="preserve"> Sabharwal</w:t>
      </w:r>
      <w:r w:rsidR="004570B5">
        <w:rPr>
          <w:rFonts w:asciiTheme="majorBidi" w:hAnsiTheme="majorBidi" w:cstheme="majorBidi"/>
          <w:color w:val="000000" w:themeColor="text1"/>
        </w:rPr>
        <w:t xml:space="preserve">, </w:t>
      </w:r>
      <w:proofErr w:type="spellStart"/>
      <w:r w:rsidR="004570B5" w:rsidRPr="00BC764C">
        <w:rPr>
          <w:rFonts w:asciiTheme="majorBidi" w:hAnsiTheme="majorBidi" w:cstheme="majorBidi"/>
          <w:color w:val="000000" w:themeColor="text1"/>
        </w:rPr>
        <w:t>SoftNull</w:t>
      </w:r>
      <w:proofErr w:type="spellEnd"/>
      <w:r w:rsidR="004570B5" w:rsidRPr="00BC764C">
        <w:rPr>
          <w:rFonts w:asciiTheme="majorBidi" w:hAnsiTheme="majorBidi" w:cstheme="majorBidi"/>
          <w:color w:val="000000" w:themeColor="text1"/>
        </w:rPr>
        <w:t>: Many-Antenna Full-Duplex Wireless via Digital Beamforming</w:t>
      </w:r>
      <w:r w:rsidR="004570B5">
        <w:rPr>
          <w:rFonts w:asciiTheme="majorBidi" w:hAnsiTheme="majorBidi" w:cstheme="majorBidi"/>
          <w:color w:val="000000" w:themeColor="text1"/>
        </w:rPr>
        <w:t>.</w:t>
      </w:r>
    </w:p>
    <w:p w:rsidR="00767282" w:rsidRDefault="00767282" w:rsidP="00767282">
      <w:pPr>
        <w:rPr>
          <w:rFonts w:asciiTheme="majorBidi" w:hAnsiTheme="majorBidi" w:cstheme="majorBidi"/>
          <w:color w:val="000000" w:themeColor="text1"/>
          <w:sz w:val="24"/>
          <w:szCs w:val="24"/>
        </w:rPr>
      </w:pPr>
    </w:p>
    <w:p w:rsidR="00767282" w:rsidRDefault="00767282" w:rsidP="00767282">
      <w:pPr>
        <w:rPr>
          <w:rFonts w:asciiTheme="majorBidi" w:hAnsiTheme="majorBidi" w:cstheme="majorBidi"/>
          <w:color w:val="000000" w:themeColor="text1"/>
          <w:sz w:val="24"/>
          <w:szCs w:val="24"/>
        </w:rPr>
      </w:pPr>
    </w:p>
    <w:p w:rsidR="009D1FE9" w:rsidRPr="009D1FE9" w:rsidRDefault="009D1FE9" w:rsidP="009D1FE9"/>
    <w:sectPr w:rsidR="009D1FE9" w:rsidRPr="009D1FE9" w:rsidSect="00D23212">
      <w:footerReference w:type="default" r:id="rId4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4EF0" w:rsidRDefault="00D24EF0" w:rsidP="00D23212">
      <w:pPr>
        <w:spacing w:after="0" w:line="240" w:lineRule="auto"/>
      </w:pPr>
      <w:r>
        <w:separator/>
      </w:r>
    </w:p>
  </w:endnote>
  <w:endnote w:type="continuationSeparator" w:id="0">
    <w:p w:rsidR="00D24EF0" w:rsidRDefault="00D24EF0" w:rsidP="00D23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9975463"/>
      <w:docPartObj>
        <w:docPartGallery w:val="Page Numbers (Bottom of Page)"/>
        <w:docPartUnique/>
      </w:docPartObj>
    </w:sdtPr>
    <w:sdtEndPr>
      <w:rPr>
        <w:color w:val="7F7F7F" w:themeColor="background1" w:themeShade="7F"/>
        <w:spacing w:val="60"/>
      </w:rPr>
    </w:sdtEndPr>
    <w:sdtContent>
      <w:p w:rsidR="00D24EF0" w:rsidRDefault="00D24EF0">
        <w:pPr>
          <w:pStyle w:val="Footer"/>
          <w:pBdr>
            <w:top w:val="single" w:sz="4" w:space="1" w:color="D9D9D9" w:themeColor="background1" w:themeShade="D9"/>
          </w:pBdr>
          <w:jc w:val="right"/>
        </w:pPr>
        <w:r>
          <w:fldChar w:fldCharType="begin"/>
        </w:r>
        <w:r>
          <w:instrText xml:space="preserve"> PAGE   \* MERGEFORMAT </w:instrText>
        </w:r>
        <w:r>
          <w:fldChar w:fldCharType="separate"/>
        </w:r>
        <w:r w:rsidR="00512F32">
          <w:rPr>
            <w:noProof/>
          </w:rPr>
          <w:t>23</w:t>
        </w:r>
        <w:r>
          <w:rPr>
            <w:noProof/>
          </w:rPr>
          <w:fldChar w:fldCharType="end"/>
        </w:r>
        <w:r>
          <w:t xml:space="preserve"> | </w:t>
        </w:r>
        <w:r>
          <w:rPr>
            <w:color w:val="7F7F7F" w:themeColor="background1" w:themeShade="7F"/>
            <w:spacing w:val="60"/>
          </w:rPr>
          <w:t>Page</w:t>
        </w:r>
      </w:p>
    </w:sdtContent>
  </w:sdt>
  <w:p w:rsidR="00D24EF0" w:rsidRDefault="00D24EF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4EF0" w:rsidRDefault="00D24EF0" w:rsidP="00D23212">
      <w:pPr>
        <w:spacing w:after="0" w:line="240" w:lineRule="auto"/>
      </w:pPr>
      <w:r>
        <w:separator/>
      </w:r>
    </w:p>
  </w:footnote>
  <w:footnote w:type="continuationSeparator" w:id="0">
    <w:p w:rsidR="00D24EF0" w:rsidRDefault="00D24EF0" w:rsidP="00D232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F40089"/>
    <w:multiLevelType w:val="multilevel"/>
    <w:tmpl w:val="537E7948"/>
    <w:lvl w:ilvl="0">
      <w:start w:val="1"/>
      <w:numFmt w:val="decimal"/>
      <w:lvlText w:val="%1"/>
      <w:lvlJc w:val="left"/>
      <w:pPr>
        <w:ind w:left="465" w:hanging="46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266" w:hanging="720"/>
      </w:pPr>
      <w:rPr>
        <w:rFonts w:hint="default"/>
      </w:rPr>
    </w:lvl>
    <w:lvl w:ilvl="3">
      <w:start w:val="1"/>
      <w:numFmt w:val="decimal"/>
      <w:lvlText w:val="%1.%2.%3.%4"/>
      <w:lvlJc w:val="left"/>
      <w:pPr>
        <w:ind w:left="-1899" w:hanging="1080"/>
      </w:pPr>
      <w:rPr>
        <w:rFonts w:hint="default"/>
      </w:rPr>
    </w:lvl>
    <w:lvl w:ilvl="4">
      <w:start w:val="1"/>
      <w:numFmt w:val="decimal"/>
      <w:lvlText w:val="%1.%2.%3.%4.%5"/>
      <w:lvlJc w:val="left"/>
      <w:pPr>
        <w:ind w:left="-2532" w:hanging="1440"/>
      </w:pPr>
      <w:rPr>
        <w:rFonts w:hint="default"/>
      </w:rPr>
    </w:lvl>
    <w:lvl w:ilvl="5">
      <w:start w:val="1"/>
      <w:numFmt w:val="decimal"/>
      <w:lvlText w:val="%1.%2.%3.%4.%5.%6"/>
      <w:lvlJc w:val="left"/>
      <w:pPr>
        <w:ind w:left="-3525" w:hanging="1440"/>
      </w:pPr>
      <w:rPr>
        <w:rFonts w:hint="default"/>
      </w:rPr>
    </w:lvl>
    <w:lvl w:ilvl="6">
      <w:start w:val="1"/>
      <w:numFmt w:val="decimal"/>
      <w:lvlText w:val="%1.%2.%3.%4.%5.%6.%7"/>
      <w:lvlJc w:val="left"/>
      <w:pPr>
        <w:ind w:left="-4158" w:hanging="1800"/>
      </w:pPr>
      <w:rPr>
        <w:rFonts w:hint="default"/>
      </w:rPr>
    </w:lvl>
    <w:lvl w:ilvl="7">
      <w:start w:val="1"/>
      <w:numFmt w:val="decimal"/>
      <w:lvlText w:val="%1.%2.%3.%4.%5.%6.%7.%8"/>
      <w:lvlJc w:val="left"/>
      <w:pPr>
        <w:ind w:left="-4791" w:hanging="2160"/>
      </w:pPr>
      <w:rPr>
        <w:rFonts w:hint="default"/>
      </w:rPr>
    </w:lvl>
    <w:lvl w:ilvl="8">
      <w:start w:val="1"/>
      <w:numFmt w:val="decimal"/>
      <w:lvlText w:val="%1.%2.%3.%4.%5.%6.%7.%8.%9"/>
      <w:lvlJc w:val="left"/>
      <w:pPr>
        <w:ind w:left="-5784" w:hanging="2160"/>
      </w:pPr>
      <w:rPr>
        <w:rFonts w:hint="default"/>
      </w:rPr>
    </w:lvl>
  </w:abstractNum>
  <w:abstractNum w:abstractNumId="1" w15:restartNumberingAfterBreak="0">
    <w:nsid w:val="053D2043"/>
    <w:multiLevelType w:val="hybridMultilevel"/>
    <w:tmpl w:val="D99A6E9E"/>
    <w:lvl w:ilvl="0" w:tplc="FFB0C838">
      <w:start w:val="1"/>
      <w:numFmt w:val="decimal"/>
      <w:lvlText w:val="%1."/>
      <w:lvlJc w:val="left"/>
      <w:pPr>
        <w:ind w:left="360" w:hanging="360"/>
      </w:pPr>
      <w:rPr>
        <w:rFonts w:asciiTheme="majorBidi" w:eastAsiaTheme="minorHAnsi" w:hAnsiTheme="majorBidi" w:cstheme="majorBidi"/>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E300BBE"/>
    <w:multiLevelType w:val="hybridMultilevel"/>
    <w:tmpl w:val="EEEED38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9C5F5D"/>
    <w:multiLevelType w:val="hybridMultilevel"/>
    <w:tmpl w:val="32684F0C"/>
    <w:lvl w:ilvl="0" w:tplc="341A1B7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4F9388A"/>
    <w:multiLevelType w:val="multilevel"/>
    <w:tmpl w:val="ED20A52A"/>
    <w:lvl w:ilvl="0">
      <w:start w:val="1"/>
      <w:numFmt w:val="decimal"/>
      <w:lvlText w:val="%1."/>
      <w:lvlJc w:val="left"/>
      <w:pPr>
        <w:ind w:left="360" w:hanging="360"/>
      </w:pPr>
      <w:rPr>
        <w:rFonts w:hint="default"/>
        <w:sz w:val="24"/>
      </w:rPr>
    </w:lvl>
    <w:lvl w:ilvl="1">
      <w:start w:val="6"/>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193529F1"/>
    <w:multiLevelType w:val="hybridMultilevel"/>
    <w:tmpl w:val="88688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93C483D"/>
    <w:multiLevelType w:val="hybridMultilevel"/>
    <w:tmpl w:val="4B28CFE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74224A"/>
    <w:multiLevelType w:val="hybridMultilevel"/>
    <w:tmpl w:val="4574C33A"/>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20CB4AAC"/>
    <w:multiLevelType w:val="hybridMultilevel"/>
    <w:tmpl w:val="D982075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2BB16180"/>
    <w:multiLevelType w:val="hybridMultilevel"/>
    <w:tmpl w:val="4B28C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EB3F3D"/>
    <w:multiLevelType w:val="hybridMultilevel"/>
    <w:tmpl w:val="9DEE36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F1A4556"/>
    <w:multiLevelType w:val="hybridMultilevel"/>
    <w:tmpl w:val="B94AFDB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5DE40F2"/>
    <w:multiLevelType w:val="hybridMultilevel"/>
    <w:tmpl w:val="86DC1604"/>
    <w:lvl w:ilvl="0" w:tplc="04090001">
      <w:start w:val="1"/>
      <w:numFmt w:val="bullet"/>
      <w:lvlText w:val=""/>
      <w:lvlJc w:val="left"/>
      <w:pPr>
        <w:ind w:left="810" w:hanging="360"/>
      </w:pPr>
      <w:rPr>
        <w:rFonts w:ascii="Symbol" w:hAnsi="Symbol"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13" w15:restartNumberingAfterBreak="0">
    <w:nsid w:val="3C4F68DC"/>
    <w:multiLevelType w:val="hybridMultilevel"/>
    <w:tmpl w:val="746025A8"/>
    <w:lvl w:ilvl="0" w:tplc="CBAC1128">
      <w:start w:val="1"/>
      <w:numFmt w:val="decimal"/>
      <w:lvlText w:val="%1."/>
      <w:lvlJc w:val="left"/>
      <w:pPr>
        <w:ind w:left="720" w:hanging="360"/>
      </w:pPr>
      <w:rPr>
        <w:rFonts w:asciiTheme="minorHAnsi" w:hAnsiTheme="minorHAnsi" w:cstheme="minorBidi" w:hint="default"/>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757660"/>
    <w:multiLevelType w:val="hybridMultilevel"/>
    <w:tmpl w:val="26527D9A"/>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3F0C5E9F"/>
    <w:multiLevelType w:val="hybridMultilevel"/>
    <w:tmpl w:val="4B28CF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F30A66"/>
    <w:multiLevelType w:val="hybridMultilevel"/>
    <w:tmpl w:val="892CF0D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44A950D1"/>
    <w:multiLevelType w:val="hybridMultilevel"/>
    <w:tmpl w:val="603C6BD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7F83E08"/>
    <w:multiLevelType w:val="hybridMultilevel"/>
    <w:tmpl w:val="6D6EB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CA522D8"/>
    <w:multiLevelType w:val="hybridMultilevel"/>
    <w:tmpl w:val="7868AD10"/>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DE36FF"/>
    <w:multiLevelType w:val="hybridMultilevel"/>
    <w:tmpl w:val="4742305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4DFE5B6D"/>
    <w:multiLevelType w:val="hybridMultilevel"/>
    <w:tmpl w:val="5896CC3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53B3402E"/>
    <w:multiLevelType w:val="hybridMultilevel"/>
    <w:tmpl w:val="3D2C455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5A873E4A"/>
    <w:multiLevelType w:val="hybridMultilevel"/>
    <w:tmpl w:val="1F0EA754"/>
    <w:lvl w:ilvl="0" w:tplc="04090019">
      <w:start w:val="3"/>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ACA4C9D"/>
    <w:multiLevelType w:val="hybridMultilevel"/>
    <w:tmpl w:val="CC08D106"/>
    <w:lvl w:ilvl="0" w:tplc="086EB6C8">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5C2953A7"/>
    <w:multiLevelType w:val="hybridMultilevel"/>
    <w:tmpl w:val="2290468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5C6A25C8"/>
    <w:multiLevelType w:val="hybridMultilevel"/>
    <w:tmpl w:val="AA224B1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5D096C72"/>
    <w:multiLevelType w:val="hybridMultilevel"/>
    <w:tmpl w:val="3D9CF400"/>
    <w:lvl w:ilvl="0" w:tplc="FAD0A9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72363DC"/>
    <w:multiLevelType w:val="hybridMultilevel"/>
    <w:tmpl w:val="A2B0DB7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C39056A"/>
    <w:multiLevelType w:val="hybridMultilevel"/>
    <w:tmpl w:val="D470449E"/>
    <w:lvl w:ilvl="0" w:tplc="04090001">
      <w:start w:val="1"/>
      <w:numFmt w:val="bullet"/>
      <w:lvlText w:val=""/>
      <w:lvlJc w:val="left"/>
      <w:pPr>
        <w:ind w:left="1530" w:hanging="360"/>
      </w:pPr>
      <w:rPr>
        <w:rFonts w:ascii="Symbol" w:hAnsi="Symbol"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30" w15:restartNumberingAfterBreak="0">
    <w:nsid w:val="76F0296A"/>
    <w:multiLevelType w:val="hybridMultilevel"/>
    <w:tmpl w:val="E4263A3E"/>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1" w15:restartNumberingAfterBreak="0">
    <w:nsid w:val="77CF06E1"/>
    <w:multiLevelType w:val="hybridMultilevel"/>
    <w:tmpl w:val="D6D2C570"/>
    <w:lvl w:ilvl="0" w:tplc="5FC6C0D8">
      <w:start w:val="1"/>
      <w:numFmt w:val="decimal"/>
      <w:lvlText w:val="%1."/>
      <w:lvlJc w:val="left"/>
      <w:pPr>
        <w:ind w:left="0" w:hanging="360"/>
      </w:pPr>
      <w:rPr>
        <w:rFonts w:hint="default"/>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2" w15:restartNumberingAfterBreak="0">
    <w:nsid w:val="78B9195D"/>
    <w:multiLevelType w:val="hybridMultilevel"/>
    <w:tmpl w:val="A222860E"/>
    <w:lvl w:ilvl="0" w:tplc="CDB63EAC">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CC018F"/>
    <w:multiLevelType w:val="hybridMultilevel"/>
    <w:tmpl w:val="ED1251D6"/>
    <w:lvl w:ilvl="0" w:tplc="04090015">
      <w:start w:val="1"/>
      <w:numFmt w:val="upp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79F85EEA"/>
    <w:multiLevelType w:val="hybridMultilevel"/>
    <w:tmpl w:val="AD60C3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B1D63F9"/>
    <w:multiLevelType w:val="hybridMultilevel"/>
    <w:tmpl w:val="8A6E4706"/>
    <w:lvl w:ilvl="0" w:tplc="2EAA8310">
      <w:start w:val="1"/>
      <w:numFmt w:val="decimal"/>
      <w:lvlText w:val="%1."/>
      <w:lvlJc w:val="left"/>
      <w:pPr>
        <w:ind w:left="0" w:hanging="360"/>
      </w:pPr>
      <w:rPr>
        <w:rFonts w:hint="default"/>
        <w:sz w:val="24"/>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num w:numId="1">
    <w:abstractNumId w:val="3"/>
  </w:num>
  <w:num w:numId="2">
    <w:abstractNumId w:val="13"/>
  </w:num>
  <w:num w:numId="3">
    <w:abstractNumId w:val="16"/>
  </w:num>
  <w:num w:numId="4">
    <w:abstractNumId w:val="35"/>
  </w:num>
  <w:num w:numId="5">
    <w:abstractNumId w:val="8"/>
  </w:num>
  <w:num w:numId="6">
    <w:abstractNumId w:val="28"/>
  </w:num>
  <w:num w:numId="7">
    <w:abstractNumId w:val="6"/>
  </w:num>
  <w:num w:numId="8">
    <w:abstractNumId w:val="0"/>
  </w:num>
  <w:num w:numId="9">
    <w:abstractNumId w:val="31"/>
  </w:num>
  <w:num w:numId="10">
    <w:abstractNumId w:val="33"/>
  </w:num>
  <w:num w:numId="11">
    <w:abstractNumId w:val="14"/>
  </w:num>
  <w:num w:numId="12">
    <w:abstractNumId w:val="12"/>
  </w:num>
  <w:num w:numId="13">
    <w:abstractNumId w:val="29"/>
  </w:num>
  <w:num w:numId="14">
    <w:abstractNumId w:val="21"/>
  </w:num>
  <w:num w:numId="15">
    <w:abstractNumId w:val="7"/>
  </w:num>
  <w:num w:numId="16">
    <w:abstractNumId w:val="32"/>
  </w:num>
  <w:num w:numId="17">
    <w:abstractNumId w:val="23"/>
  </w:num>
  <w:num w:numId="18">
    <w:abstractNumId w:val="27"/>
  </w:num>
  <w:num w:numId="19">
    <w:abstractNumId w:val="24"/>
  </w:num>
  <w:num w:numId="20">
    <w:abstractNumId w:val="4"/>
  </w:num>
  <w:num w:numId="21">
    <w:abstractNumId w:val="11"/>
  </w:num>
  <w:num w:numId="22">
    <w:abstractNumId w:val="15"/>
  </w:num>
  <w:num w:numId="23">
    <w:abstractNumId w:val="9"/>
  </w:num>
  <w:num w:numId="24">
    <w:abstractNumId w:val="22"/>
  </w:num>
  <w:num w:numId="25">
    <w:abstractNumId w:val="30"/>
  </w:num>
  <w:num w:numId="26">
    <w:abstractNumId w:val="17"/>
  </w:num>
  <w:num w:numId="27">
    <w:abstractNumId w:val="10"/>
  </w:num>
  <w:num w:numId="28">
    <w:abstractNumId w:val="20"/>
  </w:num>
  <w:num w:numId="29">
    <w:abstractNumId w:val="34"/>
  </w:num>
  <w:num w:numId="30">
    <w:abstractNumId w:val="18"/>
  </w:num>
  <w:num w:numId="31">
    <w:abstractNumId w:val="25"/>
  </w:num>
  <w:num w:numId="32">
    <w:abstractNumId w:val="26"/>
  </w:num>
  <w:num w:numId="33">
    <w:abstractNumId w:val="1"/>
  </w:num>
  <w:num w:numId="34">
    <w:abstractNumId w:val="5"/>
  </w:num>
  <w:num w:numId="35">
    <w:abstractNumId w:val="2"/>
  </w:num>
  <w:num w:numId="3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BF8"/>
    <w:rsid w:val="0002310F"/>
    <w:rsid w:val="00026E04"/>
    <w:rsid w:val="000413CD"/>
    <w:rsid w:val="00067215"/>
    <w:rsid w:val="00071162"/>
    <w:rsid w:val="000832B3"/>
    <w:rsid w:val="00094898"/>
    <w:rsid w:val="000A5D53"/>
    <w:rsid w:val="000B3395"/>
    <w:rsid w:val="000C3737"/>
    <w:rsid w:val="000C554F"/>
    <w:rsid w:val="000C6D32"/>
    <w:rsid w:val="00115CBE"/>
    <w:rsid w:val="00116703"/>
    <w:rsid w:val="00120D28"/>
    <w:rsid w:val="00124B99"/>
    <w:rsid w:val="001632D1"/>
    <w:rsid w:val="001843FF"/>
    <w:rsid w:val="001B6C65"/>
    <w:rsid w:val="001B7EAA"/>
    <w:rsid w:val="001D792C"/>
    <w:rsid w:val="001E0E6F"/>
    <w:rsid w:val="001E13F5"/>
    <w:rsid w:val="001E38CA"/>
    <w:rsid w:val="001E3ABE"/>
    <w:rsid w:val="001F1FF0"/>
    <w:rsid w:val="002037B2"/>
    <w:rsid w:val="00204282"/>
    <w:rsid w:val="00243B15"/>
    <w:rsid w:val="00245CF9"/>
    <w:rsid w:val="00261AB5"/>
    <w:rsid w:val="002677F6"/>
    <w:rsid w:val="00272412"/>
    <w:rsid w:val="002A498C"/>
    <w:rsid w:val="002B659D"/>
    <w:rsid w:val="002C1A16"/>
    <w:rsid w:val="002C3416"/>
    <w:rsid w:val="002E237D"/>
    <w:rsid w:val="00300778"/>
    <w:rsid w:val="003159E7"/>
    <w:rsid w:val="00321E44"/>
    <w:rsid w:val="00332D52"/>
    <w:rsid w:val="003A69CB"/>
    <w:rsid w:val="003B27A7"/>
    <w:rsid w:val="003B53B0"/>
    <w:rsid w:val="003D1134"/>
    <w:rsid w:val="003E21AF"/>
    <w:rsid w:val="003F1ABE"/>
    <w:rsid w:val="00403DF1"/>
    <w:rsid w:val="004140F6"/>
    <w:rsid w:val="0043749F"/>
    <w:rsid w:val="0044661E"/>
    <w:rsid w:val="00451104"/>
    <w:rsid w:val="004570B5"/>
    <w:rsid w:val="00470439"/>
    <w:rsid w:val="00474046"/>
    <w:rsid w:val="00484F0C"/>
    <w:rsid w:val="00496ED7"/>
    <w:rsid w:val="004B0A4E"/>
    <w:rsid w:val="004C1ADD"/>
    <w:rsid w:val="004C5E7D"/>
    <w:rsid w:val="00512F32"/>
    <w:rsid w:val="005347AD"/>
    <w:rsid w:val="00561960"/>
    <w:rsid w:val="00582D1B"/>
    <w:rsid w:val="005868C0"/>
    <w:rsid w:val="005D13F7"/>
    <w:rsid w:val="00614B0D"/>
    <w:rsid w:val="00621F72"/>
    <w:rsid w:val="00632FC0"/>
    <w:rsid w:val="00652EF0"/>
    <w:rsid w:val="006659B6"/>
    <w:rsid w:val="00665D58"/>
    <w:rsid w:val="00685BD8"/>
    <w:rsid w:val="006874D5"/>
    <w:rsid w:val="0069063C"/>
    <w:rsid w:val="006963B2"/>
    <w:rsid w:val="006974C7"/>
    <w:rsid w:val="006B2165"/>
    <w:rsid w:val="006C68BC"/>
    <w:rsid w:val="006D2CC9"/>
    <w:rsid w:val="006E64F1"/>
    <w:rsid w:val="007061B9"/>
    <w:rsid w:val="007308AE"/>
    <w:rsid w:val="00735D67"/>
    <w:rsid w:val="007466A8"/>
    <w:rsid w:val="00767282"/>
    <w:rsid w:val="007722CD"/>
    <w:rsid w:val="00781595"/>
    <w:rsid w:val="00790FCE"/>
    <w:rsid w:val="007A4458"/>
    <w:rsid w:val="007A61F6"/>
    <w:rsid w:val="007B44E6"/>
    <w:rsid w:val="007C43B3"/>
    <w:rsid w:val="007C7792"/>
    <w:rsid w:val="007E146B"/>
    <w:rsid w:val="007E47B2"/>
    <w:rsid w:val="007E6FEE"/>
    <w:rsid w:val="007F6E14"/>
    <w:rsid w:val="007F76A1"/>
    <w:rsid w:val="00826751"/>
    <w:rsid w:val="00833C9F"/>
    <w:rsid w:val="008419D2"/>
    <w:rsid w:val="00842B14"/>
    <w:rsid w:val="0085060C"/>
    <w:rsid w:val="008657FC"/>
    <w:rsid w:val="008836B3"/>
    <w:rsid w:val="008A0F00"/>
    <w:rsid w:val="009060E4"/>
    <w:rsid w:val="009118A4"/>
    <w:rsid w:val="00917CEE"/>
    <w:rsid w:val="009327C4"/>
    <w:rsid w:val="00935849"/>
    <w:rsid w:val="009524FD"/>
    <w:rsid w:val="00964CEF"/>
    <w:rsid w:val="009667EE"/>
    <w:rsid w:val="00971B66"/>
    <w:rsid w:val="00996DC9"/>
    <w:rsid w:val="009B53DB"/>
    <w:rsid w:val="009C088B"/>
    <w:rsid w:val="009C1078"/>
    <w:rsid w:val="009D1FE9"/>
    <w:rsid w:val="009D4BF8"/>
    <w:rsid w:val="009D4C31"/>
    <w:rsid w:val="009E35C7"/>
    <w:rsid w:val="009F30CF"/>
    <w:rsid w:val="00A3539A"/>
    <w:rsid w:val="00A70C14"/>
    <w:rsid w:val="00A83B03"/>
    <w:rsid w:val="00A86333"/>
    <w:rsid w:val="00AF254D"/>
    <w:rsid w:val="00B14122"/>
    <w:rsid w:val="00B17431"/>
    <w:rsid w:val="00B56144"/>
    <w:rsid w:val="00B76595"/>
    <w:rsid w:val="00B86D7A"/>
    <w:rsid w:val="00BD1268"/>
    <w:rsid w:val="00BD23B2"/>
    <w:rsid w:val="00BD2ABF"/>
    <w:rsid w:val="00BD72A7"/>
    <w:rsid w:val="00C12E93"/>
    <w:rsid w:val="00C16FCF"/>
    <w:rsid w:val="00C20F47"/>
    <w:rsid w:val="00C45625"/>
    <w:rsid w:val="00C52CB8"/>
    <w:rsid w:val="00C6715C"/>
    <w:rsid w:val="00C8237B"/>
    <w:rsid w:val="00CB72B4"/>
    <w:rsid w:val="00CF0423"/>
    <w:rsid w:val="00D03A16"/>
    <w:rsid w:val="00D056CB"/>
    <w:rsid w:val="00D118D0"/>
    <w:rsid w:val="00D16DB4"/>
    <w:rsid w:val="00D23212"/>
    <w:rsid w:val="00D24EF0"/>
    <w:rsid w:val="00D36BAE"/>
    <w:rsid w:val="00D379DB"/>
    <w:rsid w:val="00D45C3F"/>
    <w:rsid w:val="00D768F9"/>
    <w:rsid w:val="00D851DC"/>
    <w:rsid w:val="00D94FE3"/>
    <w:rsid w:val="00DA0B16"/>
    <w:rsid w:val="00DD6CF8"/>
    <w:rsid w:val="00DE31D6"/>
    <w:rsid w:val="00DF2F69"/>
    <w:rsid w:val="00DF4884"/>
    <w:rsid w:val="00DF5043"/>
    <w:rsid w:val="00E11BD4"/>
    <w:rsid w:val="00E13034"/>
    <w:rsid w:val="00E17AAF"/>
    <w:rsid w:val="00E20CCA"/>
    <w:rsid w:val="00E30DF1"/>
    <w:rsid w:val="00E31670"/>
    <w:rsid w:val="00E5504D"/>
    <w:rsid w:val="00E621C7"/>
    <w:rsid w:val="00E64781"/>
    <w:rsid w:val="00E931BD"/>
    <w:rsid w:val="00EA0017"/>
    <w:rsid w:val="00EB25E0"/>
    <w:rsid w:val="00EC3DFB"/>
    <w:rsid w:val="00EC5186"/>
    <w:rsid w:val="00ED0ACF"/>
    <w:rsid w:val="00ED2188"/>
    <w:rsid w:val="00F07139"/>
    <w:rsid w:val="00F27CC3"/>
    <w:rsid w:val="00F4085E"/>
    <w:rsid w:val="00F4510F"/>
    <w:rsid w:val="00F500D1"/>
    <w:rsid w:val="00F56062"/>
    <w:rsid w:val="00F6284C"/>
    <w:rsid w:val="00F669A3"/>
    <w:rsid w:val="00FB4368"/>
    <w:rsid w:val="00FB7957"/>
    <w:rsid w:val="00FC2895"/>
    <w:rsid w:val="00FE4083"/>
    <w:rsid w:val="00FF534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F3839E9"/>
  <w15:chartTrackingRefBased/>
  <w15:docId w15:val="{533AD9DC-D12F-4909-A923-443C7D7D68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D23B2"/>
  </w:style>
  <w:style w:type="paragraph" w:styleId="Heading1">
    <w:name w:val="heading 1"/>
    <w:basedOn w:val="Normal"/>
    <w:next w:val="Normal"/>
    <w:link w:val="Heading1Char"/>
    <w:uiPriority w:val="9"/>
    <w:qFormat/>
    <w:rsid w:val="00BD23B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D36BA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D36BA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unhideWhenUsed/>
    <w:qFormat/>
    <w:rsid w:val="00D36BAE"/>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D23B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D36BAE"/>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D36BAE"/>
    <w:rPr>
      <w:rFonts w:asciiTheme="majorHAnsi" w:eastAsiaTheme="majorEastAsia" w:hAnsiTheme="majorHAnsi" w:cstheme="majorBidi"/>
      <w:color w:val="243F60" w:themeColor="accent1" w:themeShade="7F"/>
      <w:sz w:val="24"/>
      <w:szCs w:val="24"/>
    </w:rPr>
  </w:style>
  <w:style w:type="character" w:customStyle="1" w:styleId="Heading4Char">
    <w:name w:val="Heading 4 Char"/>
    <w:basedOn w:val="DefaultParagraphFont"/>
    <w:link w:val="Heading4"/>
    <w:uiPriority w:val="9"/>
    <w:rsid w:val="00D36BAE"/>
    <w:rPr>
      <w:rFonts w:asciiTheme="majorHAnsi" w:eastAsiaTheme="majorEastAsia" w:hAnsiTheme="majorHAnsi" w:cstheme="majorBidi"/>
      <w:i/>
      <w:iCs/>
      <w:color w:val="365F91" w:themeColor="accent1" w:themeShade="BF"/>
    </w:rPr>
  </w:style>
  <w:style w:type="character" w:styleId="Hyperlink">
    <w:name w:val="Hyperlink"/>
    <w:basedOn w:val="DefaultParagraphFont"/>
    <w:uiPriority w:val="99"/>
    <w:unhideWhenUsed/>
    <w:rsid w:val="00D36BAE"/>
    <w:rPr>
      <w:color w:val="0000FF"/>
      <w:u w:val="single"/>
    </w:rPr>
  </w:style>
  <w:style w:type="paragraph" w:styleId="Caption">
    <w:name w:val="caption"/>
    <w:basedOn w:val="Normal"/>
    <w:next w:val="Normal"/>
    <w:uiPriority w:val="35"/>
    <w:unhideWhenUsed/>
    <w:qFormat/>
    <w:rsid w:val="00D36BAE"/>
    <w:pPr>
      <w:spacing w:line="240" w:lineRule="auto"/>
    </w:pPr>
    <w:rPr>
      <w:b/>
      <w:bCs/>
      <w:color w:val="4F81BD" w:themeColor="accent1"/>
      <w:sz w:val="18"/>
      <w:szCs w:val="18"/>
    </w:rPr>
  </w:style>
  <w:style w:type="paragraph" w:styleId="ListParagraph">
    <w:name w:val="List Paragraph"/>
    <w:basedOn w:val="Normal"/>
    <w:uiPriority w:val="34"/>
    <w:qFormat/>
    <w:rsid w:val="00D36BAE"/>
    <w:pPr>
      <w:ind w:left="720"/>
      <w:contextualSpacing/>
    </w:pPr>
  </w:style>
  <w:style w:type="character" w:styleId="Emphasis">
    <w:name w:val="Emphasis"/>
    <w:basedOn w:val="DefaultParagraphFont"/>
    <w:uiPriority w:val="20"/>
    <w:qFormat/>
    <w:rsid w:val="00D36BAE"/>
    <w:rPr>
      <w:i/>
      <w:iCs/>
    </w:rPr>
  </w:style>
  <w:style w:type="character" w:styleId="PlaceholderText">
    <w:name w:val="Placeholder Text"/>
    <w:basedOn w:val="DefaultParagraphFont"/>
    <w:uiPriority w:val="99"/>
    <w:semiHidden/>
    <w:rsid w:val="00D36BAE"/>
    <w:rPr>
      <w:color w:val="808080"/>
    </w:rPr>
  </w:style>
  <w:style w:type="character" w:customStyle="1" w:styleId="BalloonTextChar">
    <w:name w:val="Balloon Text Char"/>
    <w:basedOn w:val="DefaultParagraphFont"/>
    <w:link w:val="BalloonText"/>
    <w:uiPriority w:val="99"/>
    <w:semiHidden/>
    <w:rsid w:val="00D36BAE"/>
    <w:rPr>
      <w:rFonts w:ascii="Tahoma" w:hAnsi="Tahoma" w:cs="Tahoma"/>
      <w:sz w:val="16"/>
      <w:szCs w:val="16"/>
    </w:rPr>
  </w:style>
  <w:style w:type="paragraph" w:styleId="BalloonText">
    <w:name w:val="Balloon Text"/>
    <w:basedOn w:val="Normal"/>
    <w:link w:val="BalloonTextChar"/>
    <w:uiPriority w:val="99"/>
    <w:semiHidden/>
    <w:unhideWhenUsed/>
    <w:rsid w:val="00D36BAE"/>
    <w:pPr>
      <w:spacing w:after="0" w:line="240" w:lineRule="auto"/>
    </w:pPr>
    <w:rPr>
      <w:rFonts w:ascii="Tahoma" w:hAnsi="Tahoma" w:cs="Tahoma"/>
      <w:sz w:val="16"/>
      <w:szCs w:val="16"/>
    </w:rPr>
  </w:style>
  <w:style w:type="character" w:customStyle="1" w:styleId="BalloonTextChar1">
    <w:name w:val="Balloon Text Char1"/>
    <w:basedOn w:val="DefaultParagraphFont"/>
    <w:uiPriority w:val="99"/>
    <w:semiHidden/>
    <w:rsid w:val="00D36BAE"/>
    <w:rPr>
      <w:rFonts w:ascii="Segoe UI" w:hAnsi="Segoe UI" w:cs="Segoe UI"/>
      <w:sz w:val="18"/>
      <w:szCs w:val="18"/>
    </w:rPr>
  </w:style>
  <w:style w:type="character" w:styleId="Strong">
    <w:name w:val="Strong"/>
    <w:basedOn w:val="DefaultParagraphFont"/>
    <w:uiPriority w:val="22"/>
    <w:qFormat/>
    <w:rsid w:val="00D36BAE"/>
    <w:rPr>
      <w:b/>
      <w:bCs/>
    </w:rPr>
  </w:style>
  <w:style w:type="character" w:customStyle="1" w:styleId="HeaderChar">
    <w:name w:val="Header Char"/>
    <w:basedOn w:val="DefaultParagraphFont"/>
    <w:link w:val="Header"/>
    <w:uiPriority w:val="99"/>
    <w:rsid w:val="00D36BAE"/>
  </w:style>
  <w:style w:type="paragraph" w:styleId="Header">
    <w:name w:val="header"/>
    <w:basedOn w:val="Normal"/>
    <w:link w:val="HeaderChar"/>
    <w:uiPriority w:val="99"/>
    <w:unhideWhenUsed/>
    <w:rsid w:val="00D36BAE"/>
    <w:pPr>
      <w:tabs>
        <w:tab w:val="center" w:pos="4680"/>
        <w:tab w:val="right" w:pos="9360"/>
      </w:tabs>
      <w:spacing w:after="0" w:line="240" w:lineRule="auto"/>
    </w:pPr>
  </w:style>
  <w:style w:type="character" w:customStyle="1" w:styleId="HeaderChar1">
    <w:name w:val="Header Char1"/>
    <w:basedOn w:val="DefaultParagraphFont"/>
    <w:uiPriority w:val="99"/>
    <w:semiHidden/>
    <w:rsid w:val="00D36BAE"/>
  </w:style>
  <w:style w:type="character" w:customStyle="1" w:styleId="FooterChar">
    <w:name w:val="Footer Char"/>
    <w:basedOn w:val="DefaultParagraphFont"/>
    <w:link w:val="Footer"/>
    <w:uiPriority w:val="99"/>
    <w:rsid w:val="00D36BAE"/>
  </w:style>
  <w:style w:type="paragraph" w:styleId="Footer">
    <w:name w:val="footer"/>
    <w:basedOn w:val="Normal"/>
    <w:link w:val="FooterChar"/>
    <w:uiPriority w:val="99"/>
    <w:unhideWhenUsed/>
    <w:rsid w:val="00D36BAE"/>
    <w:pPr>
      <w:tabs>
        <w:tab w:val="center" w:pos="4680"/>
        <w:tab w:val="right" w:pos="9360"/>
      </w:tabs>
      <w:spacing w:after="0" w:line="240" w:lineRule="auto"/>
    </w:pPr>
  </w:style>
  <w:style w:type="character" w:customStyle="1" w:styleId="FooterChar1">
    <w:name w:val="Footer Char1"/>
    <w:basedOn w:val="DefaultParagraphFont"/>
    <w:uiPriority w:val="99"/>
    <w:semiHidden/>
    <w:rsid w:val="00D36BAE"/>
  </w:style>
  <w:style w:type="paragraph" w:styleId="TOCHeading">
    <w:name w:val="TOC Heading"/>
    <w:basedOn w:val="Heading1"/>
    <w:next w:val="Normal"/>
    <w:uiPriority w:val="39"/>
    <w:unhideWhenUsed/>
    <w:qFormat/>
    <w:rsid w:val="00E31670"/>
    <w:pPr>
      <w:spacing w:line="259" w:lineRule="auto"/>
      <w:outlineLvl w:val="9"/>
    </w:pPr>
  </w:style>
  <w:style w:type="paragraph" w:styleId="TOC1">
    <w:name w:val="toc 1"/>
    <w:basedOn w:val="Normal"/>
    <w:next w:val="Normal"/>
    <w:autoRedefine/>
    <w:uiPriority w:val="39"/>
    <w:unhideWhenUsed/>
    <w:rsid w:val="00E31670"/>
    <w:pPr>
      <w:spacing w:after="100"/>
    </w:pPr>
  </w:style>
  <w:style w:type="paragraph" w:styleId="TOC2">
    <w:name w:val="toc 2"/>
    <w:basedOn w:val="Normal"/>
    <w:next w:val="Normal"/>
    <w:autoRedefine/>
    <w:uiPriority w:val="39"/>
    <w:unhideWhenUsed/>
    <w:rsid w:val="00E31670"/>
    <w:pPr>
      <w:spacing w:after="100"/>
      <w:ind w:left="220"/>
    </w:pPr>
  </w:style>
  <w:style w:type="paragraph" w:styleId="TOC3">
    <w:name w:val="toc 3"/>
    <w:basedOn w:val="Normal"/>
    <w:next w:val="Normal"/>
    <w:autoRedefine/>
    <w:uiPriority w:val="39"/>
    <w:unhideWhenUsed/>
    <w:rsid w:val="00E31670"/>
    <w:pPr>
      <w:spacing w:after="100"/>
      <w:ind w:left="440"/>
    </w:pPr>
  </w:style>
  <w:style w:type="paragraph" w:styleId="TableofFigures">
    <w:name w:val="table of figures"/>
    <w:basedOn w:val="Normal"/>
    <w:next w:val="Normal"/>
    <w:uiPriority w:val="99"/>
    <w:unhideWhenUsed/>
    <w:rsid w:val="0069063C"/>
    <w:pPr>
      <w:spacing w:after="0"/>
    </w:pPr>
  </w:style>
  <w:style w:type="table" w:styleId="TableGrid">
    <w:name w:val="Table Grid"/>
    <w:basedOn w:val="TableNormal"/>
    <w:uiPriority w:val="59"/>
    <w:rsid w:val="000672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Matrix_(mathematics)" TargetMode="External"/><Relationship Id="rId18" Type="http://schemas.openxmlformats.org/officeDocument/2006/relationships/image" Target="media/image7.png"/><Relationship Id="rId26" Type="http://schemas.openxmlformats.org/officeDocument/2006/relationships/image" Target="media/image15.emf"/><Relationship Id="rId39" Type="http://schemas.openxmlformats.org/officeDocument/2006/relationships/image" Target="media/image28.emf"/><Relationship Id="rId21" Type="http://schemas.openxmlformats.org/officeDocument/2006/relationships/image" Target="media/image10.emf"/><Relationship Id="rId34" Type="http://schemas.openxmlformats.org/officeDocument/2006/relationships/image" Target="media/image23.emf"/><Relationship Id="rId42" Type="http://schemas.openxmlformats.org/officeDocument/2006/relationships/image" Target="media/image31.png"/><Relationship Id="rId47" Type="http://schemas.openxmlformats.org/officeDocument/2006/relationships/hyperlink" Target="http://tec.gov.in/pdf/Studypaper/Test%20Procedure%20EM%20Fields%20From%20BTS%20Antennae.pdf" TargetMode="External"/><Relationship Id="rId50"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8.emf"/><Relationship Id="rId11" Type="http://schemas.openxmlformats.org/officeDocument/2006/relationships/image" Target="media/image2.png"/><Relationship Id="rId24" Type="http://schemas.openxmlformats.org/officeDocument/2006/relationships/image" Target="media/image13.emf"/><Relationship Id="rId32" Type="http://schemas.openxmlformats.org/officeDocument/2006/relationships/image" Target="media/image21.png"/><Relationship Id="rId37" Type="http://schemas.openxmlformats.org/officeDocument/2006/relationships/image" Target="media/image26.emf"/><Relationship Id="rId40" Type="http://schemas.openxmlformats.org/officeDocument/2006/relationships/image" Target="media/image29.emf"/><Relationship Id="rId45"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emf"/><Relationship Id="rId28" Type="http://schemas.openxmlformats.org/officeDocument/2006/relationships/image" Target="media/image17.emf"/><Relationship Id="rId36" Type="http://schemas.openxmlformats.org/officeDocument/2006/relationships/image" Target="media/image25.emf"/><Relationship Id="rId49" Type="http://schemas.openxmlformats.org/officeDocument/2006/relationships/fontTable" Target="fontTable.xml"/><Relationship Id="rId10" Type="http://schemas.openxmlformats.org/officeDocument/2006/relationships/hyperlink" Target="http://www.4gamericas.org/files/2214/7257/3276/Final_Mobile_Broadband_Transformation_Rsavy_whitepaper.pdf" TargetMode="External"/><Relationship Id="rId19" Type="http://schemas.openxmlformats.org/officeDocument/2006/relationships/image" Target="media/image8.emf"/><Relationship Id="rId31" Type="http://schemas.openxmlformats.org/officeDocument/2006/relationships/image" Target="media/image20.emf"/><Relationship Id="rId44"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yperlink" Target="https://www.mathworks.com/solutions/wireless-communications.html" TargetMode="External"/><Relationship Id="rId14" Type="http://schemas.openxmlformats.org/officeDocument/2006/relationships/image" Target="media/image3.png"/><Relationship Id="rId22" Type="http://schemas.openxmlformats.org/officeDocument/2006/relationships/image" Target="media/image11.emf"/><Relationship Id="rId27" Type="http://schemas.openxmlformats.org/officeDocument/2006/relationships/image" Target="media/image16.emf"/><Relationship Id="rId30" Type="http://schemas.openxmlformats.org/officeDocument/2006/relationships/image" Target="media/image19.emf"/><Relationship Id="rId35" Type="http://schemas.openxmlformats.org/officeDocument/2006/relationships/image" Target="media/image24.emf"/><Relationship Id="rId43" Type="http://schemas.openxmlformats.org/officeDocument/2006/relationships/image" Target="media/image32.png"/><Relationship Id="rId48" Type="http://schemas.openxmlformats.org/officeDocument/2006/relationships/footer" Target="footer1.xml"/><Relationship Id="rId8" Type="http://schemas.openxmlformats.org/officeDocument/2006/relationships/image" Target="media/image1.png"/><Relationship Id="rId5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s://en.wikipedia.org/wiki/Space%E2%80%93time_code" TargetMode="External"/><Relationship Id="rId17" Type="http://schemas.openxmlformats.org/officeDocument/2006/relationships/image" Target="media/image6.png"/><Relationship Id="rId25" Type="http://schemas.openxmlformats.org/officeDocument/2006/relationships/image" Target="media/image14.emf"/><Relationship Id="rId33" Type="http://schemas.openxmlformats.org/officeDocument/2006/relationships/image" Target="media/image22.png"/><Relationship Id="rId38" Type="http://schemas.openxmlformats.org/officeDocument/2006/relationships/image" Target="media/image27.emf"/><Relationship Id="rId46" Type="http://schemas.openxmlformats.org/officeDocument/2006/relationships/image" Target="media/image35.png"/><Relationship Id="rId20" Type="http://schemas.openxmlformats.org/officeDocument/2006/relationships/image" Target="media/image9.emf"/><Relationship Id="rId41" Type="http://schemas.openxmlformats.org/officeDocument/2006/relationships/image" Target="media/image30.emf"/><Relationship Id="rId1" Type="http://schemas.openxmlformats.org/officeDocument/2006/relationships/customXml" Target="../customXml/item1.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1D5A"/>
    <w:rsid w:val="00871D5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871D5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2E2EE-7667-4BD4-BA3F-1AC68D9AF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TotalTime>
  <Pages>71</Pages>
  <Words>16801</Words>
  <Characters>95770</Characters>
  <Application>Microsoft Office Word</Application>
  <DocSecurity>0</DocSecurity>
  <Lines>798</Lines>
  <Paragraphs>224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112347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84</cp:revision>
  <dcterms:created xsi:type="dcterms:W3CDTF">2018-04-21T21:47:00Z</dcterms:created>
  <dcterms:modified xsi:type="dcterms:W3CDTF">2018-06-12T08:09:00Z</dcterms:modified>
</cp:coreProperties>
</file>