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978841" w14:textId="1BC05EDD" w:rsidR="00633D54" w:rsidRPr="00633D54" w:rsidRDefault="00633D54" w:rsidP="00633D54">
      <w:pPr>
        <w:pStyle w:val="Title"/>
        <w:jc w:val="center"/>
        <w:rPr>
          <w:sz w:val="32"/>
          <w:szCs w:val="32"/>
        </w:rPr>
      </w:pPr>
      <w:r w:rsidRPr="00633D54">
        <w:rPr>
          <w:sz w:val="32"/>
          <w:szCs w:val="32"/>
        </w:rPr>
        <w:t xml:space="preserve">SMART LIBRARY –IQRA’ </w:t>
      </w:r>
      <w:r w:rsidRPr="00633D54">
        <w:rPr>
          <w:rFonts w:hint="cs"/>
          <w:sz w:val="32"/>
          <w:szCs w:val="32"/>
          <w:rtl/>
        </w:rPr>
        <w:t xml:space="preserve">إقرأ </w:t>
      </w:r>
      <w:r w:rsidRPr="00633D54">
        <w:rPr>
          <w:sz w:val="32"/>
          <w:szCs w:val="32"/>
        </w:rPr>
        <w:t xml:space="preserve"> </w:t>
      </w:r>
      <w:r w:rsidR="009E435E">
        <w:rPr>
          <w:sz w:val="32"/>
          <w:szCs w:val="32"/>
        </w:rPr>
        <w:br/>
      </w:r>
      <w:r w:rsidRPr="00633D54">
        <w:rPr>
          <w:sz w:val="32"/>
          <w:szCs w:val="32"/>
        </w:rPr>
        <w:t>REIMAGINING THE FUTURE OF READING</w:t>
      </w:r>
    </w:p>
    <w:p w14:paraId="1BD982F2" w14:textId="5D6035A8" w:rsidR="002D6994" w:rsidRDefault="00633D54" w:rsidP="00633D54">
      <w:pPr>
        <w:pStyle w:val="Title"/>
        <w:jc w:val="center"/>
        <w:rPr>
          <w:b/>
          <w:bCs/>
        </w:rPr>
      </w:pPr>
      <w:r>
        <w:rPr>
          <w:b/>
          <w:bCs/>
        </w:rPr>
        <w:br/>
      </w:r>
      <w:r w:rsidR="00026464">
        <w:rPr>
          <w:b/>
          <w:bCs/>
        </w:rPr>
        <w:t xml:space="preserve">Research </w:t>
      </w:r>
      <w:r w:rsidRPr="00633D54">
        <w:rPr>
          <w:b/>
          <w:bCs/>
        </w:rPr>
        <w:t>Summary</w:t>
      </w:r>
    </w:p>
    <w:p w14:paraId="68DF7E2F" w14:textId="77777777" w:rsidR="00633D54" w:rsidRDefault="00633D54" w:rsidP="00633D54"/>
    <w:p w14:paraId="4B92FAFD" w14:textId="5F1500E0" w:rsidR="00633D54" w:rsidRDefault="00633D54" w:rsidP="00633D54">
      <w:r>
        <w:t xml:space="preserve">The project aims to introduce a new modern form of </w:t>
      </w:r>
      <w:r w:rsidR="00B56CD9">
        <w:t>library</w:t>
      </w:r>
      <w:r>
        <w:t xml:space="preserve"> into our community to encourage more people to read and to provide a safe community spot where people can use its amenities.</w:t>
      </w:r>
      <w:r w:rsidR="00BA582C">
        <w:t xml:space="preserve"> It is also completely </w:t>
      </w:r>
      <w:r w:rsidR="00B56CD9">
        <w:t>wheelchair</w:t>
      </w:r>
      <w:r w:rsidR="00BA582C">
        <w:t xml:space="preserve"> accessible as well as providing reading accessibility options to several disabilities such as visual impairment, learning disabilities, physical disabilities, and mental disabilities.</w:t>
      </w:r>
    </w:p>
    <w:p w14:paraId="58B5E423" w14:textId="0C589001" w:rsidR="00633D54" w:rsidRDefault="00633D54" w:rsidP="00633D54">
      <w:r>
        <w:t>The</w:t>
      </w:r>
      <w:r w:rsidR="00BA582C">
        <w:t xml:space="preserve"> Location is set in the Rafidia region of Nablus, north of the Najah National University, </w:t>
      </w:r>
      <w:r w:rsidR="00B56CD9">
        <w:t>this</w:t>
      </w:r>
      <w:r w:rsidR="00BA582C">
        <w:t xml:space="preserve"> was chosen due to its </w:t>
      </w:r>
      <w:r w:rsidR="00026464">
        <w:t>proximity</w:t>
      </w:r>
      <w:r w:rsidR="00BA582C">
        <w:t xml:space="preserve"> to the University which allows easy access to the location as well as taking advantage of the university students as possible users for the project. The Land is also far from enough from the main street and any possible loud noise sources which makes it ideal for a library. The sloped terrain also allows for the intended shape to come into fruition and offers great views as well.</w:t>
      </w:r>
    </w:p>
    <w:p w14:paraId="566E5E1F" w14:textId="21CE6414" w:rsidR="00BA582C" w:rsidRDefault="00BA582C" w:rsidP="00633D54">
      <w:pPr>
        <w:rPr>
          <w:rtl/>
        </w:rPr>
      </w:pPr>
      <w:r>
        <w:t xml:space="preserve">The main attraction of the library is its ASRS (Automatic Storage Retrieval System) which is an industrial storage system often used in warehouses that allows the use automatic highly condensed storage shelves that can store more than 1 million books in a controlled environment, This also makes the book retrieval aspect much easier and faster for the user as the library index is completely digital and there are no user accessed shelves in the library. Everything is automated from beginning to end. The design of the building was also </w:t>
      </w:r>
      <w:r w:rsidR="00B56CD9">
        <w:t xml:space="preserve">made to allow vertical access from the storage system to every floor, seamlessly. </w:t>
      </w:r>
    </w:p>
    <w:p w14:paraId="4C010EFF" w14:textId="28BEBAB2" w:rsidR="00B56CD9" w:rsidRDefault="00B56CD9" w:rsidP="00633D54">
      <w:r>
        <w:t>One of the main design purposes of the building is to allow complete accessibility to every user to read all the available books in the library, due to its complete digitization process it is possible to read every book in digital format, listen to it as an audio book with text to speech functions, provide Braille display keyboards for users with visual impairment, as well as VR assisted reading.</w:t>
      </w:r>
    </w:p>
    <w:p w14:paraId="686F2A2C" w14:textId="38AB1F47" w:rsidR="00B56CD9" w:rsidRDefault="00B56CD9" w:rsidP="00633D54">
      <w:r>
        <w:t xml:space="preserve">The ground and first floor of the building consists of an exhibition zone to entice </w:t>
      </w:r>
      <w:r w:rsidR="00026464">
        <w:t>users’</w:t>
      </w:r>
      <w:r>
        <w:t xml:space="preserve"> curiosity to enter the building, followed by the second floor which consists of a children’s zone, book clubs, computer labs and VR labs. The third floor is for meeting rooms and </w:t>
      </w:r>
      <w:r w:rsidR="00026464">
        <w:t>a multi</w:t>
      </w:r>
      <w:r>
        <w:t>-functional Hall. Fourth to Seventh floor are dedicated to the various reading zones.</w:t>
      </w:r>
    </w:p>
    <w:p w14:paraId="10B6FE7D" w14:textId="77777777" w:rsidR="00026464" w:rsidRDefault="00026464" w:rsidP="00633D54"/>
    <w:p w14:paraId="5DC79B9D" w14:textId="77777777" w:rsidR="00026464" w:rsidRDefault="00026464" w:rsidP="00633D54"/>
    <w:p w14:paraId="05760BE4" w14:textId="77777777" w:rsidR="00026464" w:rsidRDefault="00026464" w:rsidP="00633D54"/>
    <w:p w14:paraId="14B2CD14" w14:textId="77777777" w:rsidR="00026464" w:rsidRDefault="00026464" w:rsidP="00633D54"/>
    <w:p w14:paraId="7D157AE0" w14:textId="77777777" w:rsidR="00026464" w:rsidRDefault="00026464" w:rsidP="00633D54"/>
    <w:p w14:paraId="3D56E243" w14:textId="3E04044B" w:rsidR="00026464" w:rsidRPr="00633D54" w:rsidRDefault="00026464" w:rsidP="00026464">
      <w:pPr>
        <w:pStyle w:val="Title"/>
        <w:jc w:val="center"/>
        <w:rPr>
          <w:sz w:val="32"/>
          <w:szCs w:val="32"/>
        </w:rPr>
      </w:pPr>
      <w:r w:rsidRPr="00633D54">
        <w:rPr>
          <w:sz w:val="32"/>
          <w:szCs w:val="32"/>
        </w:rPr>
        <w:t xml:space="preserve">SMART LIBRARY –IQRA’ </w:t>
      </w:r>
      <w:r w:rsidRPr="00633D54">
        <w:rPr>
          <w:rFonts w:hint="cs"/>
          <w:sz w:val="32"/>
          <w:szCs w:val="32"/>
          <w:rtl/>
        </w:rPr>
        <w:t xml:space="preserve">إقرأ </w:t>
      </w:r>
      <w:r w:rsidRPr="00633D54">
        <w:rPr>
          <w:sz w:val="32"/>
          <w:szCs w:val="32"/>
        </w:rPr>
        <w:t xml:space="preserve"> </w:t>
      </w:r>
      <w:r w:rsidR="009E435E">
        <w:rPr>
          <w:sz w:val="32"/>
          <w:szCs w:val="32"/>
        </w:rPr>
        <w:br/>
      </w:r>
      <w:r w:rsidRPr="00633D54">
        <w:rPr>
          <w:sz w:val="32"/>
          <w:szCs w:val="32"/>
        </w:rPr>
        <w:t>REIMAGINING THE FUTURE OF READING</w:t>
      </w:r>
    </w:p>
    <w:p w14:paraId="49330213" w14:textId="6951F706" w:rsidR="00026464" w:rsidRDefault="00026464" w:rsidP="00026464">
      <w:pPr>
        <w:pStyle w:val="Title"/>
        <w:jc w:val="center"/>
        <w:rPr>
          <w:b/>
          <w:bCs/>
        </w:rPr>
      </w:pPr>
      <w:r>
        <w:rPr>
          <w:b/>
          <w:bCs/>
        </w:rPr>
        <w:br/>
      </w:r>
      <w:r>
        <w:rPr>
          <w:rFonts w:hint="cs"/>
          <w:b/>
          <w:bCs/>
          <w:rtl/>
        </w:rPr>
        <w:t>ملخص البحث</w:t>
      </w:r>
    </w:p>
    <w:p w14:paraId="44E375A8" w14:textId="77777777" w:rsidR="00026464" w:rsidRPr="009E435E" w:rsidRDefault="00026464" w:rsidP="009E435E">
      <w:pPr>
        <w:jc w:val="right"/>
        <w:rPr>
          <w:sz w:val="28"/>
          <w:szCs w:val="28"/>
        </w:rPr>
      </w:pPr>
    </w:p>
    <w:p w14:paraId="1908E1CF" w14:textId="77777777" w:rsidR="009E435E" w:rsidRPr="009E435E" w:rsidRDefault="009E435E" w:rsidP="009E435E">
      <w:pPr>
        <w:jc w:val="right"/>
        <w:rPr>
          <w:sz w:val="28"/>
          <w:szCs w:val="28"/>
        </w:rPr>
      </w:pPr>
      <w:r w:rsidRPr="009E435E">
        <w:rPr>
          <w:sz w:val="28"/>
          <w:szCs w:val="28"/>
          <w:rtl/>
        </w:rPr>
        <w:t>يهدف المشروع إلى تقديم شكل حديث وجديد من المكتبات في مجتمعنا لتشجيع المزيد من الناس على القراءة وتوفير مكان آمن في المجتمع حيث يمكن للناس الاستفادة من مرافقه. كما أنه يمكن الوصول إليه تمامًا بواسطة الكراسي المتحركة ويوفر خيارات الوصول إلى القراءة لعدة إعاقات مثل ضعف البصر، وصعوبات التعلم، والإعاقات الجسدية، والإعاقات العقلية</w:t>
      </w:r>
      <w:r w:rsidRPr="009E435E">
        <w:rPr>
          <w:sz w:val="28"/>
          <w:szCs w:val="28"/>
        </w:rPr>
        <w:t>.</w:t>
      </w:r>
    </w:p>
    <w:p w14:paraId="04CB8EB4" w14:textId="77777777" w:rsidR="009E435E" w:rsidRPr="009E435E" w:rsidRDefault="009E435E" w:rsidP="009E435E">
      <w:pPr>
        <w:jc w:val="right"/>
        <w:rPr>
          <w:sz w:val="28"/>
          <w:szCs w:val="28"/>
        </w:rPr>
      </w:pPr>
      <w:r w:rsidRPr="009E435E">
        <w:rPr>
          <w:sz w:val="28"/>
          <w:szCs w:val="28"/>
          <w:rtl/>
        </w:rPr>
        <w:t>يقع الموقع في منطقة رفيديا في نابلس، شمال جامعة النجاح الوطنية، وتم اختيار هذا الموقع لقربه من الجامعة مما يتيح الوصول السهل إلى الموقع، بالإضافة إلى الاستفادة من طلاب الجامعة كمستخدمين محتملين للمشروع. كما أن الأرض بعيدة بما فيه الكفاية عن الشارع الرئيسي وأي مصادر ضوضاء محتملة مما يجعلها مثالية لمكتبة. كما أن التضاريس المنحدرة تسمح بتحقيق الشكل المقصود وتوفر إطلالات رائعة أيضًا</w:t>
      </w:r>
      <w:r w:rsidRPr="009E435E">
        <w:rPr>
          <w:sz w:val="28"/>
          <w:szCs w:val="28"/>
        </w:rPr>
        <w:t>.</w:t>
      </w:r>
    </w:p>
    <w:p w14:paraId="102E5454" w14:textId="77777777" w:rsidR="009E435E" w:rsidRPr="009E435E" w:rsidRDefault="009E435E" w:rsidP="009E435E">
      <w:pPr>
        <w:jc w:val="right"/>
        <w:rPr>
          <w:sz w:val="28"/>
          <w:szCs w:val="28"/>
        </w:rPr>
      </w:pPr>
      <w:r w:rsidRPr="009E435E">
        <w:rPr>
          <w:sz w:val="28"/>
          <w:szCs w:val="28"/>
          <w:rtl/>
        </w:rPr>
        <w:t>تعتبر نظام التخزين والاسترجاع الآلي</w:t>
      </w:r>
      <w:r w:rsidRPr="009E435E">
        <w:rPr>
          <w:sz w:val="28"/>
          <w:szCs w:val="28"/>
        </w:rPr>
        <w:t xml:space="preserve"> (ASRS) </w:t>
      </w:r>
      <w:r w:rsidRPr="009E435E">
        <w:rPr>
          <w:sz w:val="28"/>
          <w:szCs w:val="28"/>
          <w:rtl/>
        </w:rPr>
        <w:t>هو الجاذبية الرئيسية للمكتبة، وهو نظام تخزين صناعي يستخدم غالبًا في المستودعات الذي يسمح باستخدام أرفف تخزين مكثفة تلقائية يمكنها تخزين أكثر من مليون كتاب في بيئة محكومة. هذا أيضًا يجعل عملية استرجاع الكتب أسهل وأسرع للمستخدم حيث أن فهرس المكتبة بالكامل رقمي ولا توجد أرفف يمكن للمستخدم الوصول إليها في المكتبة. كل شيء آلي من البداية إلى النهاية. كما تم تصميم المبنى للسماح بالوصول الرأسي من نظام التخزين إلى كل طابق بسلاسة</w:t>
      </w:r>
      <w:r w:rsidRPr="009E435E">
        <w:rPr>
          <w:sz w:val="28"/>
          <w:szCs w:val="28"/>
        </w:rPr>
        <w:t>.</w:t>
      </w:r>
    </w:p>
    <w:p w14:paraId="5C65D230" w14:textId="77777777" w:rsidR="009E435E" w:rsidRPr="009E435E" w:rsidRDefault="009E435E" w:rsidP="009E435E">
      <w:pPr>
        <w:jc w:val="right"/>
        <w:rPr>
          <w:sz w:val="28"/>
          <w:szCs w:val="28"/>
        </w:rPr>
      </w:pPr>
      <w:r w:rsidRPr="009E435E">
        <w:rPr>
          <w:sz w:val="28"/>
          <w:szCs w:val="28"/>
          <w:rtl/>
        </w:rPr>
        <w:t>واحدة من الأغراض الرئيسية لتصميم المبنى هي السماح بإمكانية الوصول الكامل لكل مستخدم لقراءة جميع الكتب المتاحة في المكتبة. بسبب عملية الرقمنة الكاملة، من الممكن قراءة كل كتاب بصيغة رقمية، والاستماع إليه ككتاب صوتي بوظائف تحويل النص إلى كلام، وتوفير لوحات مفاتيح عرض برايل للمستخدمين ذوي الإعاقات البصرية، بالإضافة إلى القراءة بمساعدة الواقع الافتراضي</w:t>
      </w:r>
      <w:r w:rsidRPr="009E435E">
        <w:rPr>
          <w:sz w:val="28"/>
          <w:szCs w:val="28"/>
        </w:rPr>
        <w:t>.</w:t>
      </w:r>
    </w:p>
    <w:p w14:paraId="493D53B4" w14:textId="77777777" w:rsidR="009E435E" w:rsidRPr="009E435E" w:rsidRDefault="009E435E" w:rsidP="009E435E">
      <w:pPr>
        <w:jc w:val="right"/>
        <w:rPr>
          <w:sz w:val="28"/>
          <w:szCs w:val="28"/>
        </w:rPr>
      </w:pPr>
      <w:r w:rsidRPr="009E435E">
        <w:rPr>
          <w:sz w:val="28"/>
          <w:szCs w:val="28"/>
          <w:rtl/>
        </w:rPr>
        <w:t>يتكون الطابق الأرضي والأول من المبنى من منطقة معارض لجذب فضول المستخدمين لدخول المبنى، يتبعه الطابق الثاني الذي يتكون من منطقة الأطفال، ونوادي الكتب، ومختبرات الكمبيوتر ومختبرات الواقع الافتراضي. الطابق الثالث مخصص لغرف الاجتماعات وقاعة متعددة الوظائف. الطوابق من الرابع إلى السابع مخصصة لمناطق القراءة المختلفة</w:t>
      </w:r>
      <w:r w:rsidRPr="009E435E">
        <w:rPr>
          <w:sz w:val="28"/>
          <w:szCs w:val="28"/>
        </w:rPr>
        <w:t>.</w:t>
      </w:r>
    </w:p>
    <w:p w14:paraId="7C17EFC9" w14:textId="77777777" w:rsidR="00026464" w:rsidRPr="00633D54" w:rsidRDefault="00026464" w:rsidP="00633D54">
      <w:pPr>
        <w:rPr>
          <w:rFonts w:hint="cs"/>
        </w:rPr>
      </w:pPr>
    </w:p>
    <w:sectPr w:rsidR="00026464" w:rsidRPr="00633D54">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7F4598" w14:textId="77777777" w:rsidR="00AB2708" w:rsidRDefault="00AB2708" w:rsidP="00633D54">
      <w:pPr>
        <w:spacing w:after="0" w:line="240" w:lineRule="auto"/>
      </w:pPr>
      <w:r>
        <w:separator/>
      </w:r>
    </w:p>
  </w:endnote>
  <w:endnote w:type="continuationSeparator" w:id="0">
    <w:p w14:paraId="2BE3D73F" w14:textId="77777777" w:rsidR="00AB2708" w:rsidRDefault="00AB2708" w:rsidP="00633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7136C1" w14:textId="77777777" w:rsidR="00AB2708" w:rsidRDefault="00AB2708" w:rsidP="00633D54">
      <w:pPr>
        <w:spacing w:after="0" w:line="240" w:lineRule="auto"/>
      </w:pPr>
      <w:r>
        <w:separator/>
      </w:r>
    </w:p>
  </w:footnote>
  <w:footnote w:type="continuationSeparator" w:id="0">
    <w:p w14:paraId="3B0D33F4" w14:textId="77777777" w:rsidR="00AB2708" w:rsidRDefault="00AB2708" w:rsidP="00633D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A0E76B" w14:textId="4DDAA7CC" w:rsidR="00633D54" w:rsidRDefault="00633D54" w:rsidP="00633D54">
    <w:pPr>
      <w:pStyle w:val="Header"/>
    </w:pPr>
    <w:r>
      <w:t>By: Yazan Hasan Qadi</w:t>
    </w:r>
    <w:r>
      <w:ptab w:relativeTo="margin" w:alignment="center" w:leader="none"/>
    </w:r>
    <w:r>
      <w:t>Supervised by: Dr Sameh Mona</w:t>
    </w:r>
    <w:r>
      <w:ptab w:relativeTo="margin" w:alignment="right" w:leader="none"/>
    </w:r>
    <w:r>
      <w:t>7/20/2024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D54"/>
    <w:rsid w:val="00026464"/>
    <w:rsid w:val="002D6994"/>
    <w:rsid w:val="00633D54"/>
    <w:rsid w:val="006558C1"/>
    <w:rsid w:val="009E435E"/>
    <w:rsid w:val="00AB2708"/>
    <w:rsid w:val="00B56CD9"/>
    <w:rsid w:val="00BA582C"/>
    <w:rsid w:val="00E1295D"/>
    <w:rsid w:val="00E655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0BE81"/>
  <w15:chartTrackingRefBased/>
  <w15:docId w15:val="{0009D20F-B718-421F-BA02-06F0F2573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33D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33D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33D5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33D5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33D5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33D5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33D5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33D5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33D5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3D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33D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33D5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33D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33D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33D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3D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3D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3D54"/>
    <w:rPr>
      <w:rFonts w:eastAsiaTheme="majorEastAsia" w:cstheme="majorBidi"/>
      <w:color w:val="272727" w:themeColor="text1" w:themeTint="D8"/>
    </w:rPr>
  </w:style>
  <w:style w:type="paragraph" w:styleId="Title">
    <w:name w:val="Title"/>
    <w:basedOn w:val="Normal"/>
    <w:next w:val="Normal"/>
    <w:link w:val="TitleChar"/>
    <w:uiPriority w:val="10"/>
    <w:qFormat/>
    <w:rsid w:val="00633D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33D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3D5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33D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3D54"/>
    <w:pPr>
      <w:spacing w:before="160"/>
      <w:jc w:val="center"/>
    </w:pPr>
    <w:rPr>
      <w:i/>
      <w:iCs/>
      <w:color w:val="404040" w:themeColor="text1" w:themeTint="BF"/>
    </w:rPr>
  </w:style>
  <w:style w:type="character" w:customStyle="1" w:styleId="QuoteChar">
    <w:name w:val="Quote Char"/>
    <w:basedOn w:val="DefaultParagraphFont"/>
    <w:link w:val="Quote"/>
    <w:uiPriority w:val="29"/>
    <w:rsid w:val="00633D54"/>
    <w:rPr>
      <w:i/>
      <w:iCs/>
      <w:color w:val="404040" w:themeColor="text1" w:themeTint="BF"/>
    </w:rPr>
  </w:style>
  <w:style w:type="paragraph" w:styleId="ListParagraph">
    <w:name w:val="List Paragraph"/>
    <w:basedOn w:val="Normal"/>
    <w:uiPriority w:val="34"/>
    <w:qFormat/>
    <w:rsid w:val="00633D54"/>
    <w:pPr>
      <w:ind w:left="720"/>
      <w:contextualSpacing/>
    </w:pPr>
  </w:style>
  <w:style w:type="character" w:styleId="IntenseEmphasis">
    <w:name w:val="Intense Emphasis"/>
    <w:basedOn w:val="DefaultParagraphFont"/>
    <w:uiPriority w:val="21"/>
    <w:qFormat/>
    <w:rsid w:val="00633D54"/>
    <w:rPr>
      <w:i/>
      <w:iCs/>
      <w:color w:val="0F4761" w:themeColor="accent1" w:themeShade="BF"/>
    </w:rPr>
  </w:style>
  <w:style w:type="paragraph" w:styleId="IntenseQuote">
    <w:name w:val="Intense Quote"/>
    <w:basedOn w:val="Normal"/>
    <w:next w:val="Normal"/>
    <w:link w:val="IntenseQuoteChar"/>
    <w:uiPriority w:val="30"/>
    <w:qFormat/>
    <w:rsid w:val="00633D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33D54"/>
    <w:rPr>
      <w:i/>
      <w:iCs/>
      <w:color w:val="0F4761" w:themeColor="accent1" w:themeShade="BF"/>
    </w:rPr>
  </w:style>
  <w:style w:type="character" w:styleId="IntenseReference">
    <w:name w:val="Intense Reference"/>
    <w:basedOn w:val="DefaultParagraphFont"/>
    <w:uiPriority w:val="32"/>
    <w:qFormat/>
    <w:rsid w:val="00633D54"/>
    <w:rPr>
      <w:b/>
      <w:bCs/>
      <w:smallCaps/>
      <w:color w:val="0F4761" w:themeColor="accent1" w:themeShade="BF"/>
      <w:spacing w:val="5"/>
    </w:rPr>
  </w:style>
  <w:style w:type="paragraph" w:styleId="Header">
    <w:name w:val="header"/>
    <w:basedOn w:val="Normal"/>
    <w:link w:val="HeaderChar"/>
    <w:uiPriority w:val="99"/>
    <w:unhideWhenUsed/>
    <w:rsid w:val="00633D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3D54"/>
  </w:style>
  <w:style w:type="paragraph" w:styleId="Footer">
    <w:name w:val="footer"/>
    <w:basedOn w:val="Normal"/>
    <w:link w:val="FooterChar"/>
    <w:uiPriority w:val="99"/>
    <w:unhideWhenUsed/>
    <w:rsid w:val="00633D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3D54"/>
  </w:style>
  <w:style w:type="paragraph" w:styleId="Revision">
    <w:name w:val="Revision"/>
    <w:hidden/>
    <w:uiPriority w:val="99"/>
    <w:semiHidden/>
    <w:rsid w:val="00633D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047441">
      <w:bodyDiv w:val="1"/>
      <w:marLeft w:val="0"/>
      <w:marRight w:val="0"/>
      <w:marTop w:val="0"/>
      <w:marBottom w:val="0"/>
      <w:divBdr>
        <w:top w:val="none" w:sz="0" w:space="0" w:color="auto"/>
        <w:left w:val="none" w:sz="0" w:space="0" w:color="auto"/>
        <w:bottom w:val="none" w:sz="0" w:space="0" w:color="auto"/>
        <w:right w:val="none" w:sz="0" w:space="0" w:color="auto"/>
      </w:divBdr>
    </w:div>
    <w:div w:id="598101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642</Words>
  <Characters>3662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Yazan</dc:creator>
  <cp:keywords/>
  <dc:description/>
  <cp:lastModifiedBy>Yazan</cp:lastModifiedBy>
  <cp:revision>2</cp:revision>
  <dcterms:created xsi:type="dcterms:W3CDTF">2024-07-20T19:27:00Z</dcterms:created>
  <dcterms:modified xsi:type="dcterms:W3CDTF">2024-07-20T19:27:00Z</dcterms:modified>
</cp:coreProperties>
</file>