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xmlns:wp14="http://schemas.microsoft.com/office/word/2010/wordml" w:rsidP="19D6DA74" wp14:paraId="330F68E6" wp14:textId="23D6B07A">
      <w:pPr>
        <w:pStyle w:val="Normal"/>
        <w:bidi w:val="1"/>
        <w:spacing w:before="0" w:beforeAutospacing="off" w:after="160" w:afterAutospacing="off" w:line="259" w:lineRule="auto"/>
        <w:ind w:left="0" w:right="0"/>
        <w:jc w:val="left"/>
        <w:rPr>
          <w:rFonts w:ascii="Calibri" w:hAnsi="Calibri" w:eastAsia="Calibri" w:cs="Calibri"/>
          <w:noProof w:val="0"/>
          <w:color w:val="auto"/>
          <w:sz w:val="28"/>
          <w:szCs w:val="28"/>
          <w:lang w:bidi="ar-SA"/>
        </w:rPr>
      </w:pP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مشروعي بعنوان " الرحلة من النهاية الى بداية جديدة " الذي يهدف الى اعادة احياء قرية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قضاء القدس في مشروعي النهائي اخترت ما يعبر عن انتمائي لأرضي ووطني، يتحدث عن التاريخ المتجذر فينا صغاراً كنا وكبار، والذي أعدتُ فيه اعمار قرية من القرى التي مسحها الاحتلال ببنادقهِ ومدافعهِ عن خريطة الوطن وارضه بدأت رحلتي بدراسة الصراع المستمر في فلسطين وبحثت في تاريخ قريتي حيث كانت قرية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كانت من القرى المهمة لموقعها الاستراتيجي كونها قرية مركزية تصل ما بين القرى المحيطة اهمها دير ياسين والاهم من ذلك انها الطريق الوحيدة من القدس الى يافا ف كان من الحتمي سقوط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لاقامة</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كيان العدو وليسيطر على القرى المجاورة لها والشارع الرئيسي الذي يصل لمدينة يافا ، اجبر الاحتلال اهالي القرية عام </w:t>
      </w:r>
      <w:r w:rsidRPr="19D6DA74" w:rsidR="19D6DA74">
        <w:rPr>
          <w:rFonts w:ascii="Segoe UI Historic" w:hAnsi="Segoe UI Historic" w:eastAsia="Segoe UI Historic" w:cs="Segoe UI Historic"/>
          <w:b w:val="0"/>
          <w:bCs w:val="0"/>
          <w:i w:val="0"/>
          <w:iCs w:val="0"/>
          <w:caps w:val="0"/>
          <w:smallCaps w:val="0"/>
          <w:noProof w:val="0"/>
          <w:color w:val="auto"/>
          <w:sz w:val="28"/>
          <w:szCs w:val="28"/>
          <w:lang w:bidi="ar-SA"/>
        </w:rPr>
        <w:t>١٩٤٨</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خلال النكبة على مغادرة منازلهم حيث غادر اهالي القرية خوفا من المذبحة التي حدثت في القرية المجاورة لها قرية دير ياسين ،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خرجو</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من القرية دون قتال ولكن </w:t>
      </w:r>
      <w:r w:rsidRPr="19D6DA74" w:rsidR="19D6DA74">
        <w:rPr>
          <w:rFonts w:ascii="Segoe UI Historic" w:hAnsi="Segoe UI Historic" w:eastAsia="Segoe UI Historic" w:cs="Segoe UI Historic"/>
          <w:b w:val="0"/>
          <w:bCs w:val="0"/>
          <w:i w:val="0"/>
          <w:iCs w:val="0"/>
          <w:caps w:val="0"/>
          <w:smallCaps w:val="0"/>
          <w:noProof w:val="0"/>
          <w:color w:val="auto"/>
          <w:sz w:val="28"/>
          <w:szCs w:val="28"/>
          <w:lang w:bidi="ar-SA"/>
        </w:rPr>
        <w:t>١٤</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مجاهد من القرى المجاورة للقرية قام بالتصدي لهذه القوى الظالمة ولم يتوقفوا حتى احتضنت ارض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اجسادهم وتشبعت بدمائهم حيث قامت القوات الصهيونية الجبانة بضرب ارض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بالمدافع ليسووا القرية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بالارض</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،وباتت الارض تحمل ذكرى شهداءها ، ومن هنا خرجت بفكرة مشروعي الذي تمثلت برحلة تعكس قصة القرية والشهداء و تمكن الزوار من تجربة تلك القصة ، تبدأ الرحلة من ساحة ضخمة مبلطة باللون الاسود كناية على الحريق الذي التهم القرية ، وتحتوي على بركة مياه ضحلة داخلها بئر مياه ، تعمل البركة كالمرآة ليرى الزائر انعكاس نفسه بالمرآة ويضع نفسه مكان الشهيد ويظن في نفسه انه لم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ةيكن</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ليصل الى هنا لولا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هؤلاد</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الشهداء ، ويتصل بالبركة </w:t>
      </w:r>
      <w:r w:rsidRPr="19D6DA74" w:rsidR="19D6DA74">
        <w:rPr>
          <w:rFonts w:ascii="Segoe UI Historic" w:hAnsi="Segoe UI Historic" w:eastAsia="Segoe UI Historic" w:cs="Segoe UI Historic"/>
          <w:b w:val="0"/>
          <w:bCs w:val="0"/>
          <w:i w:val="0"/>
          <w:iCs w:val="0"/>
          <w:caps w:val="0"/>
          <w:smallCaps w:val="0"/>
          <w:noProof w:val="0"/>
          <w:color w:val="auto"/>
          <w:sz w:val="28"/>
          <w:szCs w:val="28"/>
          <w:lang w:bidi="ar-SA"/>
        </w:rPr>
        <w:t>١٤</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قناة رفيعة من المياه كناية عن الشهداء الاربعة عشر ، وتستمر هذه القنوات لتمر من تحت المتحف المصمم خصيصاً ليعكس تجربة زواره ، لتصل الى بركة مياه اخرى في هذا المكان ، تنطلق اربعة عشر نافورة مائية الى الاعلى ، رمزاً للحياة الابدية للشهداء واستمرارهم في ذاكرتنا وتاريخنا ، ثم تكمل المياه طريقها الى المركز الزراعي الذي يرمز الى المستقبل الجديد للقرية حيث يمكن للزوار تجربة الزراعة فيه ، يحتوي المركز على اراضي زراعية تعزز الارتباط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بالارض</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يمكن للزائر ان يتعلم الزراعة ويرتبط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بالارض</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من خلال الزراعة كما فعل اجدادنا من قبلنا . هذا المكون يرمز إلى البداية الجديدة لقرية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قالونيا</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والاستمرارية في الحياة على هذه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الأرض.ف</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على هذه الارض ما يستحق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الحياة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هذا المشروع لن يكون </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نهاية</w:t>
      </w:r>
      <w:r w:rsidRPr="19D6DA74" w:rsidR="19D6DA74">
        <w:rPr>
          <w:rFonts w:ascii="Segoe UI Historic" w:hAnsi="Segoe UI Historic" w:eastAsia="Segoe UI Historic" w:cs="Segoe UI Historic"/>
          <w:b w:val="0"/>
          <w:bCs w:val="0"/>
          <w:i w:val="0"/>
          <w:iCs w:val="0"/>
          <w:caps w:val="0"/>
          <w:smallCaps w:val="0"/>
          <w:noProof w:val="0"/>
          <w:color w:val="auto"/>
          <w:sz w:val="28"/>
          <w:szCs w:val="28"/>
          <w:rtl w:val="1"/>
          <w:lang w:bidi="ar-SA"/>
        </w:rPr>
        <w:t xml:space="preserve"> بل بداية جديدة، للعرض والتعلم والاحتفاء بالثقافة والتراث</w:t>
      </w:r>
    </w:p>
    <w:sectPr>
      <w:pgSz w:w="11906" w:h="16838" w:orient="portrait"/>
      <w:pgMar w:top="1440" w:right="1440" w:bottom="1440" w:left="144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E3FEECA"/>
    <w:rsid w:val="19D6DA74"/>
    <w:rsid w:val="7E3FEEC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FEECA"/>
  <w15:chartTrackingRefBased/>
  <w15:docId w15:val="{96EFBC90-DD71-40D9-BBE1-F19A2AF8E31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bidi/>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2023-09-25T19:45:11.2613553Z</dcterms:created>
  <dcterms:modified xsi:type="dcterms:W3CDTF">2023-09-25T19:46:16.8283689Z</dcterms:modified>
  <dc:creator>bushra shehadeh</dc:creator>
  <lastModifiedBy>bushra shehadeh</lastModifiedBy>
</coreProperties>
</file>