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48E" w:rsidRDefault="004945FE" w:rsidP="004945FE">
      <w:pPr>
        <w:bidi/>
        <w:jc w:val="center"/>
        <w:rPr>
          <w:rFonts w:ascii="Bookman Old Style" w:hAnsi="Bookman Old Style"/>
          <w:sz w:val="44"/>
          <w:szCs w:val="44"/>
          <w:u w:val="single"/>
          <w:rtl/>
          <w:lang w:bidi="ar-JO"/>
        </w:rPr>
      </w:pPr>
      <w:r w:rsidRPr="004945FE">
        <w:rPr>
          <w:rFonts w:ascii="Bookman Old Style" w:hAnsi="Bookman Old Style"/>
          <w:sz w:val="44"/>
          <w:szCs w:val="44"/>
          <w:u w:val="single"/>
          <w:lang w:bidi="ar-JO"/>
        </w:rPr>
        <w:t>Abstract</w:t>
      </w:r>
    </w:p>
    <w:p w:rsidR="004945FE" w:rsidRDefault="004945FE" w:rsidP="00905D09">
      <w:pPr>
        <w:bidi/>
        <w:rPr>
          <w:rFonts w:ascii="Bookman Old Style" w:hAnsi="Bookman Old Style"/>
          <w:sz w:val="44"/>
          <w:szCs w:val="44"/>
          <w:u w:val="single"/>
          <w:rtl/>
          <w:lang w:bidi="ar-JO"/>
        </w:rPr>
      </w:pPr>
    </w:p>
    <w:p w:rsidR="00905D09" w:rsidRDefault="00905D09" w:rsidP="00905D09">
      <w:pPr>
        <w:bidi/>
        <w:rPr>
          <w:rFonts w:ascii="Calibri" w:hAnsi="Calibri" w:cs="Calibri" w:hint="cs"/>
          <w:sz w:val="32"/>
          <w:szCs w:val="32"/>
          <w:rtl/>
          <w:lang w:bidi="ar-JO"/>
        </w:rPr>
      </w:pPr>
      <w:r>
        <w:rPr>
          <w:rFonts w:ascii="Calibri" w:hAnsi="Calibri" w:cs="Calibri" w:hint="cs"/>
          <w:sz w:val="32"/>
          <w:szCs w:val="32"/>
          <w:rtl/>
          <w:lang w:bidi="ar-JO"/>
        </w:rPr>
        <w:t>حلا حسام محمد ناصر حمدان  11924762</w:t>
      </w:r>
    </w:p>
    <w:p w:rsidR="00905D09" w:rsidRDefault="00905D09" w:rsidP="00905D09">
      <w:pPr>
        <w:bidi/>
        <w:rPr>
          <w:rFonts w:ascii="Calibri" w:hAnsi="Calibri" w:cs="Calibri"/>
          <w:sz w:val="32"/>
          <w:szCs w:val="32"/>
          <w:rtl/>
          <w:lang w:bidi="ar-JO"/>
        </w:rPr>
      </w:pPr>
      <w:r>
        <w:rPr>
          <w:rFonts w:ascii="Calibri" w:hAnsi="Calibri" w:cs="Calibri" w:hint="cs"/>
          <w:sz w:val="32"/>
          <w:szCs w:val="32"/>
          <w:rtl/>
          <w:lang w:bidi="ar-JO"/>
        </w:rPr>
        <w:t>رهف ساهر فائق دشون  11923816</w:t>
      </w:r>
    </w:p>
    <w:p w:rsidR="00905D09" w:rsidRPr="00905D09" w:rsidRDefault="00905D09" w:rsidP="00905D09">
      <w:pPr>
        <w:bidi/>
        <w:rPr>
          <w:rFonts w:ascii="Calibri" w:hAnsi="Calibri" w:cs="Calibri"/>
          <w:sz w:val="32"/>
          <w:szCs w:val="32"/>
          <w:rtl/>
          <w:lang w:bidi="ar-JO"/>
        </w:rPr>
      </w:pPr>
      <w:r>
        <w:rPr>
          <w:rFonts w:ascii="Calibri" w:hAnsi="Calibri" w:cs="Calibri" w:hint="cs"/>
          <w:sz w:val="32"/>
          <w:szCs w:val="32"/>
          <w:rtl/>
          <w:lang w:bidi="ar-JO"/>
        </w:rPr>
        <w:t>لين صايل توفيق أبو عيشة  11923650</w:t>
      </w:r>
    </w:p>
    <w:p w:rsidR="00905D09" w:rsidRDefault="00905D09" w:rsidP="00905D09">
      <w:pPr>
        <w:bidi/>
        <w:rPr>
          <w:rFonts w:ascii="Bookman Old Style" w:hAnsi="Bookman Old Style"/>
          <w:sz w:val="44"/>
          <w:szCs w:val="44"/>
          <w:u w:val="single"/>
          <w:lang w:bidi="ar-JO"/>
        </w:rPr>
      </w:pPr>
    </w:p>
    <w:p w:rsidR="004945FE" w:rsidRDefault="004945FE" w:rsidP="004945FE">
      <w:pPr>
        <w:bidi/>
        <w:rPr>
          <w:rFonts w:ascii="Calibri" w:hAnsi="Calibri" w:cs="Calibri"/>
          <w:sz w:val="32"/>
          <w:szCs w:val="32"/>
          <w:rtl/>
        </w:rPr>
      </w:pPr>
      <w:r w:rsidRPr="004945FE">
        <w:rPr>
          <w:rFonts w:ascii="Calibri" w:hAnsi="Calibri" w:cs="Calibri"/>
          <w:sz w:val="32"/>
          <w:szCs w:val="32"/>
          <w:rtl/>
        </w:rPr>
        <w:t xml:space="preserve">تأسست شركة جاتو لبنان عام </w:t>
      </w:r>
      <w:r w:rsidRPr="004945FE">
        <w:rPr>
          <w:rFonts w:ascii="Calibri" w:hAnsi="Calibri" w:cs="Calibri"/>
          <w:sz w:val="32"/>
          <w:szCs w:val="32"/>
          <w:lang w:bidi="ar-JO"/>
        </w:rPr>
        <w:t>1987</w:t>
      </w:r>
      <w:r w:rsidRPr="004945FE">
        <w:rPr>
          <w:rFonts w:ascii="Calibri" w:hAnsi="Calibri" w:cs="Calibri"/>
          <w:sz w:val="32"/>
          <w:szCs w:val="32"/>
          <w:rtl/>
        </w:rPr>
        <w:t xml:space="preserve">ويتكون هذا المتجر من اربعة فروع الفرع الاول </w:t>
      </w:r>
      <w:bookmarkStart w:id="0" w:name="_GoBack"/>
      <w:bookmarkEnd w:id="0"/>
      <w:r w:rsidRPr="004945FE">
        <w:rPr>
          <w:rFonts w:ascii="Calibri" w:hAnsi="Calibri" w:cs="Calibri"/>
          <w:sz w:val="32"/>
          <w:szCs w:val="32"/>
          <w:rtl/>
        </w:rPr>
        <w:t>رفيديا قرب مسجد الروضة الفرع الثاني رفيديا عمارة الرحاب الفرع الثالث دوار المجمع ال</w:t>
      </w:r>
      <w:r>
        <w:rPr>
          <w:rFonts w:ascii="Calibri" w:hAnsi="Calibri" w:cs="Calibri"/>
          <w:sz w:val="32"/>
          <w:szCs w:val="32"/>
          <w:rtl/>
        </w:rPr>
        <w:t>تجاري الفرع الرابع السوق الشرقي</w:t>
      </w:r>
      <w:r>
        <w:rPr>
          <w:rFonts w:ascii="Calibri" w:hAnsi="Calibri" w:cs="Calibri" w:hint="cs"/>
          <w:sz w:val="32"/>
          <w:szCs w:val="32"/>
          <w:rtl/>
        </w:rPr>
        <w:t>.</w:t>
      </w:r>
    </w:p>
    <w:p w:rsidR="004945FE" w:rsidRDefault="004945FE" w:rsidP="004945FE">
      <w:pPr>
        <w:bidi/>
        <w:rPr>
          <w:rFonts w:ascii="Calibri" w:hAnsi="Calibri" w:cs="Calibri"/>
          <w:sz w:val="32"/>
          <w:szCs w:val="32"/>
          <w:rtl/>
        </w:rPr>
      </w:pPr>
      <w:r w:rsidRPr="004945FE">
        <w:rPr>
          <w:rFonts w:ascii="Calibri" w:hAnsi="Calibri" w:cs="Calibri"/>
          <w:sz w:val="32"/>
          <w:szCs w:val="32"/>
          <w:rtl/>
        </w:rPr>
        <w:t>من المشاكل التي كانت تواجه جاتو لبنان نظام قائم على الورق:النظام الحالي القائم في شركة جاتوه لبنان عبارة عن مزيج بين نظام في برنامج حساباتي يحتوي على اسم و بصمة الموظف فقط مربوط مع</w:t>
      </w:r>
      <w:r w:rsidRPr="004945FE">
        <w:rPr>
          <w:rFonts w:ascii="Calibri" w:hAnsi="Calibri" w:cs="Calibri"/>
          <w:sz w:val="32"/>
          <w:szCs w:val="32"/>
          <w:lang w:bidi="ar-JO"/>
        </w:rPr>
        <w:t xml:space="preserve"> POS </w:t>
      </w:r>
      <w:r w:rsidRPr="004945FE">
        <w:rPr>
          <w:rFonts w:ascii="Calibri" w:hAnsi="Calibri" w:cs="Calibri"/>
          <w:sz w:val="32"/>
          <w:szCs w:val="32"/>
          <w:rtl/>
        </w:rPr>
        <w:t>اما بالنسبة للعقود و الرواتب وغيرها جميعها تتم بشكل ورقي و غير منظم</w:t>
      </w:r>
      <w:r w:rsidRPr="004945FE">
        <w:rPr>
          <w:rFonts w:ascii="Calibri" w:hAnsi="Calibri" w:cs="Calibri"/>
          <w:sz w:val="32"/>
          <w:szCs w:val="32"/>
          <w:lang w:bidi="ar-JO"/>
        </w:rPr>
        <w:t xml:space="preserve"> . </w:t>
      </w:r>
      <w:r w:rsidRPr="004945FE">
        <w:rPr>
          <w:rFonts w:ascii="Calibri" w:hAnsi="Calibri" w:cs="Calibri"/>
          <w:sz w:val="32"/>
          <w:szCs w:val="32"/>
          <w:rtl/>
        </w:rPr>
        <w:t>قيود الاتصال: لا يوجد تكامل في النظام حيث الشركة لها اربعة فروع لا يتم التواصل بينهم و مكاملة المعلومات بشكل جيد او وافي مما قد يؤدي في بعض الاحيان الى ضياع و خربشة في الحسابات و تنظيم المعلومات لاصحاب الشركة معلومات محدودة عن الموظف:لا يوجد معلومات تواصل كافية عن الموظفين من بريد الكتروني و رقم هاتف و بعض المعلومات الشخصية اللازمة لامور تنظيمية و هيكلية اخرى مثل تنظيم هيكلية الرواتب .لا يوجد تقارير عن مبيعات الشركة و رواتبها و تكلفة المواد و مدى التزام الموظفين في الشركة و نسبة تغيير الموظفين و مدة بقاءهم في الشركة و معرفة متى تحتاج لموظفين اخرين و جديدين .</w:t>
      </w:r>
    </w:p>
    <w:p w:rsidR="004945FE" w:rsidRDefault="004945FE" w:rsidP="004945FE">
      <w:pPr>
        <w:bidi/>
        <w:rPr>
          <w:rFonts w:ascii="Calibri" w:hAnsi="Calibri" w:cs="Calibri"/>
          <w:sz w:val="32"/>
          <w:szCs w:val="32"/>
          <w:rtl/>
        </w:rPr>
      </w:pPr>
      <w:r w:rsidRPr="004945FE">
        <w:rPr>
          <w:rFonts w:ascii="Calibri" w:hAnsi="Calibri" w:cs="Calibri"/>
          <w:sz w:val="32"/>
          <w:szCs w:val="32"/>
          <w:rtl/>
        </w:rPr>
        <w:t>وم</w:t>
      </w:r>
      <w:r>
        <w:rPr>
          <w:rFonts w:ascii="Calibri" w:hAnsi="Calibri" w:cs="Calibri"/>
          <w:sz w:val="32"/>
          <w:szCs w:val="32"/>
          <w:rtl/>
        </w:rPr>
        <w:t xml:space="preserve">ن خلال هذه المعلومات قررنا </w:t>
      </w:r>
      <w:r>
        <w:rPr>
          <w:rFonts w:ascii="Calibri" w:hAnsi="Calibri" w:cs="Calibri" w:hint="cs"/>
          <w:sz w:val="32"/>
          <w:szCs w:val="32"/>
          <w:rtl/>
        </w:rPr>
        <w:t>انشاء</w:t>
      </w:r>
      <w:r>
        <w:rPr>
          <w:rFonts w:ascii="Calibri" w:hAnsi="Calibri" w:cs="Calibri"/>
          <w:sz w:val="32"/>
          <w:szCs w:val="32"/>
          <w:rtl/>
        </w:rPr>
        <w:t xml:space="preserve"> نظام موارد بشرية عل</w:t>
      </w:r>
      <w:r>
        <w:rPr>
          <w:rFonts w:ascii="Calibri" w:hAnsi="Calibri" w:cs="Calibri" w:hint="cs"/>
          <w:sz w:val="32"/>
          <w:szCs w:val="32"/>
          <w:rtl/>
        </w:rPr>
        <w:t>ى</w:t>
      </w:r>
      <w:r w:rsidRPr="004945FE">
        <w:rPr>
          <w:rFonts w:ascii="Calibri" w:hAnsi="Calibri" w:cs="Calibri"/>
          <w:sz w:val="32"/>
          <w:szCs w:val="32"/>
          <w:rtl/>
        </w:rPr>
        <w:t xml:space="preserve"> نظام اودو لحل هذه المشاكل التي تواجههم ومن الحلول الذي قدمها النظام ملفات الموظفين: يحتاج الموظفون والمدراء إلى وجود ملفات شاملة للموظفين تحتوي على معلومات شخصية، سجلات التوظيف، الرواتب والمزايا، التقييمات، الشهادات، وغيرها. يمكن لنظام الموارد البشرية تخزين هذه الملفات بشكل آمن ومرتب في قاعدة بيانات واحدة </w:t>
      </w:r>
      <w:r w:rsidRPr="004945FE">
        <w:rPr>
          <w:rFonts w:ascii="Calibri" w:hAnsi="Calibri" w:cs="Calibri"/>
          <w:sz w:val="32"/>
          <w:szCs w:val="32"/>
          <w:rtl/>
        </w:rPr>
        <w:lastRenderedPageBreak/>
        <w:t>للوصول السهل إليها.إدارة الحضور والغياب: يحتاج المدراء إلى تتبع حضور وغياب الموظفين وتسجيل الإجازات والعطلات والتأخير والانصراف المبكر. يمكن لنظام الموارد البشرية توفير واجهة للموظفين لتسجيل حضورهم وغيابهم ومساعدة المدراء في متابعة هذه البيانات بشكل مركزي.ادارة الأداء والتقييم:يحتاج المدراء إلى تقييم أداء الموظفين وتحديد أهداف وتتبع تقدمهم. يمكن لنظام الموارد البشرية توفير أدوات لتعيين وتتبع الأهداف، وتقديم تقييمات الأداء الدورية، وتسجيل التوصيات والملاحظات.ادارة المرتبات والمزايا</w:t>
      </w:r>
      <w:r w:rsidRPr="004945FE">
        <w:rPr>
          <w:rFonts w:ascii="Calibri" w:hAnsi="Calibri" w:cs="Calibri"/>
          <w:sz w:val="32"/>
          <w:szCs w:val="32"/>
          <w:lang w:bidi="ar-JO"/>
        </w:rPr>
        <w:t xml:space="preserve">: </w:t>
      </w:r>
      <w:r w:rsidRPr="004945FE">
        <w:rPr>
          <w:rFonts w:ascii="Calibri" w:hAnsi="Calibri" w:cs="Calibri"/>
          <w:sz w:val="32"/>
          <w:szCs w:val="32"/>
          <w:rtl/>
        </w:rPr>
        <w:t>يحتاج الموظفون إلى تلقي المرتبات فمن خلال موديول</w:t>
      </w:r>
      <w:r w:rsidRPr="004945FE">
        <w:rPr>
          <w:rFonts w:ascii="Calibri" w:hAnsi="Calibri" w:cs="Calibri"/>
          <w:sz w:val="32"/>
          <w:szCs w:val="32"/>
          <w:lang w:bidi="ar-JO"/>
        </w:rPr>
        <w:t xml:space="preserve"> HR</w:t>
      </w:r>
      <w:r w:rsidRPr="004945FE">
        <w:rPr>
          <w:rFonts w:ascii="Calibri" w:hAnsi="Calibri" w:cs="Calibri"/>
          <w:sz w:val="32"/>
          <w:szCs w:val="32"/>
          <w:rtl/>
        </w:rPr>
        <w:t>قد وفر لنا ادوات لتعين الرواتب للموظفين واي بدائل او علاوات وخصومات</w:t>
      </w:r>
      <w:r>
        <w:rPr>
          <w:rFonts w:ascii="Calibri" w:hAnsi="Calibri" w:cs="Calibri" w:hint="cs"/>
          <w:sz w:val="32"/>
          <w:szCs w:val="32"/>
          <w:rtl/>
        </w:rPr>
        <w:t>.</w:t>
      </w:r>
    </w:p>
    <w:p w:rsidR="004945FE" w:rsidRDefault="004945FE" w:rsidP="004945FE">
      <w:pPr>
        <w:bidi/>
        <w:rPr>
          <w:rFonts w:ascii="Calibri" w:hAnsi="Calibri" w:cs="Calibri"/>
          <w:sz w:val="32"/>
          <w:szCs w:val="32"/>
          <w:rtl/>
        </w:rPr>
      </w:pPr>
    </w:p>
    <w:p w:rsidR="004945FE" w:rsidRPr="004945FE" w:rsidRDefault="004945FE" w:rsidP="004945FE">
      <w:pPr>
        <w:rPr>
          <w:rFonts w:ascii="Calibri" w:hAnsi="Calibri" w:cs="Calibri"/>
          <w:sz w:val="32"/>
          <w:szCs w:val="32"/>
          <w:lang w:bidi="ar-JO"/>
        </w:rPr>
      </w:pPr>
      <w:proofErr w:type="spellStart"/>
      <w:r w:rsidRPr="004945FE">
        <w:rPr>
          <w:rFonts w:ascii="Calibri" w:hAnsi="Calibri" w:cs="Calibri"/>
          <w:sz w:val="32"/>
          <w:szCs w:val="32"/>
          <w:lang w:bidi="ar-JO"/>
        </w:rPr>
        <w:t>Gato</w:t>
      </w:r>
      <w:proofErr w:type="spellEnd"/>
      <w:r w:rsidRPr="004945FE">
        <w:rPr>
          <w:rFonts w:ascii="Calibri" w:hAnsi="Calibri" w:cs="Calibri"/>
          <w:sz w:val="32"/>
          <w:szCs w:val="32"/>
          <w:lang w:bidi="ar-JO"/>
        </w:rPr>
        <w:t xml:space="preserve"> Lebanon Company was established in 1987 and currently operates four branches. The first branch is located near Al-</w:t>
      </w:r>
      <w:proofErr w:type="spellStart"/>
      <w:r w:rsidRPr="004945FE">
        <w:rPr>
          <w:rFonts w:ascii="Calibri" w:hAnsi="Calibri" w:cs="Calibri"/>
          <w:sz w:val="32"/>
          <w:szCs w:val="32"/>
          <w:lang w:bidi="ar-JO"/>
        </w:rPr>
        <w:t>Rawda</w:t>
      </w:r>
      <w:proofErr w:type="spellEnd"/>
      <w:r w:rsidRPr="004945FE">
        <w:rPr>
          <w:rFonts w:ascii="Calibri" w:hAnsi="Calibri" w:cs="Calibri"/>
          <w:sz w:val="32"/>
          <w:szCs w:val="32"/>
          <w:lang w:bidi="ar-JO"/>
        </w:rPr>
        <w:t xml:space="preserve"> Mosque in </w:t>
      </w:r>
      <w:proofErr w:type="spellStart"/>
      <w:r w:rsidRPr="004945FE">
        <w:rPr>
          <w:rFonts w:ascii="Calibri" w:hAnsi="Calibri" w:cs="Calibri"/>
          <w:sz w:val="32"/>
          <w:szCs w:val="32"/>
          <w:lang w:bidi="ar-JO"/>
        </w:rPr>
        <w:t>Rafidia</w:t>
      </w:r>
      <w:proofErr w:type="spellEnd"/>
      <w:r w:rsidRPr="004945FE">
        <w:rPr>
          <w:rFonts w:ascii="Calibri" w:hAnsi="Calibri" w:cs="Calibri"/>
          <w:sz w:val="32"/>
          <w:szCs w:val="32"/>
          <w:lang w:bidi="ar-JO"/>
        </w:rPr>
        <w:t xml:space="preserve">, while the second branch is in </w:t>
      </w:r>
      <w:proofErr w:type="spellStart"/>
      <w:r w:rsidRPr="004945FE">
        <w:rPr>
          <w:rFonts w:ascii="Calibri" w:hAnsi="Calibri" w:cs="Calibri"/>
          <w:sz w:val="32"/>
          <w:szCs w:val="32"/>
          <w:lang w:bidi="ar-JO"/>
        </w:rPr>
        <w:t>Rahab</w:t>
      </w:r>
      <w:proofErr w:type="spellEnd"/>
      <w:r w:rsidRPr="004945FE">
        <w:rPr>
          <w:rFonts w:ascii="Calibri" w:hAnsi="Calibri" w:cs="Calibri"/>
          <w:sz w:val="32"/>
          <w:szCs w:val="32"/>
          <w:lang w:bidi="ar-JO"/>
        </w:rPr>
        <w:t xml:space="preserve"> Building, also in </w:t>
      </w:r>
      <w:proofErr w:type="spellStart"/>
      <w:r w:rsidRPr="004945FE">
        <w:rPr>
          <w:rFonts w:ascii="Calibri" w:hAnsi="Calibri" w:cs="Calibri"/>
          <w:sz w:val="32"/>
          <w:szCs w:val="32"/>
          <w:lang w:bidi="ar-JO"/>
        </w:rPr>
        <w:t>Rafidia</w:t>
      </w:r>
      <w:proofErr w:type="spellEnd"/>
      <w:r w:rsidRPr="004945FE">
        <w:rPr>
          <w:rFonts w:ascii="Calibri" w:hAnsi="Calibri" w:cs="Calibri"/>
          <w:sz w:val="32"/>
          <w:szCs w:val="32"/>
          <w:lang w:bidi="ar-JO"/>
        </w:rPr>
        <w:t>. The third branch is situated at "</w:t>
      </w:r>
      <w:proofErr w:type="spellStart"/>
      <w:r w:rsidRPr="004945FE">
        <w:rPr>
          <w:rFonts w:ascii="Calibri" w:hAnsi="Calibri" w:cs="Calibri"/>
          <w:sz w:val="32"/>
          <w:szCs w:val="32"/>
          <w:lang w:bidi="ar-JO"/>
        </w:rPr>
        <w:t>Dawwar</w:t>
      </w:r>
      <w:proofErr w:type="spellEnd"/>
      <w:r w:rsidRPr="004945FE">
        <w:rPr>
          <w:rFonts w:ascii="Calibri" w:hAnsi="Calibri" w:cs="Calibri"/>
          <w:sz w:val="32"/>
          <w:szCs w:val="32"/>
          <w:lang w:bidi="ar-JO"/>
        </w:rPr>
        <w:t xml:space="preserve"> al-</w:t>
      </w:r>
      <w:proofErr w:type="spellStart"/>
      <w:r w:rsidRPr="004945FE">
        <w:rPr>
          <w:rFonts w:ascii="Calibri" w:hAnsi="Calibri" w:cs="Calibri"/>
          <w:sz w:val="32"/>
          <w:szCs w:val="32"/>
          <w:lang w:bidi="ar-JO"/>
        </w:rPr>
        <w:t>Mujamma</w:t>
      </w:r>
      <w:proofErr w:type="spellEnd"/>
      <w:r w:rsidRPr="004945FE">
        <w:rPr>
          <w:rFonts w:ascii="Calibri" w:hAnsi="Calibri" w:cs="Calibri"/>
          <w:sz w:val="32"/>
          <w:szCs w:val="32"/>
          <w:lang w:bidi="ar-JO"/>
        </w:rPr>
        <w:t>' al-</w:t>
      </w:r>
      <w:proofErr w:type="spellStart"/>
      <w:r w:rsidRPr="004945FE">
        <w:rPr>
          <w:rFonts w:ascii="Calibri" w:hAnsi="Calibri" w:cs="Calibri"/>
          <w:sz w:val="32"/>
          <w:szCs w:val="32"/>
          <w:lang w:bidi="ar-JO"/>
        </w:rPr>
        <w:t>Tijari</w:t>
      </w:r>
      <w:proofErr w:type="spellEnd"/>
      <w:r w:rsidRPr="004945FE">
        <w:rPr>
          <w:rFonts w:ascii="Calibri" w:hAnsi="Calibri" w:cs="Calibri"/>
          <w:sz w:val="32"/>
          <w:szCs w:val="32"/>
          <w:lang w:bidi="ar-JO"/>
        </w:rPr>
        <w:t>," and the fourth branch is in "Al-</w:t>
      </w:r>
      <w:proofErr w:type="spellStart"/>
      <w:r w:rsidRPr="004945FE">
        <w:rPr>
          <w:rFonts w:ascii="Calibri" w:hAnsi="Calibri" w:cs="Calibri"/>
          <w:sz w:val="32"/>
          <w:szCs w:val="32"/>
          <w:lang w:bidi="ar-JO"/>
        </w:rPr>
        <w:t>Souq</w:t>
      </w:r>
      <w:proofErr w:type="spellEnd"/>
      <w:r w:rsidRPr="004945FE">
        <w:rPr>
          <w:rFonts w:ascii="Calibri" w:hAnsi="Calibri" w:cs="Calibri"/>
          <w:sz w:val="32"/>
          <w:szCs w:val="32"/>
          <w:lang w:bidi="ar-JO"/>
        </w:rPr>
        <w:t xml:space="preserve"> Al-</w:t>
      </w:r>
      <w:proofErr w:type="spellStart"/>
      <w:r w:rsidRPr="004945FE">
        <w:rPr>
          <w:rFonts w:ascii="Calibri" w:hAnsi="Calibri" w:cs="Calibri"/>
          <w:sz w:val="32"/>
          <w:szCs w:val="32"/>
          <w:lang w:bidi="ar-JO"/>
        </w:rPr>
        <w:t>Sharqi</w:t>
      </w:r>
      <w:proofErr w:type="spellEnd"/>
      <w:r w:rsidRPr="004945FE">
        <w:rPr>
          <w:rFonts w:ascii="Calibri" w:hAnsi="Calibri" w:cs="Calibri"/>
          <w:sz w:val="32"/>
          <w:szCs w:val="32"/>
          <w:lang w:bidi="ar-JO"/>
        </w:rPr>
        <w:t>."</w:t>
      </w:r>
    </w:p>
    <w:p w:rsidR="004945FE" w:rsidRPr="004945FE" w:rsidRDefault="004945FE" w:rsidP="004945FE">
      <w:pPr>
        <w:rPr>
          <w:rFonts w:ascii="Calibri" w:hAnsi="Calibri" w:cs="Calibri"/>
          <w:sz w:val="32"/>
          <w:szCs w:val="32"/>
          <w:lang w:bidi="ar-JO"/>
        </w:rPr>
      </w:pPr>
    </w:p>
    <w:p w:rsidR="004945FE" w:rsidRPr="004945FE" w:rsidRDefault="004945FE" w:rsidP="004945FE">
      <w:pPr>
        <w:rPr>
          <w:rFonts w:ascii="Calibri" w:hAnsi="Calibri" w:cs="Calibri"/>
          <w:sz w:val="32"/>
          <w:szCs w:val="32"/>
          <w:lang w:bidi="ar-JO"/>
        </w:rPr>
      </w:pPr>
      <w:r w:rsidRPr="004945FE">
        <w:rPr>
          <w:rFonts w:ascii="Calibri" w:hAnsi="Calibri" w:cs="Calibri"/>
          <w:sz w:val="32"/>
          <w:szCs w:val="32"/>
          <w:lang w:bidi="ar-JO"/>
        </w:rPr>
        <w:t xml:space="preserve">One of the major challenges faced by </w:t>
      </w:r>
      <w:proofErr w:type="spellStart"/>
      <w:r w:rsidRPr="004945FE">
        <w:rPr>
          <w:rFonts w:ascii="Calibri" w:hAnsi="Calibri" w:cs="Calibri"/>
          <w:sz w:val="32"/>
          <w:szCs w:val="32"/>
          <w:lang w:bidi="ar-JO"/>
        </w:rPr>
        <w:t>Gato</w:t>
      </w:r>
      <w:proofErr w:type="spellEnd"/>
      <w:r w:rsidRPr="004945FE">
        <w:rPr>
          <w:rFonts w:ascii="Calibri" w:hAnsi="Calibri" w:cs="Calibri"/>
          <w:sz w:val="32"/>
          <w:szCs w:val="32"/>
          <w:lang w:bidi="ar-JO"/>
        </w:rPr>
        <w:t xml:space="preserve"> Lebanon is its reliance on a paper-based system. Currently, the company uses an accounting software system that only includes employee names and fingerprints linked to the point of sale (POS). However, contracts, salaries, and other important matters are managed in an unorganized and paper-based manner.</w:t>
      </w:r>
    </w:p>
    <w:p w:rsidR="004945FE" w:rsidRPr="004945FE" w:rsidRDefault="004945FE" w:rsidP="004945FE">
      <w:pPr>
        <w:rPr>
          <w:rFonts w:ascii="Calibri" w:hAnsi="Calibri" w:cs="Calibri"/>
          <w:sz w:val="32"/>
          <w:szCs w:val="32"/>
          <w:lang w:bidi="ar-JO"/>
        </w:rPr>
      </w:pPr>
    </w:p>
    <w:p w:rsidR="004945FE" w:rsidRPr="004945FE" w:rsidRDefault="004945FE" w:rsidP="004945FE">
      <w:pPr>
        <w:rPr>
          <w:rFonts w:ascii="Calibri" w:hAnsi="Calibri" w:cs="Calibri"/>
          <w:sz w:val="32"/>
          <w:szCs w:val="32"/>
          <w:lang w:bidi="ar-JO"/>
        </w:rPr>
      </w:pPr>
      <w:r w:rsidRPr="004945FE">
        <w:rPr>
          <w:rFonts w:ascii="Calibri" w:hAnsi="Calibri" w:cs="Calibri"/>
          <w:sz w:val="32"/>
          <w:szCs w:val="32"/>
          <w:lang w:bidi="ar-JO"/>
        </w:rPr>
        <w:t xml:space="preserve">Communication limitations further compound the challenges. The system lacks integration, and communication between the four branches is inefficient and incomplete. This often leads to lost or mishandled accounts and a lack of organization in information </w:t>
      </w:r>
      <w:r w:rsidRPr="004945FE">
        <w:rPr>
          <w:rFonts w:ascii="Calibri" w:hAnsi="Calibri" w:cs="Calibri"/>
          <w:sz w:val="32"/>
          <w:szCs w:val="32"/>
          <w:lang w:bidi="ar-JO"/>
        </w:rPr>
        <w:lastRenderedPageBreak/>
        <w:t xml:space="preserve">management. The company has limited access to crucial employee information such as email addresses, phone numbers, and other personal details necessary for organizational and structural purposes, including salary structure organization. Additionally, there are no reports on sales, salaries, material costs, employee commitment, turnover rate, length of employment, or indicators for when new employees are required. Based on these issues, we have identified the implementation of a human resources system using </w:t>
      </w:r>
      <w:proofErr w:type="spellStart"/>
      <w:r w:rsidRPr="004945FE">
        <w:rPr>
          <w:rFonts w:ascii="Calibri" w:hAnsi="Calibri" w:cs="Calibri"/>
          <w:sz w:val="32"/>
          <w:szCs w:val="32"/>
          <w:lang w:bidi="ar-JO"/>
        </w:rPr>
        <w:t>Odoo</w:t>
      </w:r>
      <w:proofErr w:type="spellEnd"/>
      <w:r w:rsidRPr="004945FE">
        <w:rPr>
          <w:rFonts w:ascii="Calibri" w:hAnsi="Calibri" w:cs="Calibri"/>
          <w:sz w:val="32"/>
          <w:szCs w:val="32"/>
          <w:lang w:bidi="ar-JO"/>
        </w:rPr>
        <w:t xml:space="preserve"> as a suitable solution.</w:t>
      </w:r>
    </w:p>
    <w:p w:rsidR="004945FE" w:rsidRPr="004945FE" w:rsidRDefault="004945FE" w:rsidP="004945FE">
      <w:pPr>
        <w:rPr>
          <w:rFonts w:ascii="Calibri" w:hAnsi="Calibri" w:cs="Calibri"/>
          <w:sz w:val="32"/>
          <w:szCs w:val="32"/>
          <w:lang w:bidi="ar-JO"/>
        </w:rPr>
      </w:pPr>
    </w:p>
    <w:p w:rsidR="004945FE" w:rsidRPr="004945FE" w:rsidRDefault="004945FE" w:rsidP="004945FE">
      <w:pPr>
        <w:rPr>
          <w:rFonts w:ascii="Calibri" w:hAnsi="Calibri" w:cs="Calibri"/>
          <w:sz w:val="32"/>
          <w:szCs w:val="32"/>
          <w:lang w:bidi="ar-JO"/>
        </w:rPr>
      </w:pPr>
      <w:r w:rsidRPr="004945FE">
        <w:rPr>
          <w:rFonts w:ascii="Calibri" w:hAnsi="Calibri" w:cs="Calibri"/>
          <w:sz w:val="32"/>
          <w:szCs w:val="32"/>
          <w:lang w:bidi="ar-JO"/>
        </w:rPr>
        <w:t>To address these challenges, the proposed human resources system will provide comprehensive employee files. These files will contain personal information, employment records, salary and benefit details, performance evaluations, certificates, and more. By securely and systematically storing these files in a single database, employees and managers will have easy access to the necessary information.</w:t>
      </w:r>
    </w:p>
    <w:p w:rsidR="004945FE" w:rsidRPr="004945FE" w:rsidRDefault="004945FE" w:rsidP="004945FE">
      <w:pPr>
        <w:rPr>
          <w:rFonts w:ascii="Calibri" w:hAnsi="Calibri" w:cs="Calibri"/>
          <w:sz w:val="32"/>
          <w:szCs w:val="32"/>
          <w:lang w:bidi="ar-JO"/>
        </w:rPr>
      </w:pPr>
    </w:p>
    <w:p w:rsidR="004945FE" w:rsidRPr="004945FE" w:rsidRDefault="004945FE" w:rsidP="004945FE">
      <w:pPr>
        <w:rPr>
          <w:rFonts w:ascii="Calibri" w:hAnsi="Calibri" w:cs="Calibri"/>
          <w:sz w:val="32"/>
          <w:szCs w:val="32"/>
          <w:lang w:bidi="ar-JO"/>
        </w:rPr>
      </w:pPr>
      <w:r w:rsidRPr="004945FE">
        <w:rPr>
          <w:rFonts w:ascii="Calibri" w:hAnsi="Calibri" w:cs="Calibri"/>
          <w:sz w:val="32"/>
          <w:szCs w:val="32"/>
          <w:lang w:bidi="ar-JO"/>
        </w:rPr>
        <w:t>Another important feature of the system is attendance management. Managers will be able to track employee attendance, record leaves, vacations, delays, and early departures. The human resources system will provide an interface for employees to record their attendance and absences, enabling managers to centralize this data efficiently.</w:t>
      </w:r>
    </w:p>
    <w:p w:rsidR="004945FE" w:rsidRPr="004945FE" w:rsidRDefault="004945FE" w:rsidP="004945FE">
      <w:pPr>
        <w:rPr>
          <w:rFonts w:ascii="Calibri" w:hAnsi="Calibri" w:cs="Calibri"/>
          <w:sz w:val="32"/>
          <w:szCs w:val="32"/>
          <w:lang w:bidi="ar-JO"/>
        </w:rPr>
      </w:pPr>
    </w:p>
    <w:p w:rsidR="004945FE" w:rsidRPr="004945FE" w:rsidRDefault="004945FE" w:rsidP="004945FE">
      <w:pPr>
        <w:rPr>
          <w:rFonts w:ascii="Calibri" w:hAnsi="Calibri" w:cs="Calibri"/>
          <w:sz w:val="32"/>
          <w:szCs w:val="32"/>
          <w:lang w:bidi="ar-JO"/>
        </w:rPr>
      </w:pPr>
      <w:r w:rsidRPr="004945FE">
        <w:rPr>
          <w:rFonts w:ascii="Calibri" w:hAnsi="Calibri" w:cs="Calibri"/>
          <w:sz w:val="32"/>
          <w:szCs w:val="32"/>
          <w:lang w:bidi="ar-JO"/>
        </w:rPr>
        <w:t xml:space="preserve">The system will also support performance management and evaluation. Managers will have access to tools for assigning and tracking goals, conducting regular performance evaluations, and </w:t>
      </w:r>
      <w:r w:rsidRPr="004945FE">
        <w:rPr>
          <w:rFonts w:ascii="Calibri" w:hAnsi="Calibri" w:cs="Calibri"/>
          <w:sz w:val="32"/>
          <w:szCs w:val="32"/>
          <w:lang w:bidi="ar-JO"/>
        </w:rPr>
        <w:lastRenderedPageBreak/>
        <w:t>recording recommendations and notes. This feature will help monitor employee progress and ensure effective performance management.</w:t>
      </w:r>
    </w:p>
    <w:p w:rsidR="004945FE" w:rsidRPr="004945FE" w:rsidRDefault="004945FE" w:rsidP="004945FE">
      <w:pPr>
        <w:rPr>
          <w:rFonts w:ascii="Calibri" w:hAnsi="Calibri" w:cs="Calibri"/>
          <w:sz w:val="32"/>
          <w:szCs w:val="32"/>
          <w:lang w:bidi="ar-JO"/>
        </w:rPr>
      </w:pPr>
    </w:p>
    <w:p w:rsidR="004945FE" w:rsidRDefault="004945FE" w:rsidP="004945FE">
      <w:pPr>
        <w:rPr>
          <w:rFonts w:ascii="Calibri" w:hAnsi="Calibri" w:cs="Calibri"/>
          <w:sz w:val="32"/>
          <w:szCs w:val="32"/>
          <w:rtl/>
          <w:lang w:bidi="ar-JO"/>
        </w:rPr>
      </w:pPr>
      <w:r w:rsidRPr="004945FE">
        <w:rPr>
          <w:rFonts w:ascii="Calibri" w:hAnsi="Calibri" w:cs="Calibri"/>
          <w:sz w:val="32"/>
          <w:szCs w:val="32"/>
          <w:lang w:bidi="ar-JO"/>
        </w:rPr>
        <w:t>Furthermore, the human resources system will facilitate payroll and benefits management. Employees will receive their salaries promptly, as the HR module will provide tools for assigning salaries, handling alternatives, allowances, and deductions.</w:t>
      </w:r>
    </w:p>
    <w:p w:rsidR="004945FE" w:rsidRPr="004945FE" w:rsidRDefault="004945FE" w:rsidP="004945FE">
      <w:pPr>
        <w:rPr>
          <w:rFonts w:ascii="Calibri" w:hAnsi="Calibri" w:cs="Calibri"/>
          <w:sz w:val="32"/>
          <w:szCs w:val="32"/>
          <w:lang w:bidi="ar-JO"/>
        </w:rPr>
      </w:pPr>
    </w:p>
    <w:p w:rsidR="004945FE" w:rsidRDefault="004945FE" w:rsidP="004945FE">
      <w:pPr>
        <w:rPr>
          <w:rFonts w:ascii="Calibri" w:hAnsi="Calibri" w:cs="Calibri"/>
          <w:sz w:val="32"/>
          <w:szCs w:val="32"/>
          <w:rtl/>
          <w:lang w:bidi="ar-JO"/>
        </w:rPr>
      </w:pPr>
      <w:r w:rsidRPr="004945FE">
        <w:rPr>
          <w:rFonts w:ascii="Calibri" w:hAnsi="Calibri" w:cs="Calibri"/>
          <w:sz w:val="32"/>
          <w:szCs w:val="32"/>
          <w:lang w:bidi="ar-JO"/>
        </w:rPr>
        <w:t xml:space="preserve">By implementing the </w:t>
      </w:r>
      <w:proofErr w:type="spellStart"/>
      <w:r w:rsidRPr="004945FE">
        <w:rPr>
          <w:rFonts w:ascii="Calibri" w:hAnsi="Calibri" w:cs="Calibri"/>
          <w:sz w:val="32"/>
          <w:szCs w:val="32"/>
          <w:lang w:bidi="ar-JO"/>
        </w:rPr>
        <w:t>Odoo</w:t>
      </w:r>
      <w:proofErr w:type="spellEnd"/>
      <w:r w:rsidRPr="004945FE">
        <w:rPr>
          <w:rFonts w:ascii="Calibri" w:hAnsi="Calibri" w:cs="Calibri"/>
          <w:sz w:val="32"/>
          <w:szCs w:val="32"/>
          <w:lang w:bidi="ar-JO"/>
        </w:rPr>
        <w:t xml:space="preserve"> human resources system, </w:t>
      </w:r>
      <w:proofErr w:type="spellStart"/>
      <w:r w:rsidRPr="004945FE">
        <w:rPr>
          <w:rFonts w:ascii="Calibri" w:hAnsi="Calibri" w:cs="Calibri"/>
          <w:sz w:val="32"/>
          <w:szCs w:val="32"/>
          <w:lang w:bidi="ar-JO"/>
        </w:rPr>
        <w:t>Gato</w:t>
      </w:r>
      <w:proofErr w:type="spellEnd"/>
      <w:r w:rsidRPr="004945FE">
        <w:rPr>
          <w:rFonts w:ascii="Calibri" w:hAnsi="Calibri" w:cs="Calibri"/>
          <w:sz w:val="32"/>
          <w:szCs w:val="32"/>
          <w:lang w:bidi="ar-JO"/>
        </w:rPr>
        <w:t xml:space="preserve"> Lebanon aims to streamline its operations, improve communication, and enhance the overall efficiency of its employee management processes.</w:t>
      </w:r>
    </w:p>
    <w:p w:rsidR="009B08FD" w:rsidRDefault="009B08FD" w:rsidP="004945FE">
      <w:pPr>
        <w:rPr>
          <w:rFonts w:ascii="Calibri" w:hAnsi="Calibri" w:cs="Calibri"/>
          <w:sz w:val="32"/>
          <w:szCs w:val="32"/>
          <w:rtl/>
          <w:lang w:bidi="ar-JO"/>
        </w:rPr>
      </w:pPr>
    </w:p>
    <w:p w:rsidR="009B08FD" w:rsidRPr="004945FE" w:rsidRDefault="009B08FD" w:rsidP="009B08FD">
      <w:pPr>
        <w:bidi/>
        <w:rPr>
          <w:rFonts w:ascii="Calibri" w:hAnsi="Calibri" w:cs="Calibri"/>
          <w:sz w:val="32"/>
          <w:szCs w:val="32"/>
          <w:rtl/>
          <w:lang w:bidi="ar-JO"/>
        </w:rPr>
      </w:pPr>
    </w:p>
    <w:sectPr w:rsidR="009B08FD" w:rsidRPr="004945FE">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5FE"/>
    <w:rsid w:val="00222BEE"/>
    <w:rsid w:val="004945FE"/>
    <w:rsid w:val="00905D09"/>
    <w:rsid w:val="009B08FD"/>
    <w:rsid w:val="00CB30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208FC0-3C5E-4164-B79D-EF1651D47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754</Words>
  <Characters>4301</Characters>
  <Application>Microsoft Office Word</Application>
  <DocSecurity>0</DocSecurity>
  <Lines>35</Lines>
  <Paragraphs>10</Paragraphs>
  <ScaleCrop>false</ScaleCrop>
  <Company/>
  <LinksUpToDate>false</LinksUpToDate>
  <CharactersWithSpaces>5045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2023-05-29T20:59:00Z</dcterms:created>
  <dcterms:modified xsi:type="dcterms:W3CDTF">2023-05-29T21:10:00Z</dcterms:modified>
</cp:coreProperties>
</file>