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F9A" w:rsidRDefault="00E15AF7" w:rsidP="00E15AF7">
      <w:pPr>
        <w:jc w:val="center"/>
        <w:rPr>
          <w:rFonts w:hint="cs"/>
          <w:rtl/>
        </w:rPr>
      </w:pPr>
      <w:r>
        <w:rPr>
          <w:rFonts w:hint="cs"/>
          <w:rtl/>
        </w:rPr>
        <w:t>الملخص</w:t>
      </w:r>
      <w:bookmarkStart w:id="0" w:name="_GoBack"/>
      <w:bookmarkEnd w:id="0"/>
    </w:p>
    <w:p w:rsidR="003B38A9" w:rsidRDefault="003B38A9" w:rsidP="00F9515B">
      <w:pPr>
        <w:rPr>
          <w:rtl/>
          <w:lang w:bidi="ar-JO"/>
        </w:rPr>
      </w:pPr>
      <w:r>
        <w:rPr>
          <w:rFonts w:hint="cs"/>
          <w:rtl/>
          <w:lang w:bidi="ar-JO"/>
        </w:rPr>
        <w:t xml:space="preserve">الحقيبة الذكية مصممة ومطورة بهدف تنظيم وتسهيل على المسافر عملية التنقل في داخل المطار </w:t>
      </w:r>
      <w:r w:rsidR="00F9515B">
        <w:rPr>
          <w:rFonts w:hint="cs"/>
          <w:rtl/>
          <w:lang w:bidi="ar-JO"/>
        </w:rPr>
        <w:t>وتوفير الوقت والجهد .ب</w:t>
      </w:r>
      <w:r>
        <w:rPr>
          <w:rFonts w:hint="cs"/>
          <w:rtl/>
          <w:lang w:bidi="ar-JO"/>
        </w:rPr>
        <w:t xml:space="preserve">حيث تتمتع هذه الحقيبة بمواصفات كثيرة  حيث أنها سهلة الاستخدام ومزودة بأجهزة أمان </w:t>
      </w:r>
      <w:r w:rsidR="00321CEC">
        <w:rPr>
          <w:rFonts w:hint="cs"/>
          <w:rtl/>
          <w:lang w:bidi="ar-JO"/>
        </w:rPr>
        <w:t>طول فترة التنقل ويتوفر فيها نظاميين لتحكم بالحقيبة .</w:t>
      </w:r>
    </w:p>
    <w:p w:rsidR="00321CEC" w:rsidRDefault="00321CEC" w:rsidP="00AF21BD">
      <w:pPr>
        <w:rPr>
          <w:rFonts w:asciiTheme="majorBidi" w:hAnsiTheme="majorBidi" w:cstheme="majorBidi"/>
          <w:sz w:val="24"/>
          <w:szCs w:val="24"/>
          <w:rtl/>
        </w:rPr>
      </w:pPr>
      <w:r>
        <w:rPr>
          <w:rFonts w:hint="cs"/>
          <w:rtl/>
          <w:lang w:bidi="ar-JO"/>
        </w:rPr>
        <w:t>تتوفر في الحقيبة الذكية نظاميين يستطيع المسافر التحكم بالحقيبة أما عن طريق تطبيق جاهز</w:t>
      </w:r>
      <w:r w:rsidR="00F9515B">
        <w:rPr>
          <w:rFonts w:hint="cs"/>
          <w:rtl/>
          <w:lang w:bidi="ar-JO"/>
        </w:rPr>
        <w:t xml:space="preserve"> يوجد</w:t>
      </w:r>
      <w:r>
        <w:rPr>
          <w:rFonts w:hint="cs"/>
          <w:rtl/>
          <w:lang w:bidi="ar-JO"/>
        </w:rPr>
        <w:t xml:space="preserve"> في داخل الهواتف الذكية </w:t>
      </w:r>
      <w:r w:rsidR="00F9515B">
        <w:rPr>
          <w:rFonts w:hint="cs"/>
          <w:rtl/>
          <w:lang w:bidi="ar-JO"/>
        </w:rPr>
        <w:t xml:space="preserve"> بحيث يستطيع التحكم بسرعة الحقيبة واتجاهها </w:t>
      </w:r>
      <w:r>
        <w:rPr>
          <w:rFonts w:hint="cs"/>
          <w:rtl/>
          <w:lang w:bidi="ar-JO"/>
        </w:rPr>
        <w:t xml:space="preserve"> أو يكون التحكم بها أتوماتيك دون الحاجة لأي هاتف فحيث تتبع الحقيبة المسافر باستخدام عدة </w:t>
      </w:r>
      <w:r>
        <w:rPr>
          <w:rFonts w:hint="eastAsia"/>
          <w:rtl/>
          <w:lang w:bidi="ar-JO"/>
        </w:rPr>
        <w:t>أدوات</w:t>
      </w:r>
      <w:r>
        <w:rPr>
          <w:rFonts w:hint="cs"/>
          <w:rtl/>
          <w:lang w:bidi="ar-JO"/>
        </w:rPr>
        <w:t xml:space="preserve"> منها ال</w:t>
      </w:r>
      <w:r w:rsidRPr="00321CE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ultrasonic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Pr="00321CE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accelometer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Pr="00321CE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RF 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Pr="00321CE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RFID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... الخ . </w:t>
      </w:r>
      <w:r w:rsidR="00AF21BD">
        <w:rPr>
          <w:rFonts w:asciiTheme="majorBidi" w:hAnsiTheme="majorBidi" w:cstheme="majorBidi" w:hint="cs"/>
          <w:sz w:val="24"/>
          <w:szCs w:val="24"/>
          <w:rtl/>
        </w:rPr>
        <w:t>ب</w:t>
      </w:r>
      <w:r>
        <w:rPr>
          <w:rFonts w:asciiTheme="majorBidi" w:hAnsiTheme="majorBidi" w:cstheme="majorBidi" w:hint="cs"/>
          <w:sz w:val="24"/>
          <w:szCs w:val="24"/>
          <w:rtl/>
        </w:rPr>
        <w:t>حيث</w:t>
      </w:r>
      <w:r w:rsidR="00AF21BD">
        <w:rPr>
          <w:rFonts w:asciiTheme="majorBidi" w:hAnsiTheme="majorBidi" w:cstheme="majorBidi" w:hint="cs"/>
          <w:sz w:val="24"/>
          <w:szCs w:val="24"/>
          <w:rtl/>
        </w:rPr>
        <w:t xml:space="preserve"> ان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AF21BD" w:rsidRPr="001E109D">
        <w:rPr>
          <w:rFonts w:asciiTheme="majorBidi" w:hAnsiTheme="majorBidi" w:cstheme="majorBidi"/>
          <w:sz w:val="24"/>
          <w:szCs w:val="24"/>
        </w:rPr>
        <w:t>RFID reader</w:t>
      </w:r>
      <w:r w:rsidR="00AF21BD">
        <w:rPr>
          <w:rFonts w:asciiTheme="majorBidi" w:hAnsiTheme="majorBidi" w:cstheme="majorBidi" w:hint="cs"/>
          <w:sz w:val="24"/>
          <w:szCs w:val="24"/>
          <w:rtl/>
        </w:rPr>
        <w:t xml:space="preserve"> يتم وضعه على الحقيبة و </w:t>
      </w:r>
      <w:r w:rsidR="00AF21BD" w:rsidRPr="001E109D">
        <w:rPr>
          <w:rFonts w:asciiTheme="majorBidi" w:hAnsiTheme="majorBidi" w:cstheme="majorBidi"/>
          <w:sz w:val="24"/>
          <w:szCs w:val="24"/>
        </w:rPr>
        <w:t>RFID tag</w:t>
      </w:r>
      <w:r w:rsidR="00AF21BD">
        <w:rPr>
          <w:rFonts w:asciiTheme="majorBidi" w:hAnsiTheme="majorBidi" w:cstheme="majorBidi" w:hint="cs"/>
          <w:sz w:val="24"/>
          <w:szCs w:val="24"/>
          <w:rtl/>
        </w:rPr>
        <w:t xml:space="preserve"> يتم</w:t>
      </w:r>
      <w:r w:rsidR="00AF21BD" w:rsidRPr="00AF21BD">
        <w:rPr>
          <w:rFonts w:asciiTheme="majorBidi" w:hAnsiTheme="majorBidi" w:cstheme="majorBidi"/>
          <w:sz w:val="24"/>
          <w:szCs w:val="24"/>
        </w:rPr>
        <w:t xml:space="preserve"> </w:t>
      </w:r>
      <w:r w:rsidR="00AF21BD">
        <w:rPr>
          <w:rFonts w:asciiTheme="majorBidi" w:hAnsiTheme="majorBidi" w:cstheme="majorBidi" w:hint="cs"/>
          <w:sz w:val="24"/>
          <w:szCs w:val="24"/>
          <w:rtl/>
        </w:rPr>
        <w:t>وضعه على قدم المسافر لضمان ان الحقيبة تتبع الصاحب الحقيقي لها ويتم ارسال رسالة للمسافر بأن الحقيبة تتبعه بالشكل الصحيح.</w:t>
      </w:r>
    </w:p>
    <w:p w:rsidR="00AF21BD" w:rsidRDefault="00AF21BD" w:rsidP="00AF21BD">
      <w:pPr>
        <w:rPr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بالإضافة  الى ان الحقيبة الذكية تتوفر بها نظام انذار في حالة سرقة او إضاعة الحقيبة  يتم مباشرة معرفة ان الحقيبة مفقودة وأين تتواجد بحيث</w:t>
      </w:r>
      <w:r w:rsidR="00F9515B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في حالة  فقد الحقيبة  فهنالك يوجد على الحقيبة جهاز تحذير</w:t>
      </w:r>
      <w:r w:rsidR="00F9515B">
        <w:rPr>
          <w:rFonts w:asciiTheme="majorBidi" w:hAnsiTheme="majorBidi" w:cstheme="majorBidi" w:hint="cs"/>
          <w:sz w:val="24"/>
          <w:szCs w:val="24"/>
          <w:rtl/>
        </w:rPr>
        <w:t xml:space="preserve"> يسمى</w:t>
      </w:r>
      <w:r w:rsidR="00F9515B" w:rsidRPr="00F9515B">
        <w:rPr>
          <w:rFonts w:asciiTheme="majorBidi" w:hAnsiTheme="majorBidi" w:cstheme="majorBidi"/>
          <w:sz w:val="24"/>
          <w:szCs w:val="24"/>
        </w:rPr>
        <w:t xml:space="preserve"> </w:t>
      </w:r>
      <w:r w:rsidR="00F9515B">
        <w:rPr>
          <w:rFonts w:asciiTheme="majorBidi" w:hAnsiTheme="majorBidi" w:cstheme="majorBidi"/>
          <w:sz w:val="24"/>
          <w:szCs w:val="24"/>
        </w:rPr>
        <w:t>buzzer</w:t>
      </w:r>
      <w:r w:rsidR="00F9515B">
        <w:rPr>
          <w:rFonts w:asciiTheme="majorBidi" w:hAnsiTheme="majorBidi" w:cstheme="majorBidi" w:hint="cs"/>
          <w:sz w:val="24"/>
          <w:szCs w:val="24"/>
          <w:rtl/>
        </w:rPr>
        <w:t xml:space="preserve">  فيتم تفعيله في هذه الحالة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F9515B">
        <w:rPr>
          <w:rFonts w:asciiTheme="majorBidi" w:hAnsiTheme="majorBidi" w:cstheme="majorBidi" w:hint="cs"/>
          <w:sz w:val="24"/>
          <w:szCs w:val="24"/>
          <w:rtl/>
        </w:rPr>
        <w:t xml:space="preserve">وأيضا  يوجد على قد المسافر أيضا جهاز انذار يسمى  </w:t>
      </w:r>
      <w:r w:rsidR="00F9515B">
        <w:rPr>
          <w:rFonts w:asciiTheme="majorBidi" w:hAnsiTheme="majorBidi" w:cstheme="majorBidi"/>
          <w:sz w:val="24"/>
          <w:szCs w:val="24"/>
        </w:rPr>
        <w:t>motor vibration</w:t>
      </w:r>
      <w:r w:rsidR="00F9515B">
        <w:rPr>
          <w:rFonts w:asciiTheme="majorBidi" w:hAnsiTheme="majorBidi" w:cstheme="majorBidi" w:hint="cs"/>
          <w:sz w:val="24"/>
          <w:szCs w:val="24"/>
          <w:rtl/>
        </w:rPr>
        <w:t xml:space="preserve"> فيتم تفعيله في هذه الحالة وتم استخدام </w:t>
      </w:r>
      <w:r w:rsidR="00F9515B">
        <w:t>Wi-Fi connection utility</w:t>
      </w:r>
      <w:r w:rsidR="00F9515B">
        <w:rPr>
          <w:rFonts w:hint="cs"/>
          <w:rtl/>
        </w:rPr>
        <w:t xml:space="preserve"> لمعرفة موقع الحقيبة .</w:t>
      </w:r>
    </w:p>
    <w:p w:rsidR="00F9515B" w:rsidRPr="003B38A9" w:rsidRDefault="00F9515B" w:rsidP="00AF21BD">
      <w:pPr>
        <w:rPr>
          <w:rtl/>
          <w:lang w:bidi="ar-JO"/>
        </w:rPr>
      </w:pPr>
    </w:p>
    <w:sectPr w:rsidR="00F9515B" w:rsidRPr="003B38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854"/>
    <w:rsid w:val="00321CEC"/>
    <w:rsid w:val="003B38A9"/>
    <w:rsid w:val="00885854"/>
    <w:rsid w:val="00AE73A3"/>
    <w:rsid w:val="00AF21BD"/>
    <w:rsid w:val="00BE4F9A"/>
    <w:rsid w:val="00E15AF7"/>
    <w:rsid w:val="00F95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8A9"/>
    <w:pPr>
      <w:bidi/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8A9"/>
    <w:pPr>
      <w:bidi/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sabreen</dc:creator>
  <cp:keywords/>
  <dc:description/>
  <cp:lastModifiedBy>Shayma Owies</cp:lastModifiedBy>
  <cp:revision>5</cp:revision>
  <dcterms:created xsi:type="dcterms:W3CDTF">2017-06-04T20:18:00Z</dcterms:created>
  <dcterms:modified xsi:type="dcterms:W3CDTF">2017-06-05T08:10:00Z</dcterms:modified>
</cp:coreProperties>
</file>