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C66B" w14:textId="77777777" w:rsidR="00292A51" w:rsidRDefault="00292A51" w:rsidP="00292A51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14:paraId="6611E53D" w14:textId="77777777" w:rsidR="009214E6" w:rsidRPr="00292A51" w:rsidRDefault="009214E6" w:rsidP="009214E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00000"/>
          <w:sz w:val="40"/>
          <w:szCs w:val="40"/>
        </w:rPr>
        <w:t>AR furniture</w:t>
      </w:r>
    </w:p>
    <w:p w14:paraId="5794445A" w14:textId="77777777" w:rsidR="00292A51" w:rsidRPr="00292A51" w:rsidRDefault="00292A51" w:rsidP="009214E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E0F1FD0" w14:textId="77777777" w:rsidR="00292A51" w:rsidRPr="00292A51" w:rsidRDefault="00292A51" w:rsidP="009214E6">
      <w:pPr>
        <w:rPr>
          <w:rFonts w:asciiTheme="majorBidi" w:hAnsiTheme="majorBidi" w:cstheme="majorBidi"/>
          <w:sz w:val="28"/>
          <w:szCs w:val="28"/>
          <w:rtl/>
        </w:rPr>
      </w:pPr>
      <w:r w:rsidRPr="00292A51">
        <w:rPr>
          <w:rFonts w:asciiTheme="majorBidi" w:hAnsiTheme="majorBidi" w:cs="Times New Roman" w:hint="cs"/>
          <w:sz w:val="28"/>
          <w:szCs w:val="28"/>
          <w:rtl/>
        </w:rPr>
        <w:t>الغرض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وتطوير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أندرويد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="009214E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/>
          <w:sz w:val="28"/>
          <w:szCs w:val="28"/>
          <w:rtl/>
        </w:rPr>
        <w:t>"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متجر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للأثاث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تقنية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المعزز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ل</w:t>
      </w:r>
      <w:r w:rsidR="009214E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التصميم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والديكور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شأنه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يساعد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العملاء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214E6">
        <w:rPr>
          <w:rFonts w:asciiTheme="majorBidi" w:hAnsiTheme="majorBidi" w:cs="Times New Roman" w:hint="cs"/>
          <w:sz w:val="28"/>
          <w:szCs w:val="28"/>
          <w:rtl/>
        </w:rPr>
        <w:t>ستكون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قطع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214E6">
        <w:rPr>
          <w:rFonts w:asciiTheme="majorBidi" w:hAnsiTheme="majorBidi" w:cs="Times New Roman" w:hint="cs"/>
          <w:sz w:val="28"/>
          <w:szCs w:val="28"/>
          <w:rtl/>
        </w:rPr>
        <w:t>الأثاث شكلها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منازلهم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تفاصيل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المنتجات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ل</w:t>
      </w:r>
      <w:r w:rsidR="009214E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قرار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العملاء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والاتصال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البائع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وعلاوة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الجمع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الشراء</w:t>
      </w:r>
      <w:r w:rsidR="009214E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الترفيه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="009214E6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للعميل</w:t>
      </w:r>
      <w:r w:rsidRPr="00292A51">
        <w:rPr>
          <w:rFonts w:asciiTheme="majorBidi" w:hAnsiTheme="majorBidi" w:cs="Times New Roman"/>
          <w:sz w:val="28"/>
          <w:szCs w:val="28"/>
          <w:rtl/>
        </w:rPr>
        <w:t>.</w:t>
      </w:r>
    </w:p>
    <w:p w14:paraId="554456B6" w14:textId="77777777" w:rsidR="00292A51" w:rsidRPr="00292A51" w:rsidRDefault="00292A51" w:rsidP="009214E6">
      <w:pPr>
        <w:rPr>
          <w:rFonts w:asciiTheme="majorBidi" w:hAnsiTheme="majorBidi" w:cstheme="majorBidi"/>
          <w:sz w:val="28"/>
          <w:szCs w:val="28"/>
          <w:rtl/>
        </w:rPr>
      </w:pPr>
      <w:r w:rsidRPr="00292A51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المستهلك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يضيف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الميزات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البائع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="009214E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العملاء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والاحتفاظ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سلعهم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كوحدة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نمطية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أعطه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فرصة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عظيمة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المنافسة</w:t>
      </w:r>
      <w:r w:rsidRPr="00292A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2A51">
        <w:rPr>
          <w:rFonts w:asciiTheme="majorBidi" w:hAnsiTheme="majorBidi" w:cs="Times New Roman" w:hint="cs"/>
          <w:sz w:val="28"/>
          <w:szCs w:val="28"/>
          <w:rtl/>
        </w:rPr>
        <w:t>والتقدم</w:t>
      </w:r>
      <w:r w:rsidR="009214E6">
        <w:rPr>
          <w:rFonts w:asciiTheme="majorBidi" w:hAnsiTheme="majorBidi" w:cstheme="majorBidi" w:hint="cs"/>
          <w:sz w:val="28"/>
          <w:szCs w:val="28"/>
          <w:rtl/>
        </w:rPr>
        <w:t xml:space="preserve"> تقنيا ً .</w:t>
      </w:r>
    </w:p>
    <w:sectPr w:rsidR="00292A51" w:rsidRPr="00292A51" w:rsidSect="006217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51"/>
    <w:rsid w:val="00292A51"/>
    <w:rsid w:val="005E22B2"/>
    <w:rsid w:val="0062176F"/>
    <w:rsid w:val="009214E6"/>
    <w:rsid w:val="00A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319B"/>
  <w15:chartTrackingRefBased/>
  <w15:docId w15:val="{C4D2EC00-AA0E-4311-A4D3-A69465BD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</cp:lastModifiedBy>
  <cp:revision>3</cp:revision>
  <dcterms:created xsi:type="dcterms:W3CDTF">2019-06-10T08:11:00Z</dcterms:created>
  <dcterms:modified xsi:type="dcterms:W3CDTF">2019-08-29T08:11:00Z</dcterms:modified>
</cp:coreProperties>
</file>