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9B7" w:rsidRPr="001559B7" w:rsidRDefault="001559B7" w:rsidP="001559B7">
      <w:pPr>
        <w:jc w:val="right"/>
        <w:rPr>
          <w:rFonts w:asciiTheme="majorBidi" w:hAnsiTheme="majorBidi" w:cstheme="majorBidi"/>
          <w:sz w:val="28"/>
          <w:szCs w:val="28"/>
        </w:rPr>
      </w:pPr>
      <w:r w:rsidRPr="001559B7">
        <w:rPr>
          <w:rFonts w:asciiTheme="majorBidi" w:hAnsiTheme="majorBidi" w:cstheme="majorBidi"/>
          <w:sz w:val="28"/>
          <w:szCs w:val="28"/>
          <w:rtl/>
        </w:rPr>
        <w:t>يعد المركز الصحي من أهم المرافق التي تقدمها مجموعة من الممارسين العامين والممرضات الذين يقدمون خدمات الرعاية الصحية للأشخاص في منطقة معينة ، وتوفر هذه المراكز الوصول إلى مجموعة من الخدمات الطبية أطباء الأسرة وأطباء الأطفال والتوليد وأطباء النساء وأطباء الأسنان والعقلي مقدمي الرعاية الصحية والصيدليات وهلم جرا. وهي تقع في مناطق تحد فيها الحواجز الاقتصادية أو الجغرافية أو الثقافية من الحصول على خدمات الرعاية الصحية بأسعار معقولة</w:t>
      </w:r>
      <w:r w:rsidRPr="001559B7">
        <w:rPr>
          <w:rFonts w:asciiTheme="majorBidi" w:hAnsiTheme="majorBidi" w:cstheme="majorBidi"/>
          <w:sz w:val="28"/>
          <w:szCs w:val="28"/>
        </w:rPr>
        <w:t>.</w:t>
      </w:r>
    </w:p>
    <w:p w:rsidR="001559B7" w:rsidRPr="001559B7" w:rsidRDefault="001559B7" w:rsidP="001559B7">
      <w:pPr>
        <w:jc w:val="right"/>
        <w:rPr>
          <w:rFonts w:asciiTheme="majorBidi" w:hAnsiTheme="majorBidi" w:cstheme="majorBidi"/>
          <w:sz w:val="28"/>
          <w:szCs w:val="28"/>
        </w:rPr>
      </w:pPr>
      <w:r w:rsidRPr="001559B7">
        <w:rPr>
          <w:rFonts w:asciiTheme="majorBidi" w:hAnsiTheme="majorBidi" w:cstheme="majorBidi"/>
          <w:sz w:val="28"/>
          <w:szCs w:val="28"/>
        </w:rPr>
        <w:t xml:space="preserve"> </w:t>
      </w:r>
      <w:r w:rsidRPr="001559B7">
        <w:rPr>
          <w:rFonts w:asciiTheme="majorBidi" w:hAnsiTheme="majorBidi" w:cstheme="majorBidi"/>
          <w:sz w:val="28"/>
          <w:szCs w:val="28"/>
          <w:rtl/>
        </w:rPr>
        <w:t>تم أخذ مركز صحي (752 م 2 ، طابق واحد) في مدينة طوباس لأن الناس في هذه المنطقة بحاجة إلى مركز واحد ، ولحل مشكلة المرآب</w:t>
      </w:r>
      <w:r w:rsidRPr="001559B7">
        <w:rPr>
          <w:rFonts w:asciiTheme="majorBidi" w:hAnsiTheme="majorBidi" w:cstheme="majorBidi"/>
          <w:sz w:val="28"/>
          <w:szCs w:val="28"/>
        </w:rPr>
        <w:t>.</w:t>
      </w:r>
    </w:p>
    <w:p w:rsidR="001559B7" w:rsidRPr="001559B7" w:rsidRDefault="001559B7" w:rsidP="001559B7">
      <w:pPr>
        <w:jc w:val="right"/>
        <w:rPr>
          <w:rFonts w:asciiTheme="majorBidi" w:hAnsiTheme="majorBidi" w:cstheme="majorBidi"/>
          <w:sz w:val="28"/>
          <w:szCs w:val="28"/>
        </w:rPr>
      </w:pPr>
      <w:r w:rsidRPr="001559B7">
        <w:rPr>
          <w:rFonts w:asciiTheme="majorBidi" w:hAnsiTheme="majorBidi" w:cstheme="majorBidi"/>
          <w:sz w:val="28"/>
          <w:szCs w:val="28"/>
          <w:rtl/>
        </w:rPr>
        <w:t>سيتم تحليل المركز الصحي ودمج تصميم الهندسة المعمارية والهيكلية والميكانيكية والكهربائية والبيئية. يجب فحص التصميم المعماري لتوفير مساحة مناسبة ، وحركة سهلة ، وتوجيه جيد للغرف</w:t>
      </w:r>
      <w:r w:rsidRPr="001559B7">
        <w:rPr>
          <w:rFonts w:asciiTheme="majorBidi" w:hAnsiTheme="majorBidi" w:cstheme="majorBidi"/>
          <w:sz w:val="28"/>
          <w:szCs w:val="28"/>
        </w:rPr>
        <w:t>.</w:t>
      </w:r>
    </w:p>
    <w:p w:rsidR="001559B7" w:rsidRPr="001559B7" w:rsidRDefault="001559B7" w:rsidP="001559B7">
      <w:pPr>
        <w:jc w:val="right"/>
        <w:rPr>
          <w:rFonts w:asciiTheme="majorBidi" w:hAnsiTheme="majorBidi" w:cstheme="majorBidi"/>
          <w:sz w:val="28"/>
          <w:szCs w:val="28"/>
        </w:rPr>
      </w:pPr>
      <w:r w:rsidRPr="001559B7">
        <w:rPr>
          <w:rFonts w:asciiTheme="majorBidi" w:hAnsiTheme="majorBidi" w:cstheme="majorBidi"/>
          <w:sz w:val="28"/>
          <w:szCs w:val="28"/>
        </w:rPr>
        <w:t xml:space="preserve">  </w:t>
      </w:r>
      <w:r w:rsidRPr="001559B7">
        <w:rPr>
          <w:rFonts w:asciiTheme="majorBidi" w:hAnsiTheme="majorBidi" w:cstheme="majorBidi"/>
          <w:sz w:val="28"/>
          <w:szCs w:val="28"/>
          <w:rtl/>
        </w:rPr>
        <w:t>بالنسبة للفصل الأول ، تم إجراء تقييمات وتحليلات للموقع على عدة مراحل. أولاً ، كان الهدف هو النظر إلى راحة المرضى والموظفين من خلال الانتباه إلى العلاقات الوظيفية للمساحات ، ومقارنة هذه المساحات بالمعيار ، وجمع المعلومات لحالة دراسة للاستفادة من فكرة التصميم والحلول الموجودة فيها . ثانيًا ، تحليل الموقع من حيث سرعة الرياح ، وهطول الأمطار السنوي ، ودرجة الحرارة ، وكيفية الوصول إلى هذا الموقع. ثالثًا ، الجانب البيئي ، سيتم اقتراح حل لتحسين المبنى للحصول على الراحة الحرارية والإضاءة الطبيعية قدر الإمكان مع</w:t>
      </w:r>
      <w:r w:rsidRPr="001559B7">
        <w:rPr>
          <w:rFonts w:asciiTheme="majorBidi" w:hAnsiTheme="majorBidi" w:cstheme="majorBidi"/>
          <w:sz w:val="28"/>
          <w:szCs w:val="28"/>
        </w:rPr>
        <w:t xml:space="preserve"> Design Builder </w:t>
      </w:r>
      <w:r w:rsidRPr="001559B7">
        <w:rPr>
          <w:rFonts w:asciiTheme="majorBidi" w:hAnsiTheme="majorBidi" w:cstheme="majorBidi"/>
          <w:sz w:val="28"/>
          <w:szCs w:val="28"/>
          <w:rtl/>
        </w:rPr>
        <w:t>و</w:t>
      </w:r>
      <w:r w:rsidRPr="001559B7">
        <w:rPr>
          <w:rFonts w:asciiTheme="majorBidi" w:hAnsiTheme="majorBidi" w:cstheme="majorBidi"/>
          <w:sz w:val="28"/>
          <w:szCs w:val="28"/>
        </w:rPr>
        <w:t xml:space="preserve"> Revit. </w:t>
      </w:r>
      <w:r w:rsidRPr="001559B7">
        <w:rPr>
          <w:rFonts w:asciiTheme="majorBidi" w:hAnsiTheme="majorBidi" w:cstheme="majorBidi"/>
          <w:sz w:val="28"/>
          <w:szCs w:val="28"/>
          <w:rtl/>
        </w:rPr>
        <w:t>التحليل النهائي هو التحليل الهيكلي ، يتم تحديد النظام الهيكلي ، يتم عمل نموذج والفحوصات باستخدام</w:t>
      </w:r>
      <w:r w:rsidRPr="001559B7">
        <w:rPr>
          <w:rFonts w:asciiTheme="majorBidi" w:hAnsiTheme="majorBidi" w:cstheme="majorBidi"/>
          <w:sz w:val="28"/>
          <w:szCs w:val="28"/>
        </w:rPr>
        <w:t xml:space="preserve"> ETAB</w:t>
      </w:r>
    </w:p>
    <w:p w:rsidR="00836DDE" w:rsidRPr="001559B7" w:rsidRDefault="001559B7" w:rsidP="001559B7">
      <w:pPr>
        <w:jc w:val="right"/>
        <w:rPr>
          <w:rFonts w:asciiTheme="majorBidi" w:hAnsiTheme="majorBidi" w:cstheme="majorBidi"/>
          <w:sz w:val="28"/>
          <w:szCs w:val="28"/>
        </w:rPr>
      </w:pPr>
      <w:r w:rsidRPr="001559B7">
        <w:rPr>
          <w:rFonts w:asciiTheme="majorBidi" w:hAnsiTheme="majorBidi" w:cstheme="majorBidi"/>
          <w:sz w:val="28"/>
          <w:szCs w:val="28"/>
          <w:rtl/>
        </w:rPr>
        <w:t>بالنسبة للفصل الثاني ، يتم تصميم الخطط التفصيلية وفقًا لمتطلبات البناء. أولاً ، التصميم البيئي الذي يشمل التهوية والصوتيات وأنظمة الإضاءة الطبيعية ، وثانياً ، التصميم الإنشائي الذي يحتوي على تحليل النماذج ثلاثية الأبعاد والتحليل الزلزالي ثالثاً ، التصميم الميكانيكي الذي يشمل الصرف الصحي والمياه والتدفئة والتهوية وتكييف الهواء. ثم يتكون التصميم الكهربائي من التأريض والإضاءة وتصميم لوحة التحكم والطاقة ، وأخيرًا ، تم أخذ مخارج الطوارئ وأنظمة الإنذار في الاعتبار</w:t>
      </w:r>
      <w:bookmarkStart w:id="0" w:name="_GoBack"/>
      <w:bookmarkEnd w:id="0"/>
    </w:p>
    <w:sectPr w:rsidR="00836DDE" w:rsidRPr="001559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AE6"/>
    <w:rsid w:val="001559B7"/>
    <w:rsid w:val="00546D18"/>
    <w:rsid w:val="00695AE6"/>
    <w:rsid w:val="00836D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FB2A47-AE0F-4D1F-96A2-91AC060E9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272</Words>
  <Characters>1554</Characters>
  <Application>Microsoft Office Word</Application>
  <DocSecurity>0</DocSecurity>
  <Lines>12</Lines>
  <Paragraphs>3</Paragraphs>
  <ScaleCrop>false</ScaleCrop>
  <Company/>
  <LinksUpToDate>false</LinksUpToDate>
  <CharactersWithSpaces>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mohyeodeh mohyeodeh</dc:creator>
  <cp:keywords/>
  <dc:description/>
  <cp:lastModifiedBy>mohyeodeh mohyeodeh</cp:lastModifiedBy>
  <cp:revision>3</cp:revision>
  <dcterms:created xsi:type="dcterms:W3CDTF">2020-06-16T08:15:00Z</dcterms:created>
  <dcterms:modified xsi:type="dcterms:W3CDTF">2020-06-16T08:16:00Z</dcterms:modified>
</cp:coreProperties>
</file>