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52C1" w:rsidRPr="00DA52C1" w:rsidRDefault="00DA52C1" w:rsidP="00DA52C1">
      <w:pPr>
        <w:rPr>
          <w:sz w:val="24"/>
          <w:szCs w:val="24"/>
        </w:rPr>
      </w:pPr>
      <w:r w:rsidRPr="00DA52C1">
        <w:rPr>
          <w:sz w:val="24"/>
          <w:szCs w:val="24"/>
        </w:rPr>
        <w:t>In Palestine, meat processing is regarded as one of the most important sectors in the food industry. There are 17 factories in operation, employing more than 559 people, with a total investment volume of more than $25 million dollars. This industry ranks first in the food industry, with Palestinian meat products accounting for 90% of the market. This sector represents a significant investment in the local economy, requiring more than 100 tons of various varieties of meat per day. Al-Karmel Islamic Factory (KIF) is a Palestinian meat processing which is the case of this project.</w:t>
      </w:r>
    </w:p>
    <w:p w:rsidR="00DA52C1" w:rsidRPr="00DA52C1" w:rsidRDefault="00DA52C1" w:rsidP="00DA52C1">
      <w:pPr>
        <w:rPr>
          <w:sz w:val="24"/>
          <w:szCs w:val="24"/>
          <w:rtl/>
        </w:rPr>
      </w:pPr>
      <w:r w:rsidRPr="00DA52C1">
        <w:rPr>
          <w:sz w:val="24"/>
          <w:szCs w:val="24"/>
        </w:rPr>
        <w:t>This project’s major goal is to reduce the various types of waste generated in KIF which will help boost efficiency and production, improve quality, and lower costs. To this end, Lean Six Sigma (LSS)-DMAIC (Define, Measure, Analyze, Improve, and Control) methodology will be employed to eliminate waste and improve performance and efficiency in KIF.</w:t>
      </w:r>
    </w:p>
    <w:p w:rsidR="00DA52C1" w:rsidRPr="00DA52C1" w:rsidRDefault="00DA52C1" w:rsidP="00DA52C1">
      <w:pPr>
        <w:rPr>
          <w:sz w:val="24"/>
          <w:szCs w:val="24"/>
          <w:rtl/>
        </w:rPr>
      </w:pPr>
      <w:r w:rsidRPr="00DA52C1">
        <w:rPr>
          <w:sz w:val="24"/>
          <w:szCs w:val="24"/>
        </w:rPr>
        <w:t>More specifically, three production lines at KIF are considered for eliminating waste represented by over</w:t>
      </w:r>
      <w:r w:rsidRPr="00DA52C1">
        <w:rPr>
          <w:sz w:val="24"/>
          <w:szCs w:val="24"/>
          <w:rtl/>
        </w:rPr>
        <w:t xml:space="preserve"> </w:t>
      </w:r>
      <w:r w:rsidRPr="00DA52C1">
        <w:rPr>
          <w:sz w:val="24"/>
          <w:szCs w:val="24"/>
        </w:rPr>
        <w:t xml:space="preserve">processing, reducing lead time, and increasing productivity, and increasing efficiency while maintaining customer satisfaction and quality assurance. </w:t>
      </w:r>
    </w:p>
    <w:p w:rsidR="00DA52C1" w:rsidRPr="00DA52C1" w:rsidRDefault="00DA52C1" w:rsidP="00DA52C1">
      <w:pPr>
        <w:rPr>
          <w:sz w:val="24"/>
          <w:szCs w:val="24"/>
        </w:rPr>
      </w:pPr>
      <w:r w:rsidRPr="00DA52C1">
        <w:rPr>
          <w:sz w:val="24"/>
          <w:szCs w:val="24"/>
        </w:rPr>
        <w:t>In this project, we applied the five stages of DMAIC on 3 production lines for five products, which is the salami production line, including two salami products 1200g and salami 800g, the pastrami production line, from which samples were taken from the 200g pastrami product, and the hotdog production line, where the hotdog variety was taken 1000 g and hot dog 400 g. During these stages, we took random samples of sample size 4, and we reduced the waste in product weights and reduced the mean deviation from the target weight for each of these five products, in order to achieve significant cost savings and make some recommendations in order to preserve on this performance improvement.</w:t>
      </w:r>
    </w:p>
    <w:p w:rsidR="000C49CB" w:rsidRDefault="000C49CB"/>
    <w:p w:rsidR="000F3E17" w:rsidRDefault="000F3E17"/>
    <w:p w:rsidR="000F3E17" w:rsidRDefault="000F3E17" w:rsidP="00EC42EE">
      <w:pPr>
        <w:bidi/>
      </w:pPr>
      <w:r>
        <w:rPr>
          <w:rFonts w:cs="Arial"/>
          <w:rtl/>
        </w:rPr>
        <w:t>تعتبر معالجة اللحوم في فلسطين من أهم القطاعات في صناعة المواد الغذائية. ويوجد 17 مصنعا عاملا يعمل بها أكثر من 559 شخصا بحجم استثمارات إجمالية تزيد عن 25 مليون دولار. تحتل هذه الصناعة المرتبة الأولى في صناعة الأغذية ، حيث تمثل منتجات اللحوم الفلسطينية 90٪ من السوق. يمثل هذا القطاع استثمارًا كبيرًا في الاقتصاد المحلي ، حيث يتطلب أكثر من 100 طن من أنواع اللحوم المختلفة يوميًا. مصنع الكرمل الإسلامي</w:t>
      </w:r>
      <w:r>
        <w:t xml:space="preserve"> (KIF) </w:t>
      </w:r>
      <w:r>
        <w:rPr>
          <w:rFonts w:cs="Arial"/>
          <w:rtl/>
        </w:rPr>
        <w:t>هو مصنع فلسطيني لتصنيع اللحوم كما هو الحال في هذا المشروع</w:t>
      </w:r>
      <w:r>
        <w:t>.</w:t>
      </w:r>
    </w:p>
    <w:p w:rsidR="000F3E17" w:rsidRDefault="000F3E17" w:rsidP="00EC42EE">
      <w:pPr>
        <w:bidi/>
      </w:pPr>
      <w:r>
        <w:rPr>
          <w:rFonts w:cs="Arial"/>
          <w:rtl/>
        </w:rPr>
        <w:t>الهدف الرئيسي لهذا المشروع هو تقليل أنواع النفايات المختلفة المتولدة في</w:t>
      </w:r>
      <w:r>
        <w:t xml:space="preserve"> KIF </w:t>
      </w:r>
      <w:r>
        <w:rPr>
          <w:rFonts w:cs="Arial"/>
          <w:rtl/>
        </w:rPr>
        <w:t>، مما سيساعد على تعزيز الكفاءة والإنتاج ، وتحسين الجودة ، وخفض التكاليف. ولهذه الغاية ، سيتم استخدام منهجية</w:t>
      </w:r>
      <w:r>
        <w:t xml:space="preserve"> Lean Six Sigma (LSS) -DMAIC </w:t>
      </w:r>
      <w:r>
        <w:rPr>
          <w:rFonts w:cs="Arial"/>
          <w:rtl/>
        </w:rPr>
        <w:t>(التحديد والقياس والتحليل والتحسين والتحكم) للتخلص من النفايات وتحسين الأداء والكفاءة في</w:t>
      </w:r>
      <w:r>
        <w:t xml:space="preserve"> KIF.</w:t>
      </w:r>
    </w:p>
    <w:p w:rsidR="000F3E17" w:rsidRDefault="000F3E17" w:rsidP="00EC42EE">
      <w:pPr>
        <w:bidi/>
      </w:pPr>
      <w:r>
        <w:rPr>
          <w:rFonts w:cs="Arial"/>
          <w:rtl/>
        </w:rPr>
        <w:t>وبشكل أكثر تحديدًا ، يتم النظر في ثلاثة خطوط إنتاج في</w:t>
      </w:r>
      <w:r>
        <w:t xml:space="preserve"> KIF </w:t>
      </w:r>
      <w:r>
        <w:rPr>
          <w:rFonts w:cs="Arial"/>
          <w:rtl/>
        </w:rPr>
        <w:t>لإزالة النفايات تتمثل في المعالجة الزائدة ، وتقليل المهلة ، وزيادة الإنتاجية ، وزيادة الكفاءة مع الحفاظ على رضا العملاء وضمان الجودة</w:t>
      </w:r>
      <w:r>
        <w:t>.</w:t>
      </w:r>
    </w:p>
    <w:p w:rsidR="000F3E17" w:rsidRDefault="000F3E17" w:rsidP="00EC42EE">
      <w:pPr>
        <w:bidi/>
      </w:pPr>
      <w:r>
        <w:rPr>
          <w:rFonts w:cs="Arial"/>
          <w:rtl/>
        </w:rPr>
        <w:lastRenderedPageBreak/>
        <w:t>في هذا المشروع قمنا بتطبيق المراحل الخمس لـ</w:t>
      </w:r>
      <w:r>
        <w:t xml:space="preserve"> DMAIC </w:t>
      </w:r>
      <w:r>
        <w:rPr>
          <w:rFonts w:cs="Arial"/>
          <w:rtl/>
        </w:rPr>
        <w:t>على 3 خطوط إنتاجية لخمسة منتجات وهي خط إنتاج السلامي متضمنة منتجين سلامي 1200 جرام و 800 جرام سلامي خط إنتاج بسطرمة والتي تم أخذ عينات منها من منتج بسطرمة 200 جرام وخط إنتاج الهوت دوج حيث تم أخذ صنف النقانق 1000 جرام وهوت دوج 400 جرام. خلال هذه المراحل ، أخذنا عينات عشوائية من حجم العينة 4 ، وقمنا بتقليل الفاقد في أوزان المنتج وخفضنا متوسط الانحراف عن الوزن المستهدف لكل منتج من هذه المنتجات الخمسة ، من أجل تحقيق وفورات كبيرة في التكلفة وتقديم بعض التوصيات بالترتيب للحفاظ على هذا التحس</w:t>
      </w:r>
      <w:bookmarkStart w:id="0" w:name="_GoBack"/>
      <w:bookmarkEnd w:id="0"/>
      <w:r>
        <w:rPr>
          <w:rFonts w:cs="Arial"/>
          <w:rtl/>
        </w:rPr>
        <w:t>ن في الأداء</w:t>
      </w:r>
      <w:r>
        <w:t>.</w:t>
      </w:r>
    </w:p>
    <w:sectPr w:rsidR="000F3E1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3442"/>
    <w:rsid w:val="000C49CB"/>
    <w:rsid w:val="000F3E17"/>
    <w:rsid w:val="00603442"/>
    <w:rsid w:val="00DA52C1"/>
    <w:rsid w:val="00EC42EE"/>
    <w:rsid w:val="00FF53E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91278A-629D-49B6-A3A4-37650E510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507</Words>
  <Characters>2891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mona</cp:lastModifiedBy>
  <cp:revision>3</cp:revision>
  <dcterms:created xsi:type="dcterms:W3CDTF">2023-01-21T20:51:00Z</dcterms:created>
  <dcterms:modified xsi:type="dcterms:W3CDTF">2023-01-22T08:22:00Z</dcterms:modified>
</cp:coreProperties>
</file>