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4E7802" w14:textId="65441354" w:rsidR="00DA7286" w:rsidRDefault="00AF6E0E">
      <w:r>
        <w:t xml:space="preserve">   </w:t>
      </w:r>
    </w:p>
    <w:p w14:paraId="1BA59867" w14:textId="77777777" w:rsidR="00AF6E0E" w:rsidRDefault="00AF6E0E" w:rsidP="00AF6E0E">
      <w:pPr>
        <w:jc w:val="center"/>
        <w:rPr>
          <w:sz w:val="36"/>
          <w:szCs w:val="36"/>
        </w:rPr>
      </w:pPr>
      <w:r w:rsidRPr="00AF6E0E">
        <w:rPr>
          <w:sz w:val="36"/>
          <w:szCs w:val="36"/>
        </w:rPr>
        <w:t>Abstract</w:t>
      </w:r>
    </w:p>
    <w:p w14:paraId="252EBDD2" w14:textId="77777777" w:rsidR="00AF6E0E" w:rsidRPr="00AF6E0E" w:rsidRDefault="00AF6E0E" w:rsidP="00AF6E0E">
      <w:pPr>
        <w:jc w:val="center"/>
        <w:rPr>
          <w:sz w:val="36"/>
          <w:szCs w:val="36"/>
        </w:rPr>
      </w:pPr>
    </w:p>
    <w:p w14:paraId="0A6FFC96" w14:textId="6C2F00EF" w:rsidR="00AF6E0E" w:rsidRDefault="00AF6E0E" w:rsidP="00AF6E0E">
      <w:pPr>
        <w:rPr>
          <w:rFonts w:ascii="Avenir Next LT Pro" w:hAnsi="Avenir Next LT Pro"/>
          <w:sz w:val="28"/>
          <w:szCs w:val="28"/>
        </w:rPr>
      </w:pPr>
      <w:r>
        <w:rPr>
          <w:rFonts w:ascii="Avenir Next LT Pro" w:hAnsi="Avenir Next LT Pro"/>
          <w:sz w:val="28"/>
          <w:szCs w:val="28"/>
        </w:rPr>
        <w:t xml:space="preserve">        </w:t>
      </w:r>
      <w:r w:rsidRPr="00AF6E0E">
        <w:rPr>
          <w:rFonts w:ascii="Avenir Next LT Pro" w:hAnsi="Avenir Next LT Pro"/>
          <w:sz w:val="28"/>
          <w:szCs w:val="28"/>
        </w:rPr>
        <w:t>Sheep MilkPro is a design and implementation of a feeding machine for sheep and cows. It</w:t>
      </w:r>
      <w:r w:rsidRPr="00AF6E0E">
        <w:rPr>
          <w:rFonts w:ascii="Avenir Next LT Pro" w:hAnsi="Avenir Next LT Pro"/>
          <w:sz w:val="28"/>
          <w:szCs w:val="28"/>
        </w:rPr>
        <w:t xml:space="preserve"> </w:t>
      </w:r>
      <w:r w:rsidRPr="00AF6E0E">
        <w:rPr>
          <w:rFonts w:ascii="Avenir Next LT Pro" w:hAnsi="Avenir Next LT Pro"/>
          <w:sz w:val="28"/>
          <w:szCs w:val="28"/>
        </w:rPr>
        <w:t>consists of</w:t>
      </w:r>
      <w:r w:rsidRPr="00AF6E0E">
        <w:rPr>
          <w:rFonts w:ascii="Avenir Next LT Pro" w:hAnsi="Avenir Next LT Pro"/>
          <w:sz w:val="28"/>
          <w:szCs w:val="28"/>
        </w:rPr>
        <w:t xml:space="preserve"> </w:t>
      </w:r>
      <w:r w:rsidRPr="00AF6E0E">
        <w:rPr>
          <w:rFonts w:ascii="Avenir Next LT Pro" w:hAnsi="Avenir Next LT Pro"/>
          <w:sz w:val="28"/>
          <w:szCs w:val="28"/>
        </w:rPr>
        <w:t>four units: a Heating Unit, an</w:t>
      </w:r>
      <w:r>
        <w:rPr>
          <w:rFonts w:ascii="Avenir Next LT Pro" w:hAnsi="Avenir Next LT Pro"/>
          <w:sz w:val="28"/>
          <w:szCs w:val="28"/>
        </w:rPr>
        <w:t xml:space="preserve"> </w:t>
      </w:r>
      <w:r w:rsidRPr="00AF6E0E">
        <w:rPr>
          <w:rFonts w:ascii="Avenir Next LT Pro" w:hAnsi="Avenir Next LT Pro"/>
          <w:sz w:val="28"/>
          <w:szCs w:val="28"/>
        </w:rPr>
        <w:t>Input/Output Unit, making milk and a Control Unit.</w:t>
      </w:r>
      <w:r>
        <w:rPr>
          <w:rFonts w:ascii="Avenir Next LT Pro" w:hAnsi="Avenir Next LT Pro"/>
          <w:sz w:val="28"/>
          <w:szCs w:val="28"/>
        </w:rPr>
        <w:t xml:space="preserve"> </w:t>
      </w:r>
      <w:r w:rsidRPr="00AF6E0E">
        <w:rPr>
          <w:rFonts w:ascii="Avenir Next LT Pro" w:hAnsi="Avenir Next LT Pro"/>
          <w:sz w:val="28"/>
          <w:szCs w:val="28"/>
        </w:rPr>
        <w:t>To keep the water boiling, the heating appliance uses a heating element. Users of the input/</w:t>
      </w:r>
      <w:r w:rsidRPr="00AF6E0E">
        <w:rPr>
          <w:rFonts w:ascii="Avenir Next LT Pro" w:hAnsi="Avenir Next LT Pro"/>
          <w:sz w:val="28"/>
          <w:szCs w:val="28"/>
        </w:rPr>
        <w:t xml:space="preserve"> </w:t>
      </w:r>
      <w:r w:rsidRPr="00AF6E0E">
        <w:rPr>
          <w:rFonts w:ascii="Avenir Next LT Pro" w:hAnsi="Avenir Next LT Pro"/>
          <w:sz w:val="28"/>
          <w:szCs w:val="28"/>
        </w:rPr>
        <w:t>output unit can prepare milk using an LCD and a keypad. Using an Arduino Mega and</w:t>
      </w:r>
      <w:r w:rsidRPr="00AF6E0E">
        <w:rPr>
          <w:rFonts w:ascii="Avenir Next LT Pro" w:hAnsi="Avenir Next LT Pro"/>
          <w:sz w:val="28"/>
          <w:szCs w:val="28"/>
        </w:rPr>
        <w:t xml:space="preserve"> </w:t>
      </w:r>
      <w:r w:rsidRPr="00AF6E0E">
        <w:rPr>
          <w:rFonts w:ascii="Avenir Next LT Pro" w:hAnsi="Avenir Next LT Pro"/>
          <w:sz w:val="28"/>
          <w:szCs w:val="28"/>
        </w:rPr>
        <w:t>an ESP8266, the Control Unit establishes communication between the components and links</w:t>
      </w:r>
      <w:r w:rsidRPr="00AF6E0E">
        <w:rPr>
          <w:rFonts w:ascii="Avenir Next LT Pro" w:hAnsi="Avenir Next LT Pro"/>
          <w:sz w:val="28"/>
          <w:szCs w:val="28"/>
        </w:rPr>
        <w:t xml:space="preserve"> </w:t>
      </w:r>
      <w:r w:rsidRPr="00AF6E0E">
        <w:rPr>
          <w:rFonts w:ascii="Avenir Next LT Pro" w:hAnsi="Avenir Next LT Pro"/>
          <w:sz w:val="28"/>
          <w:szCs w:val="28"/>
        </w:rPr>
        <w:t>the machine to the mobile application.</w:t>
      </w:r>
    </w:p>
    <w:p w14:paraId="5C277618" w14:textId="77777777" w:rsidR="00AF6E0E" w:rsidRPr="00AF6E0E" w:rsidRDefault="00AF6E0E" w:rsidP="00AF6E0E">
      <w:pPr>
        <w:rPr>
          <w:rFonts w:ascii="Avenir Next LT Pro" w:hAnsi="Avenir Next LT Pro"/>
          <w:sz w:val="28"/>
          <w:szCs w:val="28"/>
        </w:rPr>
      </w:pPr>
    </w:p>
    <w:p w14:paraId="00C440FE" w14:textId="3887FDC4" w:rsidR="00AF6E0E" w:rsidRDefault="00AF6E0E" w:rsidP="00AF6E0E">
      <w:pPr>
        <w:rPr>
          <w:rFonts w:ascii="Avenir Next LT Pro" w:hAnsi="Avenir Next LT Pro"/>
          <w:sz w:val="28"/>
          <w:szCs w:val="28"/>
        </w:rPr>
      </w:pPr>
      <w:r>
        <w:rPr>
          <w:rFonts w:ascii="Avenir Next LT Pro" w:hAnsi="Avenir Next LT Pro"/>
          <w:sz w:val="28"/>
          <w:szCs w:val="28"/>
        </w:rPr>
        <w:t xml:space="preserve">       </w:t>
      </w:r>
      <w:r w:rsidRPr="00AF6E0E">
        <w:rPr>
          <w:rFonts w:ascii="Avenir Next LT Pro" w:hAnsi="Avenir Next LT Pro"/>
          <w:sz w:val="28"/>
          <w:szCs w:val="28"/>
        </w:rPr>
        <w:t>It</w:t>
      </w:r>
      <w:r w:rsidRPr="00AF6E0E">
        <w:rPr>
          <w:rFonts w:ascii="Avenir Next LT Pro" w:hAnsi="Avenir Next LT Pro"/>
          <w:sz w:val="28"/>
          <w:szCs w:val="28"/>
        </w:rPr>
        <w:t>’</w:t>
      </w:r>
      <w:r w:rsidRPr="00AF6E0E">
        <w:rPr>
          <w:rFonts w:ascii="Avenir Next LT Pro" w:hAnsi="Avenir Next LT Pro"/>
          <w:sz w:val="28"/>
          <w:szCs w:val="28"/>
        </w:rPr>
        <w:t>s mainly for water and milk stocks. The water is heated to 40 degrees to protect these animals</w:t>
      </w:r>
      <w:r w:rsidRPr="00AF6E0E">
        <w:rPr>
          <w:rFonts w:ascii="Avenir Next LT Pro" w:hAnsi="Avenir Next LT Pro"/>
          <w:sz w:val="28"/>
          <w:szCs w:val="28"/>
        </w:rPr>
        <w:t xml:space="preserve"> </w:t>
      </w:r>
      <w:r w:rsidRPr="00AF6E0E">
        <w:rPr>
          <w:rFonts w:ascii="Avenir Next LT Pro" w:hAnsi="Avenir Next LT Pro"/>
          <w:sz w:val="28"/>
          <w:szCs w:val="28"/>
        </w:rPr>
        <w:t>from any health problems. Milk production takes place through a mixing process between them,</w:t>
      </w:r>
      <w:r w:rsidRPr="00AF6E0E">
        <w:rPr>
          <w:rFonts w:ascii="Avenir Next LT Pro" w:hAnsi="Avenir Next LT Pro"/>
          <w:sz w:val="28"/>
          <w:szCs w:val="28"/>
        </w:rPr>
        <w:t xml:space="preserve"> </w:t>
      </w:r>
      <w:r w:rsidRPr="00AF6E0E">
        <w:rPr>
          <w:rFonts w:ascii="Avenir Next LT Pro" w:hAnsi="Avenir Next LT Pro"/>
          <w:sz w:val="28"/>
          <w:szCs w:val="28"/>
        </w:rPr>
        <w:t>after which</w:t>
      </w:r>
      <w:r w:rsidRPr="00AF6E0E">
        <w:rPr>
          <w:rFonts w:ascii="Avenir Next LT Pro" w:hAnsi="Avenir Next LT Pro"/>
          <w:sz w:val="28"/>
          <w:szCs w:val="28"/>
        </w:rPr>
        <w:t xml:space="preserve"> </w:t>
      </w:r>
      <w:r w:rsidRPr="00AF6E0E">
        <w:rPr>
          <w:rFonts w:ascii="Avenir Next LT Pro" w:hAnsi="Avenir Next LT Pro"/>
          <w:sz w:val="28"/>
          <w:szCs w:val="28"/>
        </w:rPr>
        <w:t>special valves are opened so that animals obtain milk through the process of suction.</w:t>
      </w:r>
    </w:p>
    <w:p w14:paraId="468712E8" w14:textId="77777777" w:rsidR="00AF6E0E" w:rsidRPr="00AF6E0E" w:rsidRDefault="00AF6E0E" w:rsidP="00AF6E0E">
      <w:pPr>
        <w:rPr>
          <w:rFonts w:ascii="Avenir Next LT Pro" w:hAnsi="Avenir Next LT Pro"/>
          <w:sz w:val="28"/>
          <w:szCs w:val="28"/>
        </w:rPr>
      </w:pPr>
    </w:p>
    <w:p w14:paraId="2E3EF0CE" w14:textId="49C5A3F1" w:rsidR="00AF6E0E" w:rsidRDefault="00AF6E0E" w:rsidP="00AF6E0E">
      <w:pPr>
        <w:rPr>
          <w:rFonts w:ascii="Avenir Next LT Pro" w:hAnsi="Avenir Next LT Pro"/>
          <w:sz w:val="28"/>
          <w:szCs w:val="28"/>
        </w:rPr>
      </w:pPr>
      <w:r>
        <w:rPr>
          <w:rFonts w:ascii="Avenir Next LT Pro" w:hAnsi="Avenir Next LT Pro"/>
          <w:sz w:val="28"/>
          <w:szCs w:val="28"/>
        </w:rPr>
        <w:t xml:space="preserve">      </w:t>
      </w:r>
      <w:r w:rsidRPr="00AF6E0E">
        <w:rPr>
          <w:rFonts w:ascii="Avenir Next LT Pro" w:hAnsi="Avenir Next LT Pro"/>
          <w:sz w:val="28"/>
          <w:szCs w:val="28"/>
        </w:rPr>
        <w:t>The milk is passed through flow sensors so that the owner of the barn can obtain accurate</w:t>
      </w:r>
      <w:r w:rsidRPr="00AF6E0E">
        <w:rPr>
          <w:rFonts w:ascii="Avenir Next LT Pro" w:hAnsi="Avenir Next LT Pro"/>
          <w:sz w:val="28"/>
          <w:szCs w:val="28"/>
        </w:rPr>
        <w:t xml:space="preserve"> </w:t>
      </w:r>
      <w:r w:rsidRPr="00AF6E0E">
        <w:rPr>
          <w:rFonts w:ascii="Avenir Next LT Pro" w:hAnsi="Avenir Next LT Pro"/>
          <w:sz w:val="28"/>
          <w:szCs w:val="28"/>
        </w:rPr>
        <w:t>information about the quantities that are consumed in each feeding, which is what matters</w:t>
      </w:r>
      <w:r w:rsidRPr="00AF6E0E">
        <w:rPr>
          <w:rFonts w:ascii="Avenir Next LT Pro" w:hAnsi="Avenir Next LT Pro"/>
          <w:sz w:val="28"/>
          <w:szCs w:val="28"/>
        </w:rPr>
        <w:t xml:space="preserve"> </w:t>
      </w:r>
      <w:r w:rsidRPr="00AF6E0E">
        <w:rPr>
          <w:rFonts w:ascii="Avenir Next LT Pro" w:hAnsi="Avenir Next LT Pro"/>
          <w:sz w:val="28"/>
          <w:szCs w:val="28"/>
        </w:rPr>
        <w:t>to him from an economic point of view. The machine also has a cleaning feature, which is a</w:t>
      </w:r>
      <w:r w:rsidRPr="00AF6E0E">
        <w:rPr>
          <w:rFonts w:ascii="Avenir Next LT Pro" w:hAnsi="Avenir Next LT Pro"/>
          <w:sz w:val="28"/>
          <w:szCs w:val="28"/>
        </w:rPr>
        <w:t xml:space="preserve"> </w:t>
      </w:r>
      <w:r w:rsidRPr="00AF6E0E">
        <w:rPr>
          <w:rFonts w:ascii="Avenir Next LT Pro" w:hAnsi="Avenir Next LT Pro"/>
          <w:sz w:val="28"/>
          <w:szCs w:val="28"/>
        </w:rPr>
        <w:t>process of pumping water without milk to remove residues and plankton from food.</w:t>
      </w:r>
      <w:r w:rsidRPr="00AF6E0E">
        <w:rPr>
          <w:rFonts w:ascii="Avenir Next LT Pro" w:hAnsi="Avenir Next LT Pro"/>
          <w:sz w:val="28"/>
          <w:szCs w:val="28"/>
        </w:rPr>
        <w:t xml:space="preserve"> </w:t>
      </w:r>
      <w:r w:rsidRPr="00AF6E0E">
        <w:rPr>
          <w:rFonts w:ascii="Avenir Next LT Pro" w:hAnsi="Avenir Next LT Pro"/>
          <w:sz w:val="28"/>
          <w:szCs w:val="28"/>
        </w:rPr>
        <w:t>It also contains additional features such as Ultrasonic sensors that are used to get an alert of</w:t>
      </w:r>
      <w:r w:rsidRPr="00AF6E0E">
        <w:rPr>
          <w:rFonts w:ascii="Avenir Next LT Pro" w:hAnsi="Avenir Next LT Pro"/>
          <w:sz w:val="28"/>
          <w:szCs w:val="28"/>
        </w:rPr>
        <w:t xml:space="preserve"> </w:t>
      </w:r>
      <w:r w:rsidRPr="00AF6E0E">
        <w:rPr>
          <w:rFonts w:ascii="Avenir Next LT Pro" w:hAnsi="Avenir Next LT Pro"/>
          <w:sz w:val="28"/>
          <w:szCs w:val="28"/>
        </w:rPr>
        <w:t>low water and milk supply, RFID for each sheep to check main information about it, and the</w:t>
      </w:r>
      <w:r w:rsidRPr="00AF6E0E">
        <w:rPr>
          <w:rFonts w:ascii="Avenir Next LT Pro" w:hAnsi="Avenir Next LT Pro"/>
          <w:sz w:val="28"/>
          <w:szCs w:val="28"/>
        </w:rPr>
        <w:t xml:space="preserve"> </w:t>
      </w:r>
      <w:r w:rsidRPr="00AF6E0E">
        <w:rPr>
          <w:rFonts w:ascii="Avenir Next LT Pro" w:hAnsi="Avenir Next LT Pro"/>
          <w:sz w:val="28"/>
          <w:szCs w:val="28"/>
        </w:rPr>
        <w:t>RTC for the scheduling process, to carry out the feeding operation or cleaning operation at</w:t>
      </w:r>
      <w:r w:rsidRPr="00AF6E0E">
        <w:rPr>
          <w:rFonts w:ascii="Avenir Next LT Pro" w:hAnsi="Avenir Next LT Pro"/>
          <w:sz w:val="28"/>
          <w:szCs w:val="28"/>
        </w:rPr>
        <w:t xml:space="preserve"> </w:t>
      </w:r>
      <w:r w:rsidRPr="00AF6E0E">
        <w:rPr>
          <w:rFonts w:ascii="Avenir Next LT Pro" w:hAnsi="Avenir Next LT Pro"/>
          <w:sz w:val="28"/>
          <w:szCs w:val="28"/>
        </w:rPr>
        <w:t>specific times.</w:t>
      </w:r>
    </w:p>
    <w:p w14:paraId="5A2D7F89" w14:textId="77777777" w:rsidR="00AF6E0E" w:rsidRDefault="00AF6E0E" w:rsidP="00AF6E0E">
      <w:pPr>
        <w:rPr>
          <w:rFonts w:ascii="Avenir Next LT Pro" w:hAnsi="Avenir Next LT Pro"/>
          <w:sz w:val="28"/>
          <w:szCs w:val="28"/>
        </w:rPr>
      </w:pPr>
    </w:p>
    <w:p w14:paraId="136AA0B7" w14:textId="77777777" w:rsidR="00AF6E0E" w:rsidRDefault="00AF6E0E" w:rsidP="00AF6E0E">
      <w:pPr>
        <w:rPr>
          <w:rFonts w:ascii="Avenir Next LT Pro" w:hAnsi="Avenir Next LT Pro"/>
          <w:sz w:val="28"/>
          <w:szCs w:val="28"/>
        </w:rPr>
      </w:pPr>
    </w:p>
    <w:p w14:paraId="42A6DDA7" w14:textId="77777777" w:rsidR="00AF6E0E" w:rsidRDefault="00AF6E0E" w:rsidP="00AF6E0E">
      <w:pPr>
        <w:rPr>
          <w:rFonts w:ascii="Avenir Next LT Pro" w:hAnsi="Avenir Next LT Pro"/>
          <w:sz w:val="28"/>
          <w:szCs w:val="28"/>
        </w:rPr>
      </w:pPr>
    </w:p>
    <w:p w14:paraId="64CD29F4" w14:textId="7021B507" w:rsidR="00AF6E0E" w:rsidRDefault="00AF6E0E" w:rsidP="00AF6E0E">
      <w:pPr>
        <w:jc w:val="center"/>
        <w:rPr>
          <w:rFonts w:ascii="Avenir Next LT Pro" w:hAnsi="Avenir Next LT Pro"/>
          <w:sz w:val="28"/>
          <w:szCs w:val="28"/>
        </w:rPr>
      </w:pPr>
      <w:r>
        <w:rPr>
          <w:rFonts w:ascii="Avenir Next LT Pro" w:hAnsi="Avenir Next LT Pro" w:cs="Arial"/>
          <w:sz w:val="28"/>
          <w:szCs w:val="28"/>
        </w:rPr>
        <w:lastRenderedPageBreak/>
        <w:br/>
      </w:r>
      <w:r w:rsidRPr="00AF6E0E">
        <w:rPr>
          <w:rFonts w:ascii="Avenir Next LT Pro" w:hAnsi="Avenir Next LT Pro"/>
          <w:sz w:val="28"/>
          <w:szCs w:val="28"/>
        </w:rPr>
        <w:t>Sheep MilkPro</w:t>
      </w:r>
    </w:p>
    <w:p w14:paraId="7D35295B" w14:textId="77777777" w:rsidR="00AF6E0E" w:rsidRPr="00AF6E0E" w:rsidRDefault="00AF6E0E" w:rsidP="00AF6E0E">
      <w:pPr>
        <w:jc w:val="center"/>
        <w:rPr>
          <w:rFonts w:ascii="Avenir Next LT Pro" w:hAnsi="Avenir Next LT Pro"/>
          <w:sz w:val="28"/>
          <w:szCs w:val="28"/>
        </w:rPr>
      </w:pPr>
    </w:p>
    <w:p w14:paraId="65C6B0AF" w14:textId="1E5C97D4" w:rsidR="00C0325E" w:rsidRDefault="00AF6E0E" w:rsidP="00AF6E0E">
      <w:pPr>
        <w:jc w:val="right"/>
        <w:rPr>
          <w:rFonts w:ascii="Avenir Next LT Pro" w:hAnsi="Avenir Next LT Pro" w:cs="Arial"/>
          <w:sz w:val="28"/>
          <w:szCs w:val="28"/>
        </w:rPr>
      </w:pPr>
      <w:r w:rsidRPr="00AF6E0E">
        <w:rPr>
          <w:rFonts w:ascii="Avenir Next LT Pro" w:hAnsi="Avenir Next LT Pro" w:cs="Arial"/>
          <w:sz w:val="28"/>
          <w:szCs w:val="28"/>
          <w:rtl/>
        </w:rPr>
        <w:t xml:space="preserve">هو تصميم وتنفيذ آلة تغذية للأغنام والأبقار. تتكون الآلة من أربع وحدات: وحدة تسخين، وحدة إدخال/إخراج، وحدة إنتاج الحليب، ووحدة تحكم. للحفاظ على الماء في حالة الغليان، تستخدم </w:t>
      </w:r>
      <w:r w:rsidR="00C0325E">
        <w:rPr>
          <w:rFonts w:ascii="Avenir Next LT Pro" w:hAnsi="Avenir Next LT Pro" w:cs="Arial"/>
          <w:sz w:val="28"/>
          <w:szCs w:val="28"/>
          <w:rtl/>
        </w:rPr>
        <w:br/>
      </w:r>
      <w:r w:rsidRPr="00AF6E0E">
        <w:rPr>
          <w:rFonts w:ascii="Avenir Next LT Pro" w:hAnsi="Avenir Next LT Pro" w:cs="Arial"/>
          <w:sz w:val="28"/>
          <w:szCs w:val="28"/>
          <w:rtl/>
        </w:rPr>
        <w:t>وحدة التسخين عنصر تسخين.</w:t>
      </w:r>
    </w:p>
    <w:p w14:paraId="3D025AA7" w14:textId="77777777" w:rsidR="00C0325E" w:rsidRDefault="00C0325E" w:rsidP="00C0325E">
      <w:pPr>
        <w:jc w:val="right"/>
        <w:rPr>
          <w:rFonts w:ascii="Avenir Next LT Pro" w:hAnsi="Avenir Next LT Pro" w:cs="Arial"/>
          <w:sz w:val="28"/>
          <w:szCs w:val="28"/>
          <w:rtl/>
        </w:rPr>
      </w:pPr>
      <w:r>
        <w:rPr>
          <w:rFonts w:ascii="Avenir Next LT Pro" w:hAnsi="Avenir Next LT Pro" w:cs="Arial"/>
          <w:sz w:val="28"/>
          <w:szCs w:val="28"/>
        </w:rPr>
        <w:t xml:space="preserve"> </w:t>
      </w:r>
      <w:r>
        <w:rPr>
          <w:rFonts w:ascii="Avenir Next LT Pro" w:hAnsi="Avenir Next LT Pro" w:cs="Arial" w:hint="cs"/>
          <w:sz w:val="28"/>
          <w:szCs w:val="28"/>
          <w:rtl/>
          <w:lang w:bidi="ar-JO"/>
        </w:rPr>
        <w:t xml:space="preserve"> ولوحة تحكم.   </w:t>
      </w:r>
      <w:r>
        <w:rPr>
          <w:rFonts w:ascii="Avenir Next LT Pro" w:hAnsi="Avenir Next LT Pro" w:cs="Arial"/>
          <w:sz w:val="28"/>
          <w:szCs w:val="28"/>
        </w:rPr>
        <w:t>(LCD)</w:t>
      </w:r>
      <w:r>
        <w:rPr>
          <w:rFonts w:ascii="Avenir Next LT Pro" w:hAnsi="Avenir Next LT Pro" w:cs="Arial" w:hint="cs"/>
          <w:sz w:val="28"/>
          <w:szCs w:val="28"/>
          <w:rtl/>
        </w:rPr>
        <w:t xml:space="preserve"> </w:t>
      </w:r>
      <w:r w:rsidRPr="00C0325E">
        <w:rPr>
          <w:rFonts w:ascii="Avenir Next LT Pro" w:hAnsi="Avenir Next LT Pro" w:cs="Arial"/>
          <w:sz w:val="28"/>
          <w:szCs w:val="28"/>
          <w:rtl/>
        </w:rPr>
        <w:t>يمكن لمستخدمي وحدة الإدخال/الإخراج تحضير الحليب باستخدام شاشة</w:t>
      </w:r>
      <w:r>
        <w:rPr>
          <w:rFonts w:ascii="Avenir Next LT Pro" w:hAnsi="Avenir Next LT Pro" w:cs="Arial" w:hint="cs"/>
          <w:sz w:val="28"/>
          <w:szCs w:val="28"/>
          <w:rtl/>
        </w:rPr>
        <w:t xml:space="preserve"> </w:t>
      </w:r>
      <w:r>
        <w:rPr>
          <w:rFonts w:ascii="Avenir Next LT Pro" w:hAnsi="Avenir Next LT Pro" w:cs="Arial"/>
          <w:sz w:val="28"/>
          <w:szCs w:val="28"/>
          <w:rtl/>
        </w:rPr>
        <w:br/>
      </w:r>
      <w:r>
        <w:rPr>
          <w:rFonts w:ascii="Avenir Next LT Pro" w:hAnsi="Avenir Next LT Pro" w:cs="Arial" w:hint="cs"/>
          <w:sz w:val="28"/>
          <w:szCs w:val="28"/>
          <w:rtl/>
        </w:rPr>
        <w:t xml:space="preserve">ربط  </w:t>
      </w:r>
      <w:r w:rsidRPr="00C0325E">
        <w:rPr>
          <w:rFonts w:ascii="Avenir Next LT Pro" w:hAnsi="Avenir Next LT Pro" w:cs="Arial"/>
          <w:sz w:val="28"/>
          <w:szCs w:val="28"/>
        </w:rPr>
        <w:t xml:space="preserve"> </w:t>
      </w:r>
      <w:r>
        <w:rPr>
          <w:rFonts w:ascii="Avenir Next LT Pro" w:hAnsi="Avenir Next LT Pro" w:cs="Arial" w:hint="cs"/>
          <w:sz w:val="28"/>
          <w:szCs w:val="28"/>
          <w:rtl/>
        </w:rPr>
        <w:t xml:space="preserve"> تقوم وحدة التحكم بتأسيس التصال بين المكونات و</w:t>
      </w:r>
      <w:r w:rsidRPr="00C0325E">
        <w:rPr>
          <w:rFonts w:ascii="Avenir Next LT Pro" w:hAnsi="Avenir Next LT Pro" w:cs="Arial"/>
          <w:sz w:val="28"/>
          <w:szCs w:val="28"/>
        </w:rPr>
        <w:t>(ESP8266)</w:t>
      </w:r>
      <w:r>
        <w:rPr>
          <w:rFonts w:ascii="Avenir Next LT Pro" w:hAnsi="Avenir Next LT Pro" w:cs="Arial"/>
          <w:sz w:val="28"/>
          <w:szCs w:val="28"/>
        </w:rPr>
        <w:t xml:space="preserve"> </w:t>
      </w:r>
      <w:r w:rsidRPr="00C0325E">
        <w:rPr>
          <w:rFonts w:ascii="Avenir Next LT Pro" w:hAnsi="Avenir Next LT Pro" w:cs="Arial"/>
          <w:sz w:val="28"/>
          <w:szCs w:val="28"/>
          <w:rtl/>
        </w:rPr>
        <w:t>أردوينو ميجا</w:t>
      </w:r>
      <w:r>
        <w:rPr>
          <w:rFonts w:ascii="Avenir Next LT Pro" w:hAnsi="Avenir Next LT Pro" w:cs="Arial" w:hint="cs"/>
          <w:sz w:val="28"/>
          <w:szCs w:val="28"/>
          <w:rtl/>
        </w:rPr>
        <w:t xml:space="preserve"> و</w:t>
      </w:r>
      <w:r w:rsidRPr="00C0325E">
        <w:rPr>
          <w:rFonts w:ascii="Avenir Next LT Pro" w:hAnsi="Avenir Next LT Pro" w:cs="Arial"/>
          <w:sz w:val="28"/>
          <w:szCs w:val="28"/>
        </w:rPr>
        <w:t xml:space="preserve"> </w:t>
      </w:r>
      <w:r w:rsidRPr="00C0325E">
        <w:rPr>
          <w:rFonts w:ascii="Avenir Next LT Pro" w:hAnsi="Avenir Next LT Pro" w:cs="Arial"/>
          <w:sz w:val="28"/>
          <w:szCs w:val="28"/>
          <w:rtl/>
        </w:rPr>
        <w:t>باستخدام</w:t>
      </w:r>
    </w:p>
    <w:p w14:paraId="7CE89553" w14:textId="50753F18" w:rsidR="00C0325E" w:rsidRDefault="00C0325E" w:rsidP="00C0325E">
      <w:pPr>
        <w:jc w:val="right"/>
        <w:rPr>
          <w:rFonts w:ascii="Avenir Next LT Pro" w:hAnsi="Avenir Next LT Pro" w:cs="Arial"/>
          <w:sz w:val="28"/>
          <w:szCs w:val="28"/>
          <w:rtl/>
        </w:rPr>
      </w:pPr>
      <w:r>
        <w:rPr>
          <w:rFonts w:ascii="Avenir Next LT Pro" w:hAnsi="Avenir Next LT Pro" w:cs="Arial" w:hint="cs"/>
          <w:sz w:val="28"/>
          <w:szCs w:val="28"/>
          <w:rtl/>
        </w:rPr>
        <w:t>الالة بالتطبيق المحمول.</w:t>
      </w:r>
    </w:p>
    <w:p w14:paraId="7332ED2E" w14:textId="77777777" w:rsidR="00C0325E" w:rsidRDefault="00C0325E" w:rsidP="00C0325E">
      <w:pPr>
        <w:jc w:val="right"/>
        <w:rPr>
          <w:rFonts w:ascii="Avenir Next LT Pro" w:hAnsi="Avenir Next LT Pro" w:cs="Arial"/>
          <w:sz w:val="28"/>
          <w:szCs w:val="28"/>
        </w:rPr>
      </w:pPr>
    </w:p>
    <w:p w14:paraId="089D689E" w14:textId="02B23B95" w:rsidR="00AF6E0E" w:rsidRPr="00AF6E0E" w:rsidRDefault="00AF6E0E" w:rsidP="00AF6E0E">
      <w:pPr>
        <w:jc w:val="right"/>
        <w:rPr>
          <w:rFonts w:ascii="Avenir Next LT Pro" w:hAnsi="Avenir Next LT Pro"/>
          <w:sz w:val="28"/>
          <w:szCs w:val="28"/>
        </w:rPr>
      </w:pPr>
      <w:r w:rsidRPr="00AF6E0E">
        <w:rPr>
          <w:rFonts w:ascii="Avenir Next LT Pro" w:hAnsi="Avenir Next LT Pro" w:cs="Arial"/>
          <w:sz w:val="28"/>
          <w:szCs w:val="28"/>
          <w:rtl/>
        </w:rPr>
        <w:t>يتم تسخين الماء إلى 40 درجة لحماية هذه الحيوانات من أي مشاكل صحية. يتم إنتاج الحليب من خلال عملية خلط بين الماء والحليب، ثم يتم فتح صمامات خاصة لكي تحصل الحيوانات على الحليب من خلال عملية الشفط. يتم تمرير الحليب عبر مستشعرات التدفق لكي يتمكن صاحب الحظيرة من الحصول على معلومات دقيقة حول الكميات التي يتم استهلاكها في كل عملية تغذية، وهو ما يهمه من الناحية الاقتصادية. كما تحتوي الآلة على ميزة التنظيف، وهي عملية ضخ الماء بدون حليب لإزالة البقايا والعوالق من الطعام</w:t>
      </w:r>
    </w:p>
    <w:p w14:paraId="19C33A2F" w14:textId="77777777" w:rsidR="00AF6E0E" w:rsidRPr="00AF6E0E" w:rsidRDefault="00AF6E0E" w:rsidP="00AF6E0E">
      <w:pPr>
        <w:jc w:val="right"/>
        <w:rPr>
          <w:rFonts w:ascii="Avenir Next LT Pro" w:hAnsi="Avenir Next LT Pro"/>
          <w:sz w:val="28"/>
          <w:szCs w:val="28"/>
        </w:rPr>
      </w:pPr>
    </w:p>
    <w:p w14:paraId="483C3935" w14:textId="519A55AE" w:rsidR="002E2F7A" w:rsidRPr="002E2F7A" w:rsidRDefault="00AF6E0E" w:rsidP="002E2F7A">
      <w:pPr>
        <w:jc w:val="right"/>
        <w:rPr>
          <w:rFonts w:ascii="Avenir Next LT Pro" w:hAnsi="Avenir Next LT Pro"/>
          <w:sz w:val="28"/>
          <w:szCs w:val="28"/>
        </w:rPr>
      </w:pPr>
      <w:r w:rsidRPr="00AF6E0E">
        <w:rPr>
          <w:rFonts w:ascii="Avenir Next LT Pro" w:hAnsi="Avenir Next LT Pro" w:cs="Arial"/>
          <w:sz w:val="28"/>
          <w:szCs w:val="28"/>
          <w:rtl/>
        </w:rPr>
        <w:t xml:space="preserve">كما تحتوي على ميزات إضافية مثل مستشعرات الموجات فوق الصوتية التي تُستخدم للحصول على تنبيه </w:t>
      </w:r>
      <w:r w:rsidR="002E2F7A">
        <w:rPr>
          <w:rFonts w:ascii="Avenir Next LT Pro" w:hAnsi="Avenir Next LT Pro" w:cs="Arial" w:hint="cs"/>
          <w:sz w:val="28"/>
          <w:szCs w:val="28"/>
          <w:rtl/>
        </w:rPr>
        <w:t xml:space="preserve">  </w:t>
      </w:r>
      <w:r w:rsidRPr="00AF6E0E">
        <w:rPr>
          <w:rFonts w:ascii="Avenir Next LT Pro" w:hAnsi="Avenir Next LT Pro" w:cs="Arial"/>
          <w:sz w:val="28"/>
          <w:szCs w:val="28"/>
          <w:rtl/>
        </w:rPr>
        <w:t>عند انخفاض كمية الماء والحليب،</w:t>
      </w:r>
      <w:r w:rsidR="002E2F7A">
        <w:rPr>
          <w:rFonts w:ascii="Avenir Next LT Pro" w:hAnsi="Avenir Next LT Pro" w:cs="Arial" w:hint="cs"/>
          <w:sz w:val="28"/>
          <w:szCs w:val="28"/>
          <w:rtl/>
        </w:rPr>
        <w:t xml:space="preserve"> </w:t>
      </w:r>
      <w:r w:rsidR="002E2F7A">
        <w:rPr>
          <w:rtl/>
        </w:rPr>
        <w:br/>
      </w:r>
      <w:r w:rsidR="002E2F7A">
        <w:rPr>
          <w:rFonts w:ascii="Avenir Next LT Pro" w:hAnsi="Avenir Next LT Pro" w:cs="Arial" w:hint="cs"/>
          <w:sz w:val="28"/>
          <w:szCs w:val="28"/>
          <w:rtl/>
        </w:rPr>
        <w:t xml:space="preserve"> </w:t>
      </w:r>
      <w:r w:rsidR="002E2F7A" w:rsidRPr="002E2F7A">
        <w:rPr>
          <w:rFonts w:ascii="Avenir Next LT Pro" w:hAnsi="Avenir Next LT Pro" w:cs="Arial"/>
          <w:sz w:val="28"/>
          <w:szCs w:val="28"/>
          <w:rtl/>
        </w:rPr>
        <w:t>لكل شاة للتحقق من المعلومات الرئيسية عنها</w:t>
      </w:r>
      <w:r w:rsidR="002E2F7A" w:rsidRPr="002E2F7A">
        <w:rPr>
          <w:rFonts w:ascii="Avenir Next LT Pro" w:hAnsi="Avenir Next LT Pro"/>
          <w:sz w:val="28"/>
          <w:szCs w:val="28"/>
        </w:rPr>
        <w:t>(RFID)</w:t>
      </w:r>
    </w:p>
    <w:p w14:paraId="7FDC3711" w14:textId="2E908BE9" w:rsidR="00AF6E0E" w:rsidRPr="00AF6E0E" w:rsidRDefault="002E2F7A" w:rsidP="002E2F7A">
      <w:pPr>
        <w:jc w:val="right"/>
        <w:rPr>
          <w:rFonts w:ascii="Avenir Next LT Pro" w:hAnsi="Avenir Next LT Pro"/>
          <w:sz w:val="28"/>
          <w:szCs w:val="28"/>
        </w:rPr>
      </w:pPr>
      <w:r w:rsidRPr="002E2F7A">
        <w:rPr>
          <w:rFonts w:ascii="Avenir Next LT Pro" w:hAnsi="Avenir Next LT Pro"/>
          <w:sz w:val="28"/>
          <w:szCs w:val="28"/>
        </w:rPr>
        <w:t xml:space="preserve"> </w:t>
      </w:r>
      <w:r>
        <w:rPr>
          <w:rFonts w:ascii="Avenir Next LT Pro" w:hAnsi="Avenir Next LT Pro" w:hint="cs"/>
          <w:sz w:val="28"/>
          <w:szCs w:val="28"/>
          <w:rtl/>
        </w:rPr>
        <w:t xml:space="preserve"> </w:t>
      </w:r>
      <w:r w:rsidRPr="002E2F7A">
        <w:rPr>
          <w:rFonts w:ascii="Avenir Next LT Pro" w:hAnsi="Avenir Next LT Pro" w:cs="Arial"/>
          <w:sz w:val="28"/>
          <w:szCs w:val="28"/>
          <w:rtl/>
        </w:rPr>
        <w:t>لعملية الجدولة، لتنفيذ عملية التغذية أو عملية التنظيف في أوقات محددة</w:t>
      </w:r>
      <w:r w:rsidRPr="002E2F7A">
        <w:rPr>
          <w:rFonts w:ascii="Avenir Next LT Pro" w:hAnsi="Avenir Next LT Pro"/>
          <w:sz w:val="28"/>
          <w:szCs w:val="28"/>
        </w:rPr>
        <w:t>(RTC</w:t>
      </w:r>
      <w:r>
        <w:rPr>
          <w:rFonts w:ascii="Avenir Next LT Pro" w:hAnsi="Avenir Next LT Pro" w:hint="cs"/>
          <w:sz w:val="28"/>
          <w:szCs w:val="28"/>
          <w:rtl/>
        </w:rPr>
        <w:t>(</w:t>
      </w:r>
    </w:p>
    <w:p w14:paraId="6ED5DDC2" w14:textId="730B3854" w:rsidR="00AF6E0E" w:rsidRDefault="00AF6E0E" w:rsidP="00AF6E0E">
      <w:pPr>
        <w:jc w:val="center"/>
      </w:pPr>
    </w:p>
    <w:sectPr w:rsidR="00AF6E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venir Next LT Pro">
    <w:charset w:val="00"/>
    <w:family w:val="swiss"/>
    <w:pitch w:val="variable"/>
    <w:sig w:usb0="800000EF" w:usb1="5000204A"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E0E"/>
    <w:rsid w:val="002E2F7A"/>
    <w:rsid w:val="00401351"/>
    <w:rsid w:val="00AF6E0E"/>
    <w:rsid w:val="00C0325E"/>
    <w:rsid w:val="00DA728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1DAF58"/>
  <w15:chartTrackingRefBased/>
  <w15:docId w15:val="{8290E7FD-9744-48D5-8285-8E661AC9A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8948462">
      <w:bodyDiv w:val="1"/>
      <w:marLeft w:val="0"/>
      <w:marRight w:val="0"/>
      <w:marTop w:val="0"/>
      <w:marBottom w:val="0"/>
      <w:divBdr>
        <w:top w:val="none" w:sz="0" w:space="0" w:color="auto"/>
        <w:left w:val="none" w:sz="0" w:space="0" w:color="auto"/>
        <w:bottom w:val="none" w:sz="0" w:space="0" w:color="auto"/>
        <w:right w:val="none" w:sz="0" w:space="0" w:color="auto"/>
      </w:divBdr>
    </w:div>
    <w:div w:id="1700625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435</Words>
  <Characters>2154</Characters>
  <Application>Microsoft Office Word</Application>
  <DocSecurity>0</DocSecurity>
  <Lines>51</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ansam jaghoub</dc:creator>
  <cp:keywords/>
  <dc:description/>
  <cp:lastModifiedBy>ansam jaghoub</cp:lastModifiedBy>
  <cp:revision>1</cp:revision>
  <dcterms:created xsi:type="dcterms:W3CDTF">2024-08-07T12:36:00Z</dcterms:created>
  <dcterms:modified xsi:type="dcterms:W3CDTF">2024-08-07T12:59:00Z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25078e53-b2d1-4dd5-869c-dd5094156ae4</vt:lpwstr>
  </property>
</Properties>
</file>