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315EF" w:rsidRDefault="00B315EF" w:rsidP="00B315EF">
      <w:pPr>
        <w:pStyle w:val="NormalWeb"/>
        <w:jc w:val="right"/>
        <w:rPr>
          <w:b/>
          <w:bCs/>
          <w:sz w:val="40"/>
          <w:szCs w:val="40"/>
          <w:rtl/>
        </w:rPr>
      </w:pPr>
      <w:r w:rsidRPr="00B315EF">
        <w:rPr>
          <w:rFonts w:hint="cs"/>
          <w:b/>
          <w:bCs/>
          <w:sz w:val="40"/>
          <w:szCs w:val="40"/>
          <w:rtl/>
        </w:rPr>
        <w:t xml:space="preserve">الملخص </w:t>
      </w:r>
    </w:p>
    <w:p w:rsidR="00B315EF" w:rsidRPr="00B315EF" w:rsidRDefault="00B315EF" w:rsidP="00B315EF">
      <w:pPr>
        <w:pStyle w:val="NormalWeb"/>
        <w:jc w:val="right"/>
        <w:rPr>
          <w:sz w:val="32"/>
          <w:szCs w:val="32"/>
        </w:rPr>
      </w:pPr>
      <w:bookmarkStart w:id="0" w:name="_GoBack"/>
      <w:bookmarkEnd w:id="0"/>
      <w:r>
        <w:rPr>
          <w:b/>
          <w:bCs/>
          <w:sz w:val="32"/>
          <w:szCs w:val="32"/>
          <w:rtl/>
        </w:rPr>
        <w:br/>
      </w:r>
      <w:r>
        <w:rPr>
          <w:b/>
          <w:bCs/>
          <w:sz w:val="32"/>
          <w:szCs w:val="32"/>
          <w:rtl/>
        </w:rPr>
        <w:br/>
      </w:r>
      <w:r>
        <w:rPr>
          <w:rtl/>
        </w:rPr>
        <w:t>يهد</w:t>
      </w:r>
      <w:r w:rsidRPr="00B315EF">
        <w:rPr>
          <w:sz w:val="32"/>
          <w:szCs w:val="32"/>
          <w:rtl/>
        </w:rPr>
        <w:t>ف مشروع التخرج إلى تصميم مركز خدمات مشترك يخدم سكان المنطقة من خلال توفير مجموعة متكاملة من الخدمات الأساسية، تشمل الخدمات الصحية، والخدمات الهندسية، إضافة إلى مرافق تهتم بالجانب التراثي والثقافي، بما يعكس هوية المكان واحتياجات المجتمع المحلي</w:t>
      </w:r>
      <w:r w:rsidRPr="00B315EF">
        <w:rPr>
          <w:sz w:val="32"/>
          <w:szCs w:val="32"/>
        </w:rPr>
        <w:t>.</w:t>
      </w:r>
    </w:p>
    <w:p w:rsidR="00B315EF" w:rsidRPr="00B315EF" w:rsidRDefault="00B315EF" w:rsidP="00B315EF">
      <w:pPr>
        <w:pStyle w:val="NormalWeb"/>
        <w:jc w:val="right"/>
        <w:rPr>
          <w:sz w:val="32"/>
          <w:szCs w:val="32"/>
        </w:rPr>
      </w:pPr>
      <w:r w:rsidRPr="00B315EF">
        <w:rPr>
          <w:sz w:val="32"/>
          <w:szCs w:val="32"/>
          <w:rtl/>
        </w:rPr>
        <w:t>يأتي المشروع استجابةً لحاجة المنطقة إلى بنية تحتية خدمية متطورة، تعمل على تخفيف العبء عن المواطنين، وتوفر الوقت والجهد من خلال جمع أكثر من خدمة تحت سقف واحد. وقد تم اختيار الموقع بعناية ليخدم أكبر شريحة ممكنة من السكان في القرى المحيطة، مع مراعاة سهولة الوصول والربط مع المحاور الحيوية</w:t>
      </w:r>
      <w:r w:rsidRPr="00B315EF">
        <w:rPr>
          <w:sz w:val="32"/>
          <w:szCs w:val="32"/>
        </w:rPr>
        <w:t>.</w:t>
      </w:r>
    </w:p>
    <w:p w:rsidR="00B315EF" w:rsidRPr="00B315EF" w:rsidRDefault="00B315EF" w:rsidP="00B315EF">
      <w:pPr>
        <w:pStyle w:val="NormalWeb"/>
        <w:jc w:val="right"/>
        <w:rPr>
          <w:sz w:val="32"/>
          <w:szCs w:val="32"/>
        </w:rPr>
      </w:pPr>
      <w:r w:rsidRPr="00B315EF">
        <w:rPr>
          <w:sz w:val="32"/>
          <w:szCs w:val="32"/>
          <w:rtl/>
        </w:rPr>
        <w:t>من خلال هذا المشروع، تم التركيز على إحياء المنطقة المحيطة بالموقع، وتحفيز النشاط الاجتماعي والاقتصادي فيها، من خلال توفير خدمات نوعية تحاكي التطور المعماري الحديث دون إغفال الطابع التراثي الأصيل للمكان. تم المزج بين الطراز المعماري المعاصر والعناصر المستوحاة من العمارة التقليدية المحلية، مما أضفى على المشروع طابعًا فريدًا من حيث التصميم والهوية</w:t>
      </w:r>
      <w:r w:rsidRPr="00B315EF">
        <w:rPr>
          <w:sz w:val="32"/>
          <w:szCs w:val="32"/>
        </w:rPr>
        <w:t>.</w:t>
      </w:r>
    </w:p>
    <w:p w:rsidR="00B315EF" w:rsidRDefault="00B315EF" w:rsidP="00B315EF">
      <w:pPr>
        <w:pStyle w:val="NormalWeb"/>
        <w:jc w:val="right"/>
      </w:pPr>
      <w:r w:rsidRPr="00B315EF">
        <w:rPr>
          <w:sz w:val="32"/>
          <w:szCs w:val="32"/>
          <w:rtl/>
        </w:rPr>
        <w:t>يساهم المشروع في خلق بيئة أكثر تفاعلًا بين المواطنين ومؤسسات الخدمات، ويعد خطوة فعالة نحو تنمية المناطق الريفية بطريقة منظمة ومستدامة، ترتكز على تلبية الحاجات الفعلية للسكان وتُعزز من جودة الحياة في المجتمع المحلي</w:t>
      </w:r>
      <w:r>
        <w:t>.</w:t>
      </w:r>
    </w:p>
    <w:p w:rsidR="006E3009" w:rsidRDefault="006E3009" w:rsidP="00B315EF">
      <w:pPr>
        <w:jc w:val="center"/>
        <w:rPr>
          <w:b/>
          <w:bCs/>
          <w:sz w:val="32"/>
          <w:szCs w:val="32"/>
          <w:rtl/>
        </w:rPr>
      </w:pPr>
    </w:p>
    <w:p w:rsidR="00B315EF" w:rsidRDefault="00B315EF" w:rsidP="00B315EF">
      <w:pPr>
        <w:jc w:val="center"/>
        <w:rPr>
          <w:b/>
          <w:bCs/>
          <w:sz w:val="32"/>
          <w:szCs w:val="32"/>
          <w:rtl/>
        </w:rPr>
      </w:pPr>
    </w:p>
    <w:p w:rsidR="00B315EF" w:rsidRDefault="00B315EF" w:rsidP="00B315EF">
      <w:pPr>
        <w:jc w:val="center"/>
        <w:rPr>
          <w:b/>
          <w:bCs/>
          <w:sz w:val="32"/>
          <w:szCs w:val="32"/>
          <w:rtl/>
        </w:rPr>
      </w:pPr>
    </w:p>
    <w:p w:rsidR="00B315EF" w:rsidRDefault="00B315EF" w:rsidP="00B315EF">
      <w:pPr>
        <w:jc w:val="center"/>
        <w:rPr>
          <w:b/>
          <w:bCs/>
          <w:sz w:val="32"/>
          <w:szCs w:val="32"/>
          <w:rtl/>
        </w:rPr>
      </w:pPr>
    </w:p>
    <w:p w:rsidR="00B315EF" w:rsidRDefault="00B315EF" w:rsidP="00B315EF">
      <w:pPr>
        <w:jc w:val="center"/>
        <w:rPr>
          <w:b/>
          <w:bCs/>
          <w:sz w:val="32"/>
          <w:szCs w:val="32"/>
          <w:rtl/>
        </w:rPr>
      </w:pPr>
    </w:p>
    <w:p w:rsidR="00B315EF" w:rsidRDefault="00B315EF" w:rsidP="00B315EF">
      <w:pPr>
        <w:jc w:val="center"/>
        <w:rPr>
          <w:b/>
          <w:bCs/>
          <w:sz w:val="32"/>
          <w:szCs w:val="32"/>
          <w:rtl/>
        </w:rPr>
      </w:pPr>
    </w:p>
    <w:p w:rsidR="00B315EF" w:rsidRDefault="00B315EF" w:rsidP="00B315EF">
      <w:pPr>
        <w:jc w:val="center"/>
        <w:rPr>
          <w:b/>
          <w:bCs/>
          <w:sz w:val="32"/>
          <w:szCs w:val="32"/>
          <w:rtl/>
        </w:rPr>
      </w:pPr>
    </w:p>
    <w:p w:rsidR="00B315EF" w:rsidRDefault="00B315EF" w:rsidP="00B315EF">
      <w:pPr>
        <w:jc w:val="center"/>
        <w:rPr>
          <w:b/>
          <w:bCs/>
          <w:sz w:val="32"/>
          <w:szCs w:val="32"/>
          <w:rtl/>
        </w:rPr>
      </w:pPr>
    </w:p>
    <w:p w:rsidR="00B315EF" w:rsidRDefault="00B315EF" w:rsidP="00B315EF">
      <w:pPr>
        <w:jc w:val="center"/>
        <w:rPr>
          <w:b/>
          <w:bCs/>
          <w:sz w:val="32"/>
          <w:szCs w:val="32"/>
          <w:rtl/>
        </w:rPr>
      </w:pPr>
    </w:p>
    <w:p w:rsidR="00B315EF" w:rsidRDefault="00B315EF" w:rsidP="00B315EF">
      <w:pPr>
        <w:jc w:val="center"/>
        <w:rPr>
          <w:b/>
          <w:bCs/>
          <w:sz w:val="32"/>
          <w:szCs w:val="32"/>
          <w:rtl/>
        </w:rPr>
      </w:pPr>
    </w:p>
    <w:p w:rsidR="00B315EF" w:rsidRDefault="00B315EF" w:rsidP="00B315EF">
      <w:pPr>
        <w:pStyle w:val="NormalWeb"/>
      </w:pPr>
      <w:r>
        <w:t>This graduation project aims to design a Joint Services Center that serves the local population by providing a comprehensive range of essential services, including healthcare, engineering services, and facilities dedicated to cultural and heritage-related functions. The project reflects the identity and needs of the local community through its multi-functional approach.</w:t>
      </w:r>
    </w:p>
    <w:p w:rsidR="00B315EF" w:rsidRDefault="00B315EF" w:rsidP="00B315EF">
      <w:pPr>
        <w:pStyle w:val="NormalWeb"/>
      </w:pPr>
      <w:r>
        <w:t>The initiative responds to the area's urgent need for a well-developed service infrastructure that eases the burden on residents by consolidating various services under one roof. The site has been carefully selected to serve the widest possible segment of surrounding villages, ensuring accessibility and connection to major transportation routes.</w:t>
      </w:r>
    </w:p>
    <w:p w:rsidR="00B315EF" w:rsidRDefault="00B315EF" w:rsidP="00B315EF">
      <w:pPr>
        <w:pStyle w:val="NormalWeb"/>
      </w:pPr>
      <w:r>
        <w:t>The project focuses on revitalizing the surrounding area and stimulating both social and economic activity by offering quality services that combine modern architectural elements with authentic traditional design. This integration creates a distinctive identity that blends contemporary functionality with cultural heritage.</w:t>
      </w:r>
    </w:p>
    <w:p w:rsidR="00B315EF" w:rsidRDefault="00B315EF" w:rsidP="00B315EF">
      <w:pPr>
        <w:pStyle w:val="NormalWeb"/>
      </w:pPr>
      <w:r>
        <w:t>Ultimately, the project aims to foster a more interactive environment between citizens and service institutions. It is a step toward organized and sustainable rural development, based on meeting the real needs of the population and enhancing the quality of life within the local community.</w:t>
      </w:r>
    </w:p>
    <w:p w:rsidR="00B315EF" w:rsidRPr="00B315EF" w:rsidRDefault="00B315EF" w:rsidP="00B315EF">
      <w:pPr>
        <w:jc w:val="center"/>
        <w:rPr>
          <w:rFonts w:hint="cs"/>
          <w:b/>
          <w:bCs/>
          <w:sz w:val="32"/>
          <w:szCs w:val="32"/>
          <w:rtl/>
        </w:rPr>
      </w:pPr>
    </w:p>
    <w:sectPr w:rsidR="00B315EF" w:rsidRPr="00B315EF" w:rsidSect="00B315EF">
      <w:pgSz w:w="12240" w:h="15840"/>
      <w:pgMar w:top="1440" w:right="1440" w:bottom="1440" w:left="1440" w:header="720" w:footer="720" w:gutter="0"/>
      <w:pgBorders w:offsetFrom="page">
        <w:top w:val="handmade2" w:sz="31" w:space="24" w:color="auto"/>
        <w:left w:val="handmade2" w:sz="31" w:space="24" w:color="auto"/>
        <w:bottom w:val="handmade2" w:sz="31" w:space="24" w:color="auto"/>
        <w:right w:val="handmade2" w:sz="31" w:space="24" w:color="auto"/>
      </w:pgBorders>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15EF"/>
    <w:rsid w:val="006E3009"/>
    <w:rsid w:val="00B315E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3BFBB2"/>
  <w15:chartTrackingRefBased/>
  <w15:docId w15:val="{7054FEA1-350A-4CE9-961F-0E11E526A0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B315EF"/>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9091546">
      <w:bodyDiv w:val="1"/>
      <w:marLeft w:val="0"/>
      <w:marRight w:val="0"/>
      <w:marTop w:val="0"/>
      <w:marBottom w:val="0"/>
      <w:divBdr>
        <w:top w:val="none" w:sz="0" w:space="0" w:color="auto"/>
        <w:left w:val="none" w:sz="0" w:space="0" w:color="auto"/>
        <w:bottom w:val="none" w:sz="0" w:space="0" w:color="auto"/>
        <w:right w:val="none" w:sz="0" w:space="0" w:color="auto"/>
      </w:divBdr>
    </w:div>
    <w:div w:id="18886449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2</Pages>
  <Words>366</Words>
  <Characters>2088</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Asus</dc:creator>
  <cp:keywords/>
  <dc:description/>
  <cp:lastModifiedBy>Asus</cp:lastModifiedBy>
  <cp:revision>1</cp:revision>
  <dcterms:created xsi:type="dcterms:W3CDTF">2025-07-19T20:27:00Z</dcterms:created>
  <dcterms:modified xsi:type="dcterms:W3CDTF">2025-07-19T20:34:00Z</dcterms:modified>
</cp:coreProperties>
</file>