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D69" w:rsidRDefault="00626D69" w:rsidP="00626D69">
      <w:pPr>
        <w:pStyle w:val="Heading1"/>
        <w:bidi/>
        <w:rPr>
          <w:sz w:val="36"/>
          <w:szCs w:val="36"/>
          <w:rtl/>
        </w:rPr>
      </w:pPr>
      <w:bookmarkStart w:id="0" w:name="_Toc485047884"/>
      <w:bookmarkStart w:id="1" w:name="_Toc485046019"/>
      <w:bookmarkStart w:id="2" w:name="_Toc436949197"/>
      <w:bookmarkStart w:id="3" w:name="_Toc435987654"/>
      <w:bookmarkStart w:id="4" w:name="_Toc375808478"/>
      <w:bookmarkStart w:id="5" w:name="_GoBack"/>
      <w:bookmarkEnd w:id="5"/>
      <w:r>
        <w:rPr>
          <w:sz w:val="36"/>
          <w:szCs w:val="36"/>
          <w:rtl/>
        </w:rPr>
        <w:t>فكرة المشروع</w:t>
      </w:r>
      <w:bookmarkEnd w:id="0"/>
      <w:bookmarkEnd w:id="1"/>
      <w:bookmarkEnd w:id="2"/>
      <w:bookmarkEnd w:id="3"/>
      <w:bookmarkEnd w:id="4"/>
      <w:r>
        <w:rPr>
          <w:sz w:val="36"/>
          <w:szCs w:val="36"/>
          <w:rtl/>
        </w:rPr>
        <w:t xml:space="preserve"> </w:t>
      </w:r>
    </w:p>
    <w:p w:rsidR="00626D69" w:rsidRPr="00626D69" w:rsidRDefault="00626D69" w:rsidP="00626D69">
      <w:pPr>
        <w:bidi/>
      </w:pPr>
    </w:p>
    <w:p w:rsidR="00626D69" w:rsidRDefault="00626D69" w:rsidP="00626D69">
      <w:pPr>
        <w:bidi/>
        <w:rPr>
          <w:sz w:val="28"/>
          <w:szCs w:val="28"/>
          <w:shd w:val="clear" w:color="auto" w:fill="FFFFFF"/>
          <w:rtl/>
        </w:rPr>
      </w:pPr>
      <w:r>
        <w:rPr>
          <w:sz w:val="28"/>
          <w:szCs w:val="28"/>
          <w:shd w:val="clear" w:color="auto" w:fill="FFFFFF"/>
          <w:rtl/>
        </w:rPr>
        <w:t>تقوم الفكرة الاساسية للمشروع على اعادة احياء ثقافة المكتبة والتشجيع على القراءة والتعلم وذلك من خلال تصميم يجمع ما بين ا</w:t>
      </w:r>
      <w:r>
        <w:rPr>
          <w:rFonts w:hint="cs"/>
          <w:sz w:val="28"/>
          <w:szCs w:val="28"/>
          <w:shd w:val="clear" w:color="auto" w:fill="FFFFFF"/>
          <w:rtl/>
          <w:lang w:bidi="ar-JO"/>
        </w:rPr>
        <w:t xml:space="preserve">لطبيعة </w:t>
      </w:r>
      <w:r>
        <w:rPr>
          <w:sz w:val="28"/>
          <w:szCs w:val="28"/>
          <w:shd w:val="clear" w:color="auto" w:fill="FFFFFF"/>
          <w:rtl/>
        </w:rPr>
        <w:t>وال</w:t>
      </w:r>
      <w:r>
        <w:rPr>
          <w:rFonts w:hint="cs"/>
          <w:sz w:val="28"/>
          <w:szCs w:val="28"/>
          <w:shd w:val="clear" w:color="auto" w:fill="FFFFFF"/>
          <w:rtl/>
        </w:rPr>
        <w:t xml:space="preserve">بشر </w:t>
      </w:r>
      <w:r>
        <w:rPr>
          <w:sz w:val="28"/>
          <w:szCs w:val="28"/>
          <w:shd w:val="clear" w:color="auto" w:fill="FFFFFF"/>
          <w:rtl/>
        </w:rPr>
        <w:t>ويتمثل ذلك من خلال :</w:t>
      </w:r>
    </w:p>
    <w:p w:rsidR="00626D69" w:rsidRDefault="00626D69" w:rsidP="00626D69">
      <w:pPr>
        <w:bidi/>
        <w:rPr>
          <w:sz w:val="28"/>
          <w:szCs w:val="28"/>
          <w:shd w:val="clear" w:color="auto" w:fill="FFFFFF"/>
          <w:rtl/>
        </w:rPr>
      </w:pPr>
      <w:r>
        <w:rPr>
          <w:sz w:val="28"/>
          <w:szCs w:val="28"/>
          <w:shd w:val="clear" w:color="auto" w:fill="FFFFFF"/>
          <w:rtl/>
        </w:rPr>
        <w:t xml:space="preserve"> </w:t>
      </w:r>
      <w:r>
        <w:rPr>
          <w:b/>
          <w:bCs/>
          <w:sz w:val="28"/>
          <w:szCs w:val="28"/>
          <w:shd w:val="clear" w:color="auto" w:fill="FFFFFF"/>
          <w:rtl/>
        </w:rPr>
        <w:t xml:space="preserve">اولا </w:t>
      </w:r>
      <w:r>
        <w:rPr>
          <w:sz w:val="28"/>
          <w:szCs w:val="28"/>
          <w:shd w:val="clear" w:color="auto" w:fill="FFFFFF"/>
          <w:rtl/>
        </w:rPr>
        <w:t xml:space="preserve">الشكل العام  يوحي </w:t>
      </w:r>
      <w:r>
        <w:rPr>
          <w:rFonts w:hint="cs"/>
          <w:sz w:val="28"/>
          <w:szCs w:val="28"/>
          <w:shd w:val="clear" w:color="auto" w:fill="FFFFFF"/>
          <w:rtl/>
        </w:rPr>
        <w:t>بالخفة و الحركة المستمرة و المؤونة</w:t>
      </w:r>
      <w:r>
        <w:rPr>
          <w:sz w:val="28"/>
          <w:szCs w:val="28"/>
          <w:shd w:val="clear" w:color="auto" w:fill="FFFFFF"/>
          <w:rtl/>
        </w:rPr>
        <w:t xml:space="preserve"> و التقدم ويدمج بين العمارة </w:t>
      </w:r>
      <w:r>
        <w:rPr>
          <w:rFonts w:hint="cs"/>
          <w:sz w:val="28"/>
          <w:szCs w:val="28"/>
          <w:shd w:val="clear" w:color="auto" w:fill="FFFFFF"/>
          <w:rtl/>
        </w:rPr>
        <w:t>الموقع و الطبيعة المحيطة</w:t>
      </w:r>
      <w:r>
        <w:rPr>
          <w:sz w:val="28"/>
          <w:szCs w:val="28"/>
          <w:shd w:val="clear" w:color="auto" w:fill="FFFFFF"/>
          <w:rtl/>
        </w:rPr>
        <w:t xml:space="preserve"> </w:t>
      </w:r>
      <w:r>
        <w:rPr>
          <w:rFonts w:hint="cs"/>
          <w:sz w:val="28"/>
          <w:szCs w:val="28"/>
          <w:shd w:val="clear" w:color="auto" w:fill="FFFFFF"/>
          <w:rtl/>
        </w:rPr>
        <w:t>و وظائف المكتبة المختلفة,</w:t>
      </w:r>
      <w:r>
        <w:rPr>
          <w:sz w:val="28"/>
          <w:szCs w:val="28"/>
          <w:shd w:val="clear" w:color="auto" w:fill="FFFFFF"/>
          <w:rtl/>
        </w:rPr>
        <w:t xml:space="preserve"> من خلال  استخدام (</w:t>
      </w:r>
      <w:r>
        <w:rPr>
          <w:sz w:val="28"/>
          <w:szCs w:val="28"/>
          <w:shd w:val="clear" w:color="auto" w:fill="FFFFFF"/>
        </w:rPr>
        <w:t>local high tech</w:t>
      </w:r>
      <w:r>
        <w:rPr>
          <w:sz w:val="28"/>
          <w:szCs w:val="28"/>
          <w:shd w:val="clear" w:color="auto" w:fill="FFFFFF"/>
          <w:rtl/>
        </w:rPr>
        <w:t xml:space="preserve">) بحيث  يجمع ما بين الاسلوب المالوف  للمباني ومابين ما يجذب الانتباه والتكنولوجي </w:t>
      </w:r>
    </w:p>
    <w:p w:rsidR="00626D69" w:rsidRDefault="00626D69" w:rsidP="00626D69">
      <w:pPr>
        <w:bidi/>
        <w:rPr>
          <w:sz w:val="28"/>
          <w:szCs w:val="28"/>
          <w:shd w:val="clear" w:color="auto" w:fill="FFFFFF"/>
          <w:rtl/>
        </w:rPr>
      </w:pPr>
      <w:r>
        <w:rPr>
          <w:b/>
          <w:bCs/>
          <w:sz w:val="28"/>
          <w:szCs w:val="28"/>
          <w:shd w:val="clear" w:color="auto" w:fill="FFFFFF"/>
          <w:rtl/>
        </w:rPr>
        <w:t>وثانيا</w:t>
      </w:r>
      <w:r>
        <w:rPr>
          <w:sz w:val="28"/>
          <w:szCs w:val="28"/>
          <w:shd w:val="clear" w:color="auto" w:fill="FFFFFF"/>
          <w:rtl/>
        </w:rPr>
        <w:t xml:space="preserve"> على صعيد الوظيفة  حيث تجمع المكتبة المرافق التكنلوجية المختلفة من مكتبات سمعية وبصرية وكتب الكترونية والمرافق الاخرى المتمثلة بالكتب والمراجع والدوريات والمجلات والمعروضة بطرق حديثة .</w:t>
      </w:r>
      <w:r>
        <w:rPr>
          <w:rFonts w:hint="cs"/>
          <w:sz w:val="28"/>
          <w:szCs w:val="28"/>
          <w:shd w:val="clear" w:color="auto" w:fill="FFFFFF"/>
          <w:rtl/>
        </w:rPr>
        <w:br/>
        <w:t>كذلك استخدام البيئة و دمجها بالمشروع يشجع الزائر على زيارة المكتبة حيت تحولت من مكان لتجميع الكتب لمنطقة تفاعلية و حديقة .</w:t>
      </w:r>
    </w:p>
    <w:p w:rsidR="007C1ACF" w:rsidRDefault="007C1ACF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>
      <w:pPr>
        <w:rPr>
          <w:rtl/>
        </w:rPr>
      </w:pPr>
    </w:p>
    <w:p w:rsidR="00626D69" w:rsidRDefault="00626D69" w:rsidP="00626D69">
      <w:pPr>
        <w:pStyle w:val="Heading1"/>
        <w:bidi/>
        <w:jc w:val="right"/>
        <w:rPr>
          <w:sz w:val="36"/>
          <w:szCs w:val="36"/>
        </w:rPr>
      </w:pPr>
      <w:r>
        <w:rPr>
          <w:sz w:val="36"/>
          <w:szCs w:val="36"/>
        </w:rPr>
        <w:lastRenderedPageBreak/>
        <w:t xml:space="preserve">The </w:t>
      </w:r>
      <w:proofErr w:type="gramStart"/>
      <w:r>
        <w:rPr>
          <w:sz w:val="36"/>
          <w:szCs w:val="36"/>
        </w:rPr>
        <w:t>Concept :</w:t>
      </w:r>
      <w:proofErr w:type="gramEnd"/>
    </w:p>
    <w:p w:rsidR="00D10674" w:rsidRPr="00D10674" w:rsidRDefault="00D10674" w:rsidP="00D10674">
      <w:pPr>
        <w:bidi/>
      </w:pPr>
    </w:p>
    <w:p w:rsidR="00626D69" w:rsidRPr="00D10674" w:rsidRDefault="00626D69" w:rsidP="00D10674">
      <w:pPr>
        <w:bidi/>
        <w:jc w:val="right"/>
        <w:rPr>
          <w:b/>
          <w:bCs/>
        </w:rPr>
      </w:pPr>
      <w:r w:rsidRPr="00626D69">
        <w:t xml:space="preserve">The </w:t>
      </w:r>
      <w:r>
        <w:t>main</w:t>
      </w:r>
      <w:r w:rsidRPr="00626D69">
        <w:t xml:space="preserve"> idea of ​​the project is to revive the library </w:t>
      </w:r>
      <w:r>
        <w:t>concept</w:t>
      </w:r>
      <w:r w:rsidRPr="00626D69">
        <w:t xml:space="preserve"> and encourage reading and learning through a design that combines nature and human beings</w:t>
      </w:r>
      <w:r>
        <w:t>:</w:t>
      </w:r>
    </w:p>
    <w:p w:rsidR="00D10674" w:rsidRDefault="00D10674" w:rsidP="00D10674">
      <w:pPr>
        <w:bidi/>
        <w:jc w:val="right"/>
      </w:pPr>
      <w:r w:rsidRPr="00D10674">
        <w:rPr>
          <w:rFonts w:cs="Arial"/>
          <w:b/>
          <w:bCs/>
          <w:rtl/>
        </w:rPr>
        <w:t> </w:t>
      </w:r>
      <w:r w:rsidRPr="00D10674">
        <w:rPr>
          <w:b/>
          <w:bCs/>
        </w:rPr>
        <w:t>First,</w:t>
      </w:r>
      <w:r w:rsidRPr="00D10674">
        <w:t xml:space="preserve"> the general form </w:t>
      </w:r>
      <w:r>
        <w:t xml:space="preserve">give an effect of </w:t>
      </w:r>
      <w:r w:rsidRPr="00D10674">
        <w:t>lightness</w:t>
      </w:r>
      <w:r>
        <w:t>, transparency</w:t>
      </w:r>
      <w:r w:rsidRPr="00D10674">
        <w:t xml:space="preserve"> and</w:t>
      </w:r>
      <w:r>
        <w:t xml:space="preserve"> flew body heading to a</w:t>
      </w:r>
      <w:r w:rsidRPr="00D10674">
        <w:t xml:space="preserve"> continuous movement and the availability and </w:t>
      </w:r>
      <w:proofErr w:type="gramStart"/>
      <w:r w:rsidRPr="00D10674">
        <w:t xml:space="preserve">progress </w:t>
      </w:r>
      <w:r>
        <w:t>,</w:t>
      </w:r>
      <w:proofErr w:type="gramEnd"/>
      <w:r w:rsidRPr="00D10674">
        <w:t>integrates the architecture</w:t>
      </w:r>
      <w:r>
        <w:t xml:space="preserve">, it is a destination between </w:t>
      </w:r>
      <w:r w:rsidRPr="00D10674">
        <w:t xml:space="preserve">the site </w:t>
      </w:r>
      <w:r>
        <w:t>(</w:t>
      </w:r>
      <w:r w:rsidRPr="00D10674">
        <w:t>the surrounding nature</w:t>
      </w:r>
      <w:r>
        <w:t>)</w:t>
      </w:r>
      <w:r w:rsidRPr="00D10674">
        <w:t xml:space="preserve"> and the functions of the library, through the use of (local high tech) to combine the style of the buildings and what attracts the attention and technology</w:t>
      </w:r>
      <w:r>
        <w:t>.</w:t>
      </w:r>
    </w:p>
    <w:p w:rsidR="00D10674" w:rsidRDefault="00D10674" w:rsidP="00D10674">
      <w:pPr>
        <w:bidi/>
        <w:jc w:val="right"/>
      </w:pPr>
      <w:r w:rsidRPr="00D10674">
        <w:rPr>
          <w:b/>
          <w:bCs/>
        </w:rPr>
        <w:t>Secondly,</w:t>
      </w:r>
      <w:r>
        <w:t xml:space="preserve"> the function : the library combines the various technological facilities of audio and visual libraries, electronic books and other facilities of books, references, periodicals and magazines and presented in modern ways.</w:t>
      </w:r>
    </w:p>
    <w:p w:rsidR="00D10674" w:rsidRDefault="00D10674" w:rsidP="00D10674">
      <w:pPr>
        <w:bidi/>
        <w:jc w:val="right"/>
      </w:pPr>
      <w:r>
        <w:t xml:space="preserve">The use of the environment and the integration of the project </w:t>
      </w:r>
      <w:proofErr w:type="gramStart"/>
      <w:r>
        <w:t>encourages</w:t>
      </w:r>
      <w:proofErr w:type="gramEnd"/>
      <w:r>
        <w:t xml:space="preserve"> the visitor to visit the library, which has been transformed from a place to collect books to an interactive area and attractive garden.</w:t>
      </w:r>
    </w:p>
    <w:p w:rsidR="00D10674" w:rsidRPr="00D10674" w:rsidRDefault="00D10674" w:rsidP="00D10674">
      <w:pPr>
        <w:bidi/>
        <w:jc w:val="right"/>
      </w:pPr>
    </w:p>
    <w:p w:rsidR="00626D69" w:rsidRDefault="00626D69"/>
    <w:sectPr w:rsidR="00626D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534"/>
    <w:rsid w:val="00626D69"/>
    <w:rsid w:val="007C1ACF"/>
    <w:rsid w:val="00822816"/>
    <w:rsid w:val="00880A96"/>
    <w:rsid w:val="00B75200"/>
    <w:rsid w:val="00D10674"/>
    <w:rsid w:val="00DF5B18"/>
    <w:rsid w:val="00E65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6D69"/>
  </w:style>
  <w:style w:type="paragraph" w:styleId="Heading1">
    <w:name w:val="heading 1"/>
    <w:basedOn w:val="Normal"/>
    <w:next w:val="Normal"/>
    <w:link w:val="Heading1Char"/>
    <w:uiPriority w:val="9"/>
    <w:qFormat/>
    <w:rsid w:val="00626D6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6D6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6D69"/>
  </w:style>
  <w:style w:type="paragraph" w:styleId="Heading1">
    <w:name w:val="heading 1"/>
    <w:basedOn w:val="Normal"/>
    <w:next w:val="Normal"/>
    <w:link w:val="Heading1Char"/>
    <w:uiPriority w:val="9"/>
    <w:qFormat/>
    <w:rsid w:val="00626D6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6D6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84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2015</dc:creator>
  <cp:lastModifiedBy>2015</cp:lastModifiedBy>
  <cp:revision>2</cp:revision>
  <dcterms:created xsi:type="dcterms:W3CDTF">2018-06-05T08:18:00Z</dcterms:created>
  <dcterms:modified xsi:type="dcterms:W3CDTF">2018-06-05T08:18:00Z</dcterms:modified>
</cp:coreProperties>
</file>