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6455C2" w14:textId="77777777" w:rsidR="00624C35" w:rsidRDefault="001410B5" w:rsidP="00624C35">
      <w:pPr>
        <w:pStyle w:val="Body"/>
        <w:jc w:val="center"/>
        <w:rPr>
          <w:rFonts w:ascii="Times New Roman" w:eastAsia="Times New Roman" w:hAnsi="Times New Roman" w:cs="Times New Roman"/>
          <w:b/>
          <w:bCs/>
          <w:sz w:val="24"/>
          <w:szCs w:val="24"/>
        </w:rPr>
      </w:pPr>
      <w:r>
        <w:rPr>
          <w:rFonts w:ascii="Times New Roman" w:hAnsi="Times New Roman" w:hint="cs"/>
          <w:b/>
          <w:bCs/>
          <w:sz w:val="24"/>
          <w:szCs w:val="24"/>
          <w:rtl/>
          <w:lang w:val="de-DE"/>
        </w:rPr>
        <w:t>ملخص مشروع تخرج</w:t>
      </w:r>
    </w:p>
    <w:p w14:paraId="15099C49" w14:textId="7A6FD948" w:rsidR="00611EEB" w:rsidRPr="00624C35" w:rsidRDefault="001410B5" w:rsidP="00624C35">
      <w:pPr>
        <w:pStyle w:val="Body"/>
        <w:bidi/>
        <w:rPr>
          <w:rFonts w:ascii="Times New Roman" w:eastAsia="Times New Roman" w:hAnsi="Times New Roman" w:cs="Times New Roman"/>
          <w:b/>
          <w:bCs/>
          <w:sz w:val="24"/>
          <w:szCs w:val="24"/>
        </w:rPr>
      </w:pPr>
      <w:r w:rsidRPr="001410B5">
        <w:rPr>
          <w:rFonts w:ascii="Times New Roman" w:hAnsi="Times New Roman" w:hint="cs"/>
          <w:sz w:val="24"/>
          <w:szCs w:val="24"/>
          <w:rtl/>
        </w:rPr>
        <w:t xml:space="preserve"> </w:t>
      </w:r>
      <w:r>
        <w:rPr>
          <w:rFonts w:ascii="Times New Roman" w:hAnsi="Times New Roman" w:hint="cs"/>
          <w:sz w:val="24"/>
          <w:szCs w:val="24"/>
          <w:rtl/>
        </w:rPr>
        <w:t>اسم المشروع</w:t>
      </w:r>
      <w:r>
        <w:rPr>
          <w:rFonts w:ascii="Times New Roman" w:hAnsi="Times New Roman" w:hint="cs"/>
          <w:sz w:val="24"/>
          <w:szCs w:val="24"/>
          <w:rtl/>
        </w:rPr>
        <w:t xml:space="preserve">:  </w:t>
      </w:r>
      <w:r w:rsidR="00624C35">
        <w:rPr>
          <w:rFonts w:ascii="Times New Roman" w:hAnsi="Times New Roman"/>
          <w:sz w:val="24"/>
          <w:szCs w:val="24"/>
        </w:rPr>
        <w:t>Express Shopping</w:t>
      </w:r>
      <w:r w:rsidR="00624C35">
        <w:rPr>
          <w:rFonts w:ascii="Times New Roman" w:hAnsi="Times New Roman" w:hint="cs"/>
          <w:sz w:val="24"/>
          <w:szCs w:val="24"/>
          <w:rtl/>
        </w:rPr>
        <w:t xml:space="preserve">         </w:t>
      </w:r>
      <w:r w:rsidR="00624C35">
        <w:rPr>
          <w:rFonts w:ascii="Times New Roman" w:hAnsi="Times New Roman"/>
          <w:sz w:val="24"/>
          <w:szCs w:val="24"/>
        </w:rPr>
        <w:tab/>
      </w:r>
      <w:r w:rsidR="00624C35">
        <w:rPr>
          <w:rFonts w:ascii="Times New Roman" w:hAnsi="Times New Roman"/>
          <w:sz w:val="24"/>
          <w:szCs w:val="24"/>
        </w:rPr>
        <w:tab/>
        <w:t xml:space="preserve"> </w:t>
      </w:r>
      <w:r w:rsidR="00624C35">
        <w:rPr>
          <w:rFonts w:ascii="Times New Roman" w:hAnsi="Times New Roman" w:hint="cs"/>
          <w:sz w:val="24"/>
          <w:szCs w:val="24"/>
          <w:rtl/>
        </w:rPr>
        <w:t>السنة :  2016/2017</w:t>
      </w:r>
      <w:bookmarkStart w:id="0" w:name="_GoBack"/>
      <w:bookmarkEnd w:id="0"/>
    </w:p>
    <w:p w14:paraId="4AB4EAF3" w14:textId="1FCE8E66" w:rsidR="001410B5" w:rsidRDefault="001410B5" w:rsidP="001410B5">
      <w:pPr>
        <w:pStyle w:val="Body"/>
        <w:spacing w:line="240" w:lineRule="auto"/>
        <w:jc w:val="right"/>
        <w:rPr>
          <w:rFonts w:ascii="Times New Roman" w:hAnsi="Times New Roman"/>
          <w:sz w:val="24"/>
          <w:szCs w:val="24"/>
          <w:rtl/>
        </w:rPr>
      </w:pPr>
      <w:r>
        <w:rPr>
          <w:rFonts w:ascii="Times New Roman" w:hAnsi="Times New Roman" w:hint="cs"/>
          <w:sz w:val="24"/>
          <w:szCs w:val="24"/>
          <w:rtl/>
        </w:rPr>
        <w:t xml:space="preserve">اعضاء المجموعة : عبد الرحمن بدران                            محمد مراعبي </w:t>
      </w:r>
    </w:p>
    <w:p w14:paraId="05FF19D9" w14:textId="64532D53" w:rsidR="001410B5" w:rsidRDefault="001410B5" w:rsidP="001410B5">
      <w:pPr>
        <w:pStyle w:val="Body"/>
        <w:spacing w:line="240" w:lineRule="auto"/>
        <w:jc w:val="right"/>
        <w:rPr>
          <w:rFonts w:ascii="Times New Roman" w:hAnsi="Times New Roman"/>
          <w:sz w:val="24"/>
          <w:szCs w:val="24"/>
          <w:rtl/>
          <w:lang w:val="nl-NL"/>
        </w:rPr>
      </w:pPr>
      <w:r>
        <w:rPr>
          <w:rFonts w:ascii="Times New Roman" w:hAnsi="Times New Roman" w:hint="cs"/>
          <w:sz w:val="24"/>
          <w:szCs w:val="24"/>
          <w:rtl/>
          <w:lang w:val="nl-NL"/>
        </w:rPr>
        <w:t>القسم : هندسة الحاسوب</w:t>
      </w:r>
    </w:p>
    <w:p w14:paraId="65FEAFF4" w14:textId="51DBB559" w:rsidR="001410B5" w:rsidRDefault="001410B5" w:rsidP="001410B5">
      <w:pPr>
        <w:pStyle w:val="Body"/>
        <w:spacing w:line="240" w:lineRule="auto"/>
        <w:jc w:val="right"/>
        <w:rPr>
          <w:rFonts w:ascii="Times New Roman" w:hAnsi="Times New Roman"/>
          <w:sz w:val="24"/>
          <w:szCs w:val="24"/>
          <w:rtl/>
          <w:lang w:val="nl-NL"/>
        </w:rPr>
      </w:pPr>
      <w:r>
        <w:rPr>
          <w:rFonts w:ascii="Times New Roman" w:hAnsi="Times New Roman" w:hint="cs"/>
          <w:sz w:val="24"/>
          <w:szCs w:val="24"/>
          <w:rtl/>
          <w:lang w:val="nl-NL"/>
        </w:rPr>
        <w:t>المشرفين : د. منى ضميدي                                            د. هنال ابو زنط</w:t>
      </w:r>
    </w:p>
    <w:p w14:paraId="63BDD23A" w14:textId="77777777" w:rsidR="00061676" w:rsidRDefault="00061676" w:rsidP="00317D69">
      <w:pPr>
        <w:pStyle w:val="Body"/>
        <w:spacing w:line="240" w:lineRule="auto"/>
        <w:rPr>
          <w:rFonts w:ascii="Times New Roman" w:eastAsia="Times New Roman" w:hAnsi="Times New Roman" w:cs="Times New Roman"/>
          <w:sz w:val="24"/>
          <w:szCs w:val="24"/>
        </w:rPr>
      </w:pPr>
    </w:p>
    <w:p w14:paraId="18059629" w14:textId="164333A5" w:rsidR="001410B5" w:rsidRDefault="001410B5" w:rsidP="001410B5">
      <w:pPr>
        <w:pStyle w:val="Body"/>
        <w:jc w:val="right"/>
        <w:rPr>
          <w:rFonts w:asciiTheme="majorBidi" w:eastAsiaTheme="minorHAnsi" w:hAnsiTheme="majorBidi" w:cstheme="majorBidi"/>
          <w:color w:val="auto"/>
          <w:sz w:val="24"/>
          <w:szCs w:val="24"/>
          <w:rtl/>
        </w:rPr>
      </w:pPr>
      <w:r w:rsidRPr="001410B5">
        <w:rPr>
          <w:rFonts w:asciiTheme="majorBidi" w:eastAsiaTheme="minorHAnsi" w:hAnsiTheme="majorBidi" w:cs="Times New Roman"/>
          <w:color w:val="auto"/>
          <w:sz w:val="24"/>
          <w:szCs w:val="24"/>
          <w:rtl/>
        </w:rPr>
        <w:t>التسوق عبر الإنترنت داخل فلسطين لا يزال في مرحلة مبكرة. وتتجاهل المتاجر والمطاعم والشركات في فلسطين أهمية التكنولوجيا في إبقائها على اتصال مع العملاء. من ناحية أخرى، يبحث العملاء في الوقت الحاضر عن طرق فعالة لشراء الأشياء الخاصة بهم على الانترنت لأن هذا يمكن أن يوفر لهم الوقت والجهد. لذلك، في هذا المشروع سيتم تقديم منصة عامة لبيع وشراء وتسليم البضائع. وستوفر المنصة خدمة وسيطة بين العملاء والمتاجر والمطاعم والشركات. سيتمكن المستخدمون من شراء السلع عبر الإنترنت باستخدام عدة طرق للدفع مثل الدفع النقدي عند التسليم او طريقة الدفع الإلكتروني المستخدمة في فلسطين. كما تتيح المنصة للمستخدمين رؤية العروض والبحث عن منتجات من شركات مختلفة. وهذا سوف توفر لهم وسيلة سهلة لشراء المنتجات المفضلة لديهم من الشركات المفضلة لديهم. مشروعنا ايضا يسمح للمتاجر والمطاعم والشركات لإظهار منتجاتها بطريقة منظمة. سيكون لكل متجر ومطعم وشركه صفحة خاصة بها لإضافة منتجات، وعرض العروض، وإعطاء عروض للمستخدم الخاص. وبالإضافة إلى ذلك، فإن مشروعنا يسمح للمتاجر والمطاعم والشركات لتلقي ردود الفعل من عملائها</w:t>
      </w:r>
      <w:r>
        <w:rPr>
          <w:rFonts w:asciiTheme="majorBidi" w:eastAsiaTheme="minorHAnsi" w:hAnsiTheme="majorBidi" w:cs="Times New Roman" w:hint="cs"/>
          <w:color w:val="auto"/>
          <w:sz w:val="24"/>
          <w:szCs w:val="24"/>
          <w:rtl/>
        </w:rPr>
        <w:t>.</w:t>
      </w:r>
    </w:p>
    <w:p w14:paraId="48086F81" w14:textId="4F2BD385" w:rsidR="00611EEB" w:rsidRPr="00767CA3" w:rsidRDefault="001410B5" w:rsidP="001410B5">
      <w:pPr>
        <w:pStyle w:val="Body"/>
        <w:jc w:val="right"/>
        <w:rPr>
          <w:rFonts w:asciiTheme="majorBidi" w:eastAsia="Times New Roman" w:hAnsiTheme="majorBidi" w:cstheme="majorBidi"/>
          <w:sz w:val="24"/>
          <w:szCs w:val="24"/>
        </w:rPr>
      </w:pPr>
      <w:r>
        <w:rPr>
          <w:rStyle w:val="shorttext"/>
          <w:rFonts w:hint="cs"/>
          <w:rtl/>
          <w:lang w:bidi="ar"/>
        </w:rPr>
        <w:t>وفيما يلي تلخيص لجوانب هذا المشروع</w:t>
      </w:r>
      <w:r>
        <w:rPr>
          <w:rStyle w:val="shorttext"/>
          <w:rFonts w:hint="cs"/>
          <w:rtl/>
          <w:lang w:bidi="ar"/>
        </w:rPr>
        <w:t>:</w:t>
      </w:r>
      <w:r w:rsidR="00611EEB" w:rsidRPr="00767CA3">
        <w:rPr>
          <w:rFonts w:asciiTheme="majorBidi" w:eastAsia="Arial Unicode MS" w:hAnsiTheme="majorBidi" w:cstheme="majorBidi"/>
          <w:sz w:val="24"/>
          <w:szCs w:val="24"/>
        </w:rPr>
        <w:br/>
      </w:r>
      <w:r w:rsidRPr="00565036">
        <w:rPr>
          <w:rFonts w:asciiTheme="majorBidi" w:hAnsiTheme="majorBidi" w:cs="Times New Roman"/>
          <w:color w:val="000000" w:themeColor="text1"/>
          <w:sz w:val="24"/>
          <w:szCs w:val="24"/>
          <w:rtl/>
        </w:rPr>
        <w:t>الجانب التنظيمي: تنظيم عملية البيع والشراء هو أحد الجوانب الرئيسية لموقعنا. العملاء سوف تكون قادرة على البحث، وشراء المنتجات المختلفة، ودفع ثمنها، والحصول على منتجاتها . من ناحية أخرى، سوف تكون الشركات قادرة على إظهار منتجاتها وبيعها وكسب المال</w:t>
      </w:r>
    </w:p>
    <w:p w14:paraId="680F3DE3" w14:textId="4C936AD4" w:rsidR="00741323" w:rsidRPr="00F8127E" w:rsidRDefault="00565036" w:rsidP="00565036">
      <w:pPr>
        <w:pStyle w:val="Body"/>
        <w:jc w:val="right"/>
        <w:rPr>
          <w:rFonts w:cstheme="minorBidi"/>
        </w:rPr>
      </w:pPr>
      <w:r w:rsidRPr="00565036">
        <w:rPr>
          <w:rFonts w:asciiTheme="majorBidi" w:eastAsiaTheme="majorEastAsia" w:hAnsiTheme="majorBidi" w:cs="Times New Roman"/>
          <w:color w:val="000000" w:themeColor="text1"/>
          <w:sz w:val="24"/>
          <w:szCs w:val="24"/>
          <w:rtl/>
          <w:lang w:val="it-IT"/>
        </w:rPr>
        <w:t>الجانب التجاري: هذا هو واحد من السمة الرئيسية لتطبيقنا. سوف يحقق مشروعنا الربح من العملاء والشركات</w:t>
      </w:r>
      <w:r w:rsidRPr="00565036">
        <w:rPr>
          <w:rtl/>
        </w:rPr>
        <w:t xml:space="preserve"> </w:t>
      </w:r>
      <w:r w:rsidRPr="00565036">
        <w:rPr>
          <w:rFonts w:asciiTheme="majorBidi" w:hAnsiTheme="majorBidi" w:cs="Times New Roman"/>
          <w:color w:val="000000" w:themeColor="text1"/>
          <w:sz w:val="24"/>
          <w:szCs w:val="24"/>
          <w:rtl/>
        </w:rPr>
        <w:t>في مشروعنا، سيتم استخدام لغات برمجة تطوير الويب لتطوير وتصميم الموقع. بالإضافة إلى أن المشروع س</w:t>
      </w:r>
      <w:r>
        <w:rPr>
          <w:rFonts w:asciiTheme="majorBidi" w:hAnsiTheme="majorBidi" w:cs="Times New Roman"/>
          <w:color w:val="000000" w:themeColor="text1"/>
          <w:sz w:val="24"/>
          <w:szCs w:val="24"/>
          <w:rtl/>
        </w:rPr>
        <w:t>يتطلب قاعدة بيانات سيتم إنشاؤها</w:t>
      </w:r>
      <w:r>
        <w:rPr>
          <w:rFonts w:asciiTheme="majorBidi" w:hAnsiTheme="majorBidi" w:cs="Times New Roman" w:hint="cs"/>
          <w:color w:val="000000" w:themeColor="text1"/>
          <w:sz w:val="24"/>
          <w:szCs w:val="24"/>
          <w:rtl/>
        </w:rPr>
        <w:t>.</w:t>
      </w:r>
      <w:r>
        <w:rPr>
          <w:rFonts w:asciiTheme="majorBidi" w:hAnsiTheme="majorBidi" w:cstheme="majorBidi" w:hint="cs"/>
          <w:color w:val="000000" w:themeColor="text1"/>
          <w:sz w:val="24"/>
          <w:szCs w:val="24"/>
          <w:rtl/>
        </w:rPr>
        <w:t xml:space="preserve"> </w:t>
      </w:r>
    </w:p>
    <w:sectPr w:rsidR="00741323" w:rsidRPr="00F8127E" w:rsidSect="00A42EEC">
      <w:headerReference w:type="default" r:id="rId7"/>
      <w:footerReference w:type="default" r:id="rId8"/>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AF9FA6" w14:textId="77777777" w:rsidR="00FA772A" w:rsidRDefault="00FA772A" w:rsidP="00482821">
      <w:pPr>
        <w:spacing w:after="0" w:line="240" w:lineRule="auto"/>
      </w:pPr>
      <w:r>
        <w:separator/>
      </w:r>
    </w:p>
  </w:endnote>
  <w:endnote w:type="continuationSeparator" w:id="0">
    <w:p w14:paraId="7DF6B4BA" w14:textId="77777777" w:rsidR="00FA772A" w:rsidRDefault="00FA772A" w:rsidP="00482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ndalus">
    <w:altName w:val="Times New Roman"/>
    <w:panose1 w:val="02020603050405020304"/>
    <w:charset w:val="00"/>
    <w:family w:val="roman"/>
    <w:pitch w:val="variable"/>
    <w:sig w:usb0="00000000"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FEEEF5" w14:textId="77777777" w:rsidR="003D65E3" w:rsidRDefault="00FA772A" w:rsidP="003267E5">
    <w:pPr>
      <w:pStyle w:val="Footer"/>
      <w:rPr>
        <w:rFonts w:asciiTheme="majorBidi" w:hAnsiTheme="majorBidi" w:cstheme="majorBidi"/>
        <w:b/>
        <w:bCs/>
      </w:rPr>
    </w:pPr>
  </w:p>
  <w:p w14:paraId="3F21E8B9" w14:textId="77777777" w:rsidR="003D65E3" w:rsidRDefault="00FA772A" w:rsidP="003267E5">
    <w:pPr>
      <w:pStyle w:val="Footer"/>
      <w:rPr>
        <w:rFonts w:asciiTheme="majorBidi" w:hAnsiTheme="majorBidi" w:cstheme="majorBidi"/>
        <w:b/>
        <w:bCs/>
      </w:rPr>
    </w:pPr>
  </w:p>
  <w:p w14:paraId="12E9D222" w14:textId="77777777" w:rsidR="003D65E3" w:rsidRPr="002C5313" w:rsidRDefault="00611EEB" w:rsidP="003D65E3">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0288" behindDoc="0" locked="0" layoutInCell="1" allowOverlap="1" wp14:anchorId="342F6F5C" wp14:editId="1ACFE794">
              <wp:simplePos x="0" y="0"/>
              <wp:positionH relativeFrom="column">
                <wp:posOffset>-780415</wp:posOffset>
              </wp:positionH>
              <wp:positionV relativeFrom="paragraph">
                <wp:posOffset>-118745</wp:posOffset>
              </wp:positionV>
              <wp:extent cx="6987540" cy="635"/>
              <wp:effectExtent l="0" t="0" r="22860" b="37465"/>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8E03618"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LnQxA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" strokecolor="#666 [1936]" strokeweight="1pt">
              <v:shadow color="#7f7f7f [1601]" opacity=".5" offset="1pt"/>
            </v:shape>
          </w:pict>
        </mc:Fallback>
      </mc:AlternateContent>
    </w:r>
    <w:r w:rsidR="00EA6D8B" w:rsidRPr="002C5313">
      <w:rPr>
        <w:rFonts w:asciiTheme="majorBidi" w:hAnsiTheme="majorBidi" w:cstheme="majorBidi"/>
        <w:b/>
        <w:bCs/>
      </w:rPr>
      <w:t>Issues no.PA</w:t>
    </w:r>
    <w:r w:rsidR="00EA6D8B">
      <w:rPr>
        <w:rFonts w:asciiTheme="majorBidi" w:hAnsiTheme="majorBidi" w:cstheme="majorBidi"/>
        <w:b/>
        <w:bCs/>
      </w:rPr>
      <w:t>-1</w:t>
    </w:r>
    <w:r w:rsidR="00EA6D8B" w:rsidRPr="002C5313">
      <w:rPr>
        <w:rFonts w:asciiTheme="majorBidi" w:hAnsiTheme="majorBidi" w:cstheme="majorBidi"/>
        <w:b/>
        <w:bCs/>
      </w:rPr>
      <w:t xml:space="preserve">/1/1                                                                </w:t>
    </w:r>
  </w:p>
  <w:p w14:paraId="2F2F1C6C" w14:textId="77777777" w:rsidR="003D65E3" w:rsidRDefault="00FA772A" w:rsidP="003267E5">
    <w:pPr>
      <w:pStyle w:val="Footer"/>
      <w:rPr>
        <w:rFonts w:asciiTheme="majorBidi" w:hAnsiTheme="majorBidi" w:cstheme="majorBidi"/>
        <w:b/>
        <w:bCs/>
      </w:rPr>
    </w:pPr>
  </w:p>
  <w:p w14:paraId="3D622C4F" w14:textId="77777777" w:rsidR="003D65E3" w:rsidRPr="00792668" w:rsidRDefault="00EA6D8B" w:rsidP="00A42EEC">
    <w:pPr>
      <w:pStyle w:val="Footer"/>
      <w:tabs>
        <w:tab w:val="clear" w:pos="8640"/>
      </w:tabs>
      <w:ind w:left="-810" w:right="-720"/>
      <w:rPr>
        <w:rFonts w:asciiTheme="majorBidi" w:hAnsiTheme="majorBidi" w:cstheme="majorBidi"/>
      </w:rPr>
    </w:pPr>
    <w:r>
      <w:rPr>
        <w:rFonts w:asciiTheme="majorBidi" w:hAnsiTheme="majorBidi" w:cstheme="majorBidi"/>
      </w:rPr>
      <w:t xml:space="preserve">Quality and </w:t>
    </w:r>
    <w:r w:rsidR="00487BC3">
      <w:rPr>
        <w:rFonts w:asciiTheme="majorBidi" w:hAnsiTheme="majorBidi" w:cstheme="majorBidi"/>
      </w:rPr>
      <w:t>Accreditation Unit</w:t>
    </w:r>
    <w:r>
      <w:rPr>
        <w:rFonts w:asciiTheme="majorBidi" w:hAnsiTheme="majorBidi" w:cstheme="majorBidi"/>
      </w:rPr>
      <w:t xml:space="preserve"> -</w:t>
    </w:r>
    <w:r w:rsidRPr="00792668">
      <w:rPr>
        <w:rFonts w:asciiTheme="majorBidi" w:hAnsiTheme="majorBidi" w:cstheme="majorBidi"/>
      </w:rPr>
      <w:t xml:space="preserve"> ABET Center </w:t>
    </w:r>
    <w:r>
      <w:rPr>
        <w:rFonts w:asciiTheme="majorBidi" w:hAnsiTheme="majorBidi" w:cstheme="majorBidi"/>
      </w:rPr>
      <w:t>Room: 112610      Ex</w:t>
    </w:r>
    <w:r w:rsidRPr="00792668">
      <w:rPr>
        <w:rFonts w:asciiTheme="majorBidi" w:hAnsiTheme="majorBidi" w:cstheme="majorBidi"/>
      </w:rPr>
      <w:t>t: 88-2223     E-mail: equ@najah.edu</w:t>
    </w:r>
  </w:p>
  <w:p w14:paraId="7A4A9AB4" w14:textId="77777777" w:rsidR="003D65E3" w:rsidRDefault="00FA772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7EA014" w14:textId="77777777" w:rsidR="00FA772A" w:rsidRDefault="00FA772A" w:rsidP="00482821">
      <w:pPr>
        <w:spacing w:after="0" w:line="240" w:lineRule="auto"/>
      </w:pPr>
      <w:r>
        <w:separator/>
      </w:r>
    </w:p>
  </w:footnote>
  <w:footnote w:type="continuationSeparator" w:id="0">
    <w:p w14:paraId="23E1C37B" w14:textId="77777777" w:rsidR="00FA772A" w:rsidRDefault="00FA772A" w:rsidP="004828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49CE9D" w14:textId="77777777" w:rsidR="00785968" w:rsidRPr="00785968" w:rsidRDefault="00EA6D8B"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3360" behindDoc="0" locked="0" layoutInCell="1" allowOverlap="1" wp14:anchorId="2D39DA0A" wp14:editId="1F6E778B">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611EEB">
      <w:rPr>
        <w:rFonts w:asciiTheme="majorBidi" w:hAnsiTheme="majorBidi" w:cstheme="majorBidi"/>
        <w:b/>
        <w:bCs/>
        <w:noProof/>
      </w:rPr>
      <mc:AlternateContent>
        <mc:Choice Requires="wps">
          <w:drawing>
            <wp:anchor distT="0" distB="0" distL="114300" distR="114300" simplePos="0" relativeHeight="251662336" behindDoc="0" locked="0" layoutInCell="1" allowOverlap="1" wp14:anchorId="6BECD507" wp14:editId="77B55CF5">
              <wp:simplePos x="0" y="0"/>
              <wp:positionH relativeFrom="column">
                <wp:posOffset>4041140</wp:posOffset>
              </wp:positionH>
              <wp:positionV relativeFrom="paragraph">
                <wp:posOffset>-247650</wp:posOffset>
              </wp:positionV>
              <wp:extent cx="2250440" cy="762000"/>
              <wp:effectExtent l="0" t="0" r="0"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F3D35C" w14:textId="77777777" w:rsidR="00A42EEC" w:rsidRPr="001406F0" w:rsidRDefault="00EA6D8B"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09004BEA" w14:textId="77777777" w:rsidR="00A42EEC" w:rsidRPr="001406F0" w:rsidRDefault="00EA6D8B"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18.2pt;margin-top:-19.5pt;width:177.2pt;height:6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nIgggIAABA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" stroked="f">
              <v:textbox>
                <w:txbxContent>
                  <w:p w:rsidR="00A42EEC" w:rsidRPr="001406F0" w:rsidRDefault="00EA6D8B"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EA6D8B"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r w:rsidR="00611EEB">
      <w:rPr>
        <w:rFonts w:asciiTheme="majorBidi" w:hAnsiTheme="majorBidi" w:cstheme="majorBidi"/>
        <w:b/>
        <w:bCs/>
        <w:noProof/>
      </w:rPr>
      <mc:AlternateContent>
        <mc:Choice Requires="wps">
          <w:drawing>
            <wp:anchor distT="0" distB="0" distL="114300" distR="114300" simplePos="0" relativeHeight="251661312" behindDoc="0" locked="0" layoutInCell="1" allowOverlap="1" wp14:anchorId="03BC271B" wp14:editId="6434F346">
              <wp:simplePos x="0" y="0"/>
              <wp:positionH relativeFrom="column">
                <wp:posOffset>-1158240</wp:posOffset>
              </wp:positionH>
              <wp:positionV relativeFrom="paragraph">
                <wp:posOffset>-97155</wp:posOffset>
              </wp:positionV>
              <wp:extent cx="2781300" cy="657225"/>
              <wp:effectExtent l="0" t="0" r="0" b="9525"/>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EC6C13" w14:textId="77777777" w:rsidR="00A42EEC" w:rsidRPr="001406F0" w:rsidRDefault="00EA6D8B"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5EFAEB71" w14:textId="77777777" w:rsidR="00A42EEC" w:rsidRPr="001406F0" w:rsidRDefault="00EA6D8B"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91.2pt;margin-top:-7.65pt;width:219pt;height:5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" stroked="f">
              <v:textbox>
                <w:txbxContent>
                  <w:p w:rsidR="00A42EEC" w:rsidRPr="001406F0" w:rsidRDefault="00EA6D8B"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EA6D8B"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p>
  <w:p w14:paraId="6A883AD8" w14:textId="77777777" w:rsidR="00785968" w:rsidRDefault="00611EEB">
    <w:pPr>
      <w:pStyle w:val="Header"/>
    </w:pPr>
    <w:r>
      <w:rPr>
        <w:noProof/>
      </w:rPr>
      <mc:AlternateContent>
        <mc:Choice Requires="wps">
          <w:drawing>
            <wp:anchor distT="4294967295" distB="4294967295" distL="114300" distR="114300" simplePos="0" relativeHeight="251659264" behindDoc="0" locked="0" layoutInCell="1" allowOverlap="1" wp14:anchorId="5E65B4AC" wp14:editId="7ED10811">
              <wp:simplePos x="0" y="0"/>
              <wp:positionH relativeFrom="column">
                <wp:posOffset>-904875</wp:posOffset>
              </wp:positionH>
              <wp:positionV relativeFrom="paragraph">
                <wp:posOffset>266699</wp:posOffset>
              </wp:positionV>
              <wp:extent cx="7315200" cy="0"/>
              <wp:effectExtent l="0" t="0" r="19050" b="19050"/>
              <wp:wrapNone/>
              <wp:docPr id="2"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FEF66BC" id="_x0000_t32" coordsize="21600,21600" o:spt="32" o:oned="t" path="m,l21600,21600e" filled="f">
              <v:path arrowok="t" fillok="f" o:connecttype="none"/>
              <o:lock v:ext="edit" shapetype="t"/>
            </v:shapetype>
            <v:shape id="AutoShape 1" o:spid="_x0000_s1026" type="#_x0000_t32" style="position:absolute;margin-left:-71.25pt;margin-top:21pt;width:8in;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0E06"/>
    <w:rsid w:val="00051552"/>
    <w:rsid w:val="00061676"/>
    <w:rsid w:val="000C01F2"/>
    <w:rsid w:val="000E6C7B"/>
    <w:rsid w:val="001410B5"/>
    <w:rsid w:val="0019044D"/>
    <w:rsid w:val="001F09A7"/>
    <w:rsid w:val="00284003"/>
    <w:rsid w:val="0029468C"/>
    <w:rsid w:val="002E7652"/>
    <w:rsid w:val="00317D69"/>
    <w:rsid w:val="00336DD7"/>
    <w:rsid w:val="004114BA"/>
    <w:rsid w:val="00482821"/>
    <w:rsid w:val="00487BC3"/>
    <w:rsid w:val="004C5C7E"/>
    <w:rsid w:val="005061FD"/>
    <w:rsid w:val="00565036"/>
    <w:rsid w:val="00575ADD"/>
    <w:rsid w:val="00606DD8"/>
    <w:rsid w:val="00611EEB"/>
    <w:rsid w:val="00624C35"/>
    <w:rsid w:val="0068167C"/>
    <w:rsid w:val="00767CA3"/>
    <w:rsid w:val="007979FB"/>
    <w:rsid w:val="007B4531"/>
    <w:rsid w:val="007B7D15"/>
    <w:rsid w:val="007D69FE"/>
    <w:rsid w:val="00870533"/>
    <w:rsid w:val="009E0482"/>
    <w:rsid w:val="00A31032"/>
    <w:rsid w:val="00A52270"/>
    <w:rsid w:val="00A60D0B"/>
    <w:rsid w:val="00A6121E"/>
    <w:rsid w:val="00A76A81"/>
    <w:rsid w:val="00AC6EAD"/>
    <w:rsid w:val="00B52802"/>
    <w:rsid w:val="00B558A7"/>
    <w:rsid w:val="00B67064"/>
    <w:rsid w:val="00BA24CA"/>
    <w:rsid w:val="00BB5957"/>
    <w:rsid w:val="00BF15FC"/>
    <w:rsid w:val="00C032B6"/>
    <w:rsid w:val="00C87EB2"/>
    <w:rsid w:val="00CC033F"/>
    <w:rsid w:val="00D0089F"/>
    <w:rsid w:val="00DC0E06"/>
    <w:rsid w:val="00DF7371"/>
    <w:rsid w:val="00E738A1"/>
    <w:rsid w:val="00EA6D8B"/>
    <w:rsid w:val="00F075BA"/>
    <w:rsid w:val="00F8127E"/>
    <w:rsid w:val="00F95FD9"/>
    <w:rsid w:val="00FA772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5AA595"/>
  <w15:docId w15:val="{DDF2F898-81C9-48F3-8419-C1F35D544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0E06"/>
    <w:pPr>
      <w:spacing w:after="200" w:line="276" w:lineRule="auto"/>
    </w:pPr>
  </w:style>
  <w:style w:type="paragraph" w:styleId="Heading1">
    <w:name w:val="heading 1"/>
    <w:basedOn w:val="Normal"/>
    <w:next w:val="Normal"/>
    <w:link w:val="Heading1Char"/>
    <w:uiPriority w:val="9"/>
    <w:qFormat/>
    <w:rsid w:val="00A76A81"/>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28400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0E06"/>
    <w:pPr>
      <w:tabs>
        <w:tab w:val="center" w:pos="4320"/>
        <w:tab w:val="right" w:pos="8640"/>
      </w:tabs>
      <w:spacing w:after="0" w:line="240" w:lineRule="auto"/>
    </w:pPr>
  </w:style>
  <w:style w:type="character" w:customStyle="1" w:styleId="HeaderChar">
    <w:name w:val="Header Char"/>
    <w:basedOn w:val="DefaultParagraphFont"/>
    <w:link w:val="Header"/>
    <w:uiPriority w:val="99"/>
    <w:rsid w:val="00DC0E06"/>
  </w:style>
  <w:style w:type="paragraph" w:styleId="Footer">
    <w:name w:val="footer"/>
    <w:basedOn w:val="Normal"/>
    <w:link w:val="FooterChar"/>
    <w:uiPriority w:val="99"/>
    <w:unhideWhenUsed/>
    <w:rsid w:val="00DC0E06"/>
    <w:pPr>
      <w:tabs>
        <w:tab w:val="center" w:pos="4320"/>
        <w:tab w:val="right" w:pos="8640"/>
      </w:tabs>
      <w:spacing w:after="0" w:line="240" w:lineRule="auto"/>
    </w:pPr>
  </w:style>
  <w:style w:type="character" w:customStyle="1" w:styleId="FooterChar">
    <w:name w:val="Footer Char"/>
    <w:basedOn w:val="DefaultParagraphFont"/>
    <w:link w:val="Footer"/>
    <w:uiPriority w:val="99"/>
    <w:rsid w:val="00DC0E06"/>
  </w:style>
  <w:style w:type="paragraph" w:styleId="ListParagraph">
    <w:name w:val="List Paragraph"/>
    <w:basedOn w:val="Normal"/>
    <w:uiPriority w:val="34"/>
    <w:qFormat/>
    <w:rsid w:val="00DC0E06"/>
    <w:pPr>
      <w:ind w:left="720"/>
      <w:contextualSpacing/>
    </w:pPr>
  </w:style>
  <w:style w:type="character" w:customStyle="1" w:styleId="Heading1Char">
    <w:name w:val="Heading 1 Char"/>
    <w:basedOn w:val="DefaultParagraphFont"/>
    <w:link w:val="Heading1"/>
    <w:uiPriority w:val="9"/>
    <w:rsid w:val="00A76A81"/>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rsid w:val="00284003"/>
    <w:rPr>
      <w:rFonts w:asciiTheme="majorHAnsi" w:eastAsiaTheme="majorEastAsia" w:hAnsiTheme="majorHAnsi" w:cstheme="majorBidi"/>
      <w:color w:val="2E74B5" w:themeColor="accent1" w:themeShade="BF"/>
      <w:sz w:val="26"/>
      <w:szCs w:val="26"/>
    </w:rPr>
  </w:style>
  <w:style w:type="paragraph" w:customStyle="1" w:styleId="Body">
    <w:name w:val="Body"/>
    <w:rsid w:val="00611EEB"/>
    <w:pPr>
      <w:spacing w:after="200" w:line="276" w:lineRule="auto"/>
    </w:pPr>
    <w:rPr>
      <w:rFonts w:ascii="Calibri" w:eastAsia="Calibri" w:hAnsi="Calibri" w:cs="Calibri"/>
      <w:color w:val="000000"/>
      <w:u w:color="000000"/>
    </w:rPr>
  </w:style>
  <w:style w:type="character" w:styleId="CommentReference">
    <w:name w:val="annotation reference"/>
    <w:basedOn w:val="DefaultParagraphFont"/>
    <w:uiPriority w:val="99"/>
    <w:semiHidden/>
    <w:unhideWhenUsed/>
    <w:rsid w:val="000C01F2"/>
    <w:rPr>
      <w:sz w:val="16"/>
      <w:szCs w:val="16"/>
    </w:rPr>
  </w:style>
  <w:style w:type="paragraph" w:styleId="CommentText">
    <w:name w:val="annotation text"/>
    <w:basedOn w:val="Normal"/>
    <w:link w:val="CommentTextChar"/>
    <w:uiPriority w:val="99"/>
    <w:unhideWhenUsed/>
    <w:rsid w:val="000C01F2"/>
    <w:pPr>
      <w:spacing w:line="240" w:lineRule="auto"/>
    </w:pPr>
    <w:rPr>
      <w:sz w:val="20"/>
      <w:szCs w:val="20"/>
    </w:rPr>
  </w:style>
  <w:style w:type="character" w:customStyle="1" w:styleId="CommentTextChar">
    <w:name w:val="Comment Text Char"/>
    <w:basedOn w:val="DefaultParagraphFont"/>
    <w:link w:val="CommentText"/>
    <w:uiPriority w:val="99"/>
    <w:rsid w:val="000C01F2"/>
    <w:rPr>
      <w:sz w:val="20"/>
      <w:szCs w:val="20"/>
    </w:rPr>
  </w:style>
  <w:style w:type="paragraph" w:styleId="CommentSubject">
    <w:name w:val="annotation subject"/>
    <w:basedOn w:val="CommentText"/>
    <w:next w:val="CommentText"/>
    <w:link w:val="CommentSubjectChar"/>
    <w:uiPriority w:val="99"/>
    <w:semiHidden/>
    <w:unhideWhenUsed/>
    <w:rsid w:val="000C01F2"/>
    <w:rPr>
      <w:b/>
      <w:bCs/>
    </w:rPr>
  </w:style>
  <w:style w:type="character" w:customStyle="1" w:styleId="CommentSubjectChar">
    <w:name w:val="Comment Subject Char"/>
    <w:basedOn w:val="CommentTextChar"/>
    <w:link w:val="CommentSubject"/>
    <w:uiPriority w:val="99"/>
    <w:semiHidden/>
    <w:rsid w:val="000C01F2"/>
    <w:rPr>
      <w:b/>
      <w:bCs/>
      <w:sz w:val="20"/>
      <w:szCs w:val="20"/>
    </w:rPr>
  </w:style>
  <w:style w:type="paragraph" w:styleId="BalloonText">
    <w:name w:val="Balloon Text"/>
    <w:basedOn w:val="Normal"/>
    <w:link w:val="BalloonTextChar"/>
    <w:uiPriority w:val="99"/>
    <w:semiHidden/>
    <w:unhideWhenUsed/>
    <w:rsid w:val="000C01F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01F2"/>
    <w:rPr>
      <w:rFonts w:ascii="Segoe UI" w:hAnsi="Segoe UI" w:cs="Segoe UI"/>
      <w:sz w:val="18"/>
      <w:szCs w:val="18"/>
    </w:rPr>
  </w:style>
  <w:style w:type="character" w:customStyle="1" w:styleId="shorttext">
    <w:name w:val="short_text"/>
    <w:basedOn w:val="DefaultParagraphFont"/>
    <w:rsid w:val="001410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7679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140</TotalTime>
  <Pages>1</Pages>
  <Words>261</Words>
  <Characters>1488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1746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Ihab kharrosheh</dc:creator>
  <cp:lastModifiedBy>Mohammed Marabi</cp:lastModifiedBy>
  <cp:revision>14</cp:revision>
  <dcterms:created xsi:type="dcterms:W3CDTF">2016-02-10T18:26:00Z</dcterms:created>
  <dcterms:modified xsi:type="dcterms:W3CDTF">2017-07-01T21:22:00Z</dcterms:modified>
</cp:coreProperties>
</file>