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93594F" w14:textId="36F6C237" w:rsidR="00741213" w:rsidRDefault="00741213" w:rsidP="00635F2F">
      <w:pPr>
        <w:jc w:val="center"/>
        <w:outlineLvl w:val="0"/>
      </w:pPr>
      <w:r>
        <w:rPr>
          <w:rFonts w:cs="Arial"/>
          <w:rtl/>
        </w:rPr>
        <w:t>ملخص</w:t>
      </w:r>
    </w:p>
    <w:p w14:paraId="4BD5F6A1" w14:textId="77777777" w:rsidR="00741213" w:rsidRDefault="00741213" w:rsidP="00741213"/>
    <w:p w14:paraId="34EF02D6" w14:textId="6A634A8A" w:rsidR="0049057F" w:rsidRPr="00741213" w:rsidRDefault="00741213" w:rsidP="00741213">
      <w:pPr>
        <w:spacing w:line="360" w:lineRule="auto"/>
        <w:jc w:val="both"/>
        <w:rPr>
          <w:rFonts w:asciiTheme="majorBidi" w:hAnsiTheme="majorBidi" w:cstheme="majorBidi"/>
          <w:sz w:val="24"/>
          <w:szCs w:val="24"/>
        </w:rPr>
      </w:pPr>
      <w:r w:rsidRPr="00741213">
        <w:rPr>
          <w:rFonts w:asciiTheme="majorBidi" w:hAnsiTheme="majorBidi" w:cstheme="majorBidi"/>
          <w:sz w:val="24"/>
          <w:szCs w:val="24"/>
          <w:rtl/>
        </w:rPr>
        <w:t>في ذروة النهضة في الهندسة الكهربائية وأنظمة الطاقة الكهربائية، من الضروري الاهتمام بكفاءة الطاقة الكهربائية وإعطائها أكبر قدر ممكن من الاهتمام، لتدفق الطاقة بكفاءة عالية وتقليل الخسائر في الشبكة. وهذا يقلل من الطاقة المولدة في محطات الطاقة ويقلل من الموارد مثل الفحم والنفط المستخدمة فيها، للحفاظ على بيئة نظيفة خالية من انبعاثات الغازات في الغلاف الجوي. ومن أكثر العوامل المؤثرة على الخسائر زيادة التيار المار عبر الشبكة بسبب انخفاض معامل القدرة. لذلك، تم استخدام جهاز التحكم التلقائي في معامل القدرة باستخدام تقنية الذكاء الاصطناعي لإجراء تصحيح معامل القدرة والتعويض عن التأثيرات السلبية للأحمال الكهربائية مثل المحركات التي تؤدي إلى انخفاض معامل القدرة للشبكة. في هذا المشروع، يتم قياس معامل القدرة ومراقبته والتحكم فيه. إذا أصبحت قيمة معامل القدرة ذات تأثير سلبي على الشبكة كعامل قدرة متقدم أو متأخر، يتم التحكم فيه لتحقيق قيمة متأخرة [0.92 – 0.95] باستخدام المكثفات أو المفاعلات. وقياس وعرض: "معامل القدرة، الجهد، التيار، القدرة الحقيقية، القدرة التفاعلية، الطاقة، ومعامل القدرة المتوسط". الذكاء الاصطناعي المستخدم للتحسين والتحكم والمراقبة واتخاذ التدابير المناسبة اللازمة لتجنب المشاكل في تشغيل النظام والحصول على أفضل النتائج الممكنة وتسهيل الأمر على المستخدم</w:t>
      </w:r>
      <w:r w:rsidRPr="00741213">
        <w:rPr>
          <w:rFonts w:asciiTheme="majorBidi" w:hAnsiTheme="majorBidi" w:cstheme="majorBidi"/>
          <w:sz w:val="24"/>
          <w:szCs w:val="24"/>
        </w:rPr>
        <w:t>.</w:t>
      </w:r>
    </w:p>
    <w:sectPr w:rsidR="0049057F" w:rsidRPr="0074121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8D6BA7"/>
    <w:multiLevelType w:val="hybridMultilevel"/>
    <w:tmpl w:val="E5F8DDDA"/>
    <w:lvl w:ilvl="0" w:tplc="6910F526">
      <w:start w:val="1"/>
      <w:numFmt w:val="decimal"/>
      <w:lvlText w:val="1.%1"/>
      <w:lvlJc w:val="righ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76BB33BB"/>
    <w:multiLevelType w:val="multilevel"/>
    <w:tmpl w:val="87E26B30"/>
    <w:lvl w:ilvl="0">
      <w:start w:val="1"/>
      <w:numFmt w:val="decimal"/>
      <w:pStyle w:val="Heading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567613851">
    <w:abstractNumId w:val="0"/>
  </w:num>
  <w:num w:numId="2" w16cid:durableId="13671772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27E3"/>
    <w:rsid w:val="00425F7E"/>
    <w:rsid w:val="0049057F"/>
    <w:rsid w:val="004C27E3"/>
    <w:rsid w:val="00635F2F"/>
    <w:rsid w:val="00741213"/>
    <w:rsid w:val="00BC4DD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D2C6C3"/>
  <w15:chartTrackingRefBased/>
  <w15:docId w15:val="{E8C435C9-1E72-4BCB-B3B1-46253E2E46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1213"/>
    <w:rPr>
      <w:kern w:val="0"/>
      <w14:ligatures w14:val="none"/>
    </w:rPr>
  </w:style>
  <w:style w:type="paragraph" w:styleId="Heading2">
    <w:name w:val="heading 2"/>
    <w:basedOn w:val="Normal"/>
    <w:next w:val="Normal"/>
    <w:link w:val="Heading2Char"/>
    <w:autoRedefine/>
    <w:uiPriority w:val="9"/>
    <w:qFormat/>
    <w:rsid w:val="00425F7E"/>
    <w:pPr>
      <w:keepNext/>
      <w:keepLines/>
      <w:numPr>
        <w:numId w:val="2"/>
      </w:numPr>
      <w:spacing w:before="200" w:after="0" w:line="360" w:lineRule="auto"/>
      <w:ind w:hanging="360"/>
      <w:outlineLvl w:val="1"/>
    </w:pPr>
    <w:rPr>
      <w:rFonts w:asciiTheme="majorBidi" w:eastAsia="Times New Roman" w:hAnsiTheme="majorBidi" w:cstheme="majorBidi"/>
      <w:b/>
      <w:bCs/>
      <w:color w:val="000000" w:themeColor="tex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25F7E"/>
    <w:rPr>
      <w:rFonts w:asciiTheme="majorBidi" w:eastAsia="Times New Roman" w:hAnsiTheme="majorBidi" w:cstheme="majorBidi"/>
      <w:b/>
      <w:bCs/>
      <w:color w:val="000000" w:themeColor="text1"/>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175</Words>
  <Characters>1000</Characters>
  <Application>Microsoft Office Word</Application>
  <DocSecurity>0</DocSecurity>
  <Lines>8</Lines>
  <Paragraphs>2</Paragraphs>
  <ScaleCrop>false</ScaleCrop>
  <Company/>
  <LinksUpToDate>false</LinksUpToDate>
  <CharactersWithSpaces>1173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amer awaisa</dc:creator>
  <cp:keywords/>
  <dc:description/>
  <cp:lastModifiedBy>amer awaisa</cp:lastModifiedBy>
  <cp:revision>3</cp:revision>
  <dcterms:created xsi:type="dcterms:W3CDTF">2025-02-12T09:22:00Z</dcterms:created>
  <dcterms:modified xsi:type="dcterms:W3CDTF">2025-02-12T09:23:00Z</dcterms:modified>
</cp:coreProperties>
</file>