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3B5E" w:rsidRDefault="002C3B5E" w:rsidP="002C3B5E">
      <w:pPr>
        <w:bidi w:val="0"/>
        <w:jc w:val="center"/>
        <w:rPr>
          <w:rFonts w:hint="cs"/>
          <w:rtl/>
        </w:rPr>
      </w:pPr>
      <w:r>
        <w:t>Summar</w:t>
      </w:r>
      <w:bookmarkStart w:id="0" w:name="_GoBack"/>
      <w:bookmarkEnd w:id="0"/>
      <w:r>
        <w:t xml:space="preserve">y </w:t>
      </w:r>
    </w:p>
    <w:p w:rsidR="002C3B5E" w:rsidRDefault="002C3B5E" w:rsidP="002C3B5E">
      <w:pPr>
        <w:bidi w:val="0"/>
        <w:jc w:val="center"/>
        <w:rPr>
          <w:rFonts w:hint="cs"/>
          <w:rtl/>
        </w:rPr>
      </w:pPr>
      <w:r w:rsidRPr="002C3B5E">
        <w:rPr>
          <w:b/>
          <w:bCs/>
          <w:color w:val="76923C" w:themeColor="accent3" w:themeShade="BF"/>
          <w:sz w:val="28"/>
          <w:szCs w:val="28"/>
        </w:rPr>
        <w:t>A.W.D</w:t>
      </w:r>
      <w:r>
        <w:t>-</w:t>
      </w:r>
      <w:r>
        <w:t xml:space="preserve"> Project</w:t>
      </w:r>
    </w:p>
    <w:p w:rsidR="002C3B5E" w:rsidRDefault="002C3B5E" w:rsidP="002C3B5E">
      <w:pPr>
        <w:bidi w:val="0"/>
        <w:jc w:val="center"/>
        <w:rPr>
          <w:rtl/>
        </w:rPr>
      </w:pPr>
    </w:p>
    <w:p w:rsidR="002C3B5E" w:rsidRDefault="002C3B5E" w:rsidP="002C3B5E">
      <w:pPr>
        <w:bidi w:val="0"/>
        <w:jc w:val="center"/>
      </w:pPr>
      <w:r>
        <w:t xml:space="preserve">The </w:t>
      </w:r>
      <w:proofErr w:type="spellStart"/>
      <w:r>
        <w:t>A.w.d</w:t>
      </w:r>
      <w:proofErr w:type="spellEnd"/>
      <w:r>
        <w:t xml:space="preserve"> project is not just a building; it is an architectural attempt to reconnect what has been severed — between people and their land, and between the city and its natural environment</w:t>
      </w:r>
      <w:r>
        <w:rPr>
          <w:rFonts w:cs="Arial"/>
          <w:rtl/>
        </w:rPr>
        <w:t>.</w:t>
      </w:r>
    </w:p>
    <w:p w:rsidR="002C3B5E" w:rsidRDefault="002C3B5E" w:rsidP="002C3B5E">
      <w:pPr>
        <w:bidi w:val="0"/>
        <w:jc w:val="center"/>
        <w:rPr>
          <w:rtl/>
        </w:rPr>
      </w:pPr>
    </w:p>
    <w:p w:rsidR="002C3B5E" w:rsidRDefault="002C3B5E" w:rsidP="002C3B5E">
      <w:pPr>
        <w:bidi w:val="0"/>
        <w:jc w:val="center"/>
      </w:pPr>
      <w:r>
        <w:t xml:space="preserve">From the heart of Palestine, in the city of </w:t>
      </w:r>
      <w:proofErr w:type="spellStart"/>
      <w:r>
        <w:t>Qalqilya</w:t>
      </w:r>
      <w:proofErr w:type="spellEnd"/>
      <w:r>
        <w:t xml:space="preserve"> — a city once nicknamed The Citrus Basket, known for exporting its agricultural products and living in rhythm with the farming seasons — everything changed with the construction of the Separation Wall. </w:t>
      </w:r>
      <w:proofErr w:type="spellStart"/>
      <w:r>
        <w:t>Qalqilya</w:t>
      </w:r>
      <w:proofErr w:type="spellEnd"/>
      <w:r>
        <w:t xml:space="preserve"> was suffocated — not just physically, but symbolically</w:t>
      </w:r>
      <w:r>
        <w:rPr>
          <w:rFonts w:cs="Arial"/>
          <w:rtl/>
        </w:rPr>
        <w:t>.</w:t>
      </w:r>
    </w:p>
    <w:p w:rsidR="002C3B5E" w:rsidRDefault="002C3B5E" w:rsidP="002C3B5E">
      <w:pPr>
        <w:bidi w:val="0"/>
        <w:jc w:val="center"/>
        <w:rPr>
          <w:rtl/>
        </w:rPr>
      </w:pPr>
    </w:p>
    <w:p w:rsidR="002C3B5E" w:rsidRDefault="002C3B5E" w:rsidP="002C3B5E">
      <w:pPr>
        <w:bidi w:val="0"/>
        <w:jc w:val="center"/>
      </w:pPr>
      <w:r>
        <w:t xml:space="preserve">One-third of its agricultural land was confiscated, and </w:t>
      </w:r>
      <w:proofErr w:type="gramStart"/>
      <w:r>
        <w:t>while</w:t>
      </w:r>
      <w:proofErr w:type="gramEnd"/>
      <w:r>
        <w:t xml:space="preserve"> its land area remained fixed, its population kept growing. As a result, urban expansion began devouring the green spaces, piece by piece</w:t>
      </w:r>
      <w:r>
        <w:rPr>
          <w:rFonts w:cs="Arial"/>
          <w:rtl/>
        </w:rPr>
        <w:t>.</w:t>
      </w:r>
    </w:p>
    <w:p w:rsidR="002C3B5E" w:rsidRDefault="002C3B5E" w:rsidP="002C3B5E">
      <w:pPr>
        <w:bidi w:val="0"/>
        <w:jc w:val="center"/>
        <w:rPr>
          <w:rtl/>
        </w:rPr>
      </w:pPr>
    </w:p>
    <w:p w:rsidR="002C3B5E" w:rsidRDefault="002C3B5E" w:rsidP="002C3B5E">
      <w:pPr>
        <w:bidi w:val="0"/>
        <w:jc w:val="center"/>
      </w:pPr>
      <w:r>
        <w:t>It was precisely here that the need was born</w:t>
      </w:r>
      <w:r>
        <w:rPr>
          <w:rFonts w:cs="Arial"/>
          <w:rtl/>
        </w:rPr>
        <w:t>.</w:t>
      </w:r>
    </w:p>
    <w:p w:rsidR="002C3B5E" w:rsidRDefault="002C3B5E" w:rsidP="002C3B5E">
      <w:pPr>
        <w:bidi w:val="0"/>
        <w:jc w:val="center"/>
      </w:pPr>
      <w:r>
        <w:t>But instead of giving up agriculture for housing, or sacrificing housing for agriculture, the question emerged</w:t>
      </w:r>
      <w:r>
        <w:rPr>
          <w:rFonts w:cs="Arial"/>
          <w:rtl/>
        </w:rPr>
        <w:t>:</w:t>
      </w:r>
    </w:p>
    <w:p w:rsidR="002C3B5E" w:rsidRDefault="002C3B5E" w:rsidP="002C3B5E">
      <w:pPr>
        <w:bidi w:val="0"/>
        <w:jc w:val="center"/>
      </w:pPr>
      <w:r>
        <w:t>Why not elevate both? Why not grow in the air and live within greenery</w:t>
      </w:r>
      <w:r>
        <w:rPr>
          <w:rFonts w:cs="Arial"/>
          <w:rtl/>
        </w:rPr>
        <w:t>?</w:t>
      </w:r>
    </w:p>
    <w:p w:rsidR="002C3B5E" w:rsidRDefault="002C3B5E" w:rsidP="002C3B5E">
      <w:pPr>
        <w:bidi w:val="0"/>
        <w:jc w:val="center"/>
        <w:rPr>
          <w:rtl/>
        </w:rPr>
      </w:pPr>
    </w:p>
    <w:p w:rsidR="002C3B5E" w:rsidRDefault="002C3B5E" w:rsidP="002C3B5E">
      <w:pPr>
        <w:bidi w:val="0"/>
        <w:jc w:val="center"/>
      </w:pPr>
      <w:r>
        <w:t xml:space="preserve">The project aims to establish an innovative environmental and recreational space in </w:t>
      </w:r>
      <w:proofErr w:type="spellStart"/>
      <w:r>
        <w:t>Qalqilya</w:t>
      </w:r>
      <w:proofErr w:type="spellEnd"/>
      <w:r>
        <w:t>, blending the beauty of nature with educational, recreational, and residential services</w:t>
      </w:r>
      <w:r>
        <w:rPr>
          <w:rFonts w:cs="Arial"/>
          <w:rtl/>
        </w:rPr>
        <w:t>.</w:t>
      </w:r>
    </w:p>
    <w:p w:rsidR="002C3B5E" w:rsidRDefault="002C3B5E" w:rsidP="002C3B5E">
      <w:pPr>
        <w:bidi w:val="0"/>
        <w:jc w:val="center"/>
        <w:rPr>
          <w:rtl/>
        </w:rPr>
      </w:pPr>
    </w:p>
    <w:p w:rsidR="002C3B5E" w:rsidRDefault="002C3B5E" w:rsidP="002C3B5E">
      <w:pPr>
        <w:bidi w:val="0"/>
        <w:jc w:val="center"/>
      </w:pPr>
      <w:r>
        <w:t>It focuses on enhancing quality of life through natural gardens, children's play areas, sports and cultural spaces, and commercial facilities for visitors. It also contributes to economic development by creating job opportunities and attracting local tourism</w:t>
      </w:r>
      <w:r>
        <w:rPr>
          <w:rFonts w:cs="Arial"/>
          <w:rtl/>
        </w:rPr>
        <w:t>.</w:t>
      </w:r>
    </w:p>
    <w:p w:rsidR="002C3B5E" w:rsidRDefault="002C3B5E" w:rsidP="002C3B5E">
      <w:pPr>
        <w:bidi w:val="0"/>
        <w:jc w:val="center"/>
        <w:rPr>
          <w:rtl/>
        </w:rPr>
      </w:pPr>
    </w:p>
    <w:p w:rsidR="002C3B5E" w:rsidRDefault="002C3B5E" w:rsidP="002C3B5E">
      <w:pPr>
        <w:bidi w:val="0"/>
        <w:jc w:val="center"/>
      </w:pPr>
      <w:r>
        <w:t>Characterized by a sustainable design that respects the environment, the project incorporates modern irrigation techniques and expands green cover — promoting environmental awareness and improving the urban landscape</w:t>
      </w:r>
      <w:r>
        <w:rPr>
          <w:rFonts w:cs="Arial"/>
          <w:rtl/>
        </w:rPr>
        <w:t>.</w:t>
      </w:r>
    </w:p>
    <w:p w:rsidR="00AC13C6" w:rsidRDefault="002C3B5E" w:rsidP="002C3B5E">
      <w:pPr>
        <w:jc w:val="center"/>
      </w:pPr>
      <w:r>
        <w:lastRenderedPageBreak/>
        <w:t>Ultimately, the project seeks to become an integrated family destination that reflects the needs of the local community and supports its economic and social growth</w:t>
      </w:r>
      <w:r>
        <w:rPr>
          <w:rFonts w:cs="Arial"/>
          <w:rtl/>
        </w:rPr>
        <w:t>.</w:t>
      </w:r>
    </w:p>
    <w:sectPr w:rsidR="00AC13C6" w:rsidSect="00364647">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3B5E"/>
    <w:rsid w:val="002C3B5E"/>
    <w:rsid w:val="00364647"/>
    <w:rsid w:val="00AC13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268</Words>
  <Characters>1529</Characters>
  <Application>Microsoft Office Word</Application>
  <DocSecurity>0</DocSecurity>
  <Lines>12</Lines>
  <Paragraphs>3</Paragraphs>
  <ScaleCrop>false</ScaleCrop>
  <Company/>
  <LinksUpToDate>false</LinksUpToDate>
  <CharactersWithSpaces>1794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 print 1a</dc:creator>
  <cp:lastModifiedBy>fast print 1a</cp:lastModifiedBy>
  <cp:revision>1</cp:revision>
  <dcterms:created xsi:type="dcterms:W3CDTF">2025-07-14T08:03:00Z</dcterms:created>
  <dcterms:modified xsi:type="dcterms:W3CDTF">2025-07-14T08:06:00Z</dcterms:modified>
</cp:coreProperties>
</file>