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0585" w:rsidRPr="00C70585" w:rsidRDefault="00C70585" w:rsidP="00C70585">
      <w:pPr>
        <w:jc w:val="right"/>
        <w:rPr>
          <w:b/>
          <w:bCs/>
          <w:lang w:bidi="ar-JO"/>
        </w:rPr>
      </w:pPr>
      <w:r w:rsidRPr="00C70585">
        <w:rPr>
          <w:b/>
          <w:bCs/>
          <w:lang w:bidi="ar-JO"/>
        </w:rPr>
        <w:t>CONCEPT</w:t>
      </w:r>
    </w:p>
    <w:p w:rsidR="004B626F" w:rsidRDefault="00C70585" w:rsidP="00C70585">
      <w:pPr>
        <w:jc w:val="right"/>
        <w:rPr>
          <w:lang w:bidi="ar-JO"/>
        </w:rPr>
      </w:pPr>
      <w:r w:rsidRPr="00C70585">
        <w:rPr>
          <w:lang w:bidi="ar-JO"/>
        </w:rPr>
        <w:t xml:space="preserve">As it is well known, Nablus is a city well known for its vast and prominent role in the Palestinian economy. </w:t>
      </w:r>
      <w:proofErr w:type="gramStart"/>
      <w:r w:rsidRPr="00C70585">
        <w:rPr>
          <w:lang w:bidi="ar-JO"/>
        </w:rPr>
        <w:t>Therefore, it is only natural that such a characteristic of the city should be r</w:t>
      </w:r>
      <w:r>
        <w:rPr>
          <w:lang w:bidi="ar-JO"/>
        </w:rPr>
        <w:t>eflected in a structure that</w:t>
      </w:r>
      <w:r w:rsidRPr="00C70585">
        <w:rPr>
          <w:lang w:bidi="ar-JO"/>
        </w:rPr>
        <w:t xml:space="preserve"> expresses such a thing and that also plays a part in the flourishing economy of the city</w:t>
      </w:r>
      <w:r>
        <w:rPr>
          <w:lang w:bidi="ar-JO"/>
        </w:rPr>
        <w:t xml:space="preserve"> </w:t>
      </w:r>
      <w:r w:rsidRPr="00C70585">
        <w:rPr>
          <w:lang w:bidi="ar-JO"/>
        </w:rPr>
        <w:t xml:space="preserve">That is where the idea of a financial quarter in the city of Nablus </w:t>
      </w:r>
      <w:proofErr w:type="spellStart"/>
      <w:r w:rsidRPr="00C70585">
        <w:rPr>
          <w:lang w:bidi="ar-JO"/>
        </w:rPr>
        <w:t>originatedThe</w:t>
      </w:r>
      <w:proofErr w:type="spellEnd"/>
      <w:r w:rsidRPr="00C70585">
        <w:rPr>
          <w:lang w:bidi="ar-JO"/>
        </w:rPr>
        <w:t xml:space="preserve"> concept of the structure itself was to </w:t>
      </w:r>
      <w:proofErr w:type="spellStart"/>
      <w:r w:rsidRPr="00C70585">
        <w:rPr>
          <w:lang w:bidi="ar-JO"/>
        </w:rPr>
        <w:t>chose</w:t>
      </w:r>
      <w:proofErr w:type="spellEnd"/>
      <w:r w:rsidRPr="00C70585">
        <w:rPr>
          <w:lang w:bidi="ar-JO"/>
        </w:rPr>
        <w:t xml:space="preserve"> a set of sharp, yet stable lines that can firmly portray the ever-growing financial status of the city, yet also gave the feeling of safe investing to onlookers; and what expresses growth better than the arrows that signify the growing value of stocks</w:t>
      </w:r>
      <w:r w:rsidRPr="00C70585">
        <w:rPr>
          <w:rFonts w:cs="Arial"/>
          <w:rtl/>
          <w:lang w:bidi="ar-JO"/>
        </w:rPr>
        <w:t>?</w:t>
      </w:r>
      <w:proofErr w:type="gramEnd"/>
      <w:r w:rsidRPr="00C70585">
        <w:rPr>
          <w:lang w:bidi="ar-JO"/>
        </w:rPr>
        <w:cr/>
        <w:t>The building starts out as a structure a few stories high that shoots up to the sky as a sign of prosperity that will forever change the skyline of the city</w:t>
      </w:r>
      <w:r>
        <w:rPr>
          <w:lang w:bidi="ar-JO"/>
        </w:rPr>
        <w:t>.</w:t>
      </w:r>
      <w:r>
        <w:rPr>
          <w:lang w:bidi="ar-JO"/>
        </w:rPr>
        <w:br/>
      </w:r>
    </w:p>
    <w:p w:rsidR="00C70585" w:rsidRDefault="00C70585" w:rsidP="00C70585">
      <w:pPr>
        <w:jc w:val="right"/>
        <w:rPr>
          <w:lang w:bidi="ar-JO"/>
        </w:rPr>
      </w:pPr>
    </w:p>
    <w:p w:rsidR="00C70585" w:rsidRDefault="00C70585" w:rsidP="00C70585">
      <w:pPr>
        <w:rPr>
          <w:rtl/>
          <w:lang w:bidi="ar-JO"/>
        </w:rPr>
      </w:pPr>
      <w:r>
        <w:rPr>
          <w:rFonts w:hint="cs"/>
          <w:rtl/>
          <w:lang w:bidi="ar-JO"/>
        </w:rPr>
        <w:t>فكرة المشروع</w:t>
      </w:r>
    </w:p>
    <w:p w:rsidR="00C70585" w:rsidRDefault="00C70585" w:rsidP="00C70585">
      <w:pPr>
        <w:rPr>
          <w:rFonts w:hint="cs"/>
          <w:rtl/>
          <w:lang w:bidi="ar-JO"/>
        </w:rPr>
      </w:pPr>
      <w:r>
        <w:rPr>
          <w:rFonts w:hint="cs"/>
          <w:rtl/>
          <w:lang w:bidi="ar-JO"/>
        </w:rPr>
        <w:t xml:space="preserve">تقوم فكرة المشروع الأساسية على توفير مركز </w:t>
      </w:r>
      <w:r w:rsidR="004178AA">
        <w:rPr>
          <w:rFonts w:hint="cs"/>
          <w:rtl/>
          <w:lang w:bidi="ar-JO"/>
        </w:rPr>
        <w:t xml:space="preserve">مالي رئيسي يعتبر كأيقونة للسوق المالي والحالة الاقتصادية في مدينة نابلس كونها العاصمة الاقتصادية في </w:t>
      </w:r>
      <w:proofErr w:type="spellStart"/>
      <w:r w:rsidR="004178AA">
        <w:rPr>
          <w:rFonts w:hint="cs"/>
          <w:rtl/>
          <w:lang w:bidi="ar-JO"/>
        </w:rPr>
        <w:t>فلسطين.بحيث</w:t>
      </w:r>
      <w:proofErr w:type="spellEnd"/>
      <w:r w:rsidR="004178AA">
        <w:rPr>
          <w:rFonts w:hint="cs"/>
          <w:rtl/>
          <w:lang w:bidi="ar-JO"/>
        </w:rPr>
        <w:t xml:space="preserve"> تم عكس وضع السوق المالي على المشروع من خلال الأسهم التي تمثل الحالة الاقتصادية الصاعدة في معظم الأحيان </w:t>
      </w:r>
      <w:proofErr w:type="spellStart"/>
      <w:r w:rsidR="004178AA">
        <w:rPr>
          <w:rFonts w:hint="cs"/>
          <w:rtl/>
          <w:lang w:bidi="ar-JO"/>
        </w:rPr>
        <w:t>كئلك</w:t>
      </w:r>
      <w:proofErr w:type="spellEnd"/>
      <w:r w:rsidR="004178AA">
        <w:rPr>
          <w:rFonts w:hint="cs"/>
          <w:rtl/>
          <w:lang w:bidi="ar-JO"/>
        </w:rPr>
        <w:t xml:space="preserve"> تغيرها من حين </w:t>
      </w:r>
      <w:proofErr w:type="spellStart"/>
      <w:r w:rsidR="004178AA">
        <w:rPr>
          <w:rFonts w:hint="cs"/>
          <w:rtl/>
          <w:lang w:bidi="ar-JO"/>
        </w:rPr>
        <w:t>لاخر</w:t>
      </w:r>
      <w:proofErr w:type="spellEnd"/>
      <w:r w:rsidR="004178AA">
        <w:rPr>
          <w:rFonts w:hint="cs"/>
          <w:rtl/>
          <w:lang w:bidi="ar-JO"/>
        </w:rPr>
        <w:t xml:space="preserve"> من خلال الخطوط الغير منتظمة </w:t>
      </w:r>
      <w:proofErr w:type="spellStart"/>
      <w:r w:rsidR="004178AA">
        <w:rPr>
          <w:rFonts w:hint="cs"/>
          <w:rtl/>
          <w:lang w:bidi="ar-JO"/>
        </w:rPr>
        <w:t>المحاكية</w:t>
      </w:r>
      <w:proofErr w:type="spellEnd"/>
      <w:r w:rsidR="004178AA">
        <w:rPr>
          <w:rFonts w:hint="cs"/>
          <w:rtl/>
          <w:lang w:bidi="ar-JO"/>
        </w:rPr>
        <w:t xml:space="preserve"> </w:t>
      </w:r>
      <w:proofErr w:type="spellStart"/>
      <w:proofErr w:type="gramStart"/>
      <w:r w:rsidR="004178AA">
        <w:rPr>
          <w:rFonts w:hint="cs"/>
          <w:rtl/>
          <w:lang w:bidi="ar-JO"/>
        </w:rPr>
        <w:t>للاسهم,</w:t>
      </w:r>
      <w:proofErr w:type="gramEnd"/>
      <w:r w:rsidR="004178AA">
        <w:rPr>
          <w:rFonts w:hint="cs"/>
          <w:rtl/>
          <w:lang w:bidi="ar-JO"/>
        </w:rPr>
        <w:t>أخيرا</w:t>
      </w:r>
      <w:proofErr w:type="spellEnd"/>
      <w:r w:rsidR="004178AA">
        <w:rPr>
          <w:rFonts w:hint="cs"/>
          <w:rtl/>
          <w:lang w:bidi="ar-JO"/>
        </w:rPr>
        <w:t xml:space="preserve"> تجسيد الشفافية والوضوح في السوق الاقتصادي من خلال واجهات زجاجية كبيرة في المشروع.</w:t>
      </w:r>
      <w:bookmarkStart w:id="0" w:name="_GoBack"/>
      <w:bookmarkEnd w:id="0"/>
    </w:p>
    <w:sectPr w:rsidR="00C70585" w:rsidSect="00A93E9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0585"/>
    <w:rsid w:val="004178AA"/>
    <w:rsid w:val="004B626F"/>
    <w:rsid w:val="00A93E98"/>
    <w:rsid w:val="00C70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9469E201-43B4-4DA4-8804-0C98F4C1EE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191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</cp:revision>
  <dcterms:created xsi:type="dcterms:W3CDTF">2018-06-24T09:15:00Z</dcterms:created>
  <dcterms:modified xsi:type="dcterms:W3CDTF">2018-06-24T09:32:00Z</dcterms:modified>
</cp:coreProperties>
</file>