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D70" w:rsidRDefault="00AE2D70" w:rsidP="00644505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AE2D70" w:rsidRDefault="00AE2D70" w:rsidP="00644505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D62BE1" w:rsidRDefault="00D62BE1" w:rsidP="00644505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D62BE1" w:rsidRDefault="00505B43" w:rsidP="00644505">
      <w:pPr>
        <w:autoSpaceDE w:val="0"/>
        <w:autoSpaceDN w:val="0"/>
        <w:adjustRightInd w:val="0"/>
        <w:spacing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AGaramond-Regular"/>
          <w:sz w:val="24"/>
          <w:szCs w:val="24"/>
        </w:rPr>
        <w:t>Applied Science research Institute</w:t>
      </w:r>
    </w:p>
    <w:p w:rsidR="001648AC" w:rsidRDefault="000A446F" w:rsidP="001648AC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AGaramond-Regular"/>
          <w:sz w:val="24"/>
          <w:szCs w:val="24"/>
        </w:rPr>
        <w:t xml:space="preserve">The institute is dedicated for research, so focusing on the development of scientific </w:t>
      </w:r>
      <w:r w:rsidR="001648AC">
        <w:rPr>
          <w:rFonts w:eastAsia="AGaramond-Regular" w:cs="AGaramond-Regular"/>
          <w:sz w:val="24"/>
          <w:szCs w:val="24"/>
        </w:rPr>
        <w:t xml:space="preserve">research. A scientist research </w:t>
      </w:r>
      <w:r w:rsidR="001648AC" w:rsidRPr="00D62BE1">
        <w:rPr>
          <w:rFonts w:eastAsia="AGaramond-Regular" w:cs="AGaramond-Regular"/>
          <w:sz w:val="24"/>
          <w:szCs w:val="24"/>
        </w:rPr>
        <w:t>begins simple and humble and</w:t>
      </w:r>
      <w:r w:rsidR="001648AC">
        <w:rPr>
          <w:rFonts w:eastAsia="AGaramond-Regular" w:cs="AGaramond-Regular"/>
          <w:sz w:val="24"/>
          <w:szCs w:val="24"/>
        </w:rPr>
        <w:t xml:space="preserve"> c</w:t>
      </w:r>
      <w:r w:rsidR="001648AC" w:rsidRPr="00D62BE1">
        <w:rPr>
          <w:rFonts w:eastAsia="AGaramond-Regular" w:cs="AGaramond-Regular"/>
          <w:sz w:val="24"/>
          <w:szCs w:val="24"/>
        </w:rPr>
        <w:t xml:space="preserve">umulatively with time </w:t>
      </w:r>
      <w:r w:rsidR="001648AC">
        <w:rPr>
          <w:rFonts w:eastAsia="AGaramond-Regular" w:cs="AGaramond-Regular"/>
          <w:sz w:val="24"/>
          <w:szCs w:val="24"/>
        </w:rPr>
        <w:t xml:space="preserve">and hard work and with help of previous researches of fellow researchers </w:t>
      </w:r>
      <w:r w:rsidR="001648AC" w:rsidRPr="00D62BE1">
        <w:rPr>
          <w:rFonts w:eastAsia="AGaramond-Regular" w:cs="AGaramond-Regular"/>
          <w:sz w:val="24"/>
          <w:szCs w:val="24"/>
        </w:rPr>
        <w:t>it gets more complicated and develops</w:t>
      </w:r>
      <w:r w:rsidR="001648AC">
        <w:rPr>
          <w:rFonts w:eastAsia="AGaramond-Regular" w:cs="AGaramond-Regular"/>
          <w:sz w:val="24"/>
          <w:szCs w:val="24"/>
        </w:rPr>
        <w:t>.</w:t>
      </w:r>
      <w:r w:rsidR="001648AC" w:rsidRPr="001648AC">
        <w:rPr>
          <w:rFonts w:eastAsia="AGaramond-Regular" w:cs="AGaramond-Regular"/>
          <w:sz w:val="24"/>
          <w:szCs w:val="24"/>
        </w:rPr>
        <w:t xml:space="preserve"> </w:t>
      </w:r>
    </w:p>
    <w:p w:rsidR="00AE2D70" w:rsidRDefault="001648AC" w:rsidP="001648AC">
      <w:pPr>
        <w:autoSpaceDE w:val="0"/>
        <w:autoSpaceDN w:val="0"/>
        <w:adjustRightInd w:val="0"/>
        <w:spacing w:before="240"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AGaramond-Regular"/>
          <w:sz w:val="24"/>
          <w:szCs w:val="24"/>
        </w:rPr>
        <w:t xml:space="preserve">It is possible that a research is based on previous researches or </w:t>
      </w:r>
      <w:r w:rsidRPr="00D62BE1">
        <w:rPr>
          <w:rFonts w:eastAsia="AGaramond-Regular" w:cs="AGaramond-Regular"/>
          <w:sz w:val="24"/>
          <w:szCs w:val="24"/>
        </w:rPr>
        <w:t>for different researches to intersect and then complete each other</w:t>
      </w:r>
      <w:r w:rsidR="00E03F25">
        <w:rPr>
          <w:rFonts w:eastAsia="AGaramond-Regular" w:cs="AGaramond-Regular"/>
          <w:sz w:val="24"/>
          <w:szCs w:val="24"/>
        </w:rPr>
        <w:t>.</w:t>
      </w:r>
    </w:p>
    <w:p w:rsidR="001648AC" w:rsidRDefault="00D62BE1" w:rsidP="00505B43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  <w:r w:rsidRPr="00D62BE1">
        <w:rPr>
          <w:rFonts w:eastAsia="AGaramond-Regular" w:cs="AGaramond-Regular"/>
          <w:sz w:val="24"/>
          <w:szCs w:val="24"/>
        </w:rPr>
        <w:t>Scientific research leads to</w:t>
      </w:r>
      <w:r>
        <w:rPr>
          <w:rFonts w:eastAsia="AGaramond-Regular" w:cs="AGaramond-Regular"/>
          <w:sz w:val="24"/>
          <w:szCs w:val="24"/>
        </w:rPr>
        <w:t xml:space="preserve"> rapid development </w:t>
      </w:r>
      <w:r w:rsidRPr="00D62BE1">
        <w:rPr>
          <w:rFonts w:eastAsia="AGaramond-Regular" w:cs="AGaramond-Regular"/>
          <w:sz w:val="24"/>
          <w:szCs w:val="24"/>
        </w:rPr>
        <w:t>in our</w:t>
      </w:r>
      <w:r w:rsidR="001648AC">
        <w:rPr>
          <w:rFonts w:eastAsia="AGaramond-Regular" w:cs="AGaramond-Regular"/>
          <w:sz w:val="24"/>
          <w:szCs w:val="24"/>
        </w:rPr>
        <w:t xml:space="preserve"> lives, so the building itself tries to </w:t>
      </w:r>
      <w:r w:rsidR="001648AC" w:rsidRPr="00D62BE1">
        <w:rPr>
          <w:rFonts w:eastAsia="AGaramond-Regular" w:cs="AGaramond-Regular"/>
          <w:sz w:val="24"/>
          <w:szCs w:val="24"/>
        </w:rPr>
        <w:t>give a</w:t>
      </w:r>
      <w:r w:rsidR="001648AC">
        <w:rPr>
          <w:rFonts w:eastAsia="AGaramond-Regular" w:cs="AGaramond-Regular"/>
          <w:sz w:val="24"/>
          <w:szCs w:val="24"/>
        </w:rPr>
        <w:t xml:space="preserve"> sens</w:t>
      </w:r>
      <w:r w:rsidR="001648AC" w:rsidRPr="00D62BE1">
        <w:rPr>
          <w:rFonts w:eastAsia="AGaramond-Regular" w:cs="AGaramond-Regular"/>
          <w:sz w:val="24"/>
          <w:szCs w:val="24"/>
        </w:rPr>
        <w:t>e of movement</w:t>
      </w:r>
      <w:r w:rsidR="001648AC">
        <w:rPr>
          <w:rFonts w:eastAsia="AGaramond-Regular" w:cs="AGaramond-Regular"/>
          <w:sz w:val="24"/>
          <w:szCs w:val="24"/>
        </w:rPr>
        <w:t xml:space="preserve"> and to suggest motion to the viewer eyes</w:t>
      </w:r>
      <w:r w:rsidR="00505B43">
        <w:rPr>
          <w:rFonts w:eastAsia="AGaramond-Regular" w:cs="AGaramond-Regular"/>
          <w:sz w:val="24"/>
          <w:szCs w:val="24"/>
        </w:rPr>
        <w:t>.</w:t>
      </w:r>
    </w:p>
    <w:p w:rsidR="001648AC" w:rsidRDefault="001648AC" w:rsidP="00D62BE1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D62BE1" w:rsidRDefault="00D62BE1" w:rsidP="00505B43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AGaramond-Regular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5.1pt;height:77pt">
            <v:imagedata r:id="rId4" o:title="1"/>
          </v:shape>
        </w:pict>
      </w:r>
      <w:r w:rsidR="00505B43">
        <w:rPr>
          <w:rFonts w:eastAsia="AGaramond-Regular" w:cs="AGaramond-Regular"/>
          <w:noProof/>
          <w:sz w:val="24"/>
          <w:szCs w:val="24"/>
        </w:rPr>
        <w:drawing>
          <wp:inline distT="0" distB="0" distL="0" distR="0">
            <wp:extent cx="2594610" cy="967740"/>
            <wp:effectExtent l="19050" t="0" r="0" b="0"/>
            <wp:docPr id="47" name="Picture 47" descr="C:\Users\darwish\AppData\Local\Microsoft\Windows\INetCache\Content.Word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darwish\AppData\Local\Microsoft\Windows\INetCache\Content.Word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610" cy="967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BE1" w:rsidRDefault="00D62BE1" w:rsidP="00D62BE1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184A89" w:rsidRDefault="00E03F25" w:rsidP="00E03F25">
      <w:pPr>
        <w:autoSpaceDE w:val="0"/>
        <w:autoSpaceDN w:val="0"/>
        <w:adjustRightInd w:val="0"/>
        <w:spacing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Courier New"/>
          <w:sz w:val="24"/>
          <w:szCs w:val="24"/>
        </w:rPr>
        <w:t xml:space="preserve">The </w:t>
      </w:r>
      <w:r>
        <w:rPr>
          <w:rFonts w:eastAsia="AGaramond-Regular" w:cs="AGaramond-Regular"/>
          <w:sz w:val="24"/>
          <w:szCs w:val="24"/>
        </w:rPr>
        <w:t>administration</w:t>
      </w:r>
      <w:r w:rsidR="008E34F3">
        <w:rPr>
          <w:rFonts w:eastAsia="AGaramond-Regular" w:cs="AGaramond-Regular"/>
          <w:sz w:val="24"/>
          <w:szCs w:val="24"/>
        </w:rPr>
        <w:t xml:space="preserve"> and v</w:t>
      </w:r>
      <w:r w:rsidR="00DC792C">
        <w:rPr>
          <w:rFonts w:eastAsia="AGaramond-Regular" w:cs="AGaramond-Regular"/>
          <w:sz w:val="24"/>
          <w:szCs w:val="24"/>
        </w:rPr>
        <w:t>isitors facilities</w:t>
      </w:r>
      <w:r w:rsidR="008E34F3">
        <w:rPr>
          <w:rFonts w:eastAsia="AGaramond-Regular" w:cs="AGaramond-Regular"/>
          <w:sz w:val="24"/>
          <w:szCs w:val="24"/>
        </w:rPr>
        <w:t xml:space="preserve"> (cafeteria, Gallery, auditorium and 2 seminar rooms)</w:t>
      </w:r>
      <w:r w:rsidR="00DC792C">
        <w:rPr>
          <w:rFonts w:eastAsia="AGaramond-Regular" w:cs="AGaramond-Regular"/>
          <w:sz w:val="24"/>
          <w:szCs w:val="24"/>
        </w:rPr>
        <w:t xml:space="preserve"> are located in the ground and first floor,</w:t>
      </w:r>
      <w:r w:rsidR="008E34F3">
        <w:rPr>
          <w:rFonts w:eastAsia="AGaramond-Regular" w:cs="AGaramond-Regular"/>
          <w:sz w:val="24"/>
          <w:szCs w:val="24"/>
        </w:rPr>
        <w:t xml:space="preserve"> these </w:t>
      </w:r>
      <w:r>
        <w:rPr>
          <w:rFonts w:eastAsia="AGaramond-Regular" w:cs="Courier New"/>
          <w:sz w:val="24"/>
          <w:szCs w:val="24"/>
        </w:rPr>
        <w:t xml:space="preserve">facilities </w:t>
      </w:r>
      <w:r w:rsidR="008E34F3">
        <w:rPr>
          <w:rFonts w:eastAsia="AGaramond-Regular" w:cs="AGaramond-Regular"/>
          <w:sz w:val="24"/>
          <w:szCs w:val="24"/>
        </w:rPr>
        <w:t xml:space="preserve">can be used </w:t>
      </w:r>
      <w:r>
        <w:rPr>
          <w:rFonts w:eastAsia="AGaramond-Regular" w:cs="Courier New"/>
          <w:sz w:val="24"/>
          <w:szCs w:val="24"/>
        </w:rPr>
        <w:t>separately</w:t>
      </w:r>
      <w:r>
        <w:rPr>
          <w:rFonts w:eastAsia="AGaramond-Regular" w:cs="AGaramond-Regular"/>
          <w:sz w:val="24"/>
          <w:szCs w:val="24"/>
        </w:rPr>
        <w:t xml:space="preserve"> </w:t>
      </w:r>
      <w:r w:rsidR="008E34F3">
        <w:rPr>
          <w:rFonts w:eastAsia="AGaramond-Regular" w:cs="AGaramond-Regular"/>
          <w:sz w:val="24"/>
          <w:szCs w:val="24"/>
        </w:rPr>
        <w:t>post work hours. W</w:t>
      </w:r>
      <w:r w:rsidR="00DC792C">
        <w:rPr>
          <w:rFonts w:eastAsia="AGaramond-Regular" w:cs="AGaramond-Regular"/>
          <w:sz w:val="24"/>
          <w:szCs w:val="24"/>
        </w:rPr>
        <w:t xml:space="preserve">here </w:t>
      </w:r>
      <w:r w:rsidR="008E34F3">
        <w:rPr>
          <w:rFonts w:eastAsia="AGaramond-Regular" w:cs="AGaramond-Regular"/>
          <w:sz w:val="24"/>
          <w:szCs w:val="24"/>
        </w:rPr>
        <w:t xml:space="preserve">the </w:t>
      </w:r>
      <w:r w:rsidR="00DC792C">
        <w:rPr>
          <w:rFonts w:eastAsia="AGaramond-Regular" w:cs="AGaramond-Regular"/>
          <w:sz w:val="24"/>
          <w:szCs w:val="24"/>
        </w:rPr>
        <w:t>research laboratories are in upper floor</w:t>
      </w:r>
      <w:r>
        <w:rPr>
          <w:rFonts w:eastAsia="AGaramond-Regular" w:cs="AGaramond-Regular"/>
          <w:sz w:val="24"/>
          <w:szCs w:val="24"/>
        </w:rPr>
        <w:t>s</w:t>
      </w:r>
      <w:r w:rsidR="00DC792C">
        <w:rPr>
          <w:rFonts w:eastAsia="AGaramond-Regular" w:cs="AGaramond-Regular"/>
          <w:sz w:val="24"/>
          <w:szCs w:val="24"/>
        </w:rPr>
        <w:t xml:space="preserve"> </w:t>
      </w:r>
      <w:r w:rsidR="008E34F3">
        <w:rPr>
          <w:rFonts w:eastAsia="AGaramond-Regular" w:cs="AGaramond-Regular"/>
          <w:sz w:val="24"/>
          <w:szCs w:val="24"/>
        </w:rPr>
        <w:t xml:space="preserve">(second floor until the sixth) </w:t>
      </w:r>
      <w:r w:rsidR="00DC792C">
        <w:rPr>
          <w:rFonts w:eastAsia="AGaramond-Regular" w:cs="AGaramond-Regular"/>
          <w:sz w:val="24"/>
          <w:szCs w:val="24"/>
        </w:rPr>
        <w:t>for privacy and security purposes.</w:t>
      </w:r>
    </w:p>
    <w:p w:rsidR="00184A89" w:rsidRDefault="00184A89" w:rsidP="00E03F25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AGaramond-Regular"/>
          <w:sz w:val="24"/>
          <w:szCs w:val="24"/>
        </w:rPr>
        <w:t>M</w:t>
      </w:r>
      <w:r w:rsidRPr="00CF75F6">
        <w:rPr>
          <w:rFonts w:eastAsia="AGaramond-Regular" w:cs="AGaramond-Regular"/>
          <w:sz w:val="24"/>
          <w:szCs w:val="24"/>
        </w:rPr>
        <w:t>odern science is an intensely social activity. research labs are supported by</w:t>
      </w:r>
      <w:r w:rsidR="00E03F25">
        <w:rPr>
          <w:rFonts w:eastAsia="AGaramond-Regular" w:hint="cs"/>
          <w:sz w:val="24"/>
          <w:szCs w:val="24"/>
          <w:rtl/>
          <w:lang w:bidi="ar-AE"/>
        </w:rPr>
        <w:t xml:space="preserve"> </w:t>
      </w:r>
      <w:r w:rsidRPr="00CF75F6">
        <w:rPr>
          <w:rFonts w:eastAsia="AGaramond-Regular" w:cs="AGaramond-Regular"/>
          <w:sz w:val="24"/>
          <w:szCs w:val="24"/>
        </w:rPr>
        <w:t>architecture that facilitates both structured and informal interaction, flexib</w:t>
      </w:r>
      <w:r w:rsidR="00E03F25">
        <w:rPr>
          <w:rFonts w:eastAsia="AGaramond-Regular" w:cs="AGaramond-Regular"/>
          <w:sz w:val="24"/>
          <w:szCs w:val="24"/>
        </w:rPr>
        <w:t>le use of space, and sharing of</w:t>
      </w:r>
      <w:r w:rsidR="00E03F25">
        <w:rPr>
          <w:rFonts w:eastAsia="AGaramond-Regular" w:cs="AGaramond-Regular" w:hint="cs"/>
          <w:sz w:val="24"/>
          <w:szCs w:val="24"/>
          <w:rtl/>
        </w:rPr>
        <w:t xml:space="preserve"> </w:t>
      </w:r>
      <w:r w:rsidRPr="00CF75F6">
        <w:rPr>
          <w:rFonts w:eastAsia="AGaramond-Regular" w:cs="AGaramond-Regular"/>
          <w:sz w:val="24"/>
          <w:szCs w:val="24"/>
        </w:rPr>
        <w:t>resources.</w:t>
      </w:r>
    </w:p>
    <w:p w:rsidR="008E34F3" w:rsidRDefault="008E34F3" w:rsidP="008E34F3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  <w:r>
        <w:rPr>
          <w:rFonts w:eastAsia="AGaramond-Regular" w:cs="AGaramond-Regular"/>
          <w:sz w:val="24"/>
          <w:szCs w:val="24"/>
        </w:rPr>
        <w:t>The research laboratories are designed based on modules provided by laboratory design guides. Closed labs in three floors and open labs in the last two. I chose to use the 1-module and 2-modules for the closed labs</w:t>
      </w:r>
      <w:r w:rsidR="00184A89">
        <w:rPr>
          <w:rFonts w:eastAsia="AGaramond-Regular" w:cs="AGaramond-Regular"/>
          <w:sz w:val="24"/>
          <w:szCs w:val="24"/>
        </w:rPr>
        <w:t xml:space="preserve"> and each lab shares a preparation room with another lab.</w:t>
      </w:r>
    </w:p>
    <w:p w:rsidR="00184A89" w:rsidRPr="00CF75F6" w:rsidRDefault="00184A89" w:rsidP="00184A89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  <w:r w:rsidRPr="00CF75F6">
        <w:rPr>
          <w:rFonts w:eastAsia="AGaramond-Regular" w:cs="AGaramond-Regular"/>
          <w:sz w:val="24"/>
          <w:szCs w:val="24"/>
        </w:rPr>
        <w:t>Common support spaces are situated in a central location on each floor acting as cross corridors and this helps achieve a more social building as well as a more affordable design.</w:t>
      </w:r>
    </w:p>
    <w:p w:rsidR="008E34F3" w:rsidRDefault="008E34F3" w:rsidP="008E34F3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8E34F3" w:rsidRDefault="008E34F3" w:rsidP="008E34F3">
      <w:pPr>
        <w:autoSpaceDE w:val="0"/>
        <w:autoSpaceDN w:val="0"/>
        <w:adjustRightInd w:val="0"/>
        <w:spacing w:after="0" w:line="240" w:lineRule="auto"/>
        <w:rPr>
          <w:rFonts w:eastAsia="AGaramond-Regular" w:cs="AGaramond-Regular"/>
          <w:sz w:val="24"/>
          <w:szCs w:val="24"/>
        </w:rPr>
      </w:pPr>
    </w:p>
    <w:p w:rsidR="00C95213" w:rsidRPr="009B19EA" w:rsidRDefault="00644505" w:rsidP="00184A89">
      <w:pPr>
        <w:autoSpaceDE w:val="0"/>
        <w:autoSpaceDN w:val="0"/>
        <w:adjustRightInd w:val="0"/>
        <w:spacing w:after="0" w:line="240" w:lineRule="auto"/>
        <w:rPr>
          <w:rFonts w:eastAsia="AGaramond-Regular" w:cs="Courier New"/>
          <w:sz w:val="24"/>
          <w:szCs w:val="24"/>
          <w:lang w:bidi="ar-AE"/>
        </w:rPr>
      </w:pPr>
      <w:r w:rsidRPr="00CF75F6">
        <w:rPr>
          <w:rFonts w:eastAsia="AGaramond-Regular" w:cs="AGaramond-Regular"/>
          <w:sz w:val="24"/>
          <w:szCs w:val="24"/>
        </w:rPr>
        <w:t>Daylight is an important component</w:t>
      </w:r>
      <w:r w:rsidRPr="00CF75F6">
        <w:rPr>
          <w:rFonts w:cs="Avenir-Light"/>
          <w:sz w:val="24"/>
          <w:szCs w:val="24"/>
        </w:rPr>
        <w:t xml:space="preserve"> </w:t>
      </w:r>
      <w:r w:rsidRPr="00CF75F6">
        <w:rPr>
          <w:rFonts w:eastAsia="AGaramond-Regular" w:cs="AGaramond-Regular"/>
          <w:sz w:val="24"/>
          <w:szCs w:val="24"/>
        </w:rPr>
        <w:t>of sustainable design. Not only it</w:t>
      </w:r>
      <w:r w:rsidR="00184A89">
        <w:rPr>
          <w:rFonts w:cs="Avenir-Light"/>
          <w:sz w:val="24"/>
          <w:szCs w:val="24"/>
        </w:rPr>
        <w:t xml:space="preserve"> </w:t>
      </w:r>
      <w:r w:rsidRPr="00CF75F6">
        <w:rPr>
          <w:rFonts w:eastAsia="AGaramond-Regular" w:cs="AGaramond-Regular"/>
          <w:sz w:val="24"/>
          <w:szCs w:val="24"/>
        </w:rPr>
        <w:t>reduce</w:t>
      </w:r>
      <w:r w:rsidR="00184A89">
        <w:rPr>
          <w:rFonts w:eastAsia="AGaramond-Regular" w:cs="AGaramond-Regular"/>
          <w:sz w:val="24"/>
          <w:szCs w:val="24"/>
        </w:rPr>
        <w:t>s</w:t>
      </w:r>
      <w:r w:rsidRPr="00CF75F6">
        <w:rPr>
          <w:rFonts w:eastAsia="AGaramond-Regular" w:cs="AGaramond-Regular"/>
          <w:sz w:val="24"/>
          <w:szCs w:val="24"/>
        </w:rPr>
        <w:t xml:space="preserve"> energy use, but it increases comfort and enhances productivity.</w:t>
      </w:r>
      <w:r w:rsidR="00184A89">
        <w:rPr>
          <w:rFonts w:eastAsia="AGaramond-Regular" w:cs="AGaramond-Regular"/>
          <w:sz w:val="24"/>
          <w:szCs w:val="24"/>
        </w:rPr>
        <w:t xml:space="preserve"> So the curtain wall facades in the front and rear elevations plus the glass slabs in the ceiling provide proper amounts of daylight</w:t>
      </w:r>
      <w:r w:rsidR="009B19EA">
        <w:rPr>
          <w:rFonts w:eastAsia="AGaramond-Regular" w:cs="Courier New"/>
          <w:sz w:val="24"/>
          <w:szCs w:val="24"/>
          <w:lang w:bidi="ar-AE"/>
        </w:rPr>
        <w:t>.</w:t>
      </w:r>
    </w:p>
    <w:p w:rsidR="001022EA" w:rsidRPr="009B19EA" w:rsidRDefault="001022EA" w:rsidP="001022EA">
      <w:pPr>
        <w:autoSpaceDE w:val="0"/>
        <w:autoSpaceDN w:val="0"/>
        <w:adjustRightInd w:val="0"/>
        <w:spacing w:after="0" w:line="240" w:lineRule="auto"/>
        <w:rPr>
          <w:rFonts w:eastAsia="AGaramond-Regular" w:hint="cs"/>
          <w:sz w:val="24"/>
          <w:szCs w:val="24"/>
          <w:rtl/>
          <w:lang w:bidi="ar-AE"/>
        </w:rPr>
      </w:pPr>
    </w:p>
    <w:p w:rsidR="001022EA" w:rsidRPr="00CF75F6" w:rsidRDefault="001022EA" w:rsidP="00644505">
      <w:pPr>
        <w:rPr>
          <w:rFonts w:eastAsia="AGaramond-Regular" w:cs="AGaramond-Regular"/>
          <w:sz w:val="24"/>
          <w:szCs w:val="24"/>
        </w:rPr>
      </w:pPr>
    </w:p>
    <w:p w:rsidR="00644505" w:rsidRDefault="00644505" w:rsidP="00644505">
      <w:pPr>
        <w:rPr>
          <w:sz w:val="24"/>
          <w:szCs w:val="24"/>
        </w:rPr>
      </w:pPr>
    </w:p>
    <w:p w:rsidR="00184A89" w:rsidRDefault="00184A89" w:rsidP="00644505">
      <w:pPr>
        <w:rPr>
          <w:sz w:val="24"/>
          <w:szCs w:val="24"/>
        </w:rPr>
      </w:pPr>
    </w:p>
    <w:p w:rsidR="00184A89" w:rsidRDefault="00184A89" w:rsidP="00644505">
      <w:pPr>
        <w:rPr>
          <w:sz w:val="24"/>
          <w:szCs w:val="24"/>
        </w:rPr>
      </w:pPr>
    </w:p>
    <w:p w:rsidR="00425DE9" w:rsidRDefault="00425DE9" w:rsidP="002F5BED">
      <w:pPr>
        <w:bidi/>
        <w:rPr>
          <w:rFonts w:hint="cs"/>
          <w:sz w:val="24"/>
          <w:szCs w:val="24"/>
          <w:rtl/>
          <w:lang w:bidi="ar-AE"/>
        </w:rPr>
      </w:pPr>
    </w:p>
    <w:p w:rsidR="00505B43" w:rsidRDefault="00505B43" w:rsidP="00425DE9">
      <w:pPr>
        <w:bidi/>
        <w:rPr>
          <w:rFonts w:hint="cs"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>معهد أبحاث للعلوم التطبيقية</w:t>
      </w:r>
    </w:p>
    <w:p w:rsidR="002F5BED" w:rsidRPr="002F5BED" w:rsidRDefault="002F5BED" w:rsidP="00E03F25">
      <w:pPr>
        <w:bidi/>
        <w:rPr>
          <w:sz w:val="24"/>
          <w:szCs w:val="24"/>
          <w:lang w:bidi="ar-AE"/>
        </w:rPr>
      </w:pPr>
      <w:r w:rsidRPr="002F5BED">
        <w:rPr>
          <w:rFonts w:cs="Arial" w:hint="cs"/>
          <w:sz w:val="24"/>
          <w:szCs w:val="24"/>
          <w:rtl/>
          <w:lang w:bidi="ar-AE"/>
        </w:rPr>
        <w:t>المعهد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مخصص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للبحث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،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لذلك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>
        <w:rPr>
          <w:rFonts w:cs="Arial" w:hint="cs"/>
          <w:sz w:val="24"/>
          <w:szCs w:val="24"/>
          <w:rtl/>
          <w:lang w:bidi="ar-AE"/>
        </w:rPr>
        <w:t>بال</w:t>
      </w:r>
      <w:r w:rsidRPr="002F5BED">
        <w:rPr>
          <w:rFonts w:cs="Arial" w:hint="cs"/>
          <w:sz w:val="24"/>
          <w:szCs w:val="24"/>
          <w:rtl/>
          <w:lang w:bidi="ar-AE"/>
        </w:rPr>
        <w:t>تركيز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على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>
        <w:rPr>
          <w:rFonts w:cs="Arial" w:hint="cs"/>
          <w:sz w:val="24"/>
          <w:szCs w:val="24"/>
          <w:rtl/>
          <w:lang w:bidi="ar-AE"/>
        </w:rPr>
        <w:t>تطو</w:t>
      </w:r>
      <w:r w:rsidRPr="002F5BED">
        <w:rPr>
          <w:rFonts w:cs="Arial" w:hint="cs"/>
          <w:sz w:val="24"/>
          <w:szCs w:val="24"/>
          <w:rtl/>
          <w:lang w:bidi="ar-AE"/>
        </w:rPr>
        <w:t>ر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البحث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العلمي</w:t>
      </w:r>
      <w:r w:rsidRPr="002F5BED">
        <w:rPr>
          <w:rFonts w:cs="Arial"/>
          <w:sz w:val="24"/>
          <w:szCs w:val="24"/>
          <w:rtl/>
          <w:lang w:bidi="ar-AE"/>
        </w:rPr>
        <w:t xml:space="preserve">. </w:t>
      </w:r>
      <w:r w:rsidR="009B19EA">
        <w:rPr>
          <w:rFonts w:cs="Arial" w:hint="cs"/>
          <w:sz w:val="24"/>
          <w:szCs w:val="24"/>
          <w:rtl/>
          <w:lang w:bidi="ar-AE"/>
        </w:rPr>
        <w:t>فأن أبحاث العلماء تبدأ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="009B19EA">
        <w:rPr>
          <w:rFonts w:cs="Arial" w:hint="cs"/>
          <w:sz w:val="24"/>
          <w:szCs w:val="24"/>
          <w:rtl/>
          <w:lang w:bidi="ar-AE"/>
        </w:rPr>
        <w:t>بسيطة ومتواضعة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وتراكميا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مع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الوقت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والعمل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الجاد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وبمساعدة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الأبحاث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السابقة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ل</w:t>
      </w:r>
      <w:r w:rsidR="00E03F25">
        <w:rPr>
          <w:rFonts w:cs="Arial" w:hint="cs"/>
          <w:sz w:val="24"/>
          <w:szCs w:val="24"/>
          <w:rtl/>
          <w:lang w:bidi="ar-AE"/>
        </w:rPr>
        <w:t>لزملاء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الباحثين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="00E03F25">
        <w:rPr>
          <w:rFonts w:cs="Arial" w:hint="cs"/>
          <w:sz w:val="24"/>
          <w:szCs w:val="24"/>
          <w:rtl/>
          <w:lang w:bidi="ar-AE"/>
        </w:rPr>
        <w:t>ت</w:t>
      </w:r>
      <w:r w:rsidRPr="002F5BED">
        <w:rPr>
          <w:rFonts w:cs="Arial" w:hint="cs"/>
          <w:sz w:val="24"/>
          <w:szCs w:val="24"/>
          <w:rtl/>
          <w:lang w:bidi="ar-AE"/>
        </w:rPr>
        <w:t>صبح</w:t>
      </w:r>
      <w:r w:rsidR="00E03F25">
        <w:rPr>
          <w:rFonts w:cs="Arial" w:hint="cs"/>
          <w:sz w:val="24"/>
          <w:szCs w:val="24"/>
          <w:rtl/>
          <w:lang w:bidi="ar-AE"/>
        </w:rPr>
        <w:t xml:space="preserve"> الأبحاث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أكثر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تعقيدا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و</w:t>
      </w:r>
      <w:r w:rsidR="00E03F25">
        <w:rPr>
          <w:rFonts w:cs="Arial" w:hint="cs"/>
          <w:sz w:val="24"/>
          <w:szCs w:val="24"/>
          <w:rtl/>
          <w:lang w:bidi="ar-AE"/>
        </w:rPr>
        <w:t>تطورا</w:t>
      </w:r>
      <w:r w:rsidRPr="002F5BED">
        <w:rPr>
          <w:sz w:val="24"/>
          <w:szCs w:val="24"/>
          <w:lang w:bidi="ar-AE"/>
        </w:rPr>
        <w:t>.</w:t>
      </w:r>
    </w:p>
    <w:p w:rsidR="002F5BED" w:rsidRPr="002F5BED" w:rsidRDefault="002F5BED" w:rsidP="002F5BED">
      <w:pPr>
        <w:bidi/>
        <w:rPr>
          <w:sz w:val="24"/>
          <w:szCs w:val="24"/>
          <w:lang w:bidi="ar-AE"/>
        </w:rPr>
      </w:pPr>
      <w:r w:rsidRPr="002F5BED">
        <w:rPr>
          <w:rFonts w:cs="Arial" w:hint="cs"/>
          <w:sz w:val="24"/>
          <w:szCs w:val="24"/>
          <w:rtl/>
          <w:lang w:bidi="ar-AE"/>
        </w:rPr>
        <w:t>من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الممكن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أن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يقوم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البحث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على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أبحاث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سابقة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أو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أبحاث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مختلفة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="00E03F25">
        <w:rPr>
          <w:rFonts w:cs="Arial" w:hint="cs"/>
          <w:sz w:val="24"/>
          <w:szCs w:val="24"/>
          <w:rtl/>
          <w:lang w:bidi="ar-AE"/>
        </w:rPr>
        <w:t>ت</w:t>
      </w:r>
      <w:r w:rsidRPr="002F5BED">
        <w:rPr>
          <w:rFonts w:cs="Arial" w:hint="cs"/>
          <w:sz w:val="24"/>
          <w:szCs w:val="24"/>
          <w:rtl/>
          <w:lang w:bidi="ar-AE"/>
        </w:rPr>
        <w:t>تقاطع</w:t>
      </w:r>
      <w:r w:rsidR="00E03F25">
        <w:rPr>
          <w:rFonts w:cs="Arial" w:hint="cs"/>
          <w:sz w:val="24"/>
          <w:szCs w:val="24"/>
          <w:rtl/>
          <w:lang w:bidi="ar-AE"/>
        </w:rPr>
        <w:t>فيما بينها ومن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ثم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="00E03F25">
        <w:rPr>
          <w:rFonts w:cs="Arial" w:hint="cs"/>
          <w:sz w:val="24"/>
          <w:szCs w:val="24"/>
          <w:rtl/>
          <w:lang w:bidi="ar-AE"/>
        </w:rPr>
        <w:t>تكمل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بعضها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البعض</w:t>
      </w:r>
      <w:r w:rsidR="00E03F25">
        <w:rPr>
          <w:rFonts w:cs="Arial" w:hint="cs"/>
          <w:sz w:val="24"/>
          <w:szCs w:val="24"/>
          <w:rtl/>
          <w:lang w:bidi="ar-AE"/>
        </w:rPr>
        <w:t>.</w:t>
      </w:r>
    </w:p>
    <w:p w:rsidR="002F5BED" w:rsidRDefault="002F5BED" w:rsidP="00E03F25">
      <w:pPr>
        <w:bidi/>
        <w:rPr>
          <w:sz w:val="24"/>
          <w:szCs w:val="24"/>
          <w:lang w:bidi="ar-AE"/>
        </w:rPr>
      </w:pPr>
      <w:r w:rsidRPr="002F5BED">
        <w:rPr>
          <w:rFonts w:cs="Arial" w:hint="cs"/>
          <w:sz w:val="24"/>
          <w:szCs w:val="24"/>
          <w:rtl/>
          <w:lang w:bidi="ar-AE"/>
        </w:rPr>
        <w:t>البحث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العلمي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يؤدي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إلى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التطور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السريع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في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حياتنا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،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لذلك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المبنى</w:t>
      </w:r>
      <w:r w:rsidR="00E03F25">
        <w:rPr>
          <w:rFonts w:cs="Arial" w:hint="cs"/>
          <w:sz w:val="24"/>
          <w:szCs w:val="24"/>
          <w:rtl/>
          <w:lang w:bidi="ar-AE"/>
        </w:rPr>
        <w:t xml:space="preserve"> في انسيابية خطوطه  يعطي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إحساس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بالحركة</w:t>
      </w:r>
      <w:r w:rsidRPr="002F5BED">
        <w:rPr>
          <w:rFonts w:cs="Arial"/>
          <w:sz w:val="24"/>
          <w:szCs w:val="24"/>
          <w:rtl/>
          <w:lang w:bidi="ar-AE"/>
        </w:rPr>
        <w:t xml:space="preserve"> </w:t>
      </w:r>
      <w:r w:rsidRPr="002F5BED">
        <w:rPr>
          <w:rFonts w:cs="Arial" w:hint="cs"/>
          <w:sz w:val="24"/>
          <w:szCs w:val="24"/>
          <w:rtl/>
          <w:lang w:bidi="ar-AE"/>
        </w:rPr>
        <w:t>و</w:t>
      </w:r>
      <w:r w:rsidR="00E03F25">
        <w:rPr>
          <w:rFonts w:cs="Arial" w:hint="cs"/>
          <w:sz w:val="24"/>
          <w:szCs w:val="24"/>
          <w:rtl/>
          <w:lang w:bidi="ar-AE"/>
        </w:rPr>
        <w:t>يقترحها على الناظر</w:t>
      </w:r>
      <w:r w:rsidRPr="002F5BED">
        <w:rPr>
          <w:sz w:val="24"/>
          <w:szCs w:val="24"/>
          <w:lang w:bidi="ar-AE"/>
        </w:rPr>
        <w:t>.</w:t>
      </w:r>
    </w:p>
    <w:p w:rsidR="009B19EA" w:rsidRDefault="009B19EA" w:rsidP="009B19EA">
      <w:pPr>
        <w:bidi/>
        <w:rPr>
          <w:sz w:val="24"/>
          <w:szCs w:val="24"/>
          <w:lang w:bidi="ar-AE"/>
        </w:rPr>
      </w:pPr>
      <w:r>
        <w:rPr>
          <w:rFonts w:eastAsia="AGaramond-Regular" w:cs="AGaramond-Regular"/>
          <w:noProof/>
          <w:sz w:val="24"/>
          <w:szCs w:val="24"/>
        </w:rPr>
        <w:drawing>
          <wp:inline distT="0" distB="0" distL="0" distR="0">
            <wp:extent cx="2604770" cy="977900"/>
            <wp:effectExtent l="19050" t="0" r="5080" b="0"/>
            <wp:docPr id="48" name="Picture 48" descr="C:\Users\darwish\AppData\Local\Microsoft\Windows\INetCache\Content.Word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darwish\AppData\Local\Microsoft\Windows\INetCache\Content.Word\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4770" cy="97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B19EA">
        <w:rPr>
          <w:rFonts w:cs="Arial"/>
          <w:sz w:val="24"/>
          <w:szCs w:val="24"/>
          <w:rtl/>
          <w:lang w:bidi="ar-AE"/>
        </w:rPr>
        <w:drawing>
          <wp:inline distT="0" distB="0" distL="0" distR="0">
            <wp:extent cx="2594610" cy="967740"/>
            <wp:effectExtent l="19050" t="0" r="0" b="0"/>
            <wp:docPr id="1" name="Picture 47" descr="C:\Users\darwish\AppData\Local\Microsoft\Windows\INetCache\Content.Word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darwish\AppData\Local\Microsoft\Windows\INetCache\Content.Word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610" cy="967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19EA" w:rsidRPr="009B19EA" w:rsidRDefault="00E03F25" w:rsidP="00E03F25">
      <w:pPr>
        <w:bidi/>
        <w:rPr>
          <w:sz w:val="24"/>
          <w:szCs w:val="24"/>
          <w:lang w:bidi="ar-AE"/>
        </w:rPr>
      </w:pPr>
      <w:r w:rsidRPr="009B19EA">
        <w:rPr>
          <w:rFonts w:cs="Arial" w:hint="cs"/>
          <w:sz w:val="24"/>
          <w:szCs w:val="24"/>
          <w:rtl/>
          <w:lang w:bidi="ar-AE"/>
        </w:rPr>
        <w:t>الإدارة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>
        <w:rPr>
          <w:rFonts w:cs="Arial" w:hint="cs"/>
          <w:sz w:val="24"/>
          <w:szCs w:val="24"/>
          <w:rtl/>
          <w:lang w:bidi="ar-AE"/>
        </w:rPr>
        <w:t>و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مرافق</w:t>
      </w:r>
      <w:r>
        <w:rPr>
          <w:rFonts w:cs="Arial" w:hint="cs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الزوار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(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الكافيتريا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والمعرض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والقاعة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وغرفتي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الندوات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) </w:t>
      </w:r>
      <w:r w:rsidRPr="009B19EA">
        <w:rPr>
          <w:rFonts w:cs="Arial" w:hint="cs"/>
          <w:sz w:val="24"/>
          <w:szCs w:val="24"/>
          <w:rtl/>
          <w:lang w:bidi="ar-AE"/>
        </w:rPr>
        <w:t xml:space="preserve">تقع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في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الطابق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الأرضي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والأول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،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ويمكن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استخدام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هذه</w:t>
      </w:r>
      <w:r>
        <w:rPr>
          <w:rFonts w:cs="Arial"/>
          <w:sz w:val="24"/>
          <w:szCs w:val="24"/>
          <w:lang w:bidi="ar-AE"/>
        </w:rPr>
        <w:t xml:space="preserve"> </w:t>
      </w:r>
      <w:r>
        <w:rPr>
          <w:rFonts w:cs="Arial" w:hint="cs"/>
          <w:sz w:val="24"/>
          <w:szCs w:val="24"/>
          <w:rtl/>
          <w:lang w:bidi="ar-AE"/>
        </w:rPr>
        <w:t>المرافق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>
        <w:rPr>
          <w:rFonts w:cs="Arial" w:hint="cs"/>
          <w:sz w:val="24"/>
          <w:szCs w:val="24"/>
          <w:rtl/>
          <w:lang w:bidi="ar-AE"/>
        </w:rPr>
        <w:t>بشكل منفصل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بعد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ساعات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العمل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. </w:t>
      </w:r>
      <w:r>
        <w:rPr>
          <w:rFonts w:cs="Arial" w:hint="cs"/>
          <w:sz w:val="24"/>
          <w:szCs w:val="24"/>
          <w:rtl/>
          <w:lang w:bidi="ar-AE"/>
        </w:rPr>
        <w:t>بينما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تقع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مختبرات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البحث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في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الط</w:t>
      </w:r>
      <w:r>
        <w:rPr>
          <w:rFonts w:cs="Arial" w:hint="cs"/>
          <w:sz w:val="24"/>
          <w:szCs w:val="24"/>
          <w:rtl/>
          <w:lang w:bidi="ar-AE"/>
        </w:rPr>
        <w:t>واب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ق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العلوي</w:t>
      </w:r>
      <w:r>
        <w:rPr>
          <w:rFonts w:cs="Arial" w:hint="cs"/>
          <w:sz w:val="24"/>
          <w:szCs w:val="24"/>
          <w:rtl/>
          <w:lang w:bidi="ar-AE"/>
        </w:rPr>
        <w:t>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(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الطابق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الثاني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حتى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السادس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)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لأغراض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الخصوصية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والأمن</w:t>
      </w:r>
      <w:r w:rsidR="009B19EA" w:rsidRPr="009B19EA">
        <w:rPr>
          <w:rFonts w:cs="Arial"/>
          <w:sz w:val="24"/>
          <w:szCs w:val="24"/>
          <w:rtl/>
          <w:lang w:bidi="ar-AE"/>
        </w:rPr>
        <w:t>.</w:t>
      </w:r>
    </w:p>
    <w:p w:rsidR="009B19EA" w:rsidRPr="009B19EA" w:rsidRDefault="009B19EA" w:rsidP="00E03F25">
      <w:pPr>
        <w:bidi/>
        <w:rPr>
          <w:sz w:val="24"/>
          <w:szCs w:val="24"/>
          <w:lang w:bidi="ar-AE"/>
        </w:rPr>
      </w:pPr>
      <w:r w:rsidRPr="009B19EA">
        <w:rPr>
          <w:rFonts w:cs="Arial" w:hint="cs"/>
          <w:sz w:val="24"/>
          <w:szCs w:val="24"/>
          <w:rtl/>
          <w:lang w:bidi="ar-AE"/>
        </w:rPr>
        <w:t>العلم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الحديث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هو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نشاط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اجتماعي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مكثف</w:t>
      </w:r>
      <w:r w:rsidRPr="009B19EA">
        <w:rPr>
          <w:rFonts w:cs="Arial"/>
          <w:sz w:val="24"/>
          <w:szCs w:val="24"/>
          <w:rtl/>
          <w:lang w:bidi="ar-AE"/>
        </w:rPr>
        <w:t xml:space="preserve">. </w:t>
      </w:r>
      <w:r w:rsidR="00E03F25">
        <w:rPr>
          <w:rFonts w:cs="Arial" w:hint="cs"/>
          <w:sz w:val="24"/>
          <w:szCs w:val="24"/>
          <w:rtl/>
          <w:lang w:bidi="ar-AE"/>
        </w:rPr>
        <w:t xml:space="preserve">لذك فإن </w:t>
      </w:r>
      <w:r w:rsidRPr="009B19EA">
        <w:rPr>
          <w:rFonts w:cs="Arial" w:hint="cs"/>
          <w:sz w:val="24"/>
          <w:szCs w:val="24"/>
          <w:rtl/>
          <w:lang w:bidi="ar-AE"/>
        </w:rPr>
        <w:t>مختبرات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البحث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>
        <w:rPr>
          <w:rFonts w:cs="Arial" w:hint="cs"/>
          <w:sz w:val="24"/>
          <w:szCs w:val="24"/>
          <w:rtl/>
          <w:lang w:bidi="ar-AE"/>
        </w:rPr>
        <w:t xml:space="preserve">مدعومة بتصميم معماري يسهل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كلا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من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التفاعل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المنظم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وغير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الرسمي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والاستخدام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المرن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للمساحة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وتقاسم</w:t>
      </w:r>
      <w:r w:rsidR="00E03F25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 w:rsidRPr="009B19EA">
        <w:rPr>
          <w:rFonts w:cs="Arial" w:hint="cs"/>
          <w:sz w:val="24"/>
          <w:szCs w:val="24"/>
          <w:rtl/>
          <w:lang w:bidi="ar-AE"/>
        </w:rPr>
        <w:t>الموارد</w:t>
      </w:r>
      <w:r w:rsidR="00E03F25" w:rsidRPr="009B19EA">
        <w:rPr>
          <w:rFonts w:cs="Arial"/>
          <w:sz w:val="24"/>
          <w:szCs w:val="24"/>
          <w:rtl/>
          <w:lang w:bidi="ar-AE"/>
        </w:rPr>
        <w:t>.</w:t>
      </w:r>
    </w:p>
    <w:p w:rsidR="009B19EA" w:rsidRPr="009B19EA" w:rsidRDefault="009B19EA" w:rsidP="00E03F25">
      <w:pPr>
        <w:bidi/>
        <w:rPr>
          <w:sz w:val="24"/>
          <w:szCs w:val="24"/>
          <w:lang w:bidi="ar-AE"/>
        </w:rPr>
      </w:pPr>
      <w:r w:rsidRPr="009B19EA">
        <w:rPr>
          <w:rFonts w:cs="Arial" w:hint="cs"/>
          <w:sz w:val="24"/>
          <w:szCs w:val="24"/>
          <w:rtl/>
          <w:lang w:bidi="ar-AE"/>
        </w:rPr>
        <w:t>تم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تصميم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مختبرات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البحث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على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أساس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النماذج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المقدمة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أدلة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تصميم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المختبرات</w:t>
      </w:r>
      <w:r w:rsidRPr="009B19EA">
        <w:rPr>
          <w:rFonts w:cs="Arial"/>
          <w:sz w:val="24"/>
          <w:szCs w:val="24"/>
          <w:rtl/>
          <w:lang w:bidi="ar-AE"/>
        </w:rPr>
        <w:t xml:space="preserve">. </w:t>
      </w:r>
      <w:r w:rsidRPr="009B19EA">
        <w:rPr>
          <w:rFonts w:cs="Arial" w:hint="cs"/>
          <w:sz w:val="24"/>
          <w:szCs w:val="24"/>
          <w:rtl/>
          <w:lang w:bidi="ar-AE"/>
        </w:rPr>
        <w:t>مختبرات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مغلقة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ثلاثة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طوابق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ومختبرات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مفتوحة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</w:t>
      </w:r>
      <w:r w:rsidR="00E03F25">
        <w:rPr>
          <w:rFonts w:cs="Arial" w:hint="cs"/>
          <w:sz w:val="24"/>
          <w:szCs w:val="24"/>
          <w:rtl/>
          <w:lang w:bidi="ar-AE"/>
        </w:rPr>
        <w:t>طابقين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الأخيرين</w:t>
      </w:r>
      <w:r w:rsidRPr="009B19EA">
        <w:rPr>
          <w:rFonts w:cs="Arial"/>
          <w:sz w:val="24"/>
          <w:szCs w:val="24"/>
          <w:rtl/>
          <w:lang w:bidi="ar-AE"/>
        </w:rPr>
        <w:t xml:space="preserve">. </w:t>
      </w:r>
      <w:r w:rsidRPr="009B19EA">
        <w:rPr>
          <w:rFonts w:cs="Arial" w:hint="cs"/>
          <w:sz w:val="24"/>
          <w:szCs w:val="24"/>
          <w:rtl/>
          <w:lang w:bidi="ar-AE"/>
        </w:rPr>
        <w:t>اخترت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استخدام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الوحدات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النمطية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المكونة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وحدة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واحدة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ووحدتين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للمختبرات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المغلقة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ويشارك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كل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مختبر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غرفة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التحضير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مع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مختبر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آخر</w:t>
      </w:r>
      <w:r w:rsidRPr="009B19EA">
        <w:rPr>
          <w:rFonts w:cs="Arial"/>
          <w:sz w:val="24"/>
          <w:szCs w:val="24"/>
          <w:rtl/>
          <w:lang w:bidi="ar-AE"/>
        </w:rPr>
        <w:t>.</w:t>
      </w:r>
    </w:p>
    <w:p w:rsidR="009B19EA" w:rsidRPr="009B19EA" w:rsidRDefault="00E03F25" w:rsidP="00E03F25">
      <w:pPr>
        <w:bidi/>
        <w:rPr>
          <w:sz w:val="24"/>
          <w:szCs w:val="24"/>
          <w:lang w:bidi="ar-AE"/>
        </w:rPr>
      </w:pPr>
      <w:r>
        <w:rPr>
          <w:rFonts w:cs="Arial" w:hint="cs"/>
          <w:sz w:val="24"/>
          <w:szCs w:val="24"/>
          <w:rtl/>
          <w:lang w:bidi="ar-AE"/>
        </w:rPr>
        <w:t>خدمات المختبرات الأخرى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مشتركة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في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موقع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مركزي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في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كل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طابق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يعمل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كممرات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جانبية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وهذا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يساعد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على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تحقيق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بناء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أكثر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اجتماعية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بالإضافة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إلى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تصميم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بأسعار</w:t>
      </w:r>
      <w:r w:rsidR="009B19EA"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9B19EA" w:rsidRPr="009B19EA">
        <w:rPr>
          <w:rFonts w:cs="Arial" w:hint="cs"/>
          <w:sz w:val="24"/>
          <w:szCs w:val="24"/>
          <w:rtl/>
          <w:lang w:bidi="ar-AE"/>
        </w:rPr>
        <w:t>معقولة</w:t>
      </w:r>
      <w:r w:rsidRPr="00E03F25">
        <w:rPr>
          <w:rFonts w:cs="Arial" w:hint="cs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أكثر</w:t>
      </w:r>
      <w:r w:rsidR="009B19EA" w:rsidRPr="009B19EA">
        <w:rPr>
          <w:rFonts w:cs="Arial"/>
          <w:sz w:val="24"/>
          <w:szCs w:val="24"/>
          <w:rtl/>
          <w:lang w:bidi="ar-AE"/>
        </w:rPr>
        <w:t>.</w:t>
      </w:r>
    </w:p>
    <w:p w:rsidR="009B19EA" w:rsidRPr="00CF75F6" w:rsidRDefault="009B19EA" w:rsidP="00E03F25">
      <w:pPr>
        <w:bidi/>
        <w:rPr>
          <w:rFonts w:hint="cs"/>
          <w:sz w:val="24"/>
          <w:szCs w:val="24"/>
          <w:rtl/>
          <w:lang w:bidi="ar-AE"/>
        </w:rPr>
      </w:pPr>
      <w:r w:rsidRPr="009B19EA">
        <w:rPr>
          <w:rFonts w:cs="Arial" w:hint="cs"/>
          <w:sz w:val="24"/>
          <w:szCs w:val="24"/>
          <w:rtl/>
          <w:lang w:bidi="ar-AE"/>
        </w:rPr>
        <w:t>يعد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ضوء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النهار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أحد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المكونات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المهمة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للتصميم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المستدام</w:t>
      </w:r>
      <w:r w:rsidRPr="009B19EA">
        <w:rPr>
          <w:rFonts w:cs="Arial"/>
          <w:sz w:val="24"/>
          <w:szCs w:val="24"/>
          <w:rtl/>
          <w:lang w:bidi="ar-AE"/>
        </w:rPr>
        <w:t xml:space="preserve">. </w:t>
      </w:r>
      <w:r w:rsidRPr="009B19EA">
        <w:rPr>
          <w:rFonts w:cs="Arial" w:hint="cs"/>
          <w:sz w:val="24"/>
          <w:szCs w:val="24"/>
          <w:rtl/>
          <w:lang w:bidi="ar-AE"/>
        </w:rPr>
        <w:t>ليس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فقط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أنه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يقلل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استخدام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الطاقة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،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لكنه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يزيد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الراحة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ويزيد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الإنتاجية</w:t>
      </w:r>
      <w:r w:rsidRPr="009B19EA">
        <w:rPr>
          <w:rFonts w:cs="Arial"/>
          <w:sz w:val="24"/>
          <w:szCs w:val="24"/>
          <w:rtl/>
          <w:lang w:bidi="ar-AE"/>
        </w:rPr>
        <w:t xml:space="preserve">. </w:t>
      </w:r>
      <w:r w:rsidRPr="009B19EA">
        <w:rPr>
          <w:rFonts w:cs="Arial" w:hint="cs"/>
          <w:sz w:val="24"/>
          <w:szCs w:val="24"/>
          <w:rtl/>
          <w:lang w:bidi="ar-AE"/>
        </w:rPr>
        <w:t>وبالتالي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فإن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واجهات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الجدران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الستارية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="00E03F25">
        <w:rPr>
          <w:rFonts w:cs="Arial" w:hint="cs"/>
          <w:sz w:val="24"/>
          <w:szCs w:val="24"/>
          <w:rtl/>
          <w:lang w:bidi="ar-AE"/>
        </w:rPr>
        <w:t>الواجهة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الأمامية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والخلفية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بالإضافة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إلى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الألواح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الزجاجية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في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السقف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توفر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كميات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مناسبة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من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ضوء</w:t>
      </w:r>
      <w:r w:rsidRPr="009B19EA">
        <w:rPr>
          <w:rFonts w:cs="Arial"/>
          <w:sz w:val="24"/>
          <w:szCs w:val="24"/>
          <w:rtl/>
          <w:lang w:bidi="ar-AE"/>
        </w:rPr>
        <w:t xml:space="preserve"> </w:t>
      </w:r>
      <w:r w:rsidRPr="009B19EA">
        <w:rPr>
          <w:rFonts w:cs="Arial" w:hint="cs"/>
          <w:sz w:val="24"/>
          <w:szCs w:val="24"/>
          <w:rtl/>
          <w:lang w:bidi="ar-AE"/>
        </w:rPr>
        <w:t>النهار</w:t>
      </w:r>
      <w:r w:rsidRPr="009B19EA">
        <w:rPr>
          <w:rFonts w:cs="Arial"/>
          <w:sz w:val="24"/>
          <w:szCs w:val="24"/>
          <w:rtl/>
          <w:lang w:bidi="ar-AE"/>
        </w:rPr>
        <w:t>.</w:t>
      </w:r>
    </w:p>
    <w:sectPr w:rsidR="009B19EA" w:rsidRPr="00CF75F6" w:rsidSect="00BC0F1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aramond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venir-Ligh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/>
  <w:defaultTabStop w:val="720"/>
  <w:characterSpacingControl w:val="doNotCompress"/>
  <w:compat/>
  <w:rsids>
    <w:rsidRoot w:val="00644505"/>
    <w:rsid w:val="000A446F"/>
    <w:rsid w:val="001022EA"/>
    <w:rsid w:val="001648AC"/>
    <w:rsid w:val="00184A89"/>
    <w:rsid w:val="002F5676"/>
    <w:rsid w:val="002F5BED"/>
    <w:rsid w:val="00425DE9"/>
    <w:rsid w:val="00505B43"/>
    <w:rsid w:val="00644505"/>
    <w:rsid w:val="0088324A"/>
    <w:rsid w:val="008E34F3"/>
    <w:rsid w:val="009B19EA"/>
    <w:rsid w:val="00AE2D70"/>
    <w:rsid w:val="00BC0F10"/>
    <w:rsid w:val="00C95213"/>
    <w:rsid w:val="00CF75F6"/>
    <w:rsid w:val="00D11FA4"/>
    <w:rsid w:val="00D61DA2"/>
    <w:rsid w:val="00D62BE1"/>
    <w:rsid w:val="00DC792C"/>
    <w:rsid w:val="00E03F25"/>
    <w:rsid w:val="00EE21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45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62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2B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darwish</dc:creator>
  <cp:lastModifiedBy>darwish</cp:lastModifiedBy>
  <cp:revision>8</cp:revision>
  <dcterms:created xsi:type="dcterms:W3CDTF">2018-06-04T18:58:00Z</dcterms:created>
  <dcterms:modified xsi:type="dcterms:W3CDTF">2018-06-06T06:58:00Z</dcterms:modified>
</cp:coreProperties>
</file>