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03C7" w:rsidRDefault="00D003C7" w:rsidP="00D003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jc w:val="center"/>
        <w:rPr>
          <w:rFonts w:ascii="inherit" w:eastAsia="Times New Roman" w:hAnsi="inherit" w:cs="Courier New"/>
          <w:color w:val="000000" w:themeColor="text1"/>
          <w:sz w:val="40"/>
          <w:szCs w:val="40"/>
          <w:lang w:val="en"/>
        </w:rPr>
      </w:pPr>
      <w:r w:rsidRPr="00D003C7">
        <w:rPr>
          <w:rFonts w:ascii="inherit" w:eastAsia="Times New Roman" w:hAnsi="inherit" w:cs="Courier New"/>
          <w:color w:val="000000" w:themeColor="text1"/>
          <w:sz w:val="40"/>
          <w:szCs w:val="40"/>
          <w:lang w:val="en"/>
        </w:rPr>
        <w:t>Graduation Project: Psychiatric Hospital</w:t>
      </w:r>
    </w:p>
    <w:p w:rsidR="00D003C7" w:rsidRPr="00D003C7" w:rsidRDefault="00D003C7" w:rsidP="00D003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jc w:val="center"/>
        <w:rPr>
          <w:rFonts w:ascii="inherit" w:eastAsia="Times New Roman" w:hAnsi="inherit" w:cs="Courier New"/>
          <w:color w:val="000000" w:themeColor="text1"/>
          <w:sz w:val="40"/>
          <w:szCs w:val="40"/>
        </w:rPr>
      </w:pPr>
    </w:p>
    <w:p w:rsidR="00D003C7" w:rsidRDefault="00D003C7" w:rsidP="00D003C7">
      <w:pPr>
        <w:spacing w:after="0" w:line="240" w:lineRule="auto"/>
        <w:rPr>
          <w:rFonts w:ascii="Times New Roman" w:eastAsia="Times New Roman" w:hAnsi="Times New Roman" w:cs="Times New Roman"/>
          <w:i/>
          <w:iCs/>
          <w:color w:val="BDC1C6"/>
          <w:sz w:val="18"/>
          <w:szCs w:val="18"/>
        </w:rPr>
      </w:pPr>
    </w:p>
    <w:p w:rsidR="00D003C7" w:rsidRDefault="00D003C7" w:rsidP="00D003C7">
      <w:pPr>
        <w:pStyle w:val="HTMLPreformatted"/>
        <w:shd w:val="clear" w:color="auto" w:fill="FFFFFF" w:themeFill="background1"/>
        <w:spacing w:line="540" w:lineRule="atLeast"/>
        <w:ind w:left="-1008" w:right="-864"/>
        <w:rPr>
          <w:rStyle w:val="y2iqfc"/>
          <w:rFonts w:ascii="inherit" w:hAnsi="inherit"/>
          <w:sz w:val="24"/>
          <w:szCs w:val="24"/>
          <w:lang w:val="en"/>
        </w:rPr>
      </w:pPr>
      <w:r w:rsidRPr="00D003C7">
        <w:rPr>
          <w:rStyle w:val="y2iqfc"/>
          <w:rFonts w:ascii="inherit" w:hAnsi="inherit"/>
          <w:sz w:val="24"/>
          <w:szCs w:val="24"/>
          <w:lang w:val="en"/>
        </w:rPr>
        <w:t>This project was chosen for its need in our country, a</w:t>
      </w:r>
      <w:r>
        <w:rPr>
          <w:rStyle w:val="y2iqfc"/>
          <w:rFonts w:ascii="inherit" w:hAnsi="inherit"/>
          <w:sz w:val="24"/>
          <w:szCs w:val="24"/>
          <w:lang w:val="en"/>
        </w:rPr>
        <w:t xml:space="preserve">s there is only one psychiatric </w:t>
      </w:r>
      <w:r w:rsidRPr="00D003C7">
        <w:rPr>
          <w:rStyle w:val="y2iqfc"/>
          <w:rFonts w:ascii="inherit" w:hAnsi="inherit"/>
          <w:sz w:val="24"/>
          <w:szCs w:val="24"/>
          <w:lang w:val="en"/>
        </w:rPr>
        <w:t xml:space="preserve">hospital in Palestine located in Bethlehem, and this hospital was not designed as a psychiatric hospital, but was an orphanage, and it turned over time into a psychiatric hospital, and it is located in the south and is difficult to Residents of the northern West Bank </w:t>
      </w:r>
      <w:r>
        <w:rPr>
          <w:rStyle w:val="y2iqfc"/>
          <w:rFonts w:ascii="inherit" w:hAnsi="inherit"/>
          <w:sz w:val="24"/>
          <w:szCs w:val="24"/>
          <w:lang w:val="en"/>
        </w:rPr>
        <w:t>to</w:t>
      </w:r>
      <w:r w:rsidRPr="00D003C7">
        <w:rPr>
          <w:rStyle w:val="y2iqfc"/>
          <w:rFonts w:ascii="inherit" w:hAnsi="inherit"/>
          <w:sz w:val="24"/>
          <w:szCs w:val="24"/>
          <w:lang w:val="en"/>
        </w:rPr>
        <w:t xml:space="preserve"> have access to it. Therefore, the project proposes that there be a psychiatric hospital that serves the northern West Bank, and that it </w:t>
      </w:r>
      <w:proofErr w:type="gramStart"/>
      <w:r w:rsidRPr="00D003C7">
        <w:rPr>
          <w:rStyle w:val="y2iqfc"/>
          <w:rFonts w:ascii="inherit" w:hAnsi="inherit"/>
          <w:sz w:val="24"/>
          <w:szCs w:val="24"/>
          <w:lang w:val="en"/>
        </w:rPr>
        <w:t>be</w:t>
      </w:r>
      <w:proofErr w:type="gramEnd"/>
      <w:r w:rsidRPr="00D003C7">
        <w:rPr>
          <w:rStyle w:val="y2iqfc"/>
          <w:rFonts w:ascii="inherit" w:hAnsi="inherit"/>
          <w:sz w:val="24"/>
          <w:szCs w:val="24"/>
          <w:lang w:val="en"/>
        </w:rPr>
        <w:t xml:space="preserve"> the first building to be designed as a psychiatric hospital in Palestine.</w:t>
      </w:r>
    </w:p>
    <w:p w:rsidR="00D003C7" w:rsidRDefault="00D003C7" w:rsidP="00D003C7">
      <w:pPr>
        <w:pStyle w:val="HTMLPreformatted"/>
        <w:shd w:val="clear" w:color="auto" w:fill="FFFFFF" w:themeFill="background1"/>
        <w:spacing w:line="540" w:lineRule="atLeast"/>
        <w:ind w:left="-1008" w:right="-864"/>
        <w:rPr>
          <w:rStyle w:val="y2iqfc"/>
          <w:rFonts w:ascii="inherit" w:hAnsi="inherit"/>
          <w:sz w:val="24"/>
          <w:szCs w:val="24"/>
          <w:lang w:val="en"/>
        </w:rPr>
      </w:pPr>
    </w:p>
    <w:p w:rsidR="00D003C7" w:rsidRDefault="00D003C7" w:rsidP="00D003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left="-1008" w:right="-1008"/>
        <w:rPr>
          <w:rFonts w:ascii="inherit" w:eastAsia="Times New Roman" w:hAnsi="inherit" w:cs="Courier New" w:hint="cs"/>
          <w:color w:val="0D0D0D" w:themeColor="text1" w:themeTint="F2"/>
          <w:sz w:val="24"/>
          <w:szCs w:val="24"/>
          <w:rtl/>
          <w:lang w:val="en"/>
        </w:rPr>
      </w:pPr>
      <w:r w:rsidRPr="00D003C7">
        <w:rPr>
          <w:rFonts w:ascii="inherit" w:eastAsia="Times New Roman" w:hAnsi="inherit" w:cs="Courier New"/>
          <w:color w:val="0D0D0D" w:themeColor="text1" w:themeTint="F2"/>
          <w:sz w:val="24"/>
          <w:szCs w:val="24"/>
          <w:lang w:val="en"/>
        </w:rPr>
        <w:t>The chosen site is located in the Nablus governorate in the village of Al-</w:t>
      </w:r>
      <w:proofErr w:type="spellStart"/>
      <w:r w:rsidRPr="00D003C7">
        <w:rPr>
          <w:rFonts w:ascii="inherit" w:eastAsia="Times New Roman" w:hAnsi="inherit" w:cs="Courier New"/>
          <w:color w:val="0D0D0D" w:themeColor="text1" w:themeTint="F2"/>
          <w:sz w:val="24"/>
          <w:szCs w:val="24"/>
          <w:lang w:val="en"/>
        </w:rPr>
        <w:t>Naqoura</w:t>
      </w:r>
      <w:proofErr w:type="spellEnd"/>
      <w:r w:rsidRPr="00D003C7">
        <w:rPr>
          <w:rFonts w:ascii="inherit" w:eastAsia="Times New Roman" w:hAnsi="inherit" w:cs="Courier New"/>
          <w:color w:val="0D0D0D" w:themeColor="text1" w:themeTint="F2"/>
          <w:sz w:val="24"/>
          <w:szCs w:val="24"/>
          <w:lang w:val="en"/>
        </w:rPr>
        <w:t>, in an area relatively far from buildings and noise and surrounded by green areas. The land is located on top of a mountain, giving the building beautiful views.</w:t>
      </w:r>
    </w:p>
    <w:p w:rsidR="00D003C7" w:rsidRDefault="00D003C7" w:rsidP="00D003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left="-1152" w:right="-1008"/>
        <w:rPr>
          <w:rFonts w:ascii="inherit" w:eastAsia="Times New Roman" w:hAnsi="inherit" w:cs="Courier New" w:hint="cs"/>
          <w:color w:val="0D0D0D" w:themeColor="text1" w:themeTint="F2"/>
          <w:sz w:val="24"/>
          <w:szCs w:val="24"/>
          <w:rtl/>
          <w:lang w:val="en"/>
        </w:rPr>
      </w:pPr>
    </w:p>
    <w:p w:rsidR="00D003C7" w:rsidRPr="00D003C7" w:rsidRDefault="00D003C7" w:rsidP="00D003C7">
      <w:pPr>
        <w:pStyle w:val="HTMLPreformatted"/>
        <w:shd w:val="clear" w:color="auto" w:fill="FFFFFF" w:themeFill="background1"/>
        <w:spacing w:line="540" w:lineRule="atLeast"/>
        <w:ind w:left="-1008" w:right="-1008"/>
        <w:rPr>
          <w:rFonts w:ascii="inherit" w:hAnsi="inherit"/>
          <w:color w:val="000000" w:themeColor="text1"/>
          <w:sz w:val="24"/>
          <w:szCs w:val="24"/>
        </w:rPr>
      </w:pPr>
      <w:r w:rsidRPr="00D003C7">
        <w:rPr>
          <w:rStyle w:val="y2iqfc"/>
          <w:rFonts w:ascii="inherit" w:hAnsi="inherit"/>
          <w:color w:val="000000" w:themeColor="text1"/>
          <w:sz w:val="24"/>
          <w:szCs w:val="24"/>
          <w:lang w:val="en"/>
        </w:rPr>
        <w:t xml:space="preserve">The design idea of ​​the project comes from the patient himself and the factors that improve his condition, so the structure of the building adopts shapes familiar to the eye, as well as colors, because </w:t>
      </w:r>
      <w:r w:rsidRPr="00D003C7">
        <w:rPr>
          <w:rStyle w:val="y2iqfc"/>
          <w:rFonts w:ascii="inherit" w:hAnsi="inherit"/>
          <w:color w:val="000000" w:themeColor="text1"/>
          <w:sz w:val="24"/>
          <w:szCs w:val="24"/>
          <w:lang w:val="en"/>
        </w:rPr>
        <w:t xml:space="preserve">unfamiliar </w:t>
      </w:r>
      <w:r w:rsidRPr="00D003C7">
        <w:rPr>
          <w:rStyle w:val="y2iqfc"/>
          <w:rFonts w:ascii="inherit" w:hAnsi="inherit"/>
          <w:color w:val="000000" w:themeColor="text1"/>
          <w:sz w:val="24"/>
          <w:szCs w:val="24"/>
        </w:rPr>
        <w:t>colors</w:t>
      </w:r>
      <w:r w:rsidRPr="00D003C7">
        <w:rPr>
          <w:rStyle w:val="y2iqfc"/>
          <w:rFonts w:ascii="inherit" w:hAnsi="inherit"/>
          <w:color w:val="000000" w:themeColor="text1"/>
          <w:sz w:val="24"/>
          <w:szCs w:val="24"/>
          <w:lang w:val="en"/>
        </w:rPr>
        <w:t xml:space="preserve"> and shapes may excite the patient and this negatively affects mental patients, and also plants a</w:t>
      </w:r>
      <w:r w:rsidRPr="00D003C7">
        <w:rPr>
          <w:rStyle w:val="y2iqfc"/>
          <w:rFonts w:ascii="inherit" w:hAnsi="inherit"/>
          <w:color w:val="000000" w:themeColor="text1"/>
          <w:sz w:val="24"/>
          <w:szCs w:val="24"/>
          <w:lang w:val="en"/>
        </w:rPr>
        <w:t xml:space="preserve">nd green areas were used in </w:t>
      </w:r>
      <w:r w:rsidRPr="00D003C7">
        <w:rPr>
          <w:rStyle w:val="y2iqfc"/>
          <w:rFonts w:ascii="inherit" w:hAnsi="inherit"/>
          <w:color w:val="000000" w:themeColor="text1"/>
          <w:sz w:val="24"/>
          <w:szCs w:val="24"/>
          <w:lang w:val="en"/>
        </w:rPr>
        <w:t>Throughout the project, because the landscape improves the psychological state of the patient and the medical staff, the building is divided into five main blocks. The two front blocks contain general functions such as emergency, outpatient clinics, and psychological consultations.</w:t>
      </w:r>
      <w:r w:rsidRPr="00D003C7">
        <w:rPr>
          <w:rStyle w:val="y2iqfc"/>
          <w:rFonts w:ascii="inherit" w:hAnsi="inherit"/>
          <w:color w:val="000000" w:themeColor="text1"/>
          <w:sz w:val="24"/>
          <w:szCs w:val="24"/>
          <w:lang w:val="en"/>
        </w:rPr>
        <w:t xml:space="preserve"> </w:t>
      </w:r>
      <w:r w:rsidRPr="00D003C7">
        <w:rPr>
          <w:rStyle w:val="y2iqfc"/>
          <w:rFonts w:ascii="inherit" w:hAnsi="inherit"/>
          <w:color w:val="000000" w:themeColor="text1"/>
          <w:sz w:val="24"/>
          <w:szCs w:val="24"/>
          <w:lang w:val="en"/>
        </w:rPr>
        <w:t>The back blocks contain residence rooms with different sections: the section for</w:t>
      </w:r>
      <w:r w:rsidRPr="00D003C7">
        <w:rPr>
          <w:rStyle w:val="y2iqfc"/>
          <w:rFonts w:ascii="inherit" w:hAnsi="inherit"/>
          <w:color w:val="000000" w:themeColor="text1"/>
          <w:sz w:val="24"/>
          <w:szCs w:val="24"/>
          <w:lang w:val="en"/>
        </w:rPr>
        <w:t xml:space="preserve"> </w:t>
      </w:r>
      <w:r w:rsidRPr="00D003C7">
        <w:rPr>
          <w:rStyle w:val="y2iqfc"/>
          <w:rFonts w:ascii="inherit" w:hAnsi="inherit"/>
          <w:color w:val="000000" w:themeColor="text1"/>
          <w:sz w:val="24"/>
          <w:szCs w:val="24"/>
          <w:lang w:val="en"/>
        </w:rPr>
        <w:t xml:space="preserve">elderly men, the section for the elderly women, the section </w:t>
      </w:r>
      <w:r>
        <w:rPr>
          <w:rStyle w:val="y2iqfc"/>
          <w:rFonts w:ascii="inherit" w:hAnsi="inherit"/>
          <w:color w:val="000000" w:themeColor="text1"/>
          <w:sz w:val="24"/>
          <w:szCs w:val="24"/>
          <w:lang w:val="en"/>
        </w:rPr>
        <w:t>of</w:t>
      </w:r>
      <w:r w:rsidRPr="00D003C7">
        <w:rPr>
          <w:rStyle w:val="y2iqfc"/>
          <w:rFonts w:ascii="inherit" w:hAnsi="inherit"/>
          <w:color w:val="000000" w:themeColor="text1"/>
          <w:sz w:val="24"/>
          <w:szCs w:val="24"/>
          <w:lang w:val="en"/>
        </w:rPr>
        <w:t xml:space="preserve"> serious diseases for men, the section </w:t>
      </w:r>
      <w:r>
        <w:rPr>
          <w:rStyle w:val="y2iqfc"/>
          <w:rFonts w:ascii="inherit" w:hAnsi="inherit"/>
          <w:color w:val="000000" w:themeColor="text1"/>
          <w:sz w:val="24"/>
          <w:szCs w:val="24"/>
        </w:rPr>
        <w:t>of</w:t>
      </w:r>
      <w:r w:rsidRPr="00D003C7">
        <w:rPr>
          <w:rStyle w:val="y2iqfc"/>
          <w:rFonts w:ascii="inherit" w:hAnsi="inherit"/>
          <w:color w:val="000000" w:themeColor="text1"/>
          <w:sz w:val="24"/>
          <w:szCs w:val="24"/>
          <w:lang w:val="en"/>
        </w:rPr>
        <w:t xml:space="preserve"> serious diseases for women, the section </w:t>
      </w:r>
      <w:r>
        <w:rPr>
          <w:rStyle w:val="y2iqfc"/>
          <w:rFonts w:ascii="inherit" w:hAnsi="inherit"/>
          <w:color w:val="000000" w:themeColor="text1"/>
          <w:sz w:val="24"/>
          <w:szCs w:val="24"/>
          <w:lang w:val="en"/>
        </w:rPr>
        <w:t>of</w:t>
      </w:r>
      <w:r w:rsidRPr="00D003C7">
        <w:rPr>
          <w:rStyle w:val="y2iqfc"/>
          <w:rFonts w:ascii="inherit" w:hAnsi="inherit"/>
          <w:color w:val="000000" w:themeColor="text1"/>
          <w:sz w:val="24"/>
          <w:szCs w:val="24"/>
          <w:lang w:val="en"/>
        </w:rPr>
        <w:t xml:space="preserve"> chronic diseases for women, the section </w:t>
      </w:r>
      <w:r>
        <w:rPr>
          <w:rStyle w:val="y2iqfc"/>
          <w:rFonts w:ascii="inherit" w:hAnsi="inherit"/>
          <w:color w:val="000000" w:themeColor="text1"/>
          <w:sz w:val="24"/>
          <w:szCs w:val="24"/>
          <w:lang w:val="en"/>
        </w:rPr>
        <w:t>of</w:t>
      </w:r>
      <w:r w:rsidRPr="00D003C7">
        <w:rPr>
          <w:rStyle w:val="y2iqfc"/>
          <w:rFonts w:ascii="inherit" w:hAnsi="inherit"/>
          <w:color w:val="000000" w:themeColor="text1"/>
          <w:sz w:val="24"/>
          <w:szCs w:val="24"/>
          <w:lang w:val="en"/>
        </w:rPr>
        <w:t xml:space="preserve"> chronic diseases for men, the section for adolescents</w:t>
      </w:r>
      <w:proofErr w:type="gramStart"/>
      <w:r w:rsidRPr="00D003C7">
        <w:rPr>
          <w:rStyle w:val="y2iqfc"/>
          <w:rFonts w:ascii="inherit" w:hAnsi="inherit"/>
          <w:color w:val="000000" w:themeColor="text1"/>
          <w:sz w:val="24"/>
          <w:szCs w:val="24"/>
          <w:lang w:val="en"/>
        </w:rPr>
        <w:t>, ,</w:t>
      </w:r>
      <w:proofErr w:type="gramEnd"/>
      <w:r w:rsidRPr="00D003C7">
        <w:rPr>
          <w:rStyle w:val="y2iqfc"/>
          <w:rFonts w:ascii="inherit" w:hAnsi="inherit"/>
          <w:color w:val="000000" w:themeColor="text1"/>
          <w:sz w:val="24"/>
          <w:szCs w:val="24"/>
          <w:lang w:val="en"/>
        </w:rPr>
        <w:t xml:space="preserve"> the section </w:t>
      </w:r>
      <w:r>
        <w:rPr>
          <w:rStyle w:val="y2iqfc"/>
          <w:rFonts w:ascii="inherit" w:hAnsi="inherit"/>
          <w:color w:val="000000" w:themeColor="text1"/>
          <w:sz w:val="24"/>
          <w:szCs w:val="24"/>
          <w:lang w:val="en"/>
        </w:rPr>
        <w:t>of</w:t>
      </w:r>
      <w:r w:rsidRPr="00D003C7">
        <w:rPr>
          <w:rStyle w:val="y2iqfc"/>
          <w:rFonts w:ascii="inherit" w:hAnsi="inherit"/>
          <w:color w:val="000000" w:themeColor="text1"/>
          <w:sz w:val="24"/>
          <w:szCs w:val="24"/>
          <w:lang w:val="en"/>
        </w:rPr>
        <w:t xml:space="preserve"> progressive diseases For men, a section </w:t>
      </w:r>
      <w:r>
        <w:rPr>
          <w:rStyle w:val="y2iqfc"/>
          <w:rFonts w:ascii="inherit" w:hAnsi="inherit"/>
          <w:color w:val="000000" w:themeColor="text1"/>
          <w:sz w:val="24"/>
          <w:szCs w:val="24"/>
          <w:lang w:val="en"/>
        </w:rPr>
        <w:t>of</w:t>
      </w:r>
      <w:r w:rsidRPr="00D003C7">
        <w:rPr>
          <w:rStyle w:val="y2iqfc"/>
          <w:rFonts w:ascii="inherit" w:hAnsi="inherit"/>
          <w:color w:val="000000" w:themeColor="text1"/>
          <w:sz w:val="24"/>
          <w:szCs w:val="24"/>
          <w:lang w:val="en"/>
        </w:rPr>
        <w:t xml:space="preserve"> progressive diseases for women. The project includes various activities for patients, such as </w:t>
      </w:r>
      <w:r w:rsidRPr="00D003C7">
        <w:rPr>
          <w:rStyle w:val="y2iqfc"/>
          <w:rFonts w:ascii="inherit" w:hAnsi="inherit"/>
          <w:color w:val="000000" w:themeColor="text1"/>
          <w:sz w:val="24"/>
          <w:szCs w:val="24"/>
          <w:lang w:val="en"/>
        </w:rPr>
        <w:lastRenderedPageBreak/>
        <w:t>playgrounds, a gym, different craft rooms, workshops, and agricultural areas. The project also includes a cafeteria, an administration department, and housing for medical staff.</w:t>
      </w:r>
    </w:p>
    <w:p w:rsidR="00D003C7" w:rsidRPr="00D003C7" w:rsidRDefault="00D003C7" w:rsidP="00D003C7">
      <w:pPr>
        <w:pStyle w:val="HTMLPreformatted"/>
        <w:shd w:val="clear" w:color="auto" w:fill="FFFFFF" w:themeFill="background1"/>
        <w:spacing w:line="540" w:lineRule="atLeast"/>
        <w:ind w:left="-1008" w:right="-1008"/>
        <w:rPr>
          <w:rFonts w:ascii="inherit" w:hAnsi="inherit"/>
          <w:color w:val="000000" w:themeColor="text1"/>
          <w:sz w:val="24"/>
          <w:szCs w:val="24"/>
        </w:rPr>
      </w:pPr>
    </w:p>
    <w:p w:rsidR="00D003C7" w:rsidRPr="00D003C7" w:rsidRDefault="00D003C7" w:rsidP="00D003C7">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left="-1008" w:right="-1008"/>
        <w:rPr>
          <w:rFonts w:ascii="inherit" w:eastAsia="Times New Roman" w:hAnsi="inherit" w:cs="Courier New" w:hint="cs"/>
          <w:color w:val="000000" w:themeColor="text1"/>
          <w:sz w:val="24"/>
          <w:szCs w:val="24"/>
          <w:rtl/>
        </w:rPr>
      </w:pPr>
    </w:p>
    <w:p w:rsidR="00D003C7" w:rsidRPr="00D003C7" w:rsidRDefault="00D003C7" w:rsidP="00D003C7">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left="-1008" w:right="-1008"/>
        <w:rPr>
          <w:rFonts w:ascii="inherit" w:eastAsia="Times New Roman" w:hAnsi="inherit" w:cs="Courier New" w:hint="cs"/>
          <w:color w:val="000000" w:themeColor="text1"/>
          <w:sz w:val="24"/>
          <w:szCs w:val="24"/>
          <w:rtl/>
          <w:lang w:val="en"/>
        </w:rPr>
      </w:pPr>
      <w:bookmarkStart w:id="0" w:name="_GoBack"/>
      <w:bookmarkEnd w:id="0"/>
    </w:p>
    <w:p w:rsidR="00D003C7" w:rsidRPr="00D003C7" w:rsidRDefault="00D003C7" w:rsidP="00D003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left="-1152" w:right="-1008"/>
        <w:rPr>
          <w:rFonts w:ascii="inherit" w:eastAsia="Times New Roman" w:hAnsi="inherit" w:cs="Courier New"/>
          <w:color w:val="0D0D0D" w:themeColor="text1" w:themeTint="F2"/>
          <w:sz w:val="24"/>
          <w:szCs w:val="24"/>
        </w:rPr>
      </w:pPr>
    </w:p>
    <w:p w:rsidR="00D003C7" w:rsidRPr="00D003C7" w:rsidRDefault="00D003C7" w:rsidP="00D003C7">
      <w:pPr>
        <w:spacing w:after="0" w:line="240" w:lineRule="auto"/>
        <w:rPr>
          <w:rFonts w:ascii="Times New Roman" w:eastAsia="Times New Roman" w:hAnsi="Times New Roman" w:cs="Times New Roman"/>
          <w:i/>
          <w:iCs/>
          <w:color w:val="BDC1C6"/>
          <w:sz w:val="18"/>
          <w:szCs w:val="18"/>
        </w:rPr>
      </w:pPr>
    </w:p>
    <w:p w:rsidR="00D003C7" w:rsidRPr="00D003C7" w:rsidRDefault="00D003C7" w:rsidP="00D003C7">
      <w:pPr>
        <w:pStyle w:val="HTMLPreformatted"/>
        <w:shd w:val="clear" w:color="auto" w:fill="FFFFFF" w:themeFill="background1"/>
        <w:spacing w:line="540" w:lineRule="atLeast"/>
        <w:ind w:left="-1008" w:right="-864"/>
        <w:rPr>
          <w:rFonts w:ascii="inherit" w:hAnsi="inherit"/>
          <w:sz w:val="24"/>
          <w:szCs w:val="24"/>
        </w:rPr>
      </w:pPr>
      <w:r w:rsidRPr="00D003C7">
        <w:rPr>
          <w:rFonts w:ascii="Arial" w:hAnsi="Arial" w:cs="Arial"/>
          <w:color w:val="BDC1C6"/>
          <w:sz w:val="2"/>
          <w:szCs w:val="2"/>
          <w:shd w:val="clear" w:color="auto" w:fill="303134"/>
        </w:rPr>
        <w:br/>
      </w:r>
    </w:p>
    <w:p w:rsidR="00D003C7" w:rsidRPr="00D003C7" w:rsidRDefault="00D003C7" w:rsidP="00D003C7">
      <w:pPr>
        <w:spacing w:after="0" w:line="240" w:lineRule="auto"/>
        <w:rPr>
          <w:rFonts w:ascii="Times New Roman" w:eastAsia="Times New Roman" w:hAnsi="Times New Roman" w:cs="Times New Roman"/>
          <w:color w:val="BDC1C6"/>
          <w:sz w:val="18"/>
          <w:szCs w:val="18"/>
        </w:rPr>
      </w:pPr>
    </w:p>
    <w:p w:rsidR="00D003C7" w:rsidRPr="00D003C7" w:rsidRDefault="00D003C7">
      <w:pPr>
        <w:spacing w:after="0" w:line="240" w:lineRule="auto"/>
        <w:rPr>
          <w:rFonts w:ascii="Times New Roman" w:eastAsia="Times New Roman" w:hAnsi="Times New Roman" w:cs="Times New Roman"/>
          <w:color w:val="BDC1C6"/>
          <w:sz w:val="18"/>
          <w:szCs w:val="18"/>
        </w:rPr>
      </w:pPr>
    </w:p>
    <w:sectPr w:rsidR="00D003C7" w:rsidRPr="00D003C7">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inherit">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03C7"/>
    <w:rsid w:val="00301F7D"/>
    <w:rsid w:val="00D003C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D003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D003C7"/>
    <w:rPr>
      <w:rFonts w:ascii="Courier New" w:eastAsia="Times New Roman" w:hAnsi="Courier New" w:cs="Courier New"/>
      <w:sz w:val="20"/>
      <w:szCs w:val="20"/>
    </w:rPr>
  </w:style>
  <w:style w:type="character" w:customStyle="1" w:styleId="y2iqfc">
    <w:name w:val="y2iqfc"/>
    <w:basedOn w:val="DefaultParagraphFont"/>
    <w:rsid w:val="00D003C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D003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D003C7"/>
    <w:rPr>
      <w:rFonts w:ascii="Courier New" w:eastAsia="Times New Roman" w:hAnsi="Courier New" w:cs="Courier New"/>
      <w:sz w:val="20"/>
      <w:szCs w:val="20"/>
    </w:rPr>
  </w:style>
  <w:style w:type="character" w:customStyle="1" w:styleId="y2iqfc">
    <w:name w:val="y2iqfc"/>
    <w:basedOn w:val="DefaultParagraphFont"/>
    <w:rsid w:val="00D003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3016045">
      <w:bodyDiv w:val="1"/>
      <w:marLeft w:val="0"/>
      <w:marRight w:val="0"/>
      <w:marTop w:val="0"/>
      <w:marBottom w:val="0"/>
      <w:divBdr>
        <w:top w:val="none" w:sz="0" w:space="0" w:color="auto"/>
        <w:left w:val="none" w:sz="0" w:space="0" w:color="auto"/>
        <w:bottom w:val="none" w:sz="0" w:space="0" w:color="auto"/>
        <w:right w:val="none" w:sz="0" w:space="0" w:color="auto"/>
      </w:divBdr>
    </w:div>
    <w:div w:id="854462710">
      <w:bodyDiv w:val="1"/>
      <w:marLeft w:val="0"/>
      <w:marRight w:val="0"/>
      <w:marTop w:val="0"/>
      <w:marBottom w:val="0"/>
      <w:divBdr>
        <w:top w:val="none" w:sz="0" w:space="0" w:color="auto"/>
        <w:left w:val="none" w:sz="0" w:space="0" w:color="auto"/>
        <w:bottom w:val="none" w:sz="0" w:space="0" w:color="auto"/>
        <w:right w:val="none" w:sz="0" w:space="0" w:color="auto"/>
      </w:divBdr>
    </w:div>
    <w:div w:id="900747681">
      <w:bodyDiv w:val="1"/>
      <w:marLeft w:val="0"/>
      <w:marRight w:val="0"/>
      <w:marTop w:val="0"/>
      <w:marBottom w:val="0"/>
      <w:divBdr>
        <w:top w:val="none" w:sz="0" w:space="0" w:color="auto"/>
        <w:left w:val="none" w:sz="0" w:space="0" w:color="auto"/>
        <w:bottom w:val="none" w:sz="0" w:space="0" w:color="auto"/>
        <w:right w:val="none" w:sz="0" w:space="0" w:color="auto"/>
      </w:divBdr>
      <w:divsChild>
        <w:div w:id="1715615328">
          <w:marLeft w:val="0"/>
          <w:marRight w:val="0"/>
          <w:marTop w:val="0"/>
          <w:marBottom w:val="0"/>
          <w:divBdr>
            <w:top w:val="none" w:sz="0" w:space="0" w:color="auto"/>
            <w:left w:val="none" w:sz="0" w:space="0" w:color="auto"/>
            <w:bottom w:val="none" w:sz="0" w:space="0" w:color="auto"/>
            <w:right w:val="none" w:sz="0" w:space="0" w:color="auto"/>
          </w:divBdr>
        </w:div>
        <w:div w:id="753549114">
          <w:marLeft w:val="0"/>
          <w:marRight w:val="0"/>
          <w:marTop w:val="0"/>
          <w:marBottom w:val="0"/>
          <w:divBdr>
            <w:top w:val="none" w:sz="0" w:space="0" w:color="auto"/>
            <w:left w:val="none" w:sz="0" w:space="0" w:color="auto"/>
            <w:bottom w:val="none" w:sz="0" w:space="0" w:color="auto"/>
            <w:right w:val="none" w:sz="0" w:space="0" w:color="auto"/>
          </w:divBdr>
          <w:divsChild>
            <w:div w:id="1541166949">
              <w:marLeft w:val="165"/>
              <w:marRight w:val="0"/>
              <w:marTop w:val="150"/>
              <w:marBottom w:val="0"/>
              <w:divBdr>
                <w:top w:val="none" w:sz="0" w:space="0" w:color="auto"/>
                <w:left w:val="none" w:sz="0" w:space="0" w:color="auto"/>
                <w:bottom w:val="none" w:sz="0" w:space="0" w:color="auto"/>
                <w:right w:val="none" w:sz="0" w:space="0" w:color="auto"/>
              </w:divBdr>
              <w:divsChild>
                <w:div w:id="1963418490">
                  <w:marLeft w:val="0"/>
                  <w:marRight w:val="0"/>
                  <w:marTop w:val="0"/>
                  <w:marBottom w:val="0"/>
                  <w:divBdr>
                    <w:top w:val="none" w:sz="0" w:space="0" w:color="auto"/>
                    <w:left w:val="none" w:sz="0" w:space="0" w:color="auto"/>
                    <w:bottom w:val="none" w:sz="0" w:space="0" w:color="auto"/>
                    <w:right w:val="none" w:sz="0" w:space="0" w:color="auto"/>
                  </w:divBdr>
                  <w:divsChild>
                    <w:div w:id="631249401">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7277445">
      <w:bodyDiv w:val="1"/>
      <w:marLeft w:val="0"/>
      <w:marRight w:val="0"/>
      <w:marTop w:val="0"/>
      <w:marBottom w:val="0"/>
      <w:divBdr>
        <w:top w:val="none" w:sz="0" w:space="0" w:color="auto"/>
        <w:left w:val="none" w:sz="0" w:space="0" w:color="auto"/>
        <w:bottom w:val="none" w:sz="0" w:space="0" w:color="auto"/>
        <w:right w:val="none" w:sz="0" w:space="0" w:color="auto"/>
      </w:divBdr>
      <w:divsChild>
        <w:div w:id="469713579">
          <w:marLeft w:val="0"/>
          <w:marRight w:val="0"/>
          <w:marTop w:val="0"/>
          <w:marBottom w:val="0"/>
          <w:divBdr>
            <w:top w:val="none" w:sz="0" w:space="0" w:color="auto"/>
            <w:left w:val="none" w:sz="0" w:space="0" w:color="auto"/>
            <w:bottom w:val="none" w:sz="0" w:space="0" w:color="auto"/>
            <w:right w:val="none" w:sz="0" w:space="0" w:color="auto"/>
          </w:divBdr>
        </w:div>
        <w:div w:id="1714118278">
          <w:marLeft w:val="0"/>
          <w:marRight w:val="0"/>
          <w:marTop w:val="0"/>
          <w:marBottom w:val="0"/>
          <w:divBdr>
            <w:top w:val="none" w:sz="0" w:space="0" w:color="auto"/>
            <w:left w:val="none" w:sz="0" w:space="0" w:color="auto"/>
            <w:bottom w:val="none" w:sz="0" w:space="0" w:color="auto"/>
            <w:right w:val="none" w:sz="0" w:space="0" w:color="auto"/>
          </w:divBdr>
          <w:divsChild>
            <w:div w:id="307827627">
              <w:marLeft w:val="165"/>
              <w:marRight w:val="0"/>
              <w:marTop w:val="150"/>
              <w:marBottom w:val="0"/>
              <w:divBdr>
                <w:top w:val="none" w:sz="0" w:space="0" w:color="auto"/>
                <w:left w:val="none" w:sz="0" w:space="0" w:color="auto"/>
                <w:bottom w:val="none" w:sz="0" w:space="0" w:color="auto"/>
                <w:right w:val="none" w:sz="0" w:space="0" w:color="auto"/>
              </w:divBdr>
              <w:divsChild>
                <w:div w:id="318580065">
                  <w:marLeft w:val="0"/>
                  <w:marRight w:val="0"/>
                  <w:marTop w:val="0"/>
                  <w:marBottom w:val="0"/>
                  <w:divBdr>
                    <w:top w:val="none" w:sz="0" w:space="0" w:color="auto"/>
                    <w:left w:val="none" w:sz="0" w:space="0" w:color="auto"/>
                    <w:bottom w:val="none" w:sz="0" w:space="0" w:color="auto"/>
                    <w:right w:val="none" w:sz="0" w:space="0" w:color="auto"/>
                  </w:divBdr>
                  <w:divsChild>
                    <w:div w:id="1058817927">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6721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2</Pages>
  <Words>321</Words>
  <Characters>1833</Characters>
  <Application>Microsoft Office Word</Application>
  <DocSecurity>0</DocSecurity>
  <Lines>15</Lines>
  <Paragraphs>4</Paragraphs>
  <ScaleCrop>false</ScaleCrop>
  <Company/>
  <LinksUpToDate>false</LinksUpToDate>
  <CharactersWithSpaces>2150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Msi</dc:creator>
  <cp:lastModifiedBy>Msi</cp:lastModifiedBy>
  <cp:revision>1</cp:revision>
  <dcterms:created xsi:type="dcterms:W3CDTF">2023-08-02T13:13:00Z</dcterms:created>
  <dcterms:modified xsi:type="dcterms:W3CDTF">2023-08-02T13:27:00Z</dcterms:modified>
</cp:coreProperties>
</file>