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DBB607" w14:textId="77777777" w:rsidR="001E72DE" w:rsidRPr="001E72DE" w:rsidRDefault="001E72DE">
      <w:pPr>
        <w:rPr>
          <w:sz w:val="28"/>
          <w:szCs w:val="28"/>
        </w:rPr>
      </w:pPr>
      <w:bookmarkStart w:id="0" w:name="_GoBack"/>
      <w:r w:rsidRPr="001E72DE">
        <w:rPr>
          <w:sz w:val="28"/>
          <w:szCs w:val="28"/>
        </w:rPr>
        <w:t xml:space="preserve">Abstract </w:t>
      </w:r>
    </w:p>
    <w:p w14:paraId="7E14CACB" w14:textId="77777777" w:rsidR="001E72DE" w:rsidRDefault="001E72DE">
      <w:r>
        <w:t xml:space="preserve">Red House operates as a specialized real estate management system, offering a comprehensive set of services in the field. Our platform </w:t>
      </w:r>
      <w:proofErr w:type="gramStart"/>
      <w:r>
        <w:t>arrange</w:t>
      </w:r>
      <w:proofErr w:type="gramEnd"/>
      <w:r>
        <w:t xml:space="preserve"> and simplify the processes for customers and landlords, providing options for buying, selling, leasing, and monthly or daily rentals properties. We enhance the user experience by incorporating features such as map based property searches, user and property history services, and efficient contract and payments management. </w:t>
      </w:r>
    </w:p>
    <w:p w14:paraId="7AF45903" w14:textId="77777777" w:rsidR="001E72DE" w:rsidRDefault="001E72DE">
      <w:r>
        <w:t xml:space="preserve">Our approach </w:t>
      </w:r>
      <w:proofErr w:type="gramStart"/>
      <w:r>
        <w:t>take</w:t>
      </w:r>
      <w:proofErr w:type="gramEnd"/>
      <w:r>
        <w:t xml:space="preserve"> on to following best practices in software engineering, leveraging the most suitable technologies for each aspect. Through analysis similar real-life systems, we identify potential weaknesses and address the specific needs of both the local and global communities in the real estate filed. </w:t>
      </w:r>
    </w:p>
    <w:p w14:paraId="676307F2" w14:textId="7EB4D8F6" w:rsidR="00334ADA" w:rsidRDefault="001E72DE">
      <w:r>
        <w:t>The end result is a software solution that empowers landlords to identify the most suitable customers for their properties while assisting customers in finding properties that align with their specific requirements. Additionally, our platform offers robust contract and payment management services to facilitate self-tracking of transactions or collaboration with a lawyer.</w:t>
      </w:r>
      <w:bookmarkEnd w:id="0"/>
    </w:p>
    <w:sectPr w:rsidR="00334AD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4ADA"/>
    <w:rsid w:val="001E72DE"/>
    <w:rsid w:val="00334AD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0ED06F"/>
  <w15:chartTrackingRefBased/>
  <w15:docId w15:val="{5045E0B9-D934-44E9-8750-719F139337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173</Words>
  <Characters>987</Characters>
  <Application>Microsoft Office Word</Application>
  <DocSecurity>0</DocSecurity>
  <Lines>8</Lines>
  <Paragraphs>2</Paragraphs>
  <ScaleCrop>false</ScaleCrop>
  <Company/>
  <LinksUpToDate>false</LinksUpToDate>
  <CharactersWithSpaces>1158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3</cp:revision>
  <dcterms:created xsi:type="dcterms:W3CDTF">2024-07-09T07:02:00Z</dcterms:created>
  <dcterms:modified xsi:type="dcterms:W3CDTF">2024-07-09T07:03:00Z</dcterms:modified>
</cp:coreProperties>
</file>