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8D271" w14:textId="33037B2D" w:rsidR="005D52F1" w:rsidRDefault="005D52F1" w:rsidP="005D52F1">
      <w:pPr>
        <w:jc w:val="center"/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ملخص</w:t>
      </w:r>
    </w:p>
    <w:p w14:paraId="26181FF3" w14:textId="44E10987" w:rsidR="00023B6F" w:rsidRPr="005D52F1" w:rsidRDefault="005D52F1" w:rsidP="005D52F1">
      <w:pPr>
        <w:bidi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       </w:t>
      </w:r>
      <w:r w:rsidRPr="005D52F1">
        <w:rPr>
          <w:rFonts w:asciiTheme="majorBidi" w:hAnsiTheme="majorBidi" w:cstheme="majorBidi"/>
          <w:sz w:val="28"/>
          <w:szCs w:val="28"/>
          <w:rtl/>
        </w:rPr>
        <w:t>تزداد الحاجة إلى الكهرباء بشكل سريع هذه الأيام ، لذلك تزداد أيضًا الحاجة إلى تقليل تأثير الأعطال التي تسببها الشبكة ، والحاجة إلى مراقبة معل</w:t>
      </w:r>
      <w:r>
        <w:rPr>
          <w:rFonts w:asciiTheme="majorBidi" w:hAnsiTheme="majorBidi" w:cstheme="majorBidi" w:hint="cs"/>
          <w:sz w:val="28"/>
          <w:szCs w:val="28"/>
          <w:rtl/>
        </w:rPr>
        <w:t>و</w:t>
      </w:r>
      <w:r w:rsidRPr="005D52F1">
        <w:rPr>
          <w:rFonts w:asciiTheme="majorBidi" w:hAnsiTheme="majorBidi" w:cstheme="majorBidi"/>
          <w:sz w:val="28"/>
          <w:szCs w:val="28"/>
          <w:rtl/>
        </w:rPr>
        <w:t>مات الشبكة مثل الزيادة ا</w:t>
      </w:r>
      <w:r>
        <w:rPr>
          <w:rFonts w:asciiTheme="majorBidi" w:hAnsiTheme="majorBidi" w:cstheme="majorBidi" w:hint="cs"/>
          <w:sz w:val="28"/>
          <w:szCs w:val="28"/>
          <w:rtl/>
        </w:rPr>
        <w:t>لتيار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والارتخاء ، وبالتالي إنشاء تقنية مراقبة التيار غير المتصل أصبحت ضروري للكشف الدقيق وفي الوقت الحقيقي عن أي مشاكل حالية ، لذلك يُقترح استشعار المجال المغناطيسي لمراقبة التيارات </w:t>
      </w:r>
      <w:r>
        <w:rPr>
          <w:rFonts w:asciiTheme="majorBidi" w:hAnsiTheme="majorBidi" w:cstheme="majorBidi" w:hint="cs"/>
          <w:sz w:val="28"/>
          <w:szCs w:val="28"/>
          <w:rtl/>
        </w:rPr>
        <w:t>الثلاث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والترهل في موصلات</w:t>
      </w:r>
      <w:r w:rsidRPr="005D52F1">
        <w:rPr>
          <w:rFonts w:asciiTheme="majorBidi" w:hAnsiTheme="majorBidi" w:cstheme="majorBidi"/>
          <w:sz w:val="28"/>
          <w:szCs w:val="28"/>
        </w:rPr>
        <w:t xml:space="preserve"> HVTL </w:t>
      </w:r>
      <w:r w:rsidRPr="005D52F1">
        <w:rPr>
          <w:rFonts w:asciiTheme="majorBidi" w:hAnsiTheme="majorBidi" w:cstheme="majorBidi"/>
          <w:sz w:val="28"/>
          <w:szCs w:val="28"/>
          <w:rtl/>
        </w:rPr>
        <w:t>تعتمد هذه التقنية على قياس المجال المغناطيسي ثم استخدام قانون</w:t>
      </w:r>
      <w:r w:rsidRPr="005D52F1">
        <w:rPr>
          <w:rFonts w:asciiTheme="majorBidi" w:hAnsiTheme="majorBidi" w:cstheme="majorBidi"/>
          <w:sz w:val="28"/>
          <w:szCs w:val="28"/>
        </w:rPr>
        <w:t xml:space="preserve"> Biot-Savart </w:t>
      </w:r>
      <w:r w:rsidRPr="005D52F1">
        <w:rPr>
          <w:rFonts w:asciiTheme="majorBidi" w:hAnsiTheme="majorBidi" w:cstheme="majorBidi"/>
          <w:sz w:val="28"/>
          <w:szCs w:val="28"/>
          <w:rtl/>
        </w:rPr>
        <w:t>وحل المشكلة العكسية لاشتقاق تيارات ال</w:t>
      </w:r>
      <w:r>
        <w:rPr>
          <w:rFonts w:asciiTheme="majorBidi" w:hAnsiTheme="majorBidi" w:cstheme="majorBidi" w:hint="cs"/>
          <w:sz w:val="28"/>
          <w:szCs w:val="28"/>
          <w:rtl/>
        </w:rPr>
        <w:t>موصلات الفازات الثلاث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كمصادر للمجال المغناطيسي ، من خلال نظام كامل يتكون من نظام ثلا</w:t>
      </w:r>
      <w:r>
        <w:rPr>
          <w:rFonts w:asciiTheme="majorBidi" w:hAnsiTheme="majorBidi" w:cstheme="majorBidi" w:hint="cs"/>
          <w:sz w:val="28"/>
          <w:szCs w:val="28"/>
          <w:rtl/>
        </w:rPr>
        <w:t>ث فاز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وهاتف محمول كمستشعرات مغناطيسية ، وتطبيقات الهاتف المحمول ، نقوم باختبار هذه التقنية بطريقتين ، بواسطة</w:t>
      </w:r>
      <w:r w:rsidRPr="005D52F1">
        <w:rPr>
          <w:rFonts w:asciiTheme="majorBidi" w:hAnsiTheme="majorBidi" w:cstheme="majorBidi"/>
          <w:sz w:val="28"/>
          <w:szCs w:val="28"/>
        </w:rPr>
        <w:t xml:space="preserve"> MATLAB 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على نظام أحادي </w:t>
      </w:r>
      <w:r>
        <w:rPr>
          <w:rFonts w:asciiTheme="majorBidi" w:hAnsiTheme="majorBidi" w:cstheme="majorBidi" w:hint="cs"/>
          <w:sz w:val="28"/>
          <w:szCs w:val="28"/>
          <w:rtl/>
        </w:rPr>
        <w:t>الفاز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وعن طريق إنشاء تطبيق محمول على نظام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ثلاث فاز.</w:t>
      </w:r>
      <w:r w:rsidRPr="005D52F1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sectPr w:rsidR="00023B6F" w:rsidRPr="005D52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2F1"/>
    <w:rsid w:val="00023B6F"/>
    <w:rsid w:val="005D5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629CC"/>
  <w15:chartTrackingRefBased/>
  <w15:docId w15:val="{8DC6C7A6-4314-4201-A437-2AF3CE063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/>
        <w:ind w:firstLine="432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654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 yaq</dc:creator>
  <cp:keywords/>
  <dc:description/>
  <cp:lastModifiedBy>tas yaq</cp:lastModifiedBy>
  <cp:revision>1</cp:revision>
  <dcterms:created xsi:type="dcterms:W3CDTF">2021-08-26T03:23:00Z</dcterms:created>
  <dcterms:modified xsi:type="dcterms:W3CDTF">2021-08-26T03:27:00Z</dcterms:modified>
</cp:coreProperties>
</file>