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7FF3" w14:textId="65D160C2" w:rsidR="00980E22" w:rsidRPr="00945897" w:rsidRDefault="00980E22" w:rsidP="00EB5E5F">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EB5E5F" w:rsidRPr="00C42F29">
        <w:rPr>
          <w:rFonts w:asciiTheme="majorBidi" w:hAnsiTheme="majorBidi" w:cstheme="majorBidi"/>
          <w:b/>
          <w:bCs/>
          <w:sz w:val="24"/>
          <w:szCs w:val="24"/>
        </w:rPr>
        <w:t>Braille Printer</w:t>
      </w:r>
      <w:r w:rsidR="00EB5E5F">
        <w:rPr>
          <w:rFonts w:asciiTheme="majorBidi" w:hAnsiTheme="majorBidi" w:cstheme="majorBidi"/>
          <w:sz w:val="24"/>
          <w:szCs w:val="24"/>
        </w:rPr>
        <w:t xml:space="preserve">                              </w:t>
      </w:r>
      <w:r w:rsidRPr="00945897">
        <w:rPr>
          <w:rFonts w:asciiTheme="majorBidi" w:hAnsiTheme="majorBidi" w:cstheme="majorBidi"/>
          <w:sz w:val="24"/>
          <w:szCs w:val="24"/>
        </w:rPr>
        <w:t xml:space="preserve">       Academic Year: </w:t>
      </w:r>
      <w:r w:rsidR="00EB5E5F">
        <w:rPr>
          <w:rFonts w:asciiTheme="majorBidi" w:hAnsiTheme="majorBidi" w:cstheme="majorBidi"/>
          <w:sz w:val="24"/>
          <w:szCs w:val="24"/>
        </w:rPr>
        <w:t>2022/2023</w:t>
      </w:r>
    </w:p>
    <w:p w14:paraId="7FF67928" w14:textId="243E9BEC" w:rsidR="00C42F29" w:rsidRDefault="00C42F29" w:rsidP="00C42F29">
      <w:pPr>
        <w:ind w:left="-720" w:right="-990"/>
        <w:rPr>
          <w:rFonts w:asciiTheme="majorBidi" w:hAnsiTheme="majorBidi" w:cstheme="majorBidi"/>
          <w:sz w:val="24"/>
          <w:szCs w:val="24"/>
        </w:rPr>
      </w:pPr>
      <w:r w:rsidRPr="00C42F29">
        <w:rPr>
          <w:rFonts w:asciiTheme="majorBidi" w:hAnsiTheme="majorBidi" w:cstheme="majorBidi"/>
          <w:sz w:val="24"/>
          <w:szCs w:val="24"/>
        </w:rPr>
        <w:t>Project Type</w:t>
      </w:r>
      <w:r>
        <w:rPr>
          <w:rFonts w:asciiTheme="majorBidi" w:hAnsiTheme="majorBidi" w:cstheme="majorBidi"/>
          <w:sz w:val="24"/>
          <w:szCs w:val="24"/>
        </w:rPr>
        <w:t xml:space="preserve">: </w:t>
      </w:r>
      <w:r w:rsidRPr="00C42F29">
        <w:rPr>
          <w:rFonts w:asciiTheme="majorBidi" w:hAnsiTheme="majorBidi" w:cstheme="majorBidi"/>
          <w:sz w:val="24"/>
          <w:szCs w:val="24"/>
        </w:rPr>
        <w:t>Hardware</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sidR="00E05B0E">
        <w:rPr>
          <w:rFonts w:asciiTheme="majorBidi" w:hAnsiTheme="majorBidi" w:cstheme="majorBidi"/>
          <w:sz w:val="24"/>
          <w:szCs w:val="24"/>
        </w:rPr>
        <w:t xml:space="preserve">  </w:t>
      </w:r>
      <w:r w:rsidR="00B611CC">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Pr>
          <w:rFonts w:asciiTheme="majorBidi" w:hAnsiTheme="majorBidi" w:cstheme="majorBidi"/>
          <w:sz w:val="24"/>
          <w:szCs w:val="24"/>
        </w:rPr>
        <w:t>Computer Engineering Dep</w:t>
      </w:r>
      <w:r w:rsidRPr="00C42F29">
        <w:rPr>
          <w:rFonts w:asciiTheme="majorBidi" w:hAnsiTheme="majorBidi" w:cstheme="majorBidi"/>
          <w:sz w:val="24"/>
          <w:szCs w:val="24"/>
        </w:rPr>
        <w:t>artment</w:t>
      </w:r>
    </w:p>
    <w:p w14:paraId="242333DD" w14:textId="77777777" w:rsidR="00C42F29" w:rsidRDefault="00C42F29" w:rsidP="00C42F29">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Pr="00C42F29">
        <w:rPr>
          <w:rFonts w:asciiTheme="majorBidi" w:hAnsiTheme="majorBidi" w:cstheme="majorBidi"/>
          <w:b/>
          <w:bCs/>
          <w:sz w:val="24"/>
          <w:szCs w:val="24"/>
        </w:rPr>
        <w:t>Dr. Samer Arandi</w:t>
      </w:r>
    </w:p>
    <w:p w14:paraId="0DB3F752" w14:textId="77777777" w:rsidR="00FB0994" w:rsidRDefault="00980E22" w:rsidP="00FB0994">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C42F29">
        <w:rPr>
          <w:rFonts w:asciiTheme="majorBidi" w:hAnsiTheme="majorBidi" w:cstheme="majorBidi"/>
          <w:sz w:val="24"/>
          <w:szCs w:val="24"/>
        </w:rPr>
        <w:t xml:space="preserve">1- </w:t>
      </w:r>
      <w:r w:rsidR="00EB5E5F" w:rsidRPr="00C42F29">
        <w:rPr>
          <w:rFonts w:asciiTheme="majorBidi" w:hAnsiTheme="majorBidi" w:cstheme="majorBidi"/>
          <w:b/>
          <w:bCs/>
          <w:sz w:val="24"/>
          <w:szCs w:val="24"/>
        </w:rPr>
        <w:t>Momen Odeh</w:t>
      </w:r>
      <w:r w:rsidRPr="00945897">
        <w:rPr>
          <w:rFonts w:asciiTheme="majorBidi" w:hAnsiTheme="majorBidi" w:cstheme="majorBidi"/>
          <w:sz w:val="24"/>
          <w:szCs w:val="24"/>
        </w:rPr>
        <w:t xml:space="preserve">       </w:t>
      </w:r>
      <w:r w:rsidR="00C42F29">
        <w:rPr>
          <w:rFonts w:asciiTheme="majorBidi" w:hAnsiTheme="majorBidi" w:cstheme="majorBidi"/>
          <w:sz w:val="24"/>
          <w:szCs w:val="24"/>
        </w:rPr>
        <w:t xml:space="preserve">2- </w:t>
      </w:r>
      <w:r w:rsidR="00EB5E5F" w:rsidRPr="00C42F29">
        <w:rPr>
          <w:rFonts w:asciiTheme="majorBidi" w:hAnsiTheme="majorBidi" w:cstheme="majorBidi"/>
          <w:b/>
          <w:bCs/>
          <w:sz w:val="24"/>
          <w:szCs w:val="24"/>
        </w:rPr>
        <w:t>Noor Aldeen AbuShehadeh</w:t>
      </w:r>
      <w:r w:rsidRPr="00945897">
        <w:rPr>
          <w:rFonts w:asciiTheme="majorBidi" w:hAnsiTheme="majorBidi" w:cstheme="majorBidi"/>
          <w:sz w:val="24"/>
          <w:szCs w:val="24"/>
        </w:rPr>
        <w:t xml:space="preserve">       </w:t>
      </w:r>
    </w:p>
    <w:p w14:paraId="6EB5637C" w14:textId="617D98AC" w:rsidR="00FB0994" w:rsidRPr="00FB0994" w:rsidRDefault="00FB0994" w:rsidP="00FB142C">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ملخص المشروع</w:t>
      </w:r>
      <w:r w:rsidR="00FB142C">
        <w:rPr>
          <w:rFonts w:asciiTheme="majorBidi" w:hAnsiTheme="majorBidi" w:cs="Times New Roman" w:hint="cs"/>
          <w:sz w:val="24"/>
          <w:szCs w:val="24"/>
          <w:rtl/>
        </w:rPr>
        <w:t>:</w:t>
      </w:r>
    </w:p>
    <w:p w14:paraId="3FB66D4E" w14:textId="77777777"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يعاني الأشخاص ذوو الإعاقة البصرية من مشكلة عدم توفر الكتب والمراجع بطريقة برايل، مما يحد من إمكانية حصولهم عليها. ولذلك، هناك حاجة إلى الطباعة بطريقة برايل. إلا أنهم يواجهون العديد من التحديات، بما في ذلك ارتفاع تكلفة الطابعات وندرتها في السوق</w:t>
      </w:r>
      <w:r w:rsidRPr="00FB0994">
        <w:rPr>
          <w:rFonts w:asciiTheme="majorBidi" w:hAnsiTheme="majorBidi" w:cstheme="majorBidi"/>
          <w:sz w:val="24"/>
          <w:szCs w:val="24"/>
        </w:rPr>
        <w:t>.</w:t>
      </w:r>
    </w:p>
    <w:p w14:paraId="548C1A7B" w14:textId="77777777"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توفر طابعة برايل وسيلة قيمة للأشخاص ذوي الإعاقة البصرية للوصول إلى المعرفة والمواد المطبوعة عن طريق تحويل النصوص العادية إلى أنماط برايل. وهذا يعزز بشكل كبير التعلم والتنمية الشخصية للأفراد ذوي الإعاقة البصرية</w:t>
      </w:r>
      <w:r w:rsidRPr="00FB0994">
        <w:rPr>
          <w:rFonts w:asciiTheme="majorBidi" w:hAnsiTheme="majorBidi" w:cstheme="majorBidi"/>
          <w:sz w:val="24"/>
          <w:szCs w:val="24"/>
        </w:rPr>
        <w:t>.</w:t>
      </w:r>
    </w:p>
    <w:p w14:paraId="1DE0D606" w14:textId="77777777"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سنقوم بتنفيذ طابعة برايل التي تحتوي على وحدة تغذية للورق والتي ستقوم بتمرير الورق من حاوية الورق إلى منطقة الطباعة. تتكون وحدة تغذية الورق من محرك</w:t>
      </w:r>
      <w:r w:rsidRPr="00FB0994">
        <w:rPr>
          <w:rFonts w:asciiTheme="majorBidi" w:hAnsiTheme="majorBidi" w:cstheme="majorBidi"/>
          <w:sz w:val="24"/>
          <w:szCs w:val="24"/>
        </w:rPr>
        <w:t xml:space="preserve"> DC </w:t>
      </w:r>
      <w:r w:rsidRPr="00FB0994">
        <w:rPr>
          <w:rFonts w:asciiTheme="majorBidi" w:hAnsiTheme="majorBidi" w:cs="Times New Roman"/>
          <w:sz w:val="24"/>
          <w:szCs w:val="24"/>
          <w:rtl/>
        </w:rPr>
        <w:t>لتمرير الورق. تحتوي آلية الطباعة على ملف لولبي للطرق على الورق المثبت على إحداثي</w:t>
      </w:r>
      <w:r w:rsidRPr="00FB0994">
        <w:rPr>
          <w:rFonts w:asciiTheme="majorBidi" w:hAnsiTheme="majorBidi" w:cstheme="majorBidi"/>
          <w:sz w:val="24"/>
          <w:szCs w:val="24"/>
        </w:rPr>
        <w:t xml:space="preserve"> XY</w:t>
      </w:r>
      <w:r w:rsidRPr="00FB0994">
        <w:rPr>
          <w:rFonts w:asciiTheme="majorBidi" w:hAnsiTheme="majorBidi" w:cs="Times New Roman"/>
          <w:sz w:val="24"/>
          <w:szCs w:val="24"/>
          <w:rtl/>
        </w:rPr>
        <w:t>، ويتم التحكم فيه باستخدام محركين متدرجين. للتحكم في حركة الورق من حاوية الورق إلى منطقة الطباعة ثم خارج الطابعة، نحتاج إلى محركين. التحدي في هذا المشروع هو بناء طابعة برايل تعمل بكامل طاقتها وتعمل حقًا</w:t>
      </w:r>
      <w:r w:rsidRPr="00FB0994">
        <w:rPr>
          <w:rFonts w:asciiTheme="majorBidi" w:hAnsiTheme="majorBidi" w:cstheme="majorBidi"/>
          <w:sz w:val="24"/>
          <w:szCs w:val="24"/>
        </w:rPr>
        <w:t>.</w:t>
      </w:r>
    </w:p>
    <w:p w14:paraId="557F68E3" w14:textId="77777777"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مميزات هذه الطابعة</w:t>
      </w:r>
      <w:r w:rsidRPr="00FB0994">
        <w:rPr>
          <w:rFonts w:asciiTheme="majorBidi" w:hAnsiTheme="majorBidi" w:cstheme="majorBidi"/>
          <w:sz w:val="24"/>
          <w:szCs w:val="24"/>
        </w:rPr>
        <w:t>:</w:t>
      </w:r>
    </w:p>
    <w:p w14:paraId="13E7BBF6" w14:textId="5CA70499"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بناء بوابة ويب بسيطة للسماح للمستخدمين بتقديم النص لطباعته</w:t>
      </w:r>
      <w:r w:rsidRPr="00FB0994">
        <w:rPr>
          <w:rFonts w:asciiTheme="majorBidi" w:hAnsiTheme="majorBidi" w:cstheme="majorBidi"/>
          <w:sz w:val="24"/>
          <w:szCs w:val="24"/>
        </w:rPr>
        <w:t>.</w:t>
      </w:r>
    </w:p>
    <w:p w14:paraId="3C228AA2" w14:textId="0E685BDE"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ستتصل الطابعة بخادم الويب لتلقي النص المراد طباعته</w:t>
      </w:r>
      <w:r w:rsidRPr="00FB0994">
        <w:rPr>
          <w:rFonts w:asciiTheme="majorBidi" w:hAnsiTheme="majorBidi" w:cstheme="majorBidi"/>
          <w:sz w:val="24"/>
          <w:szCs w:val="24"/>
        </w:rPr>
        <w:t>.</w:t>
      </w:r>
    </w:p>
    <w:p w14:paraId="142D4085" w14:textId="6EA2EA59"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تحقق مما إذا كان هناك ورق في حاوية الورق باستخدام جهاز استشعار</w:t>
      </w:r>
      <w:r w:rsidRPr="00FB0994">
        <w:rPr>
          <w:rFonts w:asciiTheme="majorBidi" w:hAnsiTheme="majorBidi" w:cstheme="majorBidi"/>
          <w:sz w:val="24"/>
          <w:szCs w:val="24"/>
        </w:rPr>
        <w:t>.</w:t>
      </w:r>
    </w:p>
    <w:p w14:paraId="2710F5BA" w14:textId="6F0D5C82"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تقوم وحدة تغذية الورق بإخراج الورق من حاوية الورق</w:t>
      </w:r>
      <w:r w:rsidRPr="00FB0994">
        <w:rPr>
          <w:rFonts w:asciiTheme="majorBidi" w:hAnsiTheme="majorBidi" w:cstheme="majorBidi"/>
          <w:sz w:val="24"/>
          <w:szCs w:val="24"/>
        </w:rPr>
        <w:t>.</w:t>
      </w:r>
    </w:p>
    <w:p w14:paraId="50AF9804" w14:textId="46B6D4C5"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قم بتمرير الورق إلى منطقة الطباعة</w:t>
      </w:r>
      <w:r w:rsidRPr="00FB0994">
        <w:rPr>
          <w:rFonts w:asciiTheme="majorBidi" w:hAnsiTheme="majorBidi" w:cstheme="majorBidi"/>
          <w:sz w:val="24"/>
          <w:szCs w:val="24"/>
        </w:rPr>
        <w:t>.</w:t>
      </w:r>
    </w:p>
    <w:p w14:paraId="7B67BB2C" w14:textId="12439BA5"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الطباعة على الورق بتحديد المكان الصحيح والطرق عليه بالملف اللولبي</w:t>
      </w:r>
      <w:r w:rsidRPr="00FB0994">
        <w:rPr>
          <w:rFonts w:asciiTheme="majorBidi" w:hAnsiTheme="majorBidi" w:cstheme="majorBidi"/>
          <w:sz w:val="24"/>
          <w:szCs w:val="24"/>
        </w:rPr>
        <w:t>.</w:t>
      </w:r>
    </w:p>
    <w:p w14:paraId="55849280" w14:textId="45FCE756" w:rsidR="00FB0994" w:rsidRPr="00FB0994" w:rsidRDefault="00FB0994" w:rsidP="00FB0994">
      <w:pPr>
        <w:ind w:left="-720" w:right="-990"/>
        <w:jc w:val="right"/>
        <w:rPr>
          <w:rFonts w:asciiTheme="majorBidi" w:hAnsiTheme="majorBidi" w:cstheme="majorBidi"/>
          <w:sz w:val="24"/>
          <w:szCs w:val="24"/>
        </w:rPr>
      </w:pPr>
      <w:r>
        <w:rPr>
          <w:noProof/>
        </w:rPr>
        <w:drawing>
          <wp:anchor distT="0" distB="0" distL="114300" distR="114300" simplePos="0" relativeHeight="251660288" behindDoc="0" locked="0" layoutInCell="1" allowOverlap="1" wp14:anchorId="488292F3" wp14:editId="070266F0">
            <wp:simplePos x="0" y="0"/>
            <wp:positionH relativeFrom="margin">
              <wp:posOffset>-628650</wp:posOffset>
            </wp:positionH>
            <wp:positionV relativeFrom="paragraph">
              <wp:posOffset>333375</wp:posOffset>
            </wp:positionV>
            <wp:extent cx="2197100" cy="1012190"/>
            <wp:effectExtent l="0" t="0" r="0" b="0"/>
            <wp:wrapNone/>
            <wp:docPr id="746020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2043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646"/>
                    <a:stretch/>
                  </pic:blipFill>
                  <pic:spPr bwMode="auto">
                    <a:xfrm>
                      <a:off x="0" y="0"/>
                      <a:ext cx="2197100" cy="1012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0994">
        <w:rPr>
          <w:rFonts w:asciiTheme="majorBidi" w:hAnsiTheme="majorBidi" w:cs="Times New Roman"/>
          <w:sz w:val="24"/>
          <w:szCs w:val="24"/>
          <w:rtl/>
        </w:rPr>
        <w:t>عرض حالة الطباعة على شاشة</w:t>
      </w:r>
      <w:r w:rsidRPr="00FB0994">
        <w:rPr>
          <w:rFonts w:asciiTheme="majorBidi" w:hAnsiTheme="majorBidi" w:cstheme="majorBidi"/>
          <w:sz w:val="24"/>
          <w:szCs w:val="24"/>
        </w:rPr>
        <w:t xml:space="preserve"> LCD.</w:t>
      </w:r>
    </w:p>
    <w:p w14:paraId="59F51ABB" w14:textId="08ABE856"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توفير ردود فعل صوتية للإشارة إلى حالة الطباعة</w:t>
      </w:r>
    </w:p>
    <w:p w14:paraId="2B0F56CB" w14:textId="413A4C4E" w:rsidR="00FB0994"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 xml:space="preserve">العملية (على سبيل المثال، إصدار صوت طنين عند </w:t>
      </w:r>
      <w:r>
        <w:rPr>
          <w:rFonts w:asciiTheme="majorBidi" w:hAnsiTheme="majorBidi" w:cs="Times New Roman" w:hint="cs"/>
          <w:sz w:val="24"/>
          <w:szCs w:val="24"/>
          <w:rtl/>
        </w:rPr>
        <w:t xml:space="preserve">انتهاء </w:t>
      </w:r>
      <w:r w:rsidRPr="00FB0994">
        <w:rPr>
          <w:rFonts w:asciiTheme="majorBidi" w:hAnsiTheme="majorBidi" w:cs="Times New Roman"/>
          <w:sz w:val="24"/>
          <w:szCs w:val="24"/>
          <w:rtl/>
        </w:rPr>
        <w:t>الطباعة</w:t>
      </w:r>
    </w:p>
    <w:p w14:paraId="5DC6530B" w14:textId="45D31D7E" w:rsidR="001D56B3" w:rsidRPr="00FB0994" w:rsidRDefault="00FB0994" w:rsidP="00FB0994">
      <w:pPr>
        <w:ind w:left="-720" w:right="-990"/>
        <w:jc w:val="right"/>
        <w:rPr>
          <w:rFonts w:asciiTheme="majorBidi" w:hAnsiTheme="majorBidi" w:cstheme="majorBidi"/>
          <w:sz w:val="24"/>
          <w:szCs w:val="24"/>
        </w:rPr>
      </w:pPr>
      <w:r w:rsidRPr="00FB0994">
        <w:rPr>
          <w:rFonts w:asciiTheme="majorBidi" w:hAnsiTheme="majorBidi" w:cs="Times New Roman"/>
          <w:sz w:val="24"/>
          <w:szCs w:val="24"/>
          <w:rtl/>
        </w:rPr>
        <w:t>أو عندما يكون هناك خطأ، الخ</w:t>
      </w:r>
      <w:r w:rsidR="007C12FD">
        <w:rPr>
          <w:rFonts w:asciiTheme="majorBidi" w:hAnsiTheme="majorBidi" w:cstheme="majorBidi" w:hint="cs"/>
          <w:sz w:val="24"/>
          <w:szCs w:val="24"/>
          <w:rtl/>
        </w:rPr>
        <w:t>).</w:t>
      </w:r>
      <w:r w:rsidR="003D65E3"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37D26667">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9" cstate="print">
                      <a:lum bright="70000" contrast="-70000"/>
                    </a:blip>
                    <a:srcRect/>
                    <a:stretch>
                      <a:fillRect/>
                    </a:stretch>
                  </pic:blipFill>
                  <pic:spPr bwMode="auto">
                    <a:xfrm>
                      <a:off x="0" y="0"/>
                      <a:ext cx="5485765" cy="5888355"/>
                    </a:xfrm>
                    <a:prstGeom prst="rect">
                      <a:avLst/>
                    </a:prstGeom>
                    <a:noFill/>
                  </pic:spPr>
                </pic:pic>
              </a:graphicData>
            </a:graphic>
          </wp:anchor>
        </w:drawing>
      </w:r>
    </w:p>
    <w:sectPr w:rsidR="001D56B3" w:rsidRPr="00FB0994" w:rsidSect="00B339EB">
      <w:headerReference w:type="default" r:id="rId10"/>
      <w:footerReference w:type="default" r:id="rId11"/>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9F94" w14:textId="77777777" w:rsidR="00B339EB" w:rsidRDefault="00B339EB" w:rsidP="00785968">
      <w:pPr>
        <w:spacing w:after="0" w:line="240" w:lineRule="auto"/>
      </w:pPr>
      <w:r>
        <w:separator/>
      </w:r>
    </w:p>
  </w:endnote>
  <w:endnote w:type="continuationSeparator" w:id="0">
    <w:p w14:paraId="54E3F6B8" w14:textId="77777777" w:rsidR="00B339EB" w:rsidRDefault="00B339EB"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9D474" w14:textId="77777777" w:rsidR="00B339EB" w:rsidRDefault="00B339EB" w:rsidP="00785968">
      <w:pPr>
        <w:spacing w:after="0" w:line="240" w:lineRule="auto"/>
      </w:pPr>
      <w:r>
        <w:separator/>
      </w:r>
    </w:p>
  </w:footnote>
  <w:footnote w:type="continuationSeparator" w:id="0">
    <w:p w14:paraId="30E85D2E" w14:textId="77777777" w:rsidR="00B339EB" w:rsidRDefault="00B339EB"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0462729"/>
    <w:multiLevelType w:val="hybridMultilevel"/>
    <w:tmpl w:val="270E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8307229">
    <w:abstractNumId w:val="0"/>
  </w:num>
  <w:num w:numId="2" w16cid:durableId="2021656710">
    <w:abstractNumId w:val="2"/>
  </w:num>
  <w:num w:numId="3" w16cid:durableId="574318678">
    <w:abstractNumId w:val="3"/>
  </w:num>
  <w:num w:numId="4" w16cid:durableId="2030712210">
    <w:abstractNumId w:val="7"/>
  </w:num>
  <w:num w:numId="5" w16cid:durableId="1683555419">
    <w:abstractNumId w:val="5"/>
  </w:num>
  <w:num w:numId="6" w16cid:durableId="105008459">
    <w:abstractNumId w:val="1"/>
  </w:num>
  <w:num w:numId="7" w16cid:durableId="2015763205">
    <w:abstractNumId w:val="4"/>
  </w:num>
  <w:num w:numId="8" w16cid:durableId="569078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05A2"/>
    <w:rsid w:val="00023C45"/>
    <w:rsid w:val="0005059F"/>
    <w:rsid w:val="000772D0"/>
    <w:rsid w:val="00087FFC"/>
    <w:rsid w:val="00096863"/>
    <w:rsid w:val="000A76DA"/>
    <w:rsid w:val="000B2670"/>
    <w:rsid w:val="000D5A36"/>
    <w:rsid w:val="000E125D"/>
    <w:rsid w:val="000F7C9F"/>
    <w:rsid w:val="00115A6C"/>
    <w:rsid w:val="00131C3C"/>
    <w:rsid w:val="0014065D"/>
    <w:rsid w:val="001422D1"/>
    <w:rsid w:val="00153A92"/>
    <w:rsid w:val="00156B78"/>
    <w:rsid w:val="001572AE"/>
    <w:rsid w:val="001C6793"/>
    <w:rsid w:val="001D43ED"/>
    <w:rsid w:val="001D56B3"/>
    <w:rsid w:val="002036C6"/>
    <w:rsid w:val="002353AD"/>
    <w:rsid w:val="002562A4"/>
    <w:rsid w:val="0027710A"/>
    <w:rsid w:val="002B6A6D"/>
    <w:rsid w:val="002C5313"/>
    <w:rsid w:val="002D4429"/>
    <w:rsid w:val="002E5D99"/>
    <w:rsid w:val="00303D29"/>
    <w:rsid w:val="003149DF"/>
    <w:rsid w:val="003267E5"/>
    <w:rsid w:val="003C0962"/>
    <w:rsid w:val="003D04D5"/>
    <w:rsid w:val="003D65E3"/>
    <w:rsid w:val="003E2009"/>
    <w:rsid w:val="004130D4"/>
    <w:rsid w:val="00417151"/>
    <w:rsid w:val="00424BC0"/>
    <w:rsid w:val="00463212"/>
    <w:rsid w:val="00473C94"/>
    <w:rsid w:val="004C1222"/>
    <w:rsid w:val="005057B8"/>
    <w:rsid w:val="005326C8"/>
    <w:rsid w:val="005448A6"/>
    <w:rsid w:val="00550C9E"/>
    <w:rsid w:val="005525A3"/>
    <w:rsid w:val="00561643"/>
    <w:rsid w:val="00572184"/>
    <w:rsid w:val="005B4BFF"/>
    <w:rsid w:val="005D0337"/>
    <w:rsid w:val="005E19D1"/>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B69B6"/>
    <w:rsid w:val="007C12FD"/>
    <w:rsid w:val="007E348A"/>
    <w:rsid w:val="007F2D03"/>
    <w:rsid w:val="00802FBA"/>
    <w:rsid w:val="0081438F"/>
    <w:rsid w:val="00830065"/>
    <w:rsid w:val="0084653F"/>
    <w:rsid w:val="0086047B"/>
    <w:rsid w:val="0087488D"/>
    <w:rsid w:val="008B04FC"/>
    <w:rsid w:val="008B07E7"/>
    <w:rsid w:val="008B36C7"/>
    <w:rsid w:val="008B3E71"/>
    <w:rsid w:val="008D0C4E"/>
    <w:rsid w:val="008D601F"/>
    <w:rsid w:val="008D65C2"/>
    <w:rsid w:val="008E001D"/>
    <w:rsid w:val="0090201E"/>
    <w:rsid w:val="00921D50"/>
    <w:rsid w:val="00940701"/>
    <w:rsid w:val="00945897"/>
    <w:rsid w:val="00980E22"/>
    <w:rsid w:val="0098572A"/>
    <w:rsid w:val="009968C8"/>
    <w:rsid w:val="009A2033"/>
    <w:rsid w:val="009C1329"/>
    <w:rsid w:val="009C6B71"/>
    <w:rsid w:val="009D61BE"/>
    <w:rsid w:val="009D739F"/>
    <w:rsid w:val="00A34B0F"/>
    <w:rsid w:val="00AA66F0"/>
    <w:rsid w:val="00AB4B6A"/>
    <w:rsid w:val="00AD45FF"/>
    <w:rsid w:val="00AF3E34"/>
    <w:rsid w:val="00B022CB"/>
    <w:rsid w:val="00B040B1"/>
    <w:rsid w:val="00B11E75"/>
    <w:rsid w:val="00B27D06"/>
    <w:rsid w:val="00B315B4"/>
    <w:rsid w:val="00B339EB"/>
    <w:rsid w:val="00B55674"/>
    <w:rsid w:val="00B567DF"/>
    <w:rsid w:val="00B611CC"/>
    <w:rsid w:val="00B63AB6"/>
    <w:rsid w:val="00B67BFE"/>
    <w:rsid w:val="00B73DAD"/>
    <w:rsid w:val="00B77648"/>
    <w:rsid w:val="00BA482F"/>
    <w:rsid w:val="00BC5B78"/>
    <w:rsid w:val="00BE0DF6"/>
    <w:rsid w:val="00BF61EF"/>
    <w:rsid w:val="00C35A15"/>
    <w:rsid w:val="00C42F29"/>
    <w:rsid w:val="00C454A8"/>
    <w:rsid w:val="00C45FC2"/>
    <w:rsid w:val="00C62668"/>
    <w:rsid w:val="00C66C1C"/>
    <w:rsid w:val="00CB1AC0"/>
    <w:rsid w:val="00CB1E57"/>
    <w:rsid w:val="00CC75F4"/>
    <w:rsid w:val="00CD5E54"/>
    <w:rsid w:val="00CE756F"/>
    <w:rsid w:val="00CF5C76"/>
    <w:rsid w:val="00CF5DBA"/>
    <w:rsid w:val="00D03E49"/>
    <w:rsid w:val="00D20268"/>
    <w:rsid w:val="00D602BC"/>
    <w:rsid w:val="00D63FFC"/>
    <w:rsid w:val="00D86F82"/>
    <w:rsid w:val="00DA70C1"/>
    <w:rsid w:val="00DC4421"/>
    <w:rsid w:val="00DC6AD3"/>
    <w:rsid w:val="00DD16CF"/>
    <w:rsid w:val="00E05B0E"/>
    <w:rsid w:val="00E1562D"/>
    <w:rsid w:val="00E7044C"/>
    <w:rsid w:val="00E862A5"/>
    <w:rsid w:val="00EA1057"/>
    <w:rsid w:val="00EA304E"/>
    <w:rsid w:val="00EB5E5F"/>
    <w:rsid w:val="00F71AD4"/>
    <w:rsid w:val="00F801CD"/>
    <w:rsid w:val="00F84BFF"/>
    <w:rsid w:val="00F92FC0"/>
    <w:rsid w:val="00F95B21"/>
    <w:rsid w:val="00FA7504"/>
    <w:rsid w:val="00FB0994"/>
    <w:rsid w:val="00FB142C"/>
    <w:rsid w:val="00FB3B21"/>
    <w:rsid w:val="00FB548A"/>
    <w:rsid w:val="00FC1693"/>
    <w:rsid w:val="00FC1F83"/>
    <w:rsid w:val="00FC2768"/>
    <w:rsid w:val="00FC713E"/>
    <w:rsid w:val="00FD44F9"/>
    <w:rsid w:val="00FE5B40"/>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Noor Aldeen Abu Shehadeh</cp:lastModifiedBy>
  <cp:revision>30</cp:revision>
  <cp:lastPrinted>2012-08-29T11:00:00Z</cp:lastPrinted>
  <dcterms:created xsi:type="dcterms:W3CDTF">2020-09-14T06:50:00Z</dcterms:created>
  <dcterms:modified xsi:type="dcterms:W3CDTF">2024-02-21T16:11:00Z</dcterms:modified>
</cp:coreProperties>
</file>