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4BBF8" w14:textId="77777777" w:rsidR="009953D0" w:rsidRDefault="00C1775F" w:rsidP="00C1775F">
      <w:pPr>
        <w:jc w:val="center"/>
      </w:pPr>
      <w:r w:rsidRPr="00C1775F">
        <w:rPr>
          <w:noProof/>
        </w:rPr>
        <w:drawing>
          <wp:inline distT="0" distB="0" distL="0" distR="0" wp14:anchorId="62F3F91F" wp14:editId="44A8F620">
            <wp:extent cx="1104265" cy="1102495"/>
            <wp:effectExtent l="0" t="0" r="635" b="2540"/>
            <wp:docPr id="803159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110667" cy="1108887"/>
                    </a:xfrm>
                    <a:prstGeom prst="rect">
                      <a:avLst/>
                    </a:prstGeom>
                    <a:noFill/>
                    <a:ln>
                      <a:noFill/>
                    </a:ln>
                  </pic:spPr>
                </pic:pic>
              </a:graphicData>
            </a:graphic>
          </wp:inline>
        </w:drawing>
      </w:r>
    </w:p>
    <w:p w14:paraId="6ADC20F0" w14:textId="77777777" w:rsidR="00C1775F" w:rsidRDefault="00C1775F" w:rsidP="00C1775F">
      <w:pPr>
        <w:jc w:val="center"/>
        <w:rPr>
          <w:sz w:val="32"/>
          <w:szCs w:val="32"/>
        </w:rPr>
      </w:pPr>
      <w:r>
        <w:rPr>
          <w:sz w:val="32"/>
          <w:szCs w:val="32"/>
        </w:rPr>
        <w:t>Hardware project</w:t>
      </w:r>
    </w:p>
    <w:p w14:paraId="19E888B5" w14:textId="77777777" w:rsidR="00C1775F" w:rsidRDefault="00C1775F" w:rsidP="00C1775F">
      <w:pPr>
        <w:jc w:val="center"/>
        <w:rPr>
          <w:sz w:val="32"/>
          <w:szCs w:val="32"/>
        </w:rPr>
      </w:pPr>
      <w:r>
        <w:rPr>
          <w:sz w:val="32"/>
          <w:szCs w:val="32"/>
        </w:rPr>
        <w:t>Color sorting system</w:t>
      </w:r>
    </w:p>
    <w:p w14:paraId="08D1426D" w14:textId="77777777" w:rsidR="00C1775F" w:rsidRDefault="00C1775F" w:rsidP="00C1775F">
      <w:pPr>
        <w:jc w:val="center"/>
        <w:rPr>
          <w:b/>
          <w:bCs/>
          <w:sz w:val="36"/>
          <w:szCs w:val="36"/>
        </w:rPr>
      </w:pPr>
    </w:p>
    <w:p w14:paraId="5EEE0BB0" w14:textId="77777777" w:rsidR="00C1775F" w:rsidRDefault="00C1775F" w:rsidP="00C1775F">
      <w:pPr>
        <w:rPr>
          <w:sz w:val="28"/>
          <w:szCs w:val="28"/>
          <w:lang w:bidi="ar-JO"/>
        </w:rPr>
      </w:pPr>
      <w:r>
        <w:rPr>
          <w:sz w:val="28"/>
          <w:szCs w:val="28"/>
        </w:rPr>
        <w:t>Students:</w:t>
      </w:r>
    </w:p>
    <w:p w14:paraId="6D4352B3" w14:textId="77777777" w:rsidR="00C1775F" w:rsidRDefault="00C1775F" w:rsidP="00C1775F">
      <w:pPr>
        <w:rPr>
          <w:sz w:val="28"/>
          <w:szCs w:val="28"/>
          <w:rtl/>
        </w:rPr>
      </w:pPr>
      <w:r>
        <w:rPr>
          <w:sz w:val="28"/>
          <w:szCs w:val="28"/>
        </w:rPr>
        <w:t xml:space="preserve">Masa Al Sayyed                                                                              Meera Saymeh </w:t>
      </w:r>
    </w:p>
    <w:p w14:paraId="4AC88F38" w14:textId="77777777" w:rsidR="00C1775F" w:rsidRDefault="00C1775F">
      <w:pPr>
        <w:rPr>
          <w:sz w:val="32"/>
          <w:szCs w:val="32"/>
        </w:rPr>
      </w:pPr>
    </w:p>
    <w:p w14:paraId="0B2B2A4B" w14:textId="77777777" w:rsidR="00E4532C" w:rsidRPr="00E4532C" w:rsidRDefault="00E4532C" w:rsidP="00E4532C">
      <w:pPr>
        <w:rPr>
          <w:sz w:val="32"/>
          <w:szCs w:val="32"/>
        </w:rPr>
      </w:pPr>
      <w:r w:rsidRPr="00E4532C">
        <w:rPr>
          <w:sz w:val="32"/>
          <w:szCs w:val="32"/>
        </w:rPr>
        <w:t>This project presents a hardware-based implementation of a smart sorting system. The system comprises a grid of cells designed to efficiently sort products based on their colors. The core component is a robotic arm equipped with a magnet at its end to securely hold the products. The sorting process begins with scanning the item, followed by the arm's precise picking and placement of the product into the corresponding cell in the grid, ensuring a well-organized arrangement.</w:t>
      </w:r>
    </w:p>
    <w:p w14:paraId="120235A6" w14:textId="77777777" w:rsidR="00E4532C" w:rsidRPr="00E4532C" w:rsidRDefault="00E4532C" w:rsidP="00E4532C">
      <w:pPr>
        <w:rPr>
          <w:sz w:val="32"/>
          <w:szCs w:val="32"/>
        </w:rPr>
      </w:pPr>
      <w:r w:rsidRPr="00E4532C">
        <w:rPr>
          <w:sz w:val="32"/>
          <w:szCs w:val="32"/>
        </w:rPr>
        <w:t>Moreover, the smart sorting system incorporates a convenient shipping functionality. Users can easily select desired products by interacting with a keypad interface, prompting the robotic arm to retrieve the chosen items and place them inside a designated shipping box.</w:t>
      </w:r>
    </w:p>
    <w:p w14:paraId="79D0CFD5" w14:textId="77777777" w:rsidR="00E4532C" w:rsidRDefault="00E4532C" w:rsidP="00E4532C">
      <w:pPr>
        <w:rPr>
          <w:sz w:val="32"/>
          <w:szCs w:val="32"/>
        </w:rPr>
      </w:pPr>
      <w:r w:rsidRPr="00E4532C">
        <w:rPr>
          <w:sz w:val="32"/>
          <w:szCs w:val="32"/>
        </w:rPr>
        <w:t>Furthermore, the system accommodates item retrieval from the storage area. For seamless owner-controlled access, each item color/column in the grid is associated with a dedicated push button, simplifying the process of retrieving stored products.</w:t>
      </w:r>
    </w:p>
    <w:p w14:paraId="5AC216DD" w14:textId="77777777" w:rsidR="00E4532C" w:rsidRDefault="00E4532C" w:rsidP="00E4532C">
      <w:pPr>
        <w:rPr>
          <w:sz w:val="32"/>
          <w:szCs w:val="32"/>
          <w:rtl/>
        </w:rPr>
      </w:pPr>
    </w:p>
    <w:p w14:paraId="7D3B33D4" w14:textId="63AE420A" w:rsidR="0039183E" w:rsidRDefault="0039183E" w:rsidP="0039183E">
      <w:pPr>
        <w:jc w:val="right"/>
        <w:rPr>
          <w:sz w:val="32"/>
          <w:szCs w:val="32"/>
          <w:rtl/>
        </w:rPr>
      </w:pPr>
      <w:r>
        <w:rPr>
          <w:rFonts w:hint="cs"/>
          <w:sz w:val="32"/>
          <w:szCs w:val="32"/>
          <w:rtl/>
        </w:rPr>
        <w:lastRenderedPageBreak/>
        <w:t>النسخة العربيه:</w:t>
      </w:r>
    </w:p>
    <w:p w14:paraId="32679A63" w14:textId="77777777" w:rsidR="0039183E" w:rsidRPr="00E4532C" w:rsidRDefault="0039183E" w:rsidP="0039183E">
      <w:pPr>
        <w:bidi/>
        <w:rPr>
          <w:sz w:val="32"/>
          <w:szCs w:val="32"/>
        </w:rPr>
      </w:pPr>
      <w:r>
        <w:rPr>
          <w:rFonts w:cs="Arial" w:hint="cs"/>
          <w:sz w:val="32"/>
          <w:szCs w:val="32"/>
          <w:rtl/>
        </w:rPr>
        <w:t>مشروعنا يعد عبارة عن</w:t>
      </w:r>
      <w:r w:rsidRPr="00E4532C">
        <w:rPr>
          <w:rFonts w:cs="Arial"/>
          <w:sz w:val="32"/>
          <w:szCs w:val="32"/>
          <w:rtl/>
        </w:rPr>
        <w:t xml:space="preserve"> </w:t>
      </w:r>
      <w:r>
        <w:rPr>
          <w:rFonts w:cs="Arial" w:hint="cs"/>
          <w:sz w:val="32"/>
          <w:szCs w:val="32"/>
          <w:rtl/>
        </w:rPr>
        <w:t>تنفيذ</w:t>
      </w:r>
      <w:r w:rsidRPr="00E4532C">
        <w:rPr>
          <w:rFonts w:cs="Arial"/>
          <w:sz w:val="32"/>
          <w:szCs w:val="32"/>
          <w:rtl/>
        </w:rPr>
        <w:t xml:space="preserve"> لنظام </w:t>
      </w:r>
      <w:r>
        <w:rPr>
          <w:rFonts w:cs="Arial" w:hint="cs"/>
          <w:sz w:val="32"/>
          <w:szCs w:val="32"/>
          <w:rtl/>
        </w:rPr>
        <w:t>ترتيب</w:t>
      </w:r>
      <w:r w:rsidRPr="00E4532C">
        <w:rPr>
          <w:rFonts w:cs="Arial"/>
          <w:sz w:val="32"/>
          <w:szCs w:val="32"/>
          <w:rtl/>
        </w:rPr>
        <w:t xml:space="preserve"> ذكي. يتكون النظام من شبكة</w:t>
      </w:r>
      <w:r>
        <w:rPr>
          <w:rFonts w:cs="Arial" w:hint="cs"/>
          <w:sz w:val="32"/>
          <w:szCs w:val="32"/>
          <w:rtl/>
        </w:rPr>
        <w:t xml:space="preserve"> </w:t>
      </w:r>
      <w:r w:rsidRPr="00E4532C">
        <w:rPr>
          <w:rFonts w:cs="Arial"/>
          <w:sz w:val="32"/>
          <w:szCs w:val="32"/>
          <w:rtl/>
        </w:rPr>
        <w:t>مصممة ل</w:t>
      </w:r>
      <w:r>
        <w:rPr>
          <w:rFonts w:cs="Arial" w:hint="cs"/>
          <w:sz w:val="32"/>
          <w:szCs w:val="32"/>
          <w:rtl/>
        </w:rPr>
        <w:t>ترتيب</w:t>
      </w:r>
      <w:r w:rsidRPr="00E4532C">
        <w:rPr>
          <w:rFonts w:cs="Arial"/>
          <w:sz w:val="32"/>
          <w:szCs w:val="32"/>
          <w:rtl/>
        </w:rPr>
        <w:t xml:space="preserve"> المنتجات بناءً على ألوانها بكفاءة. الم</w:t>
      </w:r>
      <w:r>
        <w:rPr>
          <w:rFonts w:cs="Arial" w:hint="cs"/>
          <w:sz w:val="32"/>
          <w:szCs w:val="32"/>
          <w:rtl/>
        </w:rPr>
        <w:t>حور</w:t>
      </w:r>
      <w:r w:rsidRPr="00E4532C">
        <w:rPr>
          <w:rFonts w:cs="Arial"/>
          <w:sz w:val="32"/>
          <w:szCs w:val="32"/>
          <w:rtl/>
        </w:rPr>
        <w:t xml:space="preserve"> الأساسي في النظام هو ذراع روبوتية مجهزة بمغناطيس في نهايته لا</w:t>
      </w:r>
      <w:r>
        <w:rPr>
          <w:rFonts w:cs="Arial" w:hint="cs"/>
          <w:sz w:val="32"/>
          <w:szCs w:val="32"/>
          <w:rtl/>
        </w:rPr>
        <w:t>لتقاط</w:t>
      </w:r>
      <w:r w:rsidRPr="00E4532C">
        <w:rPr>
          <w:rFonts w:cs="Arial"/>
          <w:sz w:val="32"/>
          <w:szCs w:val="32"/>
          <w:rtl/>
        </w:rPr>
        <w:t xml:space="preserve"> المنتجات بشكل آمن. تبدأ </w:t>
      </w:r>
      <w:r>
        <w:rPr>
          <w:rFonts w:cs="Arial" w:hint="cs"/>
          <w:sz w:val="32"/>
          <w:szCs w:val="32"/>
          <w:rtl/>
        </w:rPr>
        <w:t>العملية</w:t>
      </w:r>
      <w:r w:rsidRPr="00E4532C">
        <w:rPr>
          <w:rFonts w:cs="Arial"/>
          <w:sz w:val="32"/>
          <w:szCs w:val="32"/>
          <w:rtl/>
        </w:rPr>
        <w:t xml:space="preserve"> بفحص </w:t>
      </w:r>
      <w:r>
        <w:rPr>
          <w:rFonts w:cs="Arial" w:hint="cs"/>
          <w:sz w:val="32"/>
          <w:szCs w:val="32"/>
          <w:rtl/>
        </w:rPr>
        <w:t xml:space="preserve">لون </w:t>
      </w:r>
      <w:r w:rsidRPr="00E4532C">
        <w:rPr>
          <w:rFonts w:cs="Arial"/>
          <w:sz w:val="32"/>
          <w:szCs w:val="32"/>
          <w:rtl/>
        </w:rPr>
        <w:t>المنتج أولاً، تليها عملية استلامه بدقة من قِبل الذراع ووضعه في ا</w:t>
      </w:r>
      <w:r>
        <w:rPr>
          <w:rFonts w:cs="Arial" w:hint="cs"/>
          <w:sz w:val="32"/>
          <w:szCs w:val="32"/>
          <w:rtl/>
        </w:rPr>
        <w:t>المكان</w:t>
      </w:r>
      <w:r w:rsidRPr="00E4532C">
        <w:rPr>
          <w:rFonts w:cs="Arial"/>
          <w:sz w:val="32"/>
          <w:szCs w:val="32"/>
          <w:rtl/>
        </w:rPr>
        <w:t xml:space="preserve"> المناسب في الشبكة، مما يضمن ترتيبًا منظمًا بشكل جيد</w:t>
      </w:r>
      <w:r w:rsidRPr="00E4532C">
        <w:rPr>
          <w:sz w:val="32"/>
          <w:szCs w:val="32"/>
        </w:rPr>
        <w:t>.</w:t>
      </w:r>
    </w:p>
    <w:p w14:paraId="4B9A8568" w14:textId="77777777" w:rsidR="0039183E" w:rsidRPr="00E4532C" w:rsidRDefault="0039183E" w:rsidP="0039183E">
      <w:pPr>
        <w:bidi/>
        <w:rPr>
          <w:sz w:val="32"/>
          <w:szCs w:val="32"/>
        </w:rPr>
      </w:pPr>
      <w:r w:rsidRPr="00E4532C">
        <w:rPr>
          <w:rFonts w:cs="Arial"/>
          <w:sz w:val="32"/>
          <w:szCs w:val="32"/>
          <w:rtl/>
        </w:rPr>
        <w:t xml:space="preserve"> يتضمن نظام ال</w:t>
      </w:r>
      <w:r>
        <w:rPr>
          <w:rFonts w:cs="Arial" w:hint="cs"/>
          <w:sz w:val="32"/>
          <w:szCs w:val="32"/>
          <w:rtl/>
        </w:rPr>
        <w:t>ترتيب</w:t>
      </w:r>
      <w:r w:rsidRPr="00E4532C">
        <w:rPr>
          <w:rFonts w:cs="Arial"/>
          <w:sz w:val="32"/>
          <w:szCs w:val="32"/>
          <w:rtl/>
        </w:rPr>
        <w:t xml:space="preserve"> الذكي </w:t>
      </w:r>
      <w:r>
        <w:rPr>
          <w:rFonts w:cs="Arial" w:hint="cs"/>
          <w:sz w:val="32"/>
          <w:szCs w:val="32"/>
          <w:rtl/>
        </w:rPr>
        <w:t>خاصية</w:t>
      </w:r>
      <w:r w:rsidRPr="00E4532C">
        <w:rPr>
          <w:rFonts w:cs="Arial"/>
          <w:sz w:val="32"/>
          <w:szCs w:val="32"/>
          <w:rtl/>
        </w:rPr>
        <w:t xml:space="preserve"> الشحن </w:t>
      </w:r>
      <w:r>
        <w:rPr>
          <w:rFonts w:cs="Arial" w:hint="cs"/>
          <w:sz w:val="32"/>
          <w:szCs w:val="32"/>
          <w:rtl/>
        </w:rPr>
        <w:t>للمنتجات</w:t>
      </w:r>
      <w:r w:rsidRPr="00E4532C">
        <w:rPr>
          <w:rFonts w:cs="Arial"/>
          <w:sz w:val="32"/>
          <w:szCs w:val="32"/>
          <w:rtl/>
        </w:rPr>
        <w:t>. يمكن للمستخدمين تحديد المنتجات المطلوبة بسهولة من خلال التفاعل مع واجهة لوحة المفاتيح، مما يحفز الذراع الروبوتي لاسترداد المنتجات المختارة ووضعها داخل صندوق الشحن المخصص</w:t>
      </w:r>
      <w:r w:rsidRPr="00E4532C">
        <w:rPr>
          <w:sz w:val="32"/>
          <w:szCs w:val="32"/>
        </w:rPr>
        <w:t>.</w:t>
      </w:r>
    </w:p>
    <w:p w14:paraId="01FCBE87" w14:textId="77777777" w:rsidR="0039183E" w:rsidRPr="00C1775F" w:rsidRDefault="0039183E" w:rsidP="0039183E">
      <w:pPr>
        <w:bidi/>
        <w:rPr>
          <w:sz w:val="32"/>
          <w:szCs w:val="32"/>
          <w:rtl/>
        </w:rPr>
      </w:pPr>
      <w:r>
        <w:rPr>
          <w:rFonts w:cs="Arial" w:hint="cs"/>
          <w:sz w:val="32"/>
          <w:szCs w:val="32"/>
          <w:rtl/>
        </w:rPr>
        <w:t>اخيراً,</w:t>
      </w:r>
      <w:r w:rsidRPr="00E4532C">
        <w:rPr>
          <w:rFonts w:cs="Arial"/>
          <w:sz w:val="32"/>
          <w:szCs w:val="32"/>
          <w:rtl/>
        </w:rPr>
        <w:t xml:space="preserve"> يتيح النظام أيضًا استرداد المنتجات من منطقة التخزين. لتسهيل وصول المالك بسهولة، تتم مقارنة كل لون/عمود للمنتج في الشبكة مع زر دفع مخصص، مما يبسط عملية استرداد المنتجات المخزنة</w:t>
      </w:r>
    </w:p>
    <w:p w14:paraId="3AE305F0" w14:textId="77777777" w:rsidR="0039183E" w:rsidRDefault="0039183E" w:rsidP="0039183E">
      <w:pPr>
        <w:jc w:val="right"/>
        <w:rPr>
          <w:sz w:val="32"/>
          <w:szCs w:val="32"/>
          <w:rtl/>
        </w:rPr>
      </w:pPr>
    </w:p>
    <w:sectPr w:rsidR="003918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75F"/>
    <w:rsid w:val="0039183E"/>
    <w:rsid w:val="009953D0"/>
    <w:rsid w:val="00C1775F"/>
    <w:rsid w:val="00E453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69256"/>
  <w15:chartTrackingRefBased/>
  <w15:docId w15:val="{6BB5DC1A-7581-4976-A3DE-8FF78DDE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4532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754574">
      <w:bodyDiv w:val="1"/>
      <w:marLeft w:val="0"/>
      <w:marRight w:val="0"/>
      <w:marTop w:val="0"/>
      <w:marBottom w:val="0"/>
      <w:divBdr>
        <w:top w:val="none" w:sz="0" w:space="0" w:color="auto"/>
        <w:left w:val="none" w:sz="0" w:space="0" w:color="auto"/>
        <w:bottom w:val="none" w:sz="0" w:space="0" w:color="auto"/>
        <w:right w:val="none" w:sz="0" w:space="0" w:color="auto"/>
      </w:divBdr>
    </w:div>
    <w:div w:id="702289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287</Words>
  <Characters>1639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JAMAL</dc:creator>
  <cp:keywords/>
  <dc:description/>
  <cp:lastModifiedBy>MASA JAMAL</cp:lastModifiedBy>
  <cp:revision>2</cp:revision>
  <dcterms:created xsi:type="dcterms:W3CDTF">2023-07-25T02:54:00Z</dcterms:created>
  <dcterms:modified xsi:type="dcterms:W3CDTF">2023-07-25T04:00:00Z</dcterms:modified>
</cp:coreProperties>
</file>