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60EDA8D9" w:rsidP="60EDA8D9" w:rsidRDefault="60EDA8D9" w14:paraId="31F54152" w14:textId="4D0FDD96">
      <w:pPr>
        <w:jc w:val="right"/>
        <w:rPr>
          <w:rFonts w:ascii="Times New Roman" w:hAnsi="Times New Roman" w:eastAsia="Times New Roman" w:cs="Times New Roman"/>
          <w:sz w:val="24"/>
          <w:szCs w:val="24"/>
        </w:rPr>
      </w:pP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هذا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المشروع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عبارة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تطبيق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لنحاكاة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حركة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المركبات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في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طريق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مجهول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,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حيث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اننا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قمنا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ببناء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روبوت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مركبة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ذكي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بامكانه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السير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في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الطرق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بعيدا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الحواجز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والاطرق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المغلقة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,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وبامكانه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ايضا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التواصل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مع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المركبات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الذكية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الاخرى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الموجودة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في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المحيط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مما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سيسهل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عملية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اكتشاف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الطريق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باستخدام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هذه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المركبات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طريق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عدم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تكرار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نفس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الطريق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اكثر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مركبة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,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بالاضافة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جميع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المركبات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قادرة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على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التواصل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مع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سيرفر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حيث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ترسل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المعطيات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وهو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يقوم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بتحليلها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ورسم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الطريق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الذي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سارت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فيه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المركبة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الذكية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باللون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 xml:space="preserve"> </w:t>
      </w:r>
      <w:proofErr w:type="spellStart"/>
      <w:r w:rsidRPr="60EDA8D9" w:rsidR="60EDA8D9">
        <w:rPr>
          <w:rFonts w:ascii="Times New Roman" w:hAnsi="Times New Roman" w:eastAsia="Times New Roman" w:cs="Times New Roman"/>
          <w:sz w:val="24"/>
          <w:szCs w:val="24"/>
          <w:rtl w:val="1"/>
        </w:rPr>
        <w:t>والاتجاه</w:t>
      </w:r>
      <w:proofErr w:type="spellEnd"/>
      <w:r w:rsidRPr="60EDA8D9" w:rsidR="60EDA8D9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="60EDA8D9" w:rsidP="60EDA8D9" w:rsidRDefault="60EDA8D9" w14:paraId="11F1445E" w14:textId="08776777"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dirty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05E21F24"/>
  <w15:docId w15:val="{d3acd21d-6754-449c-b1a3-0b85ff258487}"/>
  <w:rsids>
    <w:rsidRoot w:val="05E21F24"/>
    <w:rsid w:val="05E21F24"/>
    <w:rsid w:val="60EDA8D9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2018-06-24T02:23:12.8972923Z</dcterms:created>
  <dcterms:modified xsi:type="dcterms:W3CDTF">2018-06-24T02:31:14.5939905Z</dcterms:modified>
  <dc:creator>Walaa AbuAwwad</dc:creator>
  <lastModifiedBy>Walaa AbuAwwad</lastModifiedBy>
</coreProperties>
</file>