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E7677C" w14:textId="6591809B" w:rsidR="001B0F88" w:rsidRPr="00325B0C" w:rsidRDefault="00D359D0" w:rsidP="00E82EE6">
      <w:pPr>
        <w:bidi/>
        <w:jc w:val="center"/>
        <w:rPr>
          <w:sz w:val="40"/>
          <w:szCs w:val="40"/>
          <w:rtl/>
          <w:lang w:bidi="ar-JO"/>
        </w:rPr>
      </w:pPr>
      <w:r w:rsidRPr="00325B0C">
        <w:rPr>
          <w:noProof/>
          <w:sz w:val="40"/>
          <w:szCs w:val="40"/>
        </w:rPr>
        <w:drawing>
          <wp:anchor distT="0" distB="0" distL="114300" distR="114300" simplePos="0" relativeHeight="251658240" behindDoc="1" locked="0" layoutInCell="1" allowOverlap="1" wp14:anchorId="7812108A" wp14:editId="6811787D">
            <wp:simplePos x="0" y="0"/>
            <wp:positionH relativeFrom="page">
              <wp:posOffset>6400800</wp:posOffset>
            </wp:positionH>
            <wp:positionV relativeFrom="paragraph">
              <wp:posOffset>0</wp:posOffset>
            </wp:positionV>
            <wp:extent cx="1188720" cy="1189355"/>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شعار_جامعة_النجاح.png"/>
                    <pic:cNvPicPr/>
                  </pic:nvPicPr>
                  <pic:blipFill>
                    <a:blip r:embed="rId4" cstate="print">
                      <a:extLst>
                        <a:ext uri="{28A0092B-C50C-407E-A947-70E740481C1C}">
                          <a14:useLocalDpi xmlns:a14="http://schemas.microsoft.com/office/drawing/2010/main" val="0"/>
                        </a:ext>
                      </a:extLst>
                    </a:blip>
                    <a:stretch>
                      <a:fillRect/>
                    </a:stretch>
                  </pic:blipFill>
                  <pic:spPr>
                    <a:xfrm>
                      <a:off x="0" y="0"/>
                      <a:ext cx="1188720" cy="1189355"/>
                    </a:xfrm>
                    <a:prstGeom prst="rect">
                      <a:avLst/>
                    </a:prstGeom>
                  </pic:spPr>
                </pic:pic>
              </a:graphicData>
            </a:graphic>
            <wp14:sizeRelH relativeFrom="margin">
              <wp14:pctWidth>0</wp14:pctWidth>
            </wp14:sizeRelH>
            <wp14:sizeRelV relativeFrom="margin">
              <wp14:pctHeight>0</wp14:pctHeight>
            </wp14:sizeRelV>
          </wp:anchor>
        </w:drawing>
      </w:r>
      <w:r w:rsidR="00325B0C" w:rsidRPr="00325B0C">
        <w:rPr>
          <w:rFonts w:hint="cs"/>
          <w:sz w:val="40"/>
          <w:szCs w:val="40"/>
          <w:rtl/>
          <w:lang w:bidi="ar-JO"/>
        </w:rPr>
        <w:t>برج متعدد الاستخدامات</w:t>
      </w:r>
    </w:p>
    <w:p w14:paraId="5574C66A" w14:textId="0AEB53BA" w:rsidR="00863814" w:rsidRDefault="00863814" w:rsidP="00E82EE6">
      <w:pPr>
        <w:bidi/>
        <w:spacing w:line="480" w:lineRule="auto"/>
        <w:jc w:val="lowKashida"/>
        <w:rPr>
          <w:sz w:val="28"/>
          <w:szCs w:val="28"/>
          <w:rtl/>
        </w:rPr>
      </w:pPr>
      <w:r>
        <w:rPr>
          <w:rFonts w:hint="cs"/>
          <w:sz w:val="28"/>
          <w:szCs w:val="28"/>
          <w:rtl/>
        </w:rPr>
        <w:t>ملخص البحث:</w:t>
      </w:r>
    </w:p>
    <w:p w14:paraId="00F7CE22" w14:textId="5711E712" w:rsidR="00863814" w:rsidRDefault="00E82EE6" w:rsidP="00E82EE6">
      <w:pPr>
        <w:bidi/>
        <w:spacing w:line="480" w:lineRule="auto"/>
        <w:jc w:val="lowKashida"/>
        <w:rPr>
          <w:rFonts w:hint="cs"/>
          <w:sz w:val="28"/>
          <w:szCs w:val="28"/>
          <w:rtl/>
        </w:rPr>
      </w:pPr>
      <w:r>
        <w:rPr>
          <w:rFonts w:hint="cs"/>
          <w:sz w:val="28"/>
          <w:szCs w:val="28"/>
          <w:rtl/>
        </w:rPr>
        <w:t xml:space="preserve">   </w:t>
      </w:r>
      <w:r w:rsidR="00863814">
        <w:rPr>
          <w:rFonts w:hint="cs"/>
          <w:sz w:val="28"/>
          <w:szCs w:val="28"/>
          <w:rtl/>
        </w:rPr>
        <w:t>يعتبر المشروع من المشاريع الرائدة التي تهدف الى دعم التنمية الاقتصادية المنشودة وتشجيع التوجه نحو الاستثمار كنشاط اساسي ومهم للحركة الاقتصادية.</w:t>
      </w:r>
    </w:p>
    <w:p w14:paraId="2CAD7CE4" w14:textId="099D001D" w:rsidR="00863814" w:rsidRDefault="00863814" w:rsidP="00E82EE6">
      <w:pPr>
        <w:bidi/>
        <w:spacing w:line="480" w:lineRule="auto"/>
        <w:jc w:val="lowKashida"/>
        <w:rPr>
          <w:rFonts w:hint="cs"/>
          <w:sz w:val="28"/>
          <w:szCs w:val="28"/>
          <w:rtl/>
        </w:rPr>
      </w:pPr>
      <w:r>
        <w:rPr>
          <w:rFonts w:hint="cs"/>
          <w:sz w:val="28"/>
          <w:szCs w:val="28"/>
          <w:rtl/>
        </w:rPr>
        <w:t>يتحدث هذا البحث عن مشروع التخرج وهو مجمع سكني (فدقي) تجاري.</w:t>
      </w:r>
    </w:p>
    <w:p w14:paraId="671A124E" w14:textId="1D67C295" w:rsidR="00863814" w:rsidRDefault="00863814" w:rsidP="00E82EE6">
      <w:pPr>
        <w:bidi/>
        <w:spacing w:line="480" w:lineRule="auto"/>
        <w:jc w:val="lowKashida"/>
        <w:rPr>
          <w:rFonts w:hint="cs"/>
          <w:sz w:val="28"/>
          <w:szCs w:val="28"/>
          <w:rtl/>
        </w:rPr>
      </w:pPr>
      <w:r>
        <w:rPr>
          <w:rFonts w:hint="cs"/>
          <w:sz w:val="28"/>
          <w:szCs w:val="28"/>
          <w:rtl/>
        </w:rPr>
        <w:t xml:space="preserve">يشمل المشروع على الجانب التجاري من المحلات والمعارض التجارية بالاضافة الى الهايبر ماركت الضخم لتلبية </w:t>
      </w:r>
      <w:bookmarkStart w:id="0" w:name="_GoBack"/>
      <w:r>
        <w:rPr>
          <w:rFonts w:hint="cs"/>
          <w:sz w:val="28"/>
          <w:szCs w:val="28"/>
          <w:rtl/>
        </w:rPr>
        <w:t>الاحتياجات</w:t>
      </w:r>
      <w:bookmarkEnd w:id="0"/>
      <w:r>
        <w:rPr>
          <w:rFonts w:hint="cs"/>
          <w:sz w:val="28"/>
          <w:szCs w:val="28"/>
          <w:rtl/>
        </w:rPr>
        <w:t xml:space="preserve">، كما يضم ناديا صحيا وسينما وصالات ترفيهية وحدائق،بالاضافة الى مجموعة ضخمة من المطاعم والكافتيريات.اما الجانب السكني فهو عبارة عن فندق يحتوي على اجنحة وغرف فردية وغرف مزدوجة.بالاضافة الى قاعة متعددة الاستخدامات لعقدالمناسبات والندوات المحتلفة. يعتبر هذا المشروع </w:t>
      </w:r>
      <w:r w:rsidR="00E82EE6">
        <w:rPr>
          <w:rFonts w:hint="cs"/>
          <w:sz w:val="28"/>
          <w:szCs w:val="28"/>
          <w:rtl/>
        </w:rPr>
        <w:t>خط اتجاه جديد يتمثل في تكامل العديد من الانشطة في مبنى واحد. تم اختيار هذا المشروع كمشروع تنموي للمدينة وعلامة بارزة لبنائها، ولتوضيح الحاجة اليها حيث يساهم في الاقتصاد ويلبي احتياجات المواطنين ويوفر لهم الانشطة الترفيهية.</w:t>
      </w:r>
    </w:p>
    <w:p w14:paraId="30A0826E" w14:textId="4E8F3B72" w:rsidR="00E82EE6" w:rsidRPr="00EA3E7F" w:rsidRDefault="00E82EE6" w:rsidP="00E82EE6">
      <w:pPr>
        <w:bidi/>
        <w:spacing w:line="480" w:lineRule="auto"/>
        <w:jc w:val="lowKashida"/>
        <w:rPr>
          <w:sz w:val="28"/>
          <w:szCs w:val="28"/>
          <w:rtl/>
        </w:rPr>
      </w:pPr>
      <w:r>
        <w:rPr>
          <w:rFonts w:hint="cs"/>
          <w:sz w:val="28"/>
          <w:szCs w:val="28"/>
          <w:rtl/>
        </w:rPr>
        <w:t>اعداد زيد الشيخ ابراهيم</w:t>
      </w:r>
    </w:p>
    <w:sectPr w:rsidR="00E82EE6" w:rsidRPr="00EA3E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1FE"/>
    <w:rsid w:val="00142282"/>
    <w:rsid w:val="001B0F88"/>
    <w:rsid w:val="00202356"/>
    <w:rsid w:val="002D21FE"/>
    <w:rsid w:val="00325B0C"/>
    <w:rsid w:val="00443524"/>
    <w:rsid w:val="00863814"/>
    <w:rsid w:val="00D359D0"/>
    <w:rsid w:val="00E82EE6"/>
    <w:rsid w:val="00EA3E7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ED8CC"/>
  <w15:chartTrackingRefBased/>
  <w15:docId w15:val="{A052DA13-2B5A-45AC-8116-6505838D1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128</Words>
  <Characters>734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Zaid al-Sheakh</dc:creator>
  <cp:keywords/>
  <dc:description/>
  <cp:lastModifiedBy>zaid al-sheakh</cp:lastModifiedBy>
  <cp:revision>4</cp:revision>
  <dcterms:created xsi:type="dcterms:W3CDTF">2022-06-14T06:55:00Z</dcterms:created>
  <dcterms:modified xsi:type="dcterms:W3CDTF">2022-06-14T06:56:00Z</dcterms:modified>
</cp:coreProperties>
</file>