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3892" w:rsidRPr="00F814FE" w:rsidRDefault="001D3892" w:rsidP="001D3892">
      <w:pPr>
        <w:pStyle w:val="NormalWeb"/>
        <w:bidi/>
        <w:spacing w:line="360" w:lineRule="auto"/>
        <w:ind w:left="850" w:right="850"/>
        <w:jc w:val="center"/>
        <w:rPr>
          <w:rFonts w:asciiTheme="majorBidi" w:hAnsiTheme="majorBidi"/>
          <w:color w:val="000000"/>
          <w:sz w:val="28"/>
          <w:szCs w:val="28"/>
          <w:u w:val="single"/>
          <w:rtl/>
        </w:rPr>
      </w:pPr>
      <w:bookmarkStart w:id="0" w:name="_GoBack"/>
      <w:bookmarkEnd w:id="0"/>
      <w:r w:rsidRPr="00F814FE">
        <w:rPr>
          <w:rFonts w:asciiTheme="majorBidi" w:hAnsiTheme="majorBidi" w:hint="cs"/>
          <w:color w:val="000000"/>
          <w:sz w:val="28"/>
          <w:szCs w:val="28"/>
          <w:u w:val="single"/>
          <w:rtl/>
        </w:rPr>
        <w:t>خلاصة:</w:t>
      </w:r>
    </w:p>
    <w:p w:rsidR="001D3892" w:rsidRPr="002F51F4" w:rsidRDefault="001D3892" w:rsidP="001D3892">
      <w:pPr>
        <w:pStyle w:val="NormalWeb"/>
        <w:bidi/>
        <w:spacing w:line="360" w:lineRule="auto"/>
        <w:ind w:left="850" w:right="850"/>
        <w:jc w:val="both"/>
        <w:rPr>
          <w:rFonts w:asciiTheme="majorBidi" w:hAnsiTheme="majorBidi" w:cstheme="majorBidi"/>
          <w:color w:val="000000"/>
        </w:rPr>
      </w:pPr>
      <w:r>
        <w:rPr>
          <w:rFonts w:asciiTheme="majorBidi" w:hAnsiTheme="majorBidi" w:hint="cs"/>
          <w:color w:val="000000"/>
          <w:rtl/>
        </w:rPr>
        <w:t>ال</w:t>
      </w:r>
      <w:r w:rsidRPr="000218E9">
        <w:rPr>
          <w:rFonts w:asciiTheme="majorBidi" w:hAnsiTheme="majorBidi"/>
          <w:color w:val="000000"/>
          <w:rtl/>
        </w:rPr>
        <w:t>مركز الشباب</w:t>
      </w:r>
      <w:r>
        <w:rPr>
          <w:rFonts w:asciiTheme="majorBidi" w:hAnsiTheme="majorBidi" w:hint="cs"/>
          <w:color w:val="000000"/>
          <w:rtl/>
        </w:rPr>
        <w:t>ي</w:t>
      </w:r>
      <w:r w:rsidRPr="000218E9">
        <w:rPr>
          <w:rFonts w:asciiTheme="majorBidi" w:hAnsiTheme="majorBidi"/>
          <w:color w:val="000000"/>
          <w:rtl/>
        </w:rPr>
        <w:t xml:space="preserve"> هو أحد المرافق الاجتماعية التي يمكن اعتبارها مكان تجمع حيث يلتقي الشباب ويشاركون في العديد من الأنشطة. أيضا، فإنه يحسن ويرفع الثقافة بين الشباب. والسبب الرئيسي في اختيار هذا المشروع هو الزيادة الكبيرة في عدد السكان ونقص هذه الأماكن في مدينة نابلس. ويهدف المشروع إلى تلبية العديد من احتياجات الشباب مثل: الرياضة، وتنمية المهارات العقلية والترفيهية، ومساعدة الشباب على فهم يدركون</w:t>
      </w:r>
      <w:r>
        <w:rPr>
          <w:rFonts w:asciiTheme="majorBidi" w:hAnsiTheme="majorBidi"/>
          <w:color w:val="000000"/>
          <w:rtl/>
        </w:rPr>
        <w:t xml:space="preserve"> كيف يدور العالم من حولهم، وي</w:t>
      </w:r>
      <w:r>
        <w:rPr>
          <w:rFonts w:asciiTheme="majorBidi" w:hAnsiTheme="majorBidi" w:hint="cs"/>
          <w:color w:val="000000"/>
          <w:rtl/>
        </w:rPr>
        <w:t>ركز</w:t>
      </w:r>
      <w:r>
        <w:rPr>
          <w:rFonts w:asciiTheme="majorBidi" w:hAnsiTheme="majorBidi"/>
          <w:color w:val="000000"/>
          <w:rtl/>
        </w:rPr>
        <w:t xml:space="preserve"> على </w:t>
      </w:r>
      <w:r>
        <w:rPr>
          <w:rFonts w:asciiTheme="majorBidi" w:hAnsiTheme="majorBidi" w:hint="cs"/>
          <w:color w:val="000000"/>
          <w:rtl/>
        </w:rPr>
        <w:t>ا</w:t>
      </w:r>
      <w:r w:rsidRPr="000218E9">
        <w:rPr>
          <w:rFonts w:asciiTheme="majorBidi" w:hAnsiTheme="majorBidi"/>
          <w:color w:val="000000"/>
          <w:rtl/>
        </w:rPr>
        <w:t>ستثمار وقت الفراغ. الجوانب الرئيسية والموضوعات التي سيتم تغطيتها في هذا المشرو</w:t>
      </w:r>
      <w:r>
        <w:rPr>
          <w:rFonts w:asciiTheme="majorBidi" w:hAnsiTheme="majorBidi"/>
          <w:color w:val="000000"/>
          <w:rtl/>
        </w:rPr>
        <w:t>ع هي التصميم المعماري، وال</w:t>
      </w:r>
      <w:r>
        <w:rPr>
          <w:rFonts w:asciiTheme="majorBidi" w:hAnsiTheme="majorBidi" w:hint="cs"/>
          <w:color w:val="000000"/>
          <w:rtl/>
        </w:rPr>
        <w:t>انشائي</w:t>
      </w:r>
      <w:r>
        <w:rPr>
          <w:rFonts w:asciiTheme="majorBidi" w:hAnsiTheme="majorBidi"/>
          <w:color w:val="000000"/>
          <w:rtl/>
        </w:rPr>
        <w:t xml:space="preserve"> والبيئي</w:t>
      </w:r>
      <w:r w:rsidRPr="000218E9">
        <w:rPr>
          <w:rFonts w:asciiTheme="majorBidi" w:hAnsiTheme="majorBidi"/>
          <w:color w:val="000000"/>
          <w:rtl/>
        </w:rPr>
        <w:t xml:space="preserve"> والكهر</w:t>
      </w:r>
      <w:r>
        <w:rPr>
          <w:rFonts w:asciiTheme="majorBidi" w:hAnsiTheme="majorBidi"/>
          <w:color w:val="000000"/>
          <w:rtl/>
        </w:rPr>
        <w:t>بائ</w:t>
      </w:r>
      <w:r>
        <w:rPr>
          <w:rFonts w:asciiTheme="majorBidi" w:hAnsiTheme="majorBidi" w:hint="cs"/>
          <w:color w:val="000000"/>
          <w:rtl/>
        </w:rPr>
        <w:t>ي</w:t>
      </w:r>
      <w:r w:rsidRPr="000218E9">
        <w:rPr>
          <w:rFonts w:asciiTheme="majorBidi" w:hAnsiTheme="majorBidi"/>
          <w:color w:val="000000"/>
          <w:rtl/>
        </w:rPr>
        <w:t xml:space="preserve"> والمتطلبات الميكا</w:t>
      </w:r>
      <w:r>
        <w:rPr>
          <w:rFonts w:asciiTheme="majorBidi" w:hAnsiTheme="majorBidi"/>
          <w:color w:val="000000"/>
          <w:rtl/>
        </w:rPr>
        <w:t xml:space="preserve">نيكية. بسبب المشاكل التي </w:t>
      </w:r>
      <w:r>
        <w:rPr>
          <w:rFonts w:asciiTheme="majorBidi" w:hAnsiTheme="majorBidi" w:hint="cs"/>
          <w:color w:val="000000"/>
          <w:rtl/>
        </w:rPr>
        <w:t>تلاحظ</w:t>
      </w:r>
      <w:r w:rsidRPr="000218E9">
        <w:rPr>
          <w:rFonts w:asciiTheme="majorBidi" w:hAnsiTheme="majorBidi"/>
          <w:color w:val="000000"/>
          <w:rtl/>
        </w:rPr>
        <w:t xml:space="preserve"> في المباني</w:t>
      </w:r>
      <w:r>
        <w:rPr>
          <w:rFonts w:asciiTheme="majorBidi" w:hAnsiTheme="majorBidi"/>
          <w:color w:val="000000"/>
          <w:rtl/>
        </w:rPr>
        <w:t xml:space="preserve"> على عدة مراحل (البناء والتشغيل</w:t>
      </w:r>
      <w:r w:rsidRPr="000218E9">
        <w:rPr>
          <w:rFonts w:asciiTheme="majorBidi" w:hAnsiTheme="majorBidi"/>
          <w:color w:val="000000"/>
          <w:rtl/>
        </w:rPr>
        <w:t xml:space="preserve">). ومع ذلك، فإن السبب الرئيسي هو ضعف الاتصال بين المهندسين المصممين (قسم التصميم) مع الإدارات المختلفة الأخرى التي تدمج المشروع بأكمله، الأمر الذي يؤدي إلى </w:t>
      </w:r>
      <w:r>
        <w:rPr>
          <w:rFonts w:asciiTheme="majorBidi" w:hAnsiTheme="majorBidi" w:hint="cs"/>
          <w:color w:val="000000"/>
          <w:rtl/>
        </w:rPr>
        <w:t>صعوبة تطابقالمخططات</w:t>
      </w:r>
      <w:r>
        <w:rPr>
          <w:rFonts w:asciiTheme="majorBidi" w:hAnsiTheme="majorBidi"/>
          <w:color w:val="000000"/>
          <w:rtl/>
        </w:rPr>
        <w:t xml:space="preserve"> من المخطط المعماري والكهربائي والميكانيكي كما كانت </w:t>
      </w:r>
      <w:r>
        <w:rPr>
          <w:rFonts w:asciiTheme="majorBidi" w:hAnsiTheme="majorBidi" w:hint="cs"/>
          <w:color w:val="000000"/>
          <w:rtl/>
        </w:rPr>
        <w:t>مخطط له</w:t>
      </w:r>
      <w:r w:rsidRPr="000218E9">
        <w:rPr>
          <w:rFonts w:asciiTheme="majorBidi" w:hAnsiTheme="majorBidi"/>
          <w:color w:val="000000"/>
          <w:rtl/>
        </w:rPr>
        <w:t>. لذلك، يهدف هذا المشروع إلى توفير تصميم متكامل لمركز الشباب</w:t>
      </w:r>
      <w:r w:rsidRPr="000218E9">
        <w:rPr>
          <w:rFonts w:asciiTheme="majorBidi" w:hAnsiTheme="majorBidi" w:cstheme="majorBidi"/>
          <w:color w:val="000000"/>
        </w:rPr>
        <w:t>.</w:t>
      </w:r>
    </w:p>
    <w:p w:rsidR="009E557F" w:rsidRDefault="009E557F"/>
    <w:sectPr w:rsidR="009E557F" w:rsidSect="00170FC3">
      <w:pgSz w:w="12240" w:h="15840" w:code="1"/>
      <w:pgMar w:top="1440" w:right="1440" w:bottom="1440" w:left="1440"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3892"/>
    <w:rsid w:val="000F76F6"/>
    <w:rsid w:val="00164ECD"/>
    <w:rsid w:val="00170FC3"/>
    <w:rsid w:val="00186A72"/>
    <w:rsid w:val="001D3892"/>
    <w:rsid w:val="0021087C"/>
    <w:rsid w:val="00254B1B"/>
    <w:rsid w:val="00281B76"/>
    <w:rsid w:val="002D6999"/>
    <w:rsid w:val="0030489B"/>
    <w:rsid w:val="003061A6"/>
    <w:rsid w:val="00327A58"/>
    <w:rsid w:val="00344060"/>
    <w:rsid w:val="00344243"/>
    <w:rsid w:val="00407F30"/>
    <w:rsid w:val="00442817"/>
    <w:rsid w:val="00486714"/>
    <w:rsid w:val="004906A9"/>
    <w:rsid w:val="004930EA"/>
    <w:rsid w:val="005655E0"/>
    <w:rsid w:val="00571EAD"/>
    <w:rsid w:val="00575E95"/>
    <w:rsid w:val="00594262"/>
    <w:rsid w:val="005C6FB9"/>
    <w:rsid w:val="005E60D3"/>
    <w:rsid w:val="006037B1"/>
    <w:rsid w:val="0061231A"/>
    <w:rsid w:val="006A0550"/>
    <w:rsid w:val="00753722"/>
    <w:rsid w:val="00755285"/>
    <w:rsid w:val="00773520"/>
    <w:rsid w:val="007E33D2"/>
    <w:rsid w:val="00895A5F"/>
    <w:rsid w:val="008C4F93"/>
    <w:rsid w:val="008D58E5"/>
    <w:rsid w:val="008E7E33"/>
    <w:rsid w:val="008F4A2F"/>
    <w:rsid w:val="009E557F"/>
    <w:rsid w:val="009F198C"/>
    <w:rsid w:val="00A022F1"/>
    <w:rsid w:val="00A45C9A"/>
    <w:rsid w:val="00A462AD"/>
    <w:rsid w:val="00A66321"/>
    <w:rsid w:val="00A71393"/>
    <w:rsid w:val="00AD3402"/>
    <w:rsid w:val="00B23F93"/>
    <w:rsid w:val="00B667C2"/>
    <w:rsid w:val="00BC7FB2"/>
    <w:rsid w:val="00BD0C4D"/>
    <w:rsid w:val="00BE70F0"/>
    <w:rsid w:val="00C03E2C"/>
    <w:rsid w:val="00C74E10"/>
    <w:rsid w:val="00C87832"/>
    <w:rsid w:val="00C94430"/>
    <w:rsid w:val="00CC253A"/>
    <w:rsid w:val="00CC61EE"/>
    <w:rsid w:val="00D266A6"/>
    <w:rsid w:val="00D97CE3"/>
    <w:rsid w:val="00E00BCE"/>
    <w:rsid w:val="00E70901"/>
    <w:rsid w:val="00F671B3"/>
    <w:rsid w:val="00F814FE"/>
    <w:rsid w:val="00F8655A"/>
    <w:rsid w:val="00F90E31"/>
    <w:rsid w:val="00FE0A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8C55DA-6979-486A-B979-78677642A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D389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142</Words>
  <Characters>811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alfalak</dc:creator>
  <cp:keywords/>
  <dc:description/>
  <cp:lastModifiedBy>alfalak</cp:lastModifiedBy>
  <cp:revision>3</cp:revision>
  <dcterms:created xsi:type="dcterms:W3CDTF">2017-12-30T22:14:00Z</dcterms:created>
  <dcterms:modified xsi:type="dcterms:W3CDTF">2017-12-30T22:18:00Z</dcterms:modified>
</cp:coreProperties>
</file>