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both"/>
        <w:rPr>
          <w:b w:val="1"/>
          <w:color w:val="ff0000"/>
          <w:sz w:val="52"/>
          <w:szCs w:val="52"/>
        </w:rPr>
      </w:pPr>
      <w:r w:rsidDel="00000000" w:rsidR="00000000" w:rsidRPr="00000000">
        <w:rPr>
          <w:b w:val="1"/>
          <w:color w:val="ff0000"/>
          <w:sz w:val="52"/>
          <w:szCs w:val="52"/>
          <w:rtl w:val="1"/>
        </w:rPr>
        <w:t xml:space="preserve">الملخص</w:t>
      </w:r>
    </w:p>
    <w:p w:rsidR="00000000" w:rsidDel="00000000" w:rsidP="00000000" w:rsidRDefault="00000000" w:rsidRPr="00000000" w14:paraId="00000002">
      <w:pPr>
        <w:bidi w:val="1"/>
        <w:jc w:val="both"/>
        <w:rPr>
          <w:sz w:val="32"/>
          <w:szCs w:val="32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التسوق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عملية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متعبة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ومملة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بالنسبة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للبعض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والبعض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الآخر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ليس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لديه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الوقت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للذهاب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للتسوق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المطاعم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وخاصة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الموظفين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وهذا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التطبيق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سيساعد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حل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هذه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المشكلة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jc w:val="both"/>
        <w:rPr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jc w:val="both"/>
        <w:rPr>
          <w:sz w:val="32"/>
          <w:szCs w:val="32"/>
        </w:rPr>
      </w:pPr>
      <w:bookmarkStart w:colFirst="0" w:colLast="0" w:name="_gjdgxs" w:id="0"/>
      <w:bookmarkEnd w:id="0"/>
      <w:r w:rsidDel="00000000" w:rsidR="00000000" w:rsidRPr="00000000">
        <w:rPr>
          <w:sz w:val="32"/>
          <w:szCs w:val="32"/>
          <w:rtl w:val="1"/>
        </w:rPr>
        <w:t xml:space="preserve">شو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بدك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تطبيق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يضم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مطاعم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ومحلات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تجارية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انضمت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التطبيق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وتقع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مناطق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مختلفة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ويمكن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لأي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شخص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منضم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التطبيق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الاطلاع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تقدمه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هذه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المطاعم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والمحلات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التجارية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هذه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المطاعم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والمحلات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التجارية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لديها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عروض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خاصة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للمشتركين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التطبيق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والقدرة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توصيل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طلباتهم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مكان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يريدون</w:t>
      </w:r>
      <w:r w:rsidDel="00000000" w:rsidR="00000000" w:rsidRPr="00000000">
        <w:rPr>
          <w:sz w:val="32"/>
          <w:szCs w:val="32"/>
          <w:rtl w:val="1"/>
        </w:rPr>
        <w:t xml:space="preserve">. </w:t>
      </w:r>
      <w:r w:rsidDel="00000000" w:rsidR="00000000" w:rsidRPr="00000000">
        <w:rPr>
          <w:sz w:val="32"/>
          <w:szCs w:val="32"/>
          <w:rtl w:val="1"/>
        </w:rPr>
        <w:t xml:space="preserve">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تصميم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التطبيق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لغة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flutter</w:t>
      </w:r>
      <w:r w:rsidDel="00000000" w:rsidR="00000000" w:rsidRPr="00000000">
        <w:rPr>
          <w:sz w:val="32"/>
          <w:szCs w:val="32"/>
          <w:rtl w:val="1"/>
        </w:rPr>
        <w:t xml:space="preserve"> (</w:t>
      </w:r>
      <w:r w:rsidDel="00000000" w:rsidR="00000000" w:rsidRPr="00000000">
        <w:rPr>
          <w:sz w:val="32"/>
          <w:szCs w:val="32"/>
          <w:rtl w:val="1"/>
        </w:rPr>
        <w:t xml:space="preserve">التي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تعتمد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لغة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برمجة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Dart</w:t>
      </w:r>
      <w:r w:rsidDel="00000000" w:rsidR="00000000" w:rsidRPr="00000000">
        <w:rPr>
          <w:sz w:val="32"/>
          <w:szCs w:val="32"/>
          <w:rtl w:val="1"/>
        </w:rPr>
        <w:t xml:space="preserve">) . </w:t>
      </w:r>
      <w:r w:rsidDel="00000000" w:rsidR="00000000" w:rsidRPr="00000000">
        <w:rPr>
          <w:sz w:val="32"/>
          <w:szCs w:val="32"/>
          <w:rtl w:val="1"/>
        </w:rPr>
        <w:t xml:space="preserve">وتم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قاعدة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البيانات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MySQL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لغة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برمجه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PHP</w:t>
      </w:r>
      <w:r w:rsidDel="00000000" w:rsidR="00000000" w:rsidRPr="00000000">
        <w:rPr>
          <w:sz w:val="32"/>
          <w:szCs w:val="32"/>
          <w:rtl w:val="1"/>
        </w:rPr>
        <w:t xml:space="preserve"> .</w:t>
      </w:r>
    </w:p>
    <w:sectPr>
      <w:pgSz w:h="15840" w:w="1224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