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2F5A" w14:textId="77777777" w:rsidR="00181CF6" w:rsidRDefault="00181CF6">
      <w:pPr>
        <w:rPr>
          <w:rtl/>
          <w:lang w:bidi="ar-JO"/>
        </w:rPr>
      </w:pPr>
    </w:p>
    <w:p w14:paraId="62BF2599" w14:textId="77777777" w:rsidR="00054178" w:rsidRDefault="00054178">
      <w:pPr>
        <w:rPr>
          <w:rtl/>
          <w:lang w:bidi="ar-JO"/>
        </w:rPr>
      </w:pPr>
    </w:p>
    <w:p w14:paraId="087A03E5" w14:textId="77777777" w:rsidR="00054178" w:rsidRDefault="00054178">
      <w:pPr>
        <w:rPr>
          <w:rtl/>
          <w:lang w:bidi="ar-JO"/>
        </w:rPr>
      </w:pPr>
    </w:p>
    <w:p w14:paraId="6D779091" w14:textId="77777777" w:rsidR="00054178" w:rsidRDefault="00054178">
      <w:pPr>
        <w:rPr>
          <w:rtl/>
          <w:lang w:bidi="ar-JO"/>
        </w:rPr>
      </w:pPr>
    </w:p>
    <w:p w14:paraId="47222547" w14:textId="77777777" w:rsidR="00054178" w:rsidRDefault="00054178">
      <w:pPr>
        <w:rPr>
          <w:rtl/>
          <w:lang w:bidi="ar-JO"/>
        </w:rPr>
      </w:pPr>
    </w:p>
    <w:p w14:paraId="66A5C1A0" w14:textId="77777777" w:rsidR="00054178" w:rsidRPr="00054178" w:rsidRDefault="00054178" w:rsidP="00054178">
      <w:pPr>
        <w:rPr>
          <w:lang w:val="en-GB" w:bidi="ar-JO"/>
        </w:rPr>
      </w:pPr>
      <w:r w:rsidRPr="00054178">
        <w:rPr>
          <w:rFonts w:hint="cs"/>
          <w:b/>
          <w:bCs/>
          <w:rtl/>
        </w:rPr>
        <w:t>ملخص المشروع:</w:t>
      </w:r>
    </w:p>
    <w:p w14:paraId="000215FC" w14:textId="77777777" w:rsidR="00054178" w:rsidRPr="00054178" w:rsidRDefault="00054178" w:rsidP="00054178">
      <w:pPr>
        <w:rPr>
          <w:rFonts w:hint="cs"/>
          <w:rtl/>
        </w:rPr>
      </w:pPr>
      <w:r w:rsidRPr="00054178">
        <w:rPr>
          <w:rtl/>
        </w:rPr>
        <w:t xml:space="preserve">يهدف مشروع </w:t>
      </w:r>
      <w:r w:rsidRPr="00054178">
        <w:rPr>
          <w:b/>
          <w:bCs/>
          <w:rtl/>
        </w:rPr>
        <w:t>ذِكرى</w:t>
      </w:r>
      <w:r w:rsidRPr="00054178">
        <w:rPr>
          <w:rtl/>
        </w:rPr>
        <w:t xml:space="preserve"> إلى تصميم وتنفيذ روبوت تصوير ذكي يعمل على أتمتة عملية التقاط الصور بطريقة تفاعلية ومستقلة، بهدف توفير تجربة تصوير سهلة ومريحة وتقليل الحاجة إلى التدخل البشري. تنبع أهمية المشروع من الحاجة إلى أنظمة تصوير ذكية قادرة على التعامل مع المستخدمين تلقائيًا، خاصة في الفعاليات والمعارض والأماكن العامة المغلقة، حيث تتطلب أنظمة التصوير التقليدية وجود شخص لتشغيل الكاميرا وضبط موضعها</w:t>
      </w:r>
      <w:r w:rsidRPr="00054178">
        <w:rPr>
          <w:lang w:bidi="ar-JO"/>
        </w:rPr>
        <w:t>.</w:t>
      </w:r>
    </w:p>
    <w:p w14:paraId="6B120583" w14:textId="77777777" w:rsidR="00054178" w:rsidRPr="00054178" w:rsidRDefault="00054178" w:rsidP="00054178">
      <w:pPr>
        <w:rPr>
          <w:lang w:bidi="ar-JO"/>
        </w:rPr>
      </w:pPr>
      <w:r w:rsidRPr="00054178">
        <w:rPr>
          <w:rtl/>
        </w:rPr>
        <w:t>تعتمد فكرة المشروع على استخدام تقنيات الرؤية الحاسوبية لاكتشاف المستخدم وتحديد موقعه وقياس المسافة بينه وبين الكاميرا، ثم توجيه الكاميرا وضبط موضعها تلقائيًا للحصول على إطار مناسب وتكوين متوازن للصورة. كما يوفر الروبوت واجهة تفاعلية تتكون من لوحة مفاتيح وشاشة عرض ونظام للتغذية الصوتية، مما يتيح للمستخدم تشغيل النظام والتعامل معه بسهولة. بالإضافة إلى ذلك، يتيح النظام معاينة الصور مباشرة وطباعتها بشكل فوري</w:t>
      </w:r>
      <w:r w:rsidRPr="00054178">
        <w:rPr>
          <w:lang w:bidi="ar-JO"/>
        </w:rPr>
        <w:t>.</w:t>
      </w:r>
    </w:p>
    <w:p w14:paraId="2D6A6FCC" w14:textId="77777777" w:rsidR="00054178" w:rsidRPr="00054178" w:rsidRDefault="00054178" w:rsidP="00054178">
      <w:pPr>
        <w:rPr>
          <w:lang w:bidi="ar-JO"/>
        </w:rPr>
      </w:pPr>
      <w:r w:rsidRPr="00054178">
        <w:rPr>
          <w:rtl/>
        </w:rPr>
        <w:t>يجمع المشروع بين المكونات الإلكترونية والبرمجية، بما في ذلك الكاميرات والمحركات وأجهزة الاستشعار والمتحكمات الدقيقة، لضمان دقة اكتشاف المستخدم وسلاسة حركة الكاميرا وتزامن عمل أجزاء النظام. ويمكن تطبيق الروبوت في الفعاليات والمعارض والمناسبات والأماكن العامة، مع إمكانية تطويره مستقبلًا لإضافة وظائف تصوير أكثر تقدمًا</w:t>
      </w:r>
      <w:r w:rsidRPr="00054178">
        <w:rPr>
          <w:lang w:bidi="ar-JO"/>
        </w:rPr>
        <w:t>.</w:t>
      </w:r>
    </w:p>
    <w:p w14:paraId="196FAD9F" w14:textId="77777777" w:rsidR="00054178" w:rsidRDefault="00054178">
      <w:pPr>
        <w:rPr>
          <w:lang w:bidi="ar-JO"/>
        </w:rPr>
      </w:pPr>
    </w:p>
    <w:sectPr w:rsidR="00054178" w:rsidSect="00475083">
      <w:type w:val="continuous"/>
      <w:pgSz w:w="12240" w:h="15840"/>
      <w:pgMar w:top="576" w:right="360" w:bottom="1195" w:left="1080" w:header="0" w:footer="1008" w:gutter="0"/>
      <w:cols w:num="2" w:space="720" w:equalWidth="0">
        <w:col w:w="9360" w:space="-1"/>
        <w:col w:w="-1"/>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178"/>
    <w:rsid w:val="00054178"/>
    <w:rsid w:val="00181CF6"/>
    <w:rsid w:val="002814FC"/>
    <w:rsid w:val="00475083"/>
    <w:rsid w:val="00756F06"/>
    <w:rsid w:val="00BD05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0AB9F"/>
  <w15:chartTrackingRefBased/>
  <w15:docId w15:val="{EEEB0F9D-08C0-4C2E-A19B-0BD9BFA52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541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541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5417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5417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5417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5417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5417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5417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5417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54178"/>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054178"/>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054178"/>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054178"/>
    <w:rPr>
      <w:rFonts w:eastAsiaTheme="majorEastAsia" w:cstheme="majorBidi"/>
      <w:i/>
      <w:iCs/>
      <w:color w:val="2F5496" w:themeColor="accent1" w:themeShade="BF"/>
    </w:rPr>
  </w:style>
  <w:style w:type="character" w:customStyle="1" w:styleId="5Char">
    <w:name w:val="عنوان 5 Char"/>
    <w:basedOn w:val="a0"/>
    <w:link w:val="5"/>
    <w:uiPriority w:val="9"/>
    <w:semiHidden/>
    <w:rsid w:val="00054178"/>
    <w:rPr>
      <w:rFonts w:eastAsiaTheme="majorEastAsia" w:cstheme="majorBidi"/>
      <w:color w:val="2F5496" w:themeColor="accent1" w:themeShade="BF"/>
    </w:rPr>
  </w:style>
  <w:style w:type="character" w:customStyle="1" w:styleId="6Char">
    <w:name w:val="عنوان 6 Char"/>
    <w:basedOn w:val="a0"/>
    <w:link w:val="6"/>
    <w:uiPriority w:val="9"/>
    <w:semiHidden/>
    <w:rsid w:val="00054178"/>
    <w:rPr>
      <w:rFonts w:eastAsiaTheme="majorEastAsia" w:cstheme="majorBidi"/>
      <w:i/>
      <w:iCs/>
      <w:color w:val="595959" w:themeColor="text1" w:themeTint="A6"/>
    </w:rPr>
  </w:style>
  <w:style w:type="character" w:customStyle="1" w:styleId="7Char">
    <w:name w:val="عنوان 7 Char"/>
    <w:basedOn w:val="a0"/>
    <w:link w:val="7"/>
    <w:uiPriority w:val="9"/>
    <w:semiHidden/>
    <w:rsid w:val="00054178"/>
    <w:rPr>
      <w:rFonts w:eastAsiaTheme="majorEastAsia" w:cstheme="majorBidi"/>
      <w:color w:val="595959" w:themeColor="text1" w:themeTint="A6"/>
    </w:rPr>
  </w:style>
  <w:style w:type="character" w:customStyle="1" w:styleId="8Char">
    <w:name w:val="عنوان 8 Char"/>
    <w:basedOn w:val="a0"/>
    <w:link w:val="8"/>
    <w:uiPriority w:val="9"/>
    <w:semiHidden/>
    <w:rsid w:val="00054178"/>
    <w:rPr>
      <w:rFonts w:eastAsiaTheme="majorEastAsia" w:cstheme="majorBidi"/>
      <w:i/>
      <w:iCs/>
      <w:color w:val="272727" w:themeColor="text1" w:themeTint="D8"/>
    </w:rPr>
  </w:style>
  <w:style w:type="character" w:customStyle="1" w:styleId="9Char">
    <w:name w:val="عنوان 9 Char"/>
    <w:basedOn w:val="a0"/>
    <w:link w:val="9"/>
    <w:uiPriority w:val="9"/>
    <w:semiHidden/>
    <w:rsid w:val="00054178"/>
    <w:rPr>
      <w:rFonts w:eastAsiaTheme="majorEastAsia" w:cstheme="majorBidi"/>
      <w:color w:val="272727" w:themeColor="text1" w:themeTint="D8"/>
    </w:rPr>
  </w:style>
  <w:style w:type="paragraph" w:styleId="a3">
    <w:name w:val="Title"/>
    <w:basedOn w:val="a"/>
    <w:next w:val="a"/>
    <w:link w:val="Char"/>
    <w:uiPriority w:val="10"/>
    <w:qFormat/>
    <w:rsid w:val="00054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5417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54178"/>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5417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54178"/>
    <w:pPr>
      <w:spacing w:before="160"/>
      <w:jc w:val="center"/>
    </w:pPr>
    <w:rPr>
      <w:i/>
      <w:iCs/>
      <w:color w:val="404040" w:themeColor="text1" w:themeTint="BF"/>
    </w:rPr>
  </w:style>
  <w:style w:type="character" w:customStyle="1" w:styleId="Char1">
    <w:name w:val="اقتباس Char"/>
    <w:basedOn w:val="a0"/>
    <w:link w:val="a5"/>
    <w:uiPriority w:val="29"/>
    <w:rsid w:val="00054178"/>
    <w:rPr>
      <w:i/>
      <w:iCs/>
      <w:color w:val="404040" w:themeColor="text1" w:themeTint="BF"/>
    </w:rPr>
  </w:style>
  <w:style w:type="paragraph" w:styleId="a6">
    <w:name w:val="List Paragraph"/>
    <w:basedOn w:val="a"/>
    <w:uiPriority w:val="34"/>
    <w:qFormat/>
    <w:rsid w:val="00054178"/>
    <w:pPr>
      <w:ind w:left="720"/>
      <w:contextualSpacing/>
    </w:pPr>
  </w:style>
  <w:style w:type="character" w:styleId="a7">
    <w:name w:val="Intense Emphasis"/>
    <w:basedOn w:val="a0"/>
    <w:uiPriority w:val="21"/>
    <w:qFormat/>
    <w:rsid w:val="00054178"/>
    <w:rPr>
      <w:i/>
      <w:iCs/>
      <w:color w:val="2F5496" w:themeColor="accent1" w:themeShade="BF"/>
    </w:rPr>
  </w:style>
  <w:style w:type="paragraph" w:styleId="a8">
    <w:name w:val="Intense Quote"/>
    <w:basedOn w:val="a"/>
    <w:next w:val="a"/>
    <w:link w:val="Char2"/>
    <w:uiPriority w:val="30"/>
    <w:qFormat/>
    <w:rsid w:val="000541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054178"/>
    <w:rPr>
      <w:i/>
      <w:iCs/>
      <w:color w:val="2F5496" w:themeColor="accent1" w:themeShade="BF"/>
    </w:rPr>
  </w:style>
  <w:style w:type="character" w:styleId="a9">
    <w:name w:val="Intense Reference"/>
    <w:basedOn w:val="a0"/>
    <w:uiPriority w:val="32"/>
    <w:qFormat/>
    <w:rsid w:val="000541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969</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dania shashtare</dc:creator>
  <cp:keywords/>
  <dc:description/>
  <cp:lastModifiedBy>dania shashtare</cp:lastModifiedBy>
  <cp:revision>1</cp:revision>
  <dcterms:created xsi:type="dcterms:W3CDTF">2026-10-04T20:24:00Z</dcterms:created>
  <dcterms:modified xsi:type="dcterms:W3CDTF">2026-10-04T20:25:00Z</dcterms:modified>
</cp:coreProperties>
</file>