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6BB9" w:rsidRPr="00946BB9" w:rsidRDefault="00946BB9" w:rsidP="00946BB9">
      <w:pPr>
        <w:pStyle w:val="ds-markdown-paragraph"/>
        <w:shd w:val="clear" w:color="auto" w:fill="FFFFFF"/>
        <w:spacing w:before="206" w:beforeAutospacing="0" w:after="206" w:afterAutospacing="0" w:line="429" w:lineRule="atLeast"/>
        <w:jc w:val="center"/>
        <w:rPr>
          <w:rFonts w:asciiTheme="majorBidi" w:hAnsiTheme="majorBidi" w:cstheme="majorBidi"/>
          <w:sz w:val="36"/>
          <w:szCs w:val="36"/>
          <w:rtl/>
        </w:rPr>
      </w:pPr>
      <w:r w:rsidRPr="00946BB9">
        <w:rPr>
          <w:rStyle w:val="Strong"/>
          <w:rFonts w:asciiTheme="majorBidi" w:hAnsiTheme="majorBidi" w:cstheme="majorBidi"/>
          <w:sz w:val="36"/>
          <w:szCs w:val="36"/>
        </w:rPr>
        <w:t>JustiPro</w:t>
      </w:r>
    </w:p>
    <w:p w:rsidR="00946BB9" w:rsidRPr="00946BB9" w:rsidRDefault="00946BB9" w:rsidP="00946BB9">
      <w:pPr>
        <w:pStyle w:val="ds-markdown-paragraph"/>
        <w:shd w:val="clear" w:color="auto" w:fill="FFFFFF"/>
        <w:spacing w:before="206" w:beforeAutospacing="0" w:after="206" w:afterAutospacing="0" w:line="429" w:lineRule="atLeast"/>
        <w:jc w:val="right"/>
        <w:rPr>
          <w:rFonts w:asciiTheme="majorBidi" w:hAnsiTheme="majorBidi" w:cstheme="majorBidi"/>
          <w:sz w:val="36"/>
          <w:szCs w:val="36"/>
        </w:rPr>
      </w:pPr>
      <w:r w:rsidRPr="00946BB9">
        <w:rPr>
          <w:rFonts w:asciiTheme="majorBidi" w:hAnsiTheme="majorBidi" w:cstheme="majorBidi"/>
          <w:sz w:val="36"/>
          <w:szCs w:val="36"/>
          <w:rtl/>
        </w:rPr>
        <w:t>هو نظام متكامل لإدارة القضايا القانونية، صمم لتبسيط متابعة وإدارة الملفات القانونية للمحامين والقضاة والمواطنين. يتكون النظام من تطبيق جوال وموقع ويب، حيث يمكن للمحامين إنشاء ملفات شخصية تحتوي على معلوماتهم المهنية وسيرهم الذاتية، وإدارة قضاياهم، ومتابعة مواعيد المحكمة، وتقديم طلبات إلكترونية مثل تأجيل الجلسات. كما يمكن للقضاة والنيابة العامة متابعة القضايا تحت إشرافهم، بينما يتمكن المواطنون من البحث عن محامين، والتواصل معهم للاستشارات، و</w:t>
      </w:r>
      <w:bookmarkStart w:id="0" w:name="_GoBack"/>
      <w:bookmarkEnd w:id="0"/>
      <w:r w:rsidRPr="00946BB9">
        <w:rPr>
          <w:rFonts w:asciiTheme="majorBidi" w:hAnsiTheme="majorBidi" w:cstheme="majorBidi"/>
          <w:sz w:val="36"/>
          <w:szCs w:val="36"/>
          <w:rtl/>
        </w:rPr>
        <w:t>متابعة تطورات قضاياهم</w:t>
      </w:r>
      <w:r w:rsidRPr="00946BB9">
        <w:rPr>
          <w:rFonts w:asciiTheme="majorBidi" w:hAnsiTheme="majorBidi" w:cstheme="majorBidi"/>
          <w:sz w:val="36"/>
          <w:szCs w:val="36"/>
        </w:rPr>
        <w:t>.</w:t>
      </w:r>
    </w:p>
    <w:p w:rsidR="00946BB9" w:rsidRPr="00946BB9" w:rsidRDefault="00946BB9" w:rsidP="00946BB9">
      <w:pPr>
        <w:pStyle w:val="ds-markdown-paragraph"/>
        <w:shd w:val="clear" w:color="auto" w:fill="FFFFFF"/>
        <w:spacing w:before="206" w:beforeAutospacing="0" w:after="206" w:afterAutospacing="0" w:line="429" w:lineRule="atLeast"/>
        <w:jc w:val="right"/>
        <w:rPr>
          <w:rFonts w:asciiTheme="majorBidi" w:hAnsiTheme="majorBidi" w:cstheme="majorBidi"/>
          <w:sz w:val="36"/>
          <w:szCs w:val="36"/>
        </w:rPr>
      </w:pPr>
      <w:r w:rsidRPr="00946BB9">
        <w:rPr>
          <w:rFonts w:asciiTheme="majorBidi" w:hAnsiTheme="majorBidi" w:cstheme="majorBidi"/>
          <w:sz w:val="36"/>
          <w:szCs w:val="36"/>
          <w:rtl/>
        </w:rPr>
        <w:t>يتميز النظام بتوفير إشعارات فورية حول التحديثات المهمة، وواجهة سهلة الاستخدام مع ضمان أمان البيانات وسرية المعلومات القانونية. تم تطويره باستخدام تقنيات مثل</w:t>
      </w:r>
      <w:r w:rsidRPr="00946BB9">
        <w:rPr>
          <w:rFonts w:asciiTheme="majorBidi" w:hAnsiTheme="majorBidi" w:cstheme="majorBidi"/>
          <w:sz w:val="36"/>
          <w:szCs w:val="36"/>
        </w:rPr>
        <w:t> </w:t>
      </w:r>
      <w:r w:rsidRPr="00946BB9">
        <w:rPr>
          <w:rStyle w:val="Strong"/>
          <w:rFonts w:asciiTheme="majorBidi" w:hAnsiTheme="majorBidi" w:cstheme="majorBidi"/>
          <w:sz w:val="36"/>
          <w:szCs w:val="36"/>
        </w:rPr>
        <w:t>Flutter</w:t>
      </w:r>
      <w:r w:rsidRPr="00946BB9">
        <w:rPr>
          <w:rFonts w:asciiTheme="majorBidi" w:hAnsiTheme="majorBidi" w:cstheme="majorBidi"/>
          <w:sz w:val="36"/>
          <w:szCs w:val="36"/>
        </w:rPr>
        <w:t> </w:t>
      </w:r>
      <w:r w:rsidRPr="00946BB9">
        <w:rPr>
          <w:rFonts w:asciiTheme="majorBidi" w:hAnsiTheme="majorBidi" w:cstheme="majorBidi"/>
          <w:sz w:val="36"/>
          <w:szCs w:val="36"/>
          <w:rtl/>
        </w:rPr>
        <w:t>للواجهة الأمامية، و</w:t>
      </w:r>
      <w:r w:rsidRPr="00946BB9">
        <w:rPr>
          <w:rStyle w:val="Strong"/>
          <w:rFonts w:asciiTheme="majorBidi" w:hAnsiTheme="majorBidi" w:cstheme="majorBidi"/>
          <w:sz w:val="36"/>
          <w:szCs w:val="36"/>
        </w:rPr>
        <w:t>Node.js</w:t>
      </w:r>
      <w:r w:rsidRPr="00946BB9">
        <w:rPr>
          <w:rFonts w:asciiTheme="majorBidi" w:hAnsiTheme="majorBidi" w:cstheme="majorBidi"/>
          <w:sz w:val="36"/>
          <w:szCs w:val="36"/>
        </w:rPr>
        <w:t> </w:t>
      </w:r>
      <w:r w:rsidRPr="00946BB9">
        <w:rPr>
          <w:rFonts w:asciiTheme="majorBidi" w:hAnsiTheme="majorBidi" w:cstheme="majorBidi"/>
          <w:sz w:val="36"/>
          <w:szCs w:val="36"/>
          <w:rtl/>
        </w:rPr>
        <w:t>للخلفية، وقاعدة بيانات</w:t>
      </w:r>
      <w:r w:rsidRPr="00946BB9">
        <w:rPr>
          <w:rFonts w:asciiTheme="majorBidi" w:hAnsiTheme="majorBidi" w:cstheme="majorBidi"/>
          <w:sz w:val="36"/>
          <w:szCs w:val="36"/>
        </w:rPr>
        <w:t> </w:t>
      </w:r>
      <w:r w:rsidRPr="00946BB9">
        <w:rPr>
          <w:rStyle w:val="Strong"/>
          <w:rFonts w:asciiTheme="majorBidi" w:hAnsiTheme="majorBidi" w:cstheme="majorBidi"/>
          <w:sz w:val="36"/>
          <w:szCs w:val="36"/>
        </w:rPr>
        <w:t>MySQL</w:t>
      </w:r>
      <w:r w:rsidRPr="00946BB9">
        <w:rPr>
          <w:rFonts w:asciiTheme="majorBidi" w:hAnsiTheme="majorBidi" w:cstheme="majorBidi"/>
          <w:sz w:val="36"/>
          <w:szCs w:val="36"/>
        </w:rPr>
        <w:t>.</w:t>
      </w:r>
    </w:p>
    <w:p w:rsidR="0078612B" w:rsidRPr="00946BB9" w:rsidRDefault="0078612B" w:rsidP="00946BB9">
      <w:pPr>
        <w:jc w:val="right"/>
        <w:rPr>
          <w:rFonts w:asciiTheme="majorBidi" w:hAnsiTheme="majorBidi" w:cstheme="majorBidi"/>
          <w:sz w:val="32"/>
          <w:szCs w:val="32"/>
        </w:rPr>
      </w:pPr>
    </w:p>
    <w:sectPr w:rsidR="0078612B" w:rsidRPr="00946BB9" w:rsidSect="00946BB9">
      <w:pgSz w:w="12240" w:h="15840"/>
      <w:pgMar w:top="1440" w:right="1800" w:bottom="1440" w:left="1800" w:header="708" w:footer="708" w:gutter="0"/>
      <w:pgBorders w:offsetFrom="page">
        <w:top w:val="dashSmallGap" w:sz="4" w:space="24" w:color="auto"/>
        <w:left w:val="dashSmallGap" w:sz="4" w:space="24" w:color="auto"/>
        <w:bottom w:val="dashSmallGap" w:sz="4" w:space="24" w:color="auto"/>
        <w:right w:val="dashSmallGap"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0BD"/>
    <w:rsid w:val="000070BD"/>
    <w:rsid w:val="0078612B"/>
    <w:rsid w:val="00946BB9"/>
    <w:rsid w:val="00F444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s-markdown-paragraph">
    <w:name w:val="ds-markdown-paragraph"/>
    <w:basedOn w:val="Normal"/>
    <w:rsid w:val="00946BB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46BB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s-markdown-paragraph">
    <w:name w:val="ds-markdown-paragraph"/>
    <w:basedOn w:val="Normal"/>
    <w:rsid w:val="00946BB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46BB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035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104</Words>
  <Characters>593</Characters>
  <Application>Microsoft Office Word</Application>
  <DocSecurity>0</DocSecurity>
  <Lines>4</Lines>
  <Paragraphs>1</Paragraphs>
  <ScaleCrop>false</ScaleCrop>
  <Company/>
  <LinksUpToDate>false</LinksUpToDate>
  <CharactersWithSpaces>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2025-07-07T18:05:00Z</dcterms:created>
  <dcterms:modified xsi:type="dcterms:W3CDTF">2025-07-07T18:07:00Z</dcterms:modified>
</cp:coreProperties>
</file>