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sz w:val="28"/>
          <w:u w:val="none"/>
        </w:rPr>
        <w:t>Cover page</w:t>
      </w:r>
    </w:p>
    <w:tbl>
      <w:tblPr>
        <w:tblW w:type="auto" w:w="0"/>
        <w:tblLayout w:type="autofit"/>
        <w:tblLook w:firstColumn="1" w:firstRow="1" w:lastColumn="0" w:lastRow="0" w:noHBand="0" w:noVBand="1" w:val="04A0"/>
        <w:tblBorders>
          <w:top w:val="none"/>
          <w:left w:val="none"/>
          <w:bottom w:val="none"/>
          <w:right w:val="none"/>
          <w:insideH w:val="none"/>
          <w:insideV w:val="none"/>
        </w:tblBorders>
      </w:tblPr>
      <w:tblGrid>
        <w:gridCol w:w="4873"/>
        <w:gridCol w:w="4873"/>
      </w:tblGrid>
      <w:tr>
        <w:tc>
          <w:tcPr>
            <w:tcW w:type="dxa" w:w="4752"/>
          </w:tcPr>
          <w:p>
            <w:r>
              <w:rPr>
                <w:rFonts w:ascii="Times New Roman" w:hAnsi="Times New Roman"/>
                <w:b w:val="0"/>
                <w:sz w:val="24"/>
                <w:u w:val="none"/>
              </w:rPr>
              <w:t>Project Title: ZoomCarz</w:t>
            </w:r>
          </w:p>
        </w:tc>
        <w:tc>
          <w:tcPr>
            <w:tcW w:type="dxa" w:w="4752"/>
          </w:tcPr>
          <w:p>
            <w:r>
              <w:rPr>
                <w:rFonts w:ascii="Times New Roman" w:hAnsi="Times New Roman"/>
                <w:b w:val="0"/>
                <w:sz w:val="24"/>
                <w:u w:val="none"/>
              </w:rPr>
              <w:t>Academic Year: 2026</w:t>
            </w:r>
          </w:p>
        </w:tc>
      </w:tr>
      <w:tr>
        <w:tc>
          <w:tcPr>
            <w:tcW w:type="dxa" w:w="4752"/>
          </w:tcPr>
          <w:p>
            <w:r>
              <w:rPr>
                <w:rFonts w:ascii="Times New Roman" w:hAnsi="Times New Roman"/>
                <w:b w:val="0"/>
                <w:sz w:val="24"/>
                <w:u w:val="none"/>
              </w:rPr>
              <w:t>Group Members: Sadeel Najdiah</w:t>
            </w:r>
          </w:p>
          <w:p>
            <w:r>
              <w:rPr>
                <w:rFonts w:ascii="Times New Roman" w:hAnsi="Times New Roman"/>
                <w:b w:val="0"/>
                <w:sz w:val="24"/>
                <w:u w:val="none"/>
              </w:rPr>
              <w:t xml:space="preserve">              Haya Hindya</w:t>
            </w:r>
          </w:p>
          <w:p>
            <w:r>
              <w:rPr>
                <w:rFonts w:ascii="Times New Roman" w:hAnsi="Times New Roman"/>
                <w:b w:val="0"/>
                <w:sz w:val="24"/>
                <w:u w:val="none"/>
              </w:rPr>
              <w:t xml:space="preserve">              …………………………………………..</w:t>
            </w:r>
          </w:p>
          <w:p>
            <w:r>
              <w:rPr>
                <w:rFonts w:ascii="Times New Roman" w:hAnsi="Times New Roman"/>
                <w:b w:val="0"/>
                <w:sz w:val="24"/>
                <w:u w:val="none"/>
              </w:rPr>
              <w:t xml:space="preserve">              …………………………………………...</w:t>
            </w:r>
          </w:p>
        </w:tc>
        <w:tc>
          <w:tcPr>
            <w:tcW w:type="dxa" w:w="4752"/>
          </w:tcPr>
          <w:p>
            <w:r>
              <w:rPr>
                <w:rFonts w:ascii="Times New Roman" w:hAnsi="Times New Roman"/>
                <w:b w:val="0"/>
                <w:sz w:val="24"/>
                <w:u w:val="none"/>
              </w:rPr>
              <w:t>Department Name: Computer Engineering</w:t>
            </w:r>
          </w:p>
        </w:tc>
      </w:tr>
      <w:tr>
        <w:tc>
          <w:tcPr>
            <w:tcW w:type="dxa" w:w="4752"/>
          </w:tcPr>
          <w:p>
            <w:r>
              <w:rPr>
                <w:rFonts w:ascii="Times New Roman" w:hAnsi="Times New Roman"/>
                <w:b w:val="0"/>
                <w:sz w:val="24"/>
                <w:u w:val="none"/>
              </w:rPr>
              <w:t>Supervisor Name: Dr. Bashar Tahayna</w:t>
            </w:r>
          </w:p>
        </w:tc>
        <w:tc>
          <w:tcPr>
            <w:tcW w:type="dxa" w:w="4752"/>
          </w:tcPr>
          <w:p>
            <w:r>
              <w:rPr>
                <w:rFonts w:ascii="Times New Roman" w:hAnsi="Times New Roman"/>
                <w:b w:val="0"/>
                <w:sz w:val="24"/>
                <w:u w:val="none"/>
              </w:rPr>
            </w:r>
          </w:p>
        </w:tc>
      </w:tr>
    </w:tbl>
    <w:p/>
    <w:p>
      <w:r>
        <w:rPr>
          <w:rFonts w:ascii="Times New Roman" w:hAnsi="Times New Roman"/>
          <w:b/>
          <w:sz w:val="24"/>
          <w:u w:val="none"/>
        </w:rPr>
        <w:t>Format:</w:t>
      </w:r>
    </w:p>
    <w:p>
      <w:pPr>
        <w:pStyle w:val="ListBullet"/>
        <w:spacing w:after="120"/>
      </w:pPr>
      <w:r>
        <w:rPr>
          <w:rFonts w:ascii="Times New Roman" w:hAnsi="Times New Roman"/>
          <w:sz w:val="24"/>
        </w:rPr>
        <w:t>Single space, Times New Roman.</w:t>
      </w:r>
    </w:p>
    <w:p>
      <w:pPr>
        <w:pStyle w:val="ListBullet"/>
        <w:spacing w:after="120"/>
      </w:pPr>
      <w:r>
        <w:rPr>
          <w:rFonts w:ascii="Times New Roman" w:hAnsi="Times New Roman"/>
          <w:sz w:val="24"/>
        </w:rPr>
        <w:t>12 pt,</w:t>
      </w:r>
    </w:p>
    <w:p>
      <w:pPr>
        <w:pStyle w:val="ListBullet"/>
        <w:spacing w:after="120"/>
      </w:pPr>
      <w:r>
        <w:rPr>
          <w:rFonts w:ascii="Times New Roman" w:hAnsi="Times New Roman"/>
          <w:sz w:val="24"/>
        </w:rPr>
        <w:t>Maximum 1 page.</w:t>
      </w:r>
    </w:p>
    <w:p>
      <w:r>
        <w:rPr>
          <w:rFonts w:ascii="Times New Roman" w:hAnsi="Times New Roman"/>
          <w:b/>
          <w:sz w:val="24"/>
          <w:u w:val="none"/>
        </w:rPr>
        <w:t>Abstract Body:</w:t>
      </w:r>
    </w:p>
    <w:p>
      <w:r>
        <w:rPr>
          <w:rFonts w:ascii="Times New Roman" w:hAnsi="Times New Roman"/>
          <w:b/>
          <w:sz w:val="24"/>
          <w:u w:val="none"/>
        </w:rPr>
        <w:t>Items must be provided in the Abstract:</w:t>
      </w:r>
    </w:p>
    <w:p>
      <w:pPr>
        <w:pStyle w:val="ListBullet"/>
        <w:spacing w:after="120"/>
      </w:pPr>
      <w:r>
        <w:rPr>
          <w:rFonts w:ascii="Times New Roman" w:hAnsi="Times New Roman"/>
          <w:sz w:val="24"/>
        </w:rPr>
        <w:t>Why do you think this project is important?  Please explain the significance of this Project in brief.</w:t>
      </w:r>
    </w:p>
    <w:p>
      <w:pPr>
        <w:pStyle w:val="ListBullet"/>
        <w:spacing w:after="120"/>
      </w:pPr>
      <w:r>
        <w:rPr>
          <w:rFonts w:ascii="Times New Roman" w:hAnsi="Times New Roman"/>
          <w:sz w:val="24"/>
        </w:rPr>
        <w:t>In your point of view what are the important aspects that should be covered in the project?</w:t>
      </w:r>
    </w:p>
    <w:p>
      <w:pPr>
        <w:pStyle w:val="ListBullet"/>
        <w:spacing w:after="120"/>
      </w:pPr>
      <w:r>
        <w:rPr>
          <w:rFonts w:ascii="Times New Roman" w:hAnsi="Times New Roman"/>
          <w:sz w:val="24"/>
        </w:rPr>
        <w:t>Objective(s): In your view, please explain the main objectives of the project.</w:t>
      </w:r>
    </w:p>
    <w:p>
      <w:pPr>
        <w:pStyle w:val="ListBullet"/>
        <w:spacing w:after="120"/>
      </w:pPr>
      <w:r>
        <w:rPr>
          <w:rFonts w:ascii="Times New Roman" w:hAnsi="Times New Roman"/>
          <w:sz w:val="24"/>
        </w:rPr>
        <w:t>Methodology:  Give a brief outline of the application development process.</w:t>
      </w:r>
    </w:p>
    <w:p>
      <w:pPr>
        <w:pStyle w:val="ListBullet"/>
        <w:spacing w:after="120"/>
      </w:pPr>
      <w:r>
        <w:rPr>
          <w:rFonts w:ascii="Times New Roman" w:hAnsi="Times New Roman"/>
          <w:sz w:val="24"/>
        </w:rPr>
        <w:t>Had this project been done before? Are there any similar applications available today?</w:t>
      </w:r>
    </w:p>
    <w:p>
      <w:pPr>
        <w:pStyle w:val="ListBullet"/>
      </w:pPr>
      <w:r>
        <w:rPr>
          <w:rFonts w:ascii="Times New Roman" w:hAnsi="Times New Roman"/>
          <w:b/>
          <w:sz w:val="24"/>
          <w:u w:val="none"/>
        </w:rPr>
        <w:t>Note:</w:t>
      </w:r>
      <w:r>
        <w:rPr>
          <w:rFonts w:ascii="Times New Roman" w:hAnsi="Times New Roman"/>
          <w:b w:val="0"/>
          <w:sz w:val="24"/>
          <w:u w:val="none"/>
        </w:rPr>
        <w:t xml:space="preserve"> Please deliver this abstract early to ensure that your Project has been approved by the department's projects committee. </w:t>
      </w:r>
      <w:r>
        <w:rPr>
          <w:rFonts w:ascii="Times New Roman" w:hAnsi="Times New Roman"/>
          <w:b/>
          <w:sz w:val="24"/>
          <w:u w:val="single"/>
        </w:rPr>
        <w:t>Registration will not be done without this approval.</w:t>
      </w:r>
    </w:p>
    <w:p>
      <w:r>
        <w:br w:type="page"/>
      </w:r>
    </w:p>
    <w:p>
      <w:pPr>
        <w:bidi/>
        <w:jc w:val="right"/>
      </w:pPr>
      <w:r>
        <w:rPr>
          <w:rFonts w:ascii="Times New Roman" w:hAnsi="Times New Roman"/>
          <w:b/>
          <w:sz w:val="28"/>
          <w:u w:val="none"/>
          <w:rtl/>
        </w:rPr>
        <w:t>ملخص المشروع:</w:t>
      </w:r>
    </w:p>
    <w:p/>
    <w:p>
      <w:pPr>
        <w:bidi/>
        <w:spacing w:after="200"/>
        <w:jc w:val="right"/>
      </w:pPr>
      <w:r>
        <w:rPr>
          <w:rFonts w:ascii="Times New Roman" w:hAnsi="Times New Roman"/>
          <w:b w:val="0"/>
          <w:sz w:val="24"/>
          <w:u w:val="none"/>
          <w:rtl/>
        </w:rPr>
        <w:t>يعالج هذا المشروع الحاجة الملحّة لتحديث عمليات تأجير وبيع المركبات التقليدية من خلال تطوير ZoomCarz، وهي منصة ذكية للجوال والويب تدمج إدارة متعددة الأدوار وحجزًا متقدمًا ضمن نظام بيئي موحّد. تكمن أهمية النظام في أن السوق اليوم يتطلب بشكل متزايد التحول الرقمي لتحسين الكفاءة التشغيلية، وتعزيز تجربة العميل، وتبسيط عمليات إدارة المركبات.</w:t>
      </w:r>
    </w:p>
    <w:p>
      <w:pPr>
        <w:bidi/>
        <w:spacing w:after="200"/>
        <w:jc w:val="right"/>
      </w:pPr>
      <w:r>
        <w:rPr>
          <w:rFonts w:ascii="Times New Roman" w:hAnsi="Times New Roman"/>
          <w:b w:val="0"/>
          <w:sz w:val="24"/>
          <w:u w:val="none"/>
          <w:rtl/>
        </w:rPr>
        <w:t>تغطي ZoomCarz جوانب أساسية مثل الأدوار المحددة بوضوح: العملاء، وملاك المركبات، ومديرو الفروع، وموظفو التوصيل، وفرق الصيانة، ومسؤولو النظام، إلى جانب ميزات تدعم تنظيم عمليات التأجير والبيع. توفر المنصة تتبعًا مباشرًا عبر GPS، ومحادثة داخل التطبيق، ودعمًا عبر روبوت محادثة يعتمد على الذكاء الاصطناعي، وإشعارات، ولوحات تحكم للمحفظة والعمولات، وأنظمة ولاء وكوبونات، والتحقق من الهوية (KYC)، وتنبيهات انتهاء صلاحية المستندات، وعقودًا رقمية، وأنظمة إنذار جغرافية (geo-fencing) لضمان إدارة الخدمة بأمان وكفاءة.</w:t>
      </w:r>
    </w:p>
    <w:p>
      <w:pPr>
        <w:bidi/>
        <w:spacing w:after="200"/>
        <w:jc w:val="right"/>
      </w:pPr>
      <w:r>
        <w:rPr>
          <w:rFonts w:ascii="Times New Roman" w:hAnsi="Times New Roman"/>
          <w:b w:val="0"/>
          <w:sz w:val="24"/>
          <w:u w:val="none"/>
          <w:rtl/>
        </w:rPr>
        <w:t>تتمثل الأهداف الرئيسية في رقمنة عمليات التأجير والبيع، وتعزيز الرقابة التشغيلية، وتحسين الشفافية بين جميع مستخدمي النظام. تشمل المنهجية تحليل المتطلبات، وتصميم الأدوار والوحدات، وتطوير قاعدة البيانات والتطبيق، يليها اختبار النظام وتقييمه. ورغم وجود بعض المنصات التجارية لرقمنة التأجير، فإن ZoomCarz تجمع ميزات إدارة شاملة ضمن نظام متكامل واحد، مما يجعلها عملية ومناسبة لاحتياجات السوق الحالية.</w:t>
      </w:r>
    </w:p>
    <w:sectPr w:rsidR="00FC693F" w:rsidRPr="0006063C" w:rsidSect="00034616">
      <w:headerReference w:type="default" r:id="rId9"/>
      <w:footerReference w:type="default" r:id="rId10"/>
      <w:pgSz w:w="11906" w:h="16838"/>
      <w:pgMar w:top="360" w:right="1080" w:bottom="360" w:left="1080" w:header="144" w:footer="14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after="0" w:before="0"/>
      <w:ind w:left="-1080"/>
      <w:jc w:val="left"/>
    </w:pPr>
    <w:r>
      <w:drawing>
        <wp:inline xmlns:a="http://schemas.openxmlformats.org/drawingml/2006/main" xmlns:pic="http://schemas.openxmlformats.org/drawingml/2006/picture">
          <wp:extent cx="7560564" cy="633601"/>
          <wp:docPr id="1" name="Picture 1"/>
          <wp:cNvGraphicFramePr>
            <a:graphicFrameLocks noChangeAspect="1"/>
          </wp:cNvGraphicFramePr>
          <a:graphic>
            <a:graphicData uri="http://schemas.openxmlformats.org/drawingml/2006/picture">
              <pic:pic>
                <pic:nvPicPr>
                  <pic:cNvPr id="0" name="footer_crop_tight.png"/>
                  <pic:cNvPicPr/>
                </pic:nvPicPr>
                <pic:blipFill>
                  <a:blip r:embed="rId1"/>
                  <a:stretch>
                    <a:fillRect/>
                  </a:stretch>
                </pic:blipFill>
                <pic:spPr>
                  <a:xfrm>
                    <a:off x="0" y="0"/>
                    <a:ext cx="7560564" cy="633601"/>
                  </a:xfrm>
                  <a:prstGeom prst="rect"/>
                </pic:spPr>
              </pic:pic>
            </a:graphicData>
          </a:graphic>
        </wp:inline>
      </w:drawing>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before="0"/>
      <w:ind w:left="-1080"/>
      <w:jc w:val="left"/>
    </w:pPr>
    <w:r>
      <w:drawing>
        <wp:inline xmlns:a="http://schemas.openxmlformats.org/drawingml/2006/main" xmlns:pic="http://schemas.openxmlformats.org/drawingml/2006/picture">
          <wp:extent cx="7560564" cy="1888618"/>
          <wp:docPr id="1" name="Picture 1"/>
          <wp:cNvGraphicFramePr>
            <a:graphicFrameLocks noChangeAspect="1"/>
          </wp:cNvGraphicFramePr>
          <a:graphic>
            <a:graphicData uri="http://schemas.openxmlformats.org/drawingml/2006/picture">
              <pic:pic>
                <pic:nvPicPr>
                  <pic:cNvPr id="0" name="header_crop.png"/>
                  <pic:cNvPicPr/>
                </pic:nvPicPr>
                <pic:blipFill>
                  <a:blip r:embed="rId1"/>
                  <a:stretch>
                    <a:fillRect/>
                  </a:stretch>
                </pic:blipFill>
                <pic:spPr>
                  <a:xfrm>
                    <a:off x="0" y="0"/>
                    <a:ext cx="7560564" cy="1888618"/>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